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5C"/>
          <w:sz w:val="52"/>
          <w:szCs w:val="52"/>
        </w:rPr>
        <w:t xml:space="preserve">MERDIAN</w:t>
      </w:r>
    </w:p>
    <w:p>
      <w:pPr>
        <w:spacing w:after="320" w:before="0"/>
        <w:jc w:val="center"/>
      </w:pPr>
      <w:r>
        <w:rPr>
          <w:rFonts w:ascii="Arial" w:cs="Arial" w:eastAsia="Arial" w:hAnsi="Arial"/>
          <w:i/>
          <w:iCs/>
          <w:color w:val="666666"/>
          <w:sz w:val="22"/>
          <w:szCs w:val="22"/>
        </w:rPr>
        <w:t xml:space="preserve">Market Structure Intelligence &amp; Options Decision Engine</w:t>
      </w:r>
    </w:p>
    <w:p>
      <w:pPr>
        <w:spacing w:after="80" w:before="0"/>
        <w:jc w:val="center"/>
      </w:pPr>
      <w:r>
        <w:rPr>
          <w:rFonts w:ascii="Arial" w:cs="Arial" w:eastAsia="Arial" w:hAnsi="Arial"/>
          <w:b/>
          <w:bCs/>
          <w:color w:val="2E75B6"/>
          <w:sz w:val="40"/>
          <w:szCs w:val="40"/>
        </w:rPr>
        <w:t xml:space="preserve">APPENDIX V18E</w:t>
      </w:r>
    </w:p>
    <w:p>
      <w:pPr>
        <w:spacing w:after="80" w:before="0"/>
        <w:jc w:val="center"/>
      </w:pPr>
      <w:r>
        <w:rPr>
          <w:rFonts w:ascii="Arial" w:cs="Arial" w:eastAsia="Arial" w:hAnsi="Arial"/>
          <w:color w:val="1B3A5C"/>
          <w:sz w:val="24"/>
          <w:szCs w:val="24"/>
        </w:rPr>
        <w:t xml:space="preserve">Live Canary Sprint · Four Live Market Sessions</w:t>
      </w:r>
    </w:p>
    <w:p>
      <w:pPr>
        <w:spacing w:after="320" w:before="0"/>
        <w:jc w:val="center"/>
      </w:pPr>
      <w:r>
        <w:rPr>
          <w:rFonts w:ascii="Arial" w:cs="Arial" w:eastAsia="Arial" w:hAnsi="Arial"/>
          <w:color w:val="666666"/>
          <w:sz w:val="22"/>
          <w:szCs w:val="22"/>
        </w:rPr>
        <w:t xml:space="preserve">2026-04-06 through 2026-04-09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MERDIAN_Appendix_V18E.docx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Continues from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Appendix V18D v2 (bea5224) — Historical Backfill · Live Dashboard · 2026-04-04/05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Sessions covered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2026-04-06 (Day 1) · 2026-04-07 (Day 2) · 2026-04-08 (Day 3) · 2026-04-09 (Day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Git hash at close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858de8f — Local and AWS confirmed in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Rebuild-grade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Yes — all 13 blocks complete. Audit self-checked before build.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Shadow gate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7/10 sessions complete after this sprint</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1 — Session Identity</w:t>
      </w:r>
    </w:p>
    <w:p>
      <w:pPr>
        <w:pStyle w:val="Heading2"/>
        <w:spacing w:after="80" w:before="200"/>
      </w:pPr>
      <w:r>
        <w:rPr>
          <w:rFonts w:ascii="Arial" w:cs="Arial" w:eastAsia="Arial" w:hAnsi="Arial"/>
          <w:b/>
          <w:bCs/>
          <w:color w:val="2E75B6"/>
          <w:sz w:val="24"/>
          <w:szCs w:val="24"/>
        </w:rPr>
        <w:t xml:space="preserve">1.1 Primary Objective</w:t>
      </w:r>
    </w:p>
    <w:p>
      <w:pPr>
        <w:spacing w:after="60" w:before="60"/>
      </w:pPr>
      <w:r>
        <w:rPr>
          <w:rFonts w:ascii="Arial" w:cs="Arial" w:eastAsia="Arial" w:hAnsi="Arial"/>
          <w:color w:val="404040"/>
          <w:sz w:val="22"/>
          <w:szCs w:val="22"/>
        </w:rPr>
        <w:t xml:space="preserve">Run the first four live NIFTY + SENSEX options pipeline sessions and achieve operational stability — meaning the pipeline runs without manual intervention from token refresh through market close, on both Local Windows and AWS shadow environments simultaneously.</w:t>
      </w:r>
    </w:p>
    <w:p>
      <w:pPr>
        <w:pStyle w:val="Heading2"/>
        <w:spacing w:after="80" w:before="200"/>
      </w:pPr>
      <w:r>
        <w:rPr>
          <w:rFonts w:ascii="Arial" w:cs="Arial" w:eastAsia="Arial" w:hAnsi="Arial"/>
          <w:b/>
          <w:bCs/>
          <w:color w:val="2E75B6"/>
          <w:sz w:val="24"/>
          <w:szCs w:val="24"/>
        </w:rPr>
        <w:t xml:space="preserve">1.2 Secondary Items Completed</w:t>
      </w:r>
    </w:p>
    <w:p>
      <w:pPr>
        <w:pStyle w:val="ListParagraph"/>
        <w:numPr>
          <w:ilvl w:val="0"/>
          <w:numId w:val="2"/>
        </w:numPr>
        <w:spacing w:after="40" w:before="40"/>
      </w:pPr>
      <w:r>
        <w:rPr>
          <w:rFonts w:ascii="Arial" w:cs="Arial" w:eastAsia="Arial" w:hAnsi="Arial"/>
          <w:color w:val="404040"/>
          <w:sz w:val="22"/>
          <w:szCs w:val="22"/>
        </w:rPr>
        <w:t xml:space="preserve">trading_calendar.py full rule-based rewrite — eliminates MissingSessionConfigError class of failures permanently</w:t>
      </w:r>
    </w:p>
    <w:p>
      <w:pPr>
        <w:pStyle w:val="ListParagraph"/>
        <w:numPr>
          <w:ilvl w:val="0"/>
          <w:numId w:val="2"/>
        </w:numPr>
        <w:spacing w:after="40" w:before="40"/>
      </w:pPr>
      <w:r>
        <w:rPr>
          <w:rFonts w:ascii="Arial" w:cs="Arial" w:eastAsia="Arial" w:hAnsi="Arial"/>
          <w:color w:val="404040"/>
          <w:sz w:val="22"/>
          <w:szCs w:val="22"/>
        </w:rPr>
        <w:t xml:space="preserve">trading_calendar.json rebuilt as holidays-only format (23 NSE holiday entries, 2025-2026)</w:t>
      </w:r>
    </w:p>
    <w:p>
      <w:pPr>
        <w:pStyle w:val="ListParagraph"/>
        <w:numPr>
          <w:ilvl w:val="0"/>
          <w:numId w:val="2"/>
        </w:numPr>
        <w:spacing w:after="40" w:before="40"/>
      </w:pPr>
      <w:r>
        <w:rPr>
          <w:rFonts w:ascii="Arial" w:cs="Arial" w:eastAsia="Arial" w:hAnsi="Arial"/>
          <w:color w:val="404040"/>
          <w:sz w:val="22"/>
          <w:szCs w:val="22"/>
        </w:rPr>
        <w:t xml:space="preserve">merdian_live_dashboard.py v2 — complete rewrite with live session state, token countdown, pipeline values, breadth, AWS shadow block, inline action feedback</w:t>
      </w:r>
    </w:p>
    <w:p>
      <w:pPr>
        <w:pStyle w:val="ListParagraph"/>
        <w:numPr>
          <w:ilvl w:val="0"/>
          <w:numId w:val="2"/>
        </w:numPr>
        <w:spacing w:after="40" w:before="40"/>
      </w:pPr>
      <w:r>
        <w:rPr>
          <w:rFonts w:ascii="Arial" w:cs="Arial" w:eastAsia="Arial" w:hAnsi="Arial"/>
          <w:color w:val="404040"/>
          <w:sz w:val="22"/>
          <w:szCs w:val="22"/>
        </w:rPr>
        <w:t xml:space="preserve">refresh_dhan_token.py — TOTP retry on Invalid TOTP + runtime/token_status.json write</w:t>
      </w:r>
    </w:p>
    <w:p>
      <w:pPr>
        <w:pStyle w:val="ListParagraph"/>
        <w:numPr>
          <w:ilvl w:val="0"/>
          <w:numId w:val="2"/>
        </w:numPr>
        <w:spacing w:after="40" w:before="40"/>
      </w:pPr>
      <w:r>
        <w:rPr>
          <w:rFonts w:ascii="Arial" w:cs="Arial" w:eastAsia="Arial" w:hAnsi="Arial"/>
          <w:color w:val="404040"/>
          <w:sz w:val="22"/>
          <w:szCs w:val="22"/>
        </w:rPr>
        <w:t xml:space="preserve">run_merdian_shadow_runner.py — breadth ingest disabled on AWS (rate limit fix), Guard 4 skipped, write_cycle_status_to_supabase() added</w:t>
      </w:r>
    </w:p>
    <w:p>
      <w:pPr>
        <w:pStyle w:val="ListParagraph"/>
        <w:numPr>
          <w:ilvl w:val="0"/>
          <w:numId w:val="2"/>
        </w:numPr>
        <w:spacing w:after="40" w:before="40"/>
      </w:pPr>
      <w:r>
        <w:rPr>
          <w:rFonts w:ascii="Arial" w:cs="Arial" w:eastAsia="Arial" w:hAnsi="Arial"/>
          <w:color w:val="404040"/>
          <w:sz w:val="22"/>
          <w:szCs w:val="22"/>
        </w:rPr>
        <w:t xml:space="preserve">run_option_snapshot_intraday_runner.py — CREATE_NO_WINDOW flag on all subprocess calls</w:t>
      </w:r>
    </w:p>
    <w:p>
      <w:pPr>
        <w:pStyle w:val="ListParagraph"/>
        <w:numPr>
          <w:ilvl w:val="0"/>
          <w:numId w:val="2"/>
        </w:numPr>
        <w:spacing w:after="40" w:before="40"/>
      </w:pPr>
      <w:r>
        <w:rPr>
          <w:rFonts w:ascii="Arial" w:cs="Arial" w:eastAsia="Arial" w:hAnsi="Arial"/>
          <w:color w:val="404040"/>
          <w:sz w:val="22"/>
          <w:szCs w:val="22"/>
        </w:rPr>
        <w:t xml:space="preserve">start_supervisor_clean.ps1 — new file; kills old supervisor process before starting fresh</w:t>
      </w:r>
    </w:p>
    <w:p>
      <w:pPr>
        <w:pStyle w:val="ListParagraph"/>
        <w:numPr>
          <w:ilvl w:val="0"/>
          <w:numId w:val="2"/>
        </w:numPr>
        <w:spacing w:after="40" w:before="40"/>
      </w:pPr>
      <w:r>
        <w:rPr>
          <w:rFonts w:ascii="Arial" w:cs="Arial" w:eastAsia="Arial" w:hAnsi="Arial"/>
          <w:color w:val="404040"/>
          <w:sz w:val="22"/>
          <w:szCs w:val="22"/>
        </w:rPr>
        <w:t xml:space="preserve">stage2_db_contract.py — trading_calendar week ahead check uses Python module not Supabase table</w:t>
      </w:r>
    </w:p>
    <w:p>
      <w:pPr>
        <w:pStyle w:val="ListParagraph"/>
        <w:numPr>
          <w:ilvl w:val="0"/>
          <w:numId w:val="2"/>
        </w:numPr>
        <w:spacing w:after="40" w:before="40"/>
      </w:pPr>
      <w:r>
        <w:rPr>
          <w:rFonts w:ascii="Arial" w:cs="Arial" w:eastAsia="Arial" w:hAnsi="Arial"/>
          <w:color w:val="404040"/>
          <w:sz w:val="22"/>
          <w:szCs w:val="22"/>
        </w:rPr>
        <w:t xml:space="preserve">MERDIAN_Market_Tape_1M Task Scheduler task permanently disabled</w:t>
      </w:r>
    </w:p>
    <w:p>
      <w:pPr>
        <w:pStyle w:val="ListParagraph"/>
        <w:numPr>
          <w:ilvl w:val="0"/>
          <w:numId w:val="2"/>
        </w:numPr>
        <w:spacing w:after="40" w:before="40"/>
      </w:pPr>
      <w:r>
        <w:rPr>
          <w:rFonts w:ascii="Arial" w:cs="Arial" w:eastAsia="Arial" w:hAnsi="Arial"/>
          <w:color w:val="404040"/>
          <w:sz w:val="22"/>
          <w:szCs w:val="22"/>
        </w:rPr>
        <w:t xml:space="preserve">MERDIAN_Intraday_Supervisor_Start — weekly 08:00 Mon-Fri trigger added</w:t>
      </w:r>
    </w:p>
    <w:p>
      <w:pPr>
        <w:pStyle w:val="ListParagraph"/>
        <w:numPr>
          <w:ilvl w:val="0"/>
          <w:numId w:val="2"/>
        </w:numPr>
        <w:spacing w:after="40" w:before="40"/>
      </w:pPr>
      <w:r>
        <w:rPr>
          <w:rFonts w:ascii="Arial" w:cs="Arial" w:eastAsia="Arial" w:hAnsi="Arial"/>
          <w:color w:val="404040"/>
          <w:sz w:val="22"/>
          <w:szCs w:val="22"/>
        </w:rPr>
        <w:t xml:space="preserve">AWS cron token pull shifted from 08:25 IST to 08:35 IST</w:t>
      </w:r>
    </w:p>
    <w:p>
      <w:pPr>
        <w:pStyle w:val="ListParagraph"/>
        <w:numPr>
          <w:ilvl w:val="0"/>
          <w:numId w:val="2"/>
        </w:numPr>
        <w:spacing w:after="40" w:before="40"/>
      </w:pPr>
      <w:r>
        <w:rPr>
          <w:rFonts w:ascii="Arial" w:cs="Arial" w:eastAsia="Arial" w:hAnsi="Arial"/>
          <w:color w:val="404040"/>
          <w:sz w:val="22"/>
          <w:szCs w:val="22"/>
        </w:rPr>
        <w:t xml:space="preserve">Full Task Scheduler audit — 9 tasks reviewed, 1 disabled, 8 confirmed</w:t>
      </w:r>
    </w:p>
    <w:p>
      <w:pPr>
        <w:pStyle w:val="Heading2"/>
        <w:spacing w:after="80" w:before="200"/>
      </w:pPr>
      <w:r>
        <w:rPr>
          <w:rFonts w:ascii="Arial" w:cs="Arial" w:eastAsia="Arial" w:hAnsi="Arial"/>
          <w:b/>
          <w:bCs/>
          <w:color w:val="2E75B6"/>
          <w:sz w:val="24"/>
          <w:szCs w:val="24"/>
        </w:rPr>
        <w:t xml:space="preserve">1.3 Parent Documents</w:t>
      </w:r>
    </w:p>
    <w:p>
      <w:pPr>
        <w:pStyle w:val="ListParagraph"/>
        <w:numPr>
          <w:ilvl w:val="0"/>
          <w:numId w:val="2"/>
        </w:numPr>
        <w:spacing w:after="40" w:before="40"/>
      </w:pPr>
      <w:r>
        <w:rPr>
          <w:rFonts w:ascii="Arial" w:cs="Arial" w:eastAsia="Arial" w:hAnsi="Arial"/>
          <w:color w:val="404040"/>
          <w:sz w:val="22"/>
          <w:szCs w:val="22"/>
        </w:rPr>
        <w:t xml:space="preserve">MERDIAN Appendix V18D v2 — Historical Backfill Pipeline · Live Monitoring Dashboard (bea5224)</w:t>
      </w:r>
    </w:p>
    <w:p>
      <w:pPr>
        <w:pStyle w:val="ListParagraph"/>
        <w:numPr>
          <w:ilvl w:val="0"/>
          <w:numId w:val="2"/>
        </w:numPr>
        <w:spacing w:after="40" w:before="40"/>
      </w:pPr>
      <w:r>
        <w:rPr>
          <w:rFonts w:ascii="Arial" w:cs="Arial" w:eastAsia="Arial" w:hAnsi="Arial"/>
          <w:color w:val="404040"/>
          <w:sz w:val="22"/>
          <w:szCs w:val="22"/>
        </w:rPr>
        <w:t xml:space="preserve">MERDIAN Open Items Register v5 — V18D-Updated — April 2026</w:t>
      </w:r>
    </w:p>
    <w:p>
      <w:pPr>
        <w:pStyle w:val="ListParagraph"/>
        <w:numPr>
          <w:ilvl w:val="0"/>
          <w:numId w:val="2"/>
        </w:numPr>
        <w:spacing w:after="40" w:before="40"/>
      </w:pPr>
      <w:r>
        <w:rPr>
          <w:rFonts w:ascii="Arial" w:cs="Arial" w:eastAsia="Arial" w:hAnsi="Arial"/>
          <w:color w:val="404040"/>
          <w:sz w:val="22"/>
          <w:szCs w:val="22"/>
        </w:rPr>
        <w:t xml:space="preserve">MERDIAN Change Protocol v1 · Documentation Protocol v1 · Session Management v1</w:t>
      </w:r>
    </w:p>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2 — Before / After Boundary</w:t>
      </w:r>
    </w:p>
    <w:p>
      <w:pPr>
        <w:pStyle w:val="Heading2"/>
        <w:spacing w:after="80" w:before="200"/>
      </w:pPr>
      <w:r>
        <w:rPr>
          <w:rFonts w:ascii="Arial" w:cs="Arial" w:eastAsia="Arial" w:hAnsi="Arial"/>
          <w:b/>
          <w:bCs/>
          <w:color w:val="2E75B6"/>
          <w:sz w:val="24"/>
          <w:szCs w:val="24"/>
        </w:rPr>
        <w:t xml:space="preserve">2.1 State Before This Sprint</w:t>
      </w:r>
    </w:p>
    <w:p>
      <w:pPr>
        <w:pStyle w:val="ListParagraph"/>
        <w:numPr>
          <w:ilvl w:val="0"/>
          <w:numId w:val="2"/>
        </w:numPr>
        <w:spacing w:after="40" w:before="40"/>
      </w:pPr>
      <w:r>
        <w:rPr>
          <w:rFonts w:ascii="Arial" w:cs="Arial" w:eastAsia="Arial" w:hAnsi="Arial"/>
          <w:color w:val="404040"/>
          <w:sz w:val="22"/>
          <w:szCs w:val="22"/>
        </w:rPr>
        <w:t xml:space="preserve">trading_calendar.py required a manual Supabase table row per trading date. Missing row = MissingSessionConfigError = supervisor idle all session. This happened on April 6 (row missing for 2026-04-06) and continued to affect April 7-9 because the supervisor process loaded the old code at startup on April 6 and never reloaded it.</w:t>
      </w:r>
    </w:p>
    <w:p>
      <w:pPr>
        <w:pStyle w:val="ListParagraph"/>
        <w:numPr>
          <w:ilvl w:val="0"/>
          <w:numId w:val="2"/>
        </w:numPr>
        <w:spacing w:after="40" w:before="40"/>
      </w:pPr>
      <w:r>
        <w:rPr>
          <w:rFonts w:ascii="Arial" w:cs="Arial" w:eastAsia="Arial" w:hAnsi="Arial"/>
          <w:color w:val="404040"/>
          <w:sz w:val="22"/>
          <w:szCs w:val="22"/>
        </w:rPr>
        <w:t xml:space="preserve">Dashboard v1 (from V18D): basic HTTP server at localhost:8765. No live session state computation. No token countdown. No inline action feedback. No pipeline values. No AWS shadow block.</w:t>
      </w:r>
    </w:p>
    <w:p>
      <w:pPr>
        <w:pStyle w:val="ListParagraph"/>
        <w:numPr>
          <w:ilvl w:val="0"/>
          <w:numId w:val="2"/>
        </w:numPr>
        <w:spacing w:after="40" w:before="40"/>
      </w:pPr>
      <w:r>
        <w:rPr>
          <w:rFonts w:ascii="Arial" w:cs="Arial" w:eastAsia="Arial" w:hAnsi="Arial"/>
          <w:color w:val="404040"/>
          <w:sz w:val="22"/>
          <w:szCs w:val="22"/>
        </w:rPr>
        <w:t xml:space="preserve">refresh_dhan_token.py: no TOTP retry. Single attempt only — Invalid TOTP = silent failure requiring manual re-run.</w:t>
      </w:r>
    </w:p>
    <w:p>
      <w:pPr>
        <w:pStyle w:val="ListParagraph"/>
        <w:numPr>
          <w:ilvl w:val="0"/>
          <w:numId w:val="2"/>
        </w:numPr>
        <w:spacing w:after="40" w:before="40"/>
      </w:pPr>
      <w:r>
        <w:rPr>
          <w:rFonts w:ascii="Arial" w:cs="Arial" w:eastAsia="Arial" w:hAnsi="Arial"/>
          <w:color w:val="404040"/>
          <w:sz w:val="22"/>
          <w:szCs w:val="22"/>
        </w:rPr>
        <w:t xml:space="preserve">AWS shadow runner: running breadth ingest every 5-minute cycle, hitting the same Dhan API token as Local simultaneously. Result: 56/56 breadth chunks returning HTTP 429 all day on April 6.</w:t>
      </w:r>
    </w:p>
    <w:p>
      <w:pPr>
        <w:pStyle w:val="ListParagraph"/>
        <w:numPr>
          <w:ilvl w:val="0"/>
          <w:numId w:val="2"/>
        </w:numPr>
        <w:spacing w:after="40" w:before="40"/>
      </w:pPr>
      <w:r>
        <w:rPr>
          <w:rFonts w:ascii="Arial" w:cs="Arial" w:eastAsia="Arial" w:hAnsi="Arial"/>
          <w:color w:val="404040"/>
          <w:sz w:val="22"/>
          <w:szCs w:val="22"/>
        </w:rPr>
        <w:t xml:space="preserve">AWS shadow runner: Guard 4 (LTP staleness) checking equity_intraday_last table which AWS does not maintain. This caused run_cycle() to return False before write_cycle_status_to_supabase() was called — dashboard showed 'never' for AWS shadow status all 4 sessions.</w:t>
      </w:r>
    </w:p>
    <w:p>
      <w:pPr>
        <w:pStyle w:val="ListParagraph"/>
        <w:numPr>
          <w:ilvl w:val="0"/>
          <w:numId w:val="2"/>
        </w:numPr>
        <w:spacing w:after="40" w:before="40"/>
      </w:pPr>
      <w:r>
        <w:rPr>
          <w:rFonts w:ascii="Arial" w:cs="Arial" w:eastAsia="Arial" w:hAnsi="Arial"/>
          <w:color w:val="404040"/>
          <w:sz w:val="22"/>
          <w:szCs w:val="22"/>
        </w:rPr>
        <w:t xml:space="preserve">MERDIAN_Market_Tape_1M: Task Scheduler task appearing active (State=Ready). Actual state: DhanError 401 every run, returncode=3221225786 (Windows STATUS_ACCESS_VIOLATION). No log file ever created. Making 390 extra Dhan API calls per day from 09:00-15:30 contributing to 429 rate limiting.</w:t>
      </w:r>
    </w:p>
    <w:p>
      <w:pPr>
        <w:pStyle w:val="ListParagraph"/>
        <w:numPr>
          <w:ilvl w:val="0"/>
          <w:numId w:val="2"/>
        </w:numPr>
        <w:spacing w:after="40" w:before="40"/>
      </w:pPr>
      <w:r>
        <w:rPr>
          <w:rFonts w:ascii="Arial" w:cs="Arial" w:eastAsia="Arial" w:hAnsi="Arial"/>
          <w:color w:val="404040"/>
          <w:sz w:val="22"/>
          <w:szCs w:val="22"/>
        </w:rPr>
        <w:t xml:space="preserve">Supervisor persistent lock: Task Scheduler MERDIAN_Intraday_Supervisor_Start fired at 08:00 Mon-Fri but only started a new process — it did not kill the old one. PID 16248 from April 6 08:57 held the lock file continuously until manually killed on April 9.</w:t>
      </w:r>
    </w:p>
    <w:p>
      <w:pPr>
        <w:pStyle w:val="ListParagraph"/>
        <w:numPr>
          <w:ilvl w:val="0"/>
          <w:numId w:val="2"/>
        </w:numPr>
        <w:spacing w:after="40" w:before="40"/>
      </w:pPr>
      <w:r>
        <w:rPr>
          <w:rFonts w:ascii="Arial" w:cs="Arial" w:eastAsia="Arial" w:hAnsi="Arial"/>
          <w:color w:val="404040"/>
          <w:sz w:val="22"/>
          <w:szCs w:val="22"/>
        </w:rPr>
        <w:t xml:space="preserve">stage2_db_contract.py: check_trading_calendar_week_ahead queried the Supabase trading_calendar TABLE for entries in next 8 days. New calendar design stores only holiday rows (23 entries), not every trading day — check always returned 'Only 2 entries' warning.</w:t>
      </w:r>
    </w:p>
    <w:p>
      <w:pPr>
        <w:pStyle w:val="Heading2"/>
        <w:spacing w:after="80" w:before="200"/>
      </w:pPr>
      <w:r>
        <w:rPr>
          <w:rFonts w:ascii="Arial" w:cs="Arial" w:eastAsia="Arial" w:hAnsi="Arial"/>
          <w:b/>
          <w:bCs/>
          <w:color w:val="2E75B6"/>
          <w:sz w:val="24"/>
          <w:szCs w:val="24"/>
        </w:rPr>
        <w:t xml:space="preserve">2.2 Discovered During This Sprint</w:t>
      </w:r>
    </w:p>
    <w:p>
      <w:pPr>
        <w:pStyle w:val="ListParagraph"/>
        <w:numPr>
          <w:ilvl w:val="0"/>
          <w:numId w:val="2"/>
        </w:numPr>
        <w:spacing w:after="40" w:before="40"/>
      </w:pPr>
      <w:r>
        <w:rPr>
          <w:rFonts w:ascii="Arial" w:cs="Arial" w:eastAsia="Arial" w:hAnsi="Arial"/>
          <w:color w:val="404040"/>
          <w:sz w:val="22"/>
          <w:szCs w:val="22"/>
        </w:rPr>
        <w:t xml:space="preserve">capture_premarket_0908.py on AWS calls ingest_market_spot_local.py which does not exist on AWS. The AWS pre-open cron fires correctly at 09:08 IST but fails silently. The 09:08 pre-open data visible in market_spot_snapshots came from Local runner's first option chain cycle at 09:18-09:35, not from the pre-open cron.</w:t>
      </w:r>
    </w:p>
    <w:p>
      <w:pPr>
        <w:pStyle w:val="ListParagraph"/>
        <w:numPr>
          <w:ilvl w:val="0"/>
          <w:numId w:val="2"/>
        </w:numPr>
        <w:spacing w:after="40" w:before="40"/>
      </w:pPr>
      <w:r>
        <w:rPr>
          <w:rFonts w:ascii="Arial" w:cs="Arial" w:eastAsia="Arial" w:hAnsi="Arial"/>
          <w:color w:val="404040"/>
          <w:sz w:val="22"/>
          <w:szCs w:val="22"/>
        </w:rPr>
        <w:t xml:space="preserve">Market_Tape_1M returncode=3221225786: this is the Windows STATUS_ACCESS_VIOLATION error code (0xC0000005). Python crashed before returning a clean exit code. Root cause: DhanError raised during Dhan API 401 response, unhandled exception path.</w:t>
      </w:r>
    </w:p>
    <w:p>
      <w:pPr>
        <w:pStyle w:val="ListParagraph"/>
        <w:numPr>
          <w:ilvl w:val="0"/>
          <w:numId w:val="2"/>
        </w:numPr>
        <w:spacing w:after="40" w:before="40"/>
      </w:pPr>
      <w:r>
        <w:rPr>
          <w:rFonts w:ascii="Arial" w:cs="Arial" w:eastAsia="Arial" w:hAnsi="Arial"/>
          <w:color w:val="404040"/>
          <w:sz w:val="22"/>
          <w:szCs w:val="22"/>
        </w:rPr>
        <w:t xml:space="preserve">The 5-minute cycle pipeline takes almost exactly 5 minutes — breadth ingest alone was consuming 2m 32s on April 6 due to 429 rate limiting. After breadth was disabled on AWS, the remaining pipeline (WCB → options → gamma → volatility → momentum → market_state → signal → flow → v2 → SMDM → structural → shadow) takes approximately 90 seconds for both symbols.</w:t>
      </w:r>
    </w:p>
    <w:p>
      <w:pPr>
        <w:pStyle w:val="ListParagraph"/>
        <w:numPr>
          <w:ilvl w:val="0"/>
          <w:numId w:val="2"/>
        </w:numPr>
        <w:spacing w:after="40" w:before="40"/>
      </w:pPr>
      <w:r>
        <w:rPr>
          <w:rFonts w:ascii="Arial" w:cs="Arial" w:eastAsia="Arial" w:hAnsi="Arial"/>
          <w:color w:val="404040"/>
          <w:sz w:val="22"/>
          <w:szCs w:val="22"/>
        </w:rPr>
        <w:t xml:space="preserve">TOTP clock drift: the refresh_dhan_token.py TOTP failure on April 8 at 07:54 IST was caused by a sub-30-second clock offset between the Windows system clock and Dhan's server. The TOTP window is 30 seconds (RFC 6238) — waiting one full window guarantees a fresh code. The 30-second retry resolves this class of failure.</w:t>
      </w:r>
    </w:p>
    <w:p>
      <w:pPr>
        <w:pStyle w:val="Heading2"/>
        <w:spacing w:after="80" w:before="200"/>
      </w:pPr>
      <w:r>
        <w:rPr>
          <w:rFonts w:ascii="Arial" w:cs="Arial" w:eastAsia="Arial" w:hAnsi="Arial"/>
          <w:b/>
          <w:bCs/>
          <w:color w:val="2E75B6"/>
          <w:sz w:val="24"/>
          <w:szCs w:val="24"/>
        </w:rPr>
        <w:t xml:space="preserve">2.3 State After This Sprint</w:t>
      </w:r>
    </w:p>
    <w:p>
      <w:pPr>
        <w:pStyle w:val="ListParagraph"/>
        <w:numPr>
          <w:ilvl w:val="0"/>
          <w:numId w:val="2"/>
        </w:numPr>
        <w:spacing w:after="40" w:before="40"/>
      </w:pPr>
      <w:r>
        <w:rPr>
          <w:rFonts w:ascii="Arial" w:cs="Arial" w:eastAsia="Arial" w:hAnsi="Arial"/>
          <w:color w:val="404040"/>
          <w:sz w:val="22"/>
          <w:szCs w:val="22"/>
        </w:rPr>
        <w:t xml:space="preserve">trading_calendar.py: rule-based. Weekdays open by default. Weekends closed by computation (Python date.weekday()). NSE holidays are the only stored exceptions. No manual date insertion ever required again.</w:t>
      </w:r>
    </w:p>
    <w:p>
      <w:pPr>
        <w:pStyle w:val="ListParagraph"/>
        <w:numPr>
          <w:ilvl w:val="0"/>
          <w:numId w:val="2"/>
        </w:numPr>
        <w:spacing w:after="40" w:before="40"/>
      </w:pPr>
      <w:r>
        <w:rPr>
          <w:rFonts w:ascii="Arial" w:cs="Arial" w:eastAsia="Arial" w:hAnsi="Arial"/>
          <w:color w:val="404040"/>
          <w:sz w:val="22"/>
          <w:szCs w:val="22"/>
        </w:rPr>
        <w:t xml:space="preserve">Dashboard v2: session state computed live from trading_calendar module on every request. Token block with expiry countdown. Pre-open block. Pipeline stages with actual timestamps and values. Breadth block. AWS shadow block reading system_config table. Action buttons with inline result within 5 seconds.</w:t>
      </w:r>
    </w:p>
    <w:p>
      <w:pPr>
        <w:pStyle w:val="ListParagraph"/>
        <w:numPr>
          <w:ilvl w:val="0"/>
          <w:numId w:val="2"/>
        </w:numPr>
        <w:spacing w:after="40" w:before="40"/>
      </w:pPr>
      <w:r>
        <w:rPr>
          <w:rFonts w:ascii="Arial" w:cs="Arial" w:eastAsia="Arial" w:hAnsi="Arial"/>
          <w:color w:val="404040"/>
          <w:sz w:val="22"/>
          <w:szCs w:val="22"/>
        </w:rPr>
        <w:t xml:space="preserve">TOTP retry: refresh_dhan_token.py waits 30 seconds on Invalid TOTP and retries with next window automatically. Confirmed working April 8.</w:t>
      </w:r>
    </w:p>
    <w:p>
      <w:pPr>
        <w:pStyle w:val="ListParagraph"/>
        <w:numPr>
          <w:ilvl w:val="0"/>
          <w:numId w:val="2"/>
        </w:numPr>
        <w:spacing w:after="40" w:before="40"/>
      </w:pPr>
      <w:r>
        <w:rPr>
          <w:rFonts w:ascii="Arial" w:cs="Arial" w:eastAsia="Arial" w:hAnsi="Arial"/>
          <w:color w:val="404040"/>
          <w:sz w:val="22"/>
          <w:szCs w:val="22"/>
        </w:rPr>
        <w:t xml:space="preserve">AWS breadth: disabled entirely on shadow runner. Local ingests breadth and writes to Supabase. AWS reads from Supabase via WCB snapshot. Zero rate limit contention between environments.</w:t>
      </w:r>
    </w:p>
    <w:p>
      <w:pPr>
        <w:pStyle w:val="ListParagraph"/>
        <w:numPr>
          <w:ilvl w:val="0"/>
          <w:numId w:val="2"/>
        </w:numPr>
        <w:spacing w:after="40" w:before="40"/>
      </w:pPr>
      <w:r>
        <w:rPr>
          <w:rFonts w:ascii="Arial" w:cs="Arial" w:eastAsia="Arial" w:hAnsi="Arial"/>
          <w:color w:val="404040"/>
          <w:sz w:val="22"/>
          <w:szCs w:val="22"/>
        </w:rPr>
        <w:t xml:space="preserve">AWS Guard 4: skipped. equity_intraday_last is not maintained on AWS shadow. Latest_ltp_ts set to None, cycle continues to WCB and pipeline.</w:t>
      </w:r>
    </w:p>
    <w:p>
      <w:pPr>
        <w:pStyle w:val="ListParagraph"/>
        <w:numPr>
          <w:ilvl w:val="0"/>
          <w:numId w:val="2"/>
        </w:numPr>
        <w:spacing w:after="40" w:before="40"/>
      </w:pPr>
      <w:r>
        <w:rPr>
          <w:rFonts w:ascii="Arial" w:cs="Arial" w:eastAsia="Arial" w:hAnsi="Arial"/>
          <w:color w:val="404040"/>
          <w:sz w:val="22"/>
          <w:szCs w:val="22"/>
        </w:rPr>
        <w:t xml:space="preserve">AWS shadow status: write_cycle_status_to_supabase() now executes at end of every cycle. Writes to system_config table under key aws_shadow_cycle_status.</w:t>
      </w:r>
    </w:p>
    <w:p>
      <w:pPr>
        <w:pStyle w:val="ListParagraph"/>
        <w:numPr>
          <w:ilvl w:val="0"/>
          <w:numId w:val="2"/>
        </w:numPr>
        <w:spacing w:after="40" w:before="40"/>
      </w:pPr>
      <w:r>
        <w:rPr>
          <w:rFonts w:ascii="Arial" w:cs="Arial" w:eastAsia="Arial" w:hAnsi="Arial"/>
          <w:color w:val="404040"/>
          <w:sz w:val="22"/>
          <w:szCs w:val="22"/>
        </w:rPr>
        <w:t xml:space="preserve">Supervisor: start_supervisor_clean.ps1 uses WMI to find and kill all existing python.exe processes running gamma_engine_supervisor.py before starting a fresh one. Task Scheduler now calls PS1 instead of Python directly.</w:t>
      </w:r>
    </w:p>
    <w:p>
      <w:pPr>
        <w:pStyle w:val="ListParagraph"/>
        <w:numPr>
          <w:ilvl w:val="0"/>
          <w:numId w:val="2"/>
        </w:numPr>
        <w:spacing w:after="40" w:before="40"/>
      </w:pPr>
      <w:r>
        <w:rPr>
          <w:rFonts w:ascii="Arial" w:cs="Arial" w:eastAsia="Arial" w:hAnsi="Arial"/>
          <w:color w:val="404040"/>
          <w:sz w:val="22"/>
          <w:szCs w:val="22"/>
        </w:rPr>
        <w:t xml:space="preserve">MERDIAN_Market_Tape_1M: disabled. Not recoverable without a token conflict assessment and script rewrite.</w:t>
      </w:r>
    </w:p>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3 — File Inventory</w:t>
      </w:r>
    </w:p>
    <w:p>
      <w:pPr>
        <w:pStyle w:val="Heading2"/>
        <w:spacing w:after="80" w:before="200"/>
      </w:pPr>
      <w:r>
        <w:rPr>
          <w:rFonts w:ascii="Arial" w:cs="Arial" w:eastAsia="Arial" w:hAnsi="Arial"/>
          <w:b/>
          <w:bCs/>
          <w:color w:val="2E75B6"/>
          <w:sz w:val="24"/>
          <w:szCs w:val="24"/>
        </w:rPr>
        <w:t xml:space="preserve">3.1 New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800"/>
        <w:gridCol w:w="2400"/>
        <w:gridCol w:w="1800"/>
        <w:gridCol w:w="1000"/>
        <w:gridCol w:w="2360"/>
      </w:tblGrid>
      <w:tr>
        <w:trPr>
          <w:tblHeader/>
        </w:trPr>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 to</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start_supervisor_clean.ps1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C:\GammaEnginePython\start_supervisor_clean.ps1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(process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WMI kills gamma_engine_supervisor.py processes before starting fresh. Called by MERDIAN_Intraday_Supervisor_Start task.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fix_aws_guard4.py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~/meridian-engine/fix_aws_guard4.py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run_merdian_shadow_runner.py (patch)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Applied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One-shot patch script. Applied on AWS 2026-04-09. Safe to leave in repo.</w:t>
            </w:r>
          </w:p>
        </w:tc>
      </w:tr>
    </w:tbl>
    <w:p>
      <w:pPr>
        <w:pStyle w:val="Heading2"/>
        <w:spacing w:after="80" w:before="200"/>
      </w:pPr>
      <w:r>
        <w:rPr>
          <w:rFonts w:ascii="Arial" w:cs="Arial" w:eastAsia="Arial" w:hAnsi="Arial"/>
          <w:b/>
          <w:bCs/>
          <w:color w:val="2E75B6"/>
          <w:sz w:val="24"/>
          <w:szCs w:val="24"/>
        </w:rPr>
        <w:t xml:space="preserve">3.2 Files Modified —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1800"/>
        <w:gridCol w:w="1800"/>
        <w:gridCol w:w="900"/>
        <w:gridCol w:w="28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from</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 to</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8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trading_calendar.json (holidays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(module)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rewrite. Rule-based design replaces Supabase table lookup. Weekdays open by default. NSE holidays are only exceptions. trading_calendar.json rebuilt as holidays-only (23 entries).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trading_calendar.json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Rebuilt from 371-line manually maintained sessions list to 23-entry holidays-only format. Backward-compatible shims preserved.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merdian_live_dashboard.py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 module, Supabase via REST, runtime/token_status.json, runtime/heartbeats/*.json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 (HTTP 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v2 rewrite. parse_ist_dt made robust with fallback. cp1252 encoding fixed via ASCII sanitize + PYTHONIOENCODING. Preflight action encoding fixed.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refresh_dhan_token.py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Dhan API (TOTP-authenticated), .env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Supabase system_config (token), runtime/token_status.json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Added TOTP retry: catches Invalid TOTP error, waits 30s, retries with next window. Added token_status.json write after every attempt (success or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run_option_snapshot_intraday_runner.py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Supabase, Dhan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Supabase (all pipeline tables)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CREATE_NO_WINDOW flag added to all subprocess.Popen calls. Eliminates 25-30 terminal window flashes per 5-minute cycle on Windows.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stage2_db_contract.py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 Python module, Supabase REST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preflight/output/latest_preflight_report.json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check_trading_calendar_week_ahead replaced: queries Python trading_calendar module for 8 days ahead instead of counting Supabase table rows.</w:t>
            </w:r>
          </w:p>
        </w:tc>
      </w:tr>
    </w:tbl>
    <w:p>
      <w:pPr>
        <w:pStyle w:val="Heading2"/>
        <w:spacing w:after="80" w:before="200"/>
      </w:pPr>
      <w:r>
        <w:rPr>
          <w:rFonts w:ascii="Arial" w:cs="Arial" w:eastAsia="Arial" w:hAnsi="Arial"/>
          <w:b/>
          <w:bCs/>
          <w:color w:val="2E75B6"/>
          <w:sz w:val="24"/>
          <w:szCs w:val="24"/>
        </w:rPr>
        <w:t xml:space="preserve">3.3 Files Modified —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2000"/>
        <w:gridCol w:w="1800"/>
        <w:gridCol w:w="900"/>
        <w:gridCol w:w="24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from</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 to</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4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run_merdian_shadow_runner.py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 module, Dhan API, 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Supabase (pipeline tables), system_config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Validated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Breadth ingest disabled — Guard 3 block replaced with log message + coverage_pct=None. (2) Guard 4 LTP staleness skipped — latest_ltp_ts=None, cycle continues. (3) write_cycle_status_to_supabase() added: called at end of every run_cycle() after per_symbol results.</w:t>
            </w:r>
          </w:p>
        </w:tc>
      </w:tr>
    </w:tbl>
    <w:p>
      <w:pPr>
        <w:pStyle w:val="Heading2"/>
        <w:spacing w:after="80" w:before="200"/>
      </w:pPr>
      <w:r>
        <w:rPr>
          <w:rFonts w:ascii="Arial" w:cs="Arial" w:eastAsia="Arial" w:hAnsi="Arial"/>
          <w:b/>
          <w:bCs/>
          <w:color w:val="2E75B6"/>
          <w:sz w:val="24"/>
          <w:szCs w:val="24"/>
        </w:rPr>
        <w:t xml:space="preserve">3.4 Files Confirmed Unchanged but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1200"/>
        <w:gridCol w:w="57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5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gamma_engine_supervisor.py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Confirmed unchanged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Reads trading_calendar at every 60s loop iteration — calendar rewrite takes effect only on fresh process start. Lock mechanism: acquire_supervisor_lock() checks pid in lock file, calls os.kill(pid,0) to test liveness.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capture_premarket_0908.py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Known issue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Calls ingest_market_spot_local.py via subprocess. This file does not exist on AWS. AWS pre-open cron fires correctly at 09:08 IST but fails silently — no error surfaced in cron log. Pre-open data in market_spot_snapshots from April 8-9 originated from Local runner's first option chain cycle (09:18-09:35), not from this script.</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4 — Table Inventory</w:t>
      </w:r>
    </w:p>
    <w:p>
      <w:pPr>
        <w:pStyle w:val="Heading2"/>
        <w:spacing w:after="80" w:before="200"/>
      </w:pPr>
      <w:r>
        <w:rPr>
          <w:rFonts w:ascii="Arial" w:cs="Arial" w:eastAsia="Arial" w:hAnsi="Arial"/>
          <w:b/>
          <w:bCs/>
          <w:color w:val="2E75B6"/>
          <w:sz w:val="24"/>
          <w:szCs w:val="24"/>
        </w:rPr>
        <w:t xml:space="preserve">4.1 Tables Written During Live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2000"/>
        <w:gridCol w:w="2800"/>
        <w:gridCol w:w="25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Written by</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Row counts observed</w:t>
            </w:r>
          </w:p>
        </w:tc>
        <w:tc>
          <w:tcPr>
            <w:tcW w:type="dxa" w:w="2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ingest_option_chain_local.py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NIFTY: 34,452 (Apr 6), 34,452 (Apr 7), 37,350 (Apr 8), 37,350 (Apr 9)
SENSEX: 33,600 (Apr 6), 33,600 (Apr 7), 42,000 (Apr 8), 42,000 (Apr 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498 rows per NIFTY cycle (WEEKLY expiry), 560 rows per SENSEX cycle (MONTHLY expiry Apr 6-8, WEEKLY Apr 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gamma_metrics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compute_gamma_metrics_local.py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row per symbol per cycle. Not separately counted — pipeline completion confirmed via signal_snapshots.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Confirmed: LONG_GAMMA (NIFTY all sessions), SHORT_GAMMA first seen SENSEX Apr 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volatility_snapshots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compute_volatility_metrics_local.py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row per symbol per cycle.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VIX: 26.41 PANIC Apr 6-7, 24.67-20.25 HIGH Apr 8-9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momentum_snapshots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build_momentum_features_local.py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row per symbol per cycle. Non-blocking — one transient failure Apr 8 13:17 (Supabase RemoteProtocolError), self-healed.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ret_session showing 0.0 most cycles — pre-open not captured so session return = 0 from runner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market_state_snapshots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build_market_state_snapshot_local.py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row per symbol per cycle.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Confirmed: WCB coverage 98.86% (NIFTY), 98.27% (SENSEX)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signal_snapshots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build_trade_signal_local.py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~70 rows per symbol per session.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BUY_PE all sessions both symbols. trade_allowed=False all sessions (VIX gate &gt;25 Apr 6-7, confidence gate Apr 8-9)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market_breadth_intraday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ingest_breadth_intraday_local.py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Multiple rows per cycle (one per breadth chunk).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LIVE confirmed all 4 sessions. Apr 6: Advances 78, Declines 219. Apr 7-9: Advances 229-405, Declines 594-965.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market_spot_snapshots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capture_premarket_0908.py (AWS cron, fails silently) / Local runner first cycle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09:08:02 IST: NIFTY 23,855.15 / SENSEX 77,298.35 (Apr 8 confirmed)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Pre-open cron data source confirmed unreliable on AWS. See Block 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system_config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run_merdian_shadow_runner.py (new)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Key: aws_shadow_cycle_status added after Guard 4 fix deployed.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JSON value: {cycle_ok, breadth_coverage, per_symbol, last_error, cycle_time_ist}</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5 — Exact Schemas</w:t>
      </w:r>
    </w:p>
    <w:p>
      <w:pPr>
        <w:pStyle w:val="Heading2"/>
        <w:spacing w:after="80" w:before="200"/>
      </w:pPr>
      <w:r>
        <w:rPr>
          <w:rFonts w:ascii="Arial" w:cs="Arial" w:eastAsia="Arial" w:hAnsi="Arial"/>
          <w:b/>
          <w:bCs/>
          <w:color w:val="2E75B6"/>
          <w:sz w:val="24"/>
          <w:szCs w:val="24"/>
        </w:rPr>
        <w:t xml:space="preserve">5.1 No New Tables Created</w:t>
      </w:r>
    </w:p>
    <w:p>
      <w:pPr>
        <w:spacing w:after="60" w:before="60"/>
      </w:pPr>
      <w:r>
        <w:rPr>
          <w:rFonts w:ascii="Arial" w:cs="Arial" w:eastAsia="Arial" w:hAnsi="Arial"/>
          <w:color w:val="404040"/>
          <w:sz w:val="22"/>
          <w:szCs w:val="22"/>
        </w:rPr>
        <w:t xml:space="preserve">No new Supabase tables were created in this sprint. All writes went to existing tables.</w:t>
      </w:r>
    </w:p>
    <w:p>
      <w:pPr>
        <w:pStyle w:val="Heading2"/>
        <w:spacing w:after="80" w:before="200"/>
      </w:pPr>
      <w:r>
        <w:rPr>
          <w:rFonts w:ascii="Arial" w:cs="Arial" w:eastAsia="Arial" w:hAnsi="Arial"/>
          <w:b/>
          <w:bCs/>
          <w:color w:val="2E75B6"/>
          <w:sz w:val="24"/>
          <w:szCs w:val="24"/>
        </w:rPr>
        <w:t xml:space="preserve">5.2 system_config — aws_shadow_cycle_status Payload Schema</w:t>
      </w:r>
    </w:p>
    <w:p>
      <w:pPr>
        <w:spacing w:after="60" w:before="60"/>
      </w:pPr>
      <w:r>
        <w:rPr>
          <w:rFonts w:ascii="Arial" w:cs="Arial" w:eastAsia="Arial" w:hAnsi="Arial"/>
          <w:color w:val="404040"/>
          <w:sz w:val="22"/>
          <w:szCs w:val="22"/>
        </w:rPr>
        <w:t xml:space="preserve">The system_config table (existing) stores key-value pairs. The new key aws_shadow_cycle_status stores a JSON blob with the following structure:</w:t>
      </w:r>
    </w:p>
    <w:p>
      <w:pPr>
        <w:spacing w:after="20" w:before="20"/>
        <w:ind w:left="720"/>
      </w:pPr>
      <w:r>
        <w:rPr>
          <w:rFonts w:ascii="Courier New" w:cs="Courier New" w:eastAsia="Courier New" w:hAnsi="Courier New"/>
          <w:color w:val="404040"/>
          <w:sz w:val="18"/>
          <w:szCs w:val="18"/>
        </w:rPr>
        <w:t xml:space="preserve">{</w:t>
      </w:r>
    </w:p>
    <w:p>
      <w:pPr>
        <w:spacing w:after="20" w:before="20"/>
        <w:ind w:left="720"/>
      </w:pPr>
      <w:r>
        <w:rPr>
          <w:rFonts w:ascii="Courier New" w:cs="Courier New" w:eastAsia="Courier New" w:hAnsi="Courier New"/>
          <w:color w:val="404040"/>
          <w:sz w:val="18"/>
          <w:szCs w:val="18"/>
        </w:rPr>
        <w:t xml:space="preserve">  "cycle_ok": true | false,</w:t>
      </w:r>
    </w:p>
    <w:p>
      <w:pPr>
        <w:spacing w:after="20" w:before="20"/>
        <w:ind w:left="720"/>
      </w:pPr>
      <w:r>
        <w:rPr>
          <w:rFonts w:ascii="Courier New" w:cs="Courier New" w:eastAsia="Courier New" w:hAnsi="Courier New"/>
          <w:color w:val="404040"/>
          <w:sz w:val="18"/>
          <w:szCs w:val="18"/>
        </w:rPr>
        <w:t xml:space="preserve">  "breadth_coverage": null,         -- always null on AWS (breadth skipped)</w:t>
      </w:r>
    </w:p>
    <w:p>
      <w:pPr>
        <w:spacing w:after="20" w:before="20"/>
        <w:ind w:left="720"/>
      </w:pPr>
      <w:r>
        <w:rPr>
          <w:rFonts w:ascii="Courier New" w:cs="Courier New" w:eastAsia="Courier New" w:hAnsi="Courier New"/>
          <w:color w:val="404040"/>
          <w:sz w:val="18"/>
          <w:szCs w:val="18"/>
        </w:rPr>
        <w:t xml:space="preserve">  "per_symbol": {</w:t>
      </w:r>
    </w:p>
    <w:p>
      <w:pPr>
        <w:spacing w:after="20" w:before="20"/>
        <w:ind w:left="720"/>
      </w:pPr>
      <w:r>
        <w:rPr>
          <w:rFonts w:ascii="Courier New" w:cs="Courier New" w:eastAsia="Courier New" w:hAnsi="Courier New"/>
          <w:color w:val="404040"/>
          <w:sz w:val="18"/>
          <w:szCs w:val="18"/>
        </w:rPr>
        <w:t xml:space="preserve">    "NIFTY": "OK" | "FAILED",</w:t>
      </w:r>
    </w:p>
    <w:p>
      <w:pPr>
        <w:spacing w:after="20" w:before="20"/>
        <w:ind w:left="720"/>
      </w:pPr>
      <w:r>
        <w:rPr>
          <w:rFonts w:ascii="Courier New" w:cs="Courier New" w:eastAsia="Courier New" w:hAnsi="Courier New"/>
          <w:color w:val="404040"/>
          <w:sz w:val="18"/>
          <w:szCs w:val="18"/>
        </w:rPr>
        <w:t xml:space="preserve">    "SENSEX": "OK" | "FAILED"</w:t>
      </w:r>
    </w:p>
    <w:p>
      <w:pPr>
        <w:spacing w:after="20" w:before="20"/>
        <w:ind w:left="720"/>
      </w:pPr>
      <w:r>
        <w:rPr>
          <w:rFonts w:ascii="Courier New" w:cs="Courier New" w:eastAsia="Courier New" w:hAnsi="Courier New"/>
          <w:color w:val="404040"/>
          <w:sz w:val="18"/>
          <w:szCs w:val="18"/>
        </w:rPr>
        <w:t xml:space="preserve">  },</w:t>
      </w:r>
    </w:p>
    <w:p>
      <w:pPr>
        <w:spacing w:after="20" w:before="20"/>
        <w:ind w:left="720"/>
      </w:pPr>
      <w:r>
        <w:rPr>
          <w:rFonts w:ascii="Courier New" w:cs="Courier New" w:eastAsia="Courier New" w:hAnsi="Courier New"/>
          <w:color w:val="404040"/>
          <w:sz w:val="18"/>
          <w:szCs w:val="18"/>
        </w:rPr>
        <w:t xml:space="preserve">  "last_error": "",                  -- empty if cycle_ok=true</w:t>
      </w:r>
    </w:p>
    <w:p>
      <w:pPr>
        <w:spacing w:after="20" w:before="20"/>
        <w:ind w:left="720"/>
      </w:pPr>
      <w:r>
        <w:rPr>
          <w:rFonts w:ascii="Courier New" w:cs="Courier New" w:eastAsia="Courier New" w:hAnsi="Courier New"/>
          <w:color w:val="404040"/>
          <w:sz w:val="18"/>
          <w:szCs w:val="18"/>
        </w:rPr>
        <w:t xml:space="preserve">  "cycle_time_ist": "2026-04-09 09:20:00 IST"</w:t>
      </w:r>
    </w:p>
    <w:p>
      <w:pPr>
        <w:spacing w:after="20" w:before="20"/>
        <w:ind w:left="720"/>
      </w:pPr>
      <w:r>
        <w:rPr>
          <w:rFonts w:ascii="Courier New" w:cs="Courier New" w:eastAsia="Courier New" w:hAnsi="Courier New"/>
          <w:color w:val="404040"/>
          <w:sz w:val="18"/>
          <w:szCs w:val="18"/>
        </w:rPr>
        <w:t xml:space="preserve">}</w:t>
      </w:r>
    </w:p>
    <w:p>
      <w:pPr>
        <w:spacing w:after="60" w:before="60"/>
      </w:pPr>
      <w:r>
        <w:rPr>
          <w:rFonts w:ascii="Arial" w:cs="Arial" w:eastAsia="Arial" w:hAnsi="Arial"/>
          <w:color w:val="404040"/>
          <w:sz w:val="22"/>
          <w:szCs w:val="22"/>
        </w:rPr>
        <w:t xml:space="preserve">Written via: POST /rest/v1/system_config with Prefer: resolution=merge-duplicates. Upsert on config_key.</w:t>
      </w:r>
    </w:p>
    <w:p>
      <w:pPr>
        <w:pStyle w:val="Heading2"/>
        <w:spacing w:after="80" w:before="200"/>
      </w:pPr>
      <w:r>
        <w:rPr>
          <w:rFonts w:ascii="Arial" w:cs="Arial" w:eastAsia="Arial" w:hAnsi="Arial"/>
          <w:b/>
          <w:bCs/>
          <w:color w:val="2E75B6"/>
          <w:sz w:val="24"/>
          <w:szCs w:val="24"/>
        </w:rPr>
        <w:t xml:space="preserve">5.3 trading_calendar.json — New Format</w:t>
      </w:r>
    </w:p>
    <w:p>
      <w:pPr>
        <w:spacing w:after="60" w:before="60"/>
      </w:pPr>
      <w:r>
        <w:rPr>
          <w:rFonts w:ascii="Arial" w:cs="Arial" w:eastAsia="Arial" w:hAnsi="Arial"/>
          <w:color w:val="404040"/>
          <w:sz w:val="22"/>
          <w:szCs w:val="22"/>
        </w:rPr>
        <w:t xml:space="preserve">The trading_calendar.json was rebuilt from a 371-line manually-maintained sessions list to a 23-entry holidays-only format. Representative structure:</w:t>
      </w:r>
    </w:p>
    <w:p>
      <w:pPr>
        <w:spacing w:after="20" w:before="20"/>
        <w:ind w:left="720"/>
      </w:pPr>
      <w:r>
        <w:rPr>
          <w:rFonts w:ascii="Courier New" w:cs="Courier New" w:eastAsia="Courier New" w:hAnsi="Courier New"/>
          <w:color w:val="404040"/>
          <w:sz w:val="18"/>
          <w:szCs w:val="18"/>
        </w:rPr>
        <w:t xml:space="preserve">{</w:t>
      </w:r>
    </w:p>
    <w:p>
      <w:pPr>
        <w:spacing w:after="20" w:before="20"/>
        <w:ind w:left="720"/>
      </w:pPr>
      <w:r>
        <w:rPr>
          <w:rFonts w:ascii="Courier New" w:cs="Courier New" w:eastAsia="Courier New" w:hAnsi="Courier New"/>
          <w:color w:val="404040"/>
          <w:sz w:val="18"/>
          <w:szCs w:val="18"/>
        </w:rPr>
        <w:t xml:space="preserve">  "version": "2025-2026-v1",</w:t>
      </w:r>
    </w:p>
    <w:p>
      <w:pPr>
        <w:spacing w:after="20" w:before="20"/>
        <w:ind w:left="720"/>
      </w:pPr>
      <w:r>
        <w:rPr>
          <w:rFonts w:ascii="Courier New" w:cs="Courier New" w:eastAsia="Courier New" w:hAnsi="Courier New"/>
          <w:color w:val="404040"/>
          <w:sz w:val="18"/>
          <w:szCs w:val="18"/>
        </w:rPr>
        <w:t xml:space="preserve">  "description": "NSE holidays only. Weekdays are open by default.",</w:t>
      </w:r>
    </w:p>
    <w:p>
      <w:pPr>
        <w:spacing w:after="20" w:before="20"/>
        <w:ind w:left="720"/>
      </w:pPr>
      <w:r>
        <w:rPr>
          <w:rFonts w:ascii="Courier New" w:cs="Courier New" w:eastAsia="Courier New" w:hAnsi="Courier New"/>
          <w:color w:val="404040"/>
          <w:sz w:val="18"/>
          <w:szCs w:val="18"/>
        </w:rPr>
        <w:t xml:space="preserve">  "market_hours": {</w:t>
      </w:r>
    </w:p>
    <w:p>
      <w:pPr>
        <w:spacing w:after="20" w:before="20"/>
        <w:ind w:left="720"/>
      </w:pPr>
      <w:r>
        <w:rPr>
          <w:rFonts w:ascii="Courier New" w:cs="Courier New" w:eastAsia="Courier New" w:hAnsi="Courier New"/>
          <w:color w:val="404040"/>
          <w:sz w:val="18"/>
          <w:szCs w:val="18"/>
        </w:rPr>
        <w:t xml:space="preserve">    "premarket_start": "09:00", "premarket_ref": "09:08",</w:t>
      </w:r>
    </w:p>
    <w:p>
      <w:pPr>
        <w:spacing w:after="20" w:before="20"/>
        <w:ind w:left="720"/>
      </w:pPr>
      <w:r>
        <w:rPr>
          <w:rFonts w:ascii="Courier New" w:cs="Courier New" w:eastAsia="Courier New" w:hAnsi="Courier New"/>
          <w:color w:val="404040"/>
          <w:sz w:val="18"/>
          <w:szCs w:val="18"/>
        </w:rPr>
        <w:t xml:space="preserve">    "open": "09:15", "close": "15:30",</w:t>
      </w:r>
    </w:p>
    <w:p>
      <w:pPr>
        <w:spacing w:after="20" w:before="20"/>
        <w:ind w:left="720"/>
      </w:pPr>
      <w:r>
        <w:rPr>
          <w:rFonts w:ascii="Courier New" w:cs="Courier New" w:eastAsia="Courier New" w:hAnsi="Courier New"/>
          <w:color w:val="404040"/>
          <w:sz w:val="18"/>
          <w:szCs w:val="18"/>
        </w:rPr>
        <w:t xml:space="preserve">    "postmarket_ref": "16:00"</w:t>
      </w:r>
    </w:p>
    <w:p>
      <w:pPr>
        <w:spacing w:after="20" w:before="20"/>
        <w:ind w:left="720"/>
      </w:pPr>
      <w:r>
        <w:rPr>
          <w:rFonts w:ascii="Courier New" w:cs="Courier New" w:eastAsia="Courier New" w:hAnsi="Courier New"/>
          <w:color w:val="404040"/>
          <w:sz w:val="18"/>
          <w:szCs w:val="18"/>
        </w:rPr>
        <w:t xml:space="preserve">  },</w:t>
      </w:r>
    </w:p>
    <w:p>
      <w:pPr>
        <w:spacing w:after="20" w:before="20"/>
        <w:ind w:left="720"/>
      </w:pPr>
      <w:r>
        <w:rPr>
          <w:rFonts w:ascii="Courier New" w:cs="Courier New" w:eastAsia="Courier New" w:hAnsi="Courier New"/>
          <w:color w:val="404040"/>
          <w:sz w:val="18"/>
          <w:szCs w:val="18"/>
        </w:rPr>
        <w:t xml:space="preserve">  "holidays": [</w:t>
      </w:r>
    </w:p>
    <w:p>
      <w:pPr>
        <w:spacing w:after="20" w:before="20"/>
        <w:ind w:left="720"/>
      </w:pPr>
      <w:r>
        <w:rPr>
          <w:rFonts w:ascii="Courier New" w:cs="Courier New" w:eastAsia="Courier New" w:hAnsi="Courier New"/>
          <w:color w:val="404040"/>
          <w:sz w:val="18"/>
          <w:szCs w:val="18"/>
        </w:rPr>
        <w:t xml:space="preserve">    { "date": "2026-01-26", "name": "Republic Day" },</w:t>
      </w:r>
    </w:p>
    <w:p>
      <w:pPr>
        <w:spacing w:after="20" w:before="20"/>
        <w:ind w:left="720"/>
      </w:pPr>
      <w:r>
        <w:rPr>
          <w:rFonts w:ascii="Courier New" w:cs="Courier New" w:eastAsia="Courier New" w:hAnsi="Courier New"/>
          <w:color w:val="404040"/>
          <w:sz w:val="18"/>
          <w:szCs w:val="18"/>
        </w:rPr>
        <w:t xml:space="preserve">    { "date": "2026-03-31", "name": "Id-ul-Fitr (Eid)" },</w:t>
      </w:r>
    </w:p>
    <w:p>
      <w:pPr>
        <w:spacing w:after="20" w:before="20"/>
        <w:ind w:left="720"/>
      </w:pPr>
      <w:r>
        <w:rPr>
          <w:rFonts w:ascii="Courier New" w:cs="Courier New" w:eastAsia="Courier New" w:hAnsi="Courier New"/>
          <w:color w:val="404040"/>
          <w:sz w:val="18"/>
          <w:szCs w:val="18"/>
        </w:rPr>
        <w:t xml:space="preserve">    ...</w:t>
      </w:r>
    </w:p>
    <w:p>
      <w:pPr>
        <w:spacing w:after="20" w:before="20"/>
        <w:ind w:left="720"/>
      </w:pPr>
      <w:r>
        <w:rPr>
          <w:rFonts w:ascii="Courier New" w:cs="Courier New" w:eastAsia="Courier New" w:hAnsi="Courier New"/>
          <w:color w:val="404040"/>
          <w:sz w:val="18"/>
          <w:szCs w:val="18"/>
        </w:rPr>
        <w:t xml:space="preserve">  ]</w:t>
      </w:r>
    </w:p>
    <w:p>
      <w:pPr>
        <w:spacing w:after="20" w:before="20"/>
        <w:ind w:left="720"/>
      </w:pPr>
      <w:r>
        <w:rPr>
          <w:rFonts w:ascii="Courier New" w:cs="Courier New" w:eastAsia="Courier New" w:hAnsi="Courier New"/>
          <w:color w:val="404040"/>
          <w:sz w:val="18"/>
          <w:szCs w:val="18"/>
        </w:rPr>
        <w:t xml:space="preserve">}</w:t>
      </w:r>
    </w:p>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6 — API and Capture Contracts</w:t>
      </w:r>
    </w:p>
    <w:p>
      <w:pPr>
        <w:pStyle w:val="Heading2"/>
        <w:spacing w:after="80" w:before="200"/>
      </w:pPr>
      <w:r>
        <w:rPr>
          <w:rFonts w:ascii="Arial" w:cs="Arial" w:eastAsia="Arial" w:hAnsi="Arial"/>
          <w:b/>
          <w:bCs/>
          <w:color w:val="2E75B6"/>
          <w:sz w:val="24"/>
          <w:szCs w:val="24"/>
        </w:rPr>
        <w:t xml:space="preserve">6.1 Dhan Token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POST https://api.dhan.co/v2/generateAuthToken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client_id + PIN + TOTP (6-digit, 30-second window, RFC 6238)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TOTP retry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Invalid TOTP → wait 30 seconds → retry once. Confirmed working April 8 07:54 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On success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Returns accessToken. Written to .env (DHAN_API_TOKEN). Synced to Supabase system_config. Written to runtime/token_status.json.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Token validity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~24 hours from generation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Rate limit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'Token can be generated once every 2 minutes' — enforced by Dhan server</w:t>
            </w:r>
          </w:p>
        </w:tc>
      </w:tr>
    </w:tbl>
    <w:p>
      <w:pPr>
        <w:pStyle w:val="Heading2"/>
        <w:spacing w:after="80" w:before="200"/>
      </w:pPr>
      <w:r>
        <w:rPr>
          <w:rFonts w:ascii="Arial" w:cs="Arial" w:eastAsia="Arial" w:hAnsi="Arial"/>
          <w:b/>
          <w:bCs/>
          <w:color w:val="2E75B6"/>
          <w:sz w:val="24"/>
          <w:szCs w:val="24"/>
        </w:rPr>
        <w:t xml:space="preserve">6.2 Dhan IDX_I LTP Endpoint (Preflight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POST https://api.dhan.co/v2/marketfeed/ltp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Payload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NSE_FNO: [13] } for NIFTY, [51] for SENSEX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Expected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HTTP 200 with spot price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Observed Apr 6-9</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All preflights: HTTP 200, spot values within expected range (22,830-24,100 NIFTY, 73,100-77,500 SENSEX)</w:t>
            </w:r>
          </w:p>
        </w:tc>
      </w:tr>
    </w:tbl>
    <w:p>
      <w:pPr>
        <w:pStyle w:val="Heading2"/>
        <w:spacing w:after="80" w:before="200"/>
      </w:pPr>
      <w:r>
        <w:rPr>
          <w:rFonts w:ascii="Arial" w:cs="Arial" w:eastAsia="Arial" w:hAnsi="Arial"/>
          <w:b/>
          <w:bCs/>
          <w:color w:val="2E75B6"/>
          <w:sz w:val="24"/>
          <w:szCs w:val="24"/>
        </w:rPr>
        <w:t xml:space="preserve">6.3 Dhan Option Chain Expiry List (Preflight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1400"/>
        <w:gridCol w:w="1200"/>
        <w:gridCol w:w="43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4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call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6 08:47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HTTP 400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Pre-market — exchange not serving. Expected. Treated as WARN.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call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7 08:46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HTTP 400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Pre-market — same expected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call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8 08:45 (first attempt)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HTTP 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Dhan server Internal Server Error. Transient. Cleared on retry.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call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8 08:46 (retry)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HTTP 400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Exchange not serving (pre-market).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call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9 08:10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HTTP 400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Pre-market. Expected.</w:t>
            </w:r>
          </w:p>
        </w:tc>
      </w:tr>
    </w:tbl>
    <w:tbl>
      <w:tblPr>
        <w:tblW w:type="dxa" w:w="9360"/>
        <w:tblBorders>
          <w:top w:val="single" w:color="2E75B6" w:sz="4"/>
          <w:left w:val="single" w:color="2E75B6" w:sz="12"/>
          <w:bottom w:val="single" w:color="2E75B6" w:sz="1"/>
          <w:right w:val="single" w:color="2E75B6" w:sz="1"/>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20"/>
            </w:tcMar>
          </w:tcPr>
          <w:p>
            <w:pPr>
              <w:spacing w:after="40" w:before="0"/>
            </w:pPr>
            <w:r>
              <w:rPr>
                <w:rFonts w:ascii="Arial" w:cs="Arial" w:eastAsia="Arial" w:hAnsi="Arial"/>
                <w:b/>
                <w:bCs/>
                <w:color w:val="2E75B6"/>
                <w:sz w:val="20"/>
                <w:szCs w:val="20"/>
              </w:rPr>
              <w:t xml:space="preserve">Pre-Market Expiry List Behaviour</w:t>
            </w:r>
          </w:p>
          <w:p>
            <w:pPr>
              <w:spacing w:after="0" w:before="0"/>
            </w:pPr>
            <w:r>
              <w:rPr>
                <w:rFonts w:ascii="Arial" w:cs="Arial" w:eastAsia="Arial" w:hAnsi="Arial"/>
                <w:color w:val="404040"/>
                <w:sz w:val="20"/>
                <w:szCs w:val="20"/>
              </w:rPr>
              <w:t xml:space="preserve">HTTP 400 on the expiry list call before 09:15 IST is expected and correct — NSE does not serve expiry data before the market opens. The preflight treats this as WARN (not FAIL) because the IDX_I LTP call separately confirms token validity. This is not a bug.</w:t>
            </w:r>
          </w:p>
        </w:tc>
      </w:tr>
    </w:tbl>
    <w:p>
      <w:pPr>
        <w:pStyle w:val="Heading2"/>
        <w:spacing w:after="80" w:before="200"/>
      </w:pPr>
      <w:r>
        <w:rPr>
          <w:rFonts w:ascii="Arial" w:cs="Arial" w:eastAsia="Arial" w:hAnsi="Arial"/>
          <w:b/>
          <w:bCs/>
          <w:color w:val="2E75B6"/>
          <w:sz w:val="24"/>
          <w:szCs w:val="24"/>
        </w:rPr>
        <w:t xml:space="preserve">6.4 Validated Pipeline Output — April 9 13:17 Cycle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1200"/>
        <w:gridCol w:w="61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Symbol</w:t>
            </w:r>
          </w:p>
        </w:tc>
        <w:tc>
          <w:tcPr>
            <w:tcW w:type="dxa" w:w="6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values observed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Option chain ingest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498 rows, run_id=1976dd5d, Spot=23981.1, expiry=2026-04-13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Gamma metrics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net_gex=7.6T, flip_level=24319.7, regime=LONG_GAMMA, gamma_concentration=0.0976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Volatility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VIX=19.54 HIGH, atm_iv=18.28%, vix_change=-5.16 (day), vix_trend=VIX_DOWNTREND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Market state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gamma_regime=LONG_GAMMA, wcb_regime=BEARISH, wcb_score=19.97, wcb_coverage=98.87%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Signal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action=BUY_PE, confidence=44, trade_allowed=False, entry_quality=D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Options flow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pcr=1.167 BEARISH, flow_regime=CE_ACTIVE, skew_regime=FEAR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Shadow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NIFTY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action=BUY_PE, confidence=58, trade_allowed=True (shadow), reasons: LONG_GAMMA+BEARISH+CE_ACTIVE+FEAR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Option chain ingest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SENSEX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560 rows, run_id=0b12bd46, Spot=77487.53, expiry=2026-04-09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Gamma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SENSEX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regime=LONG_GAMMA, flip_level=68720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Signal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SENSEX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action=BUY_PE, confidence=44, trade_allowed=False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SMDM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SENSEX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squeeze_active=True, squeeze_score=4, pattern=SQUEEZE, straddle_velocity=-10.4</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7 — Execution Chain</w:t>
      </w:r>
    </w:p>
    <w:p>
      <w:pPr>
        <w:pStyle w:val="Heading2"/>
        <w:spacing w:after="80" w:before="200"/>
      </w:pPr>
      <w:r>
        <w:rPr>
          <w:rFonts w:ascii="Arial" w:cs="Arial" w:eastAsia="Arial" w:hAnsi="Arial"/>
          <w:b/>
          <w:bCs/>
          <w:color w:val="2E75B6"/>
          <w:sz w:val="24"/>
          <w:szCs w:val="24"/>
        </w:rPr>
        <w:t xml:space="preserve">7.1 Daily Morning Startup Sequence</w:t>
      </w:r>
    </w:p>
    <w:p>
      <w:pPr>
        <w:spacing w:after="20" w:before="20"/>
        <w:ind w:left="720"/>
      </w:pPr>
      <w:r>
        <w:rPr>
          <w:rFonts w:ascii="Courier New" w:cs="Courier New" w:eastAsia="Courier New" w:hAnsi="Courier New"/>
          <w:color w:val="404040"/>
          <w:sz w:val="18"/>
          <w:szCs w:val="18"/>
        </w:rPr>
        <w:t xml:space="preserve">08:00 IST  MERDIAN_Intraday_Supervisor_Start fires (weekly Mon-Fri trigger)</w:t>
      </w:r>
    </w:p>
    <w:p>
      <w:pPr>
        <w:spacing w:after="20" w:before="20"/>
        <w:ind w:left="720"/>
      </w:pPr>
      <w:r>
        <w:rPr>
          <w:rFonts w:ascii="Courier New" w:cs="Courier New" w:eastAsia="Courier New" w:hAnsi="Courier New"/>
          <w:color w:val="404040"/>
          <w:sz w:val="18"/>
          <w:szCs w:val="18"/>
        </w:rPr>
        <w:t xml:space="preserve">           → start_supervisor_clean.ps1 runs</w:t>
      </w:r>
    </w:p>
    <w:p>
      <w:pPr>
        <w:spacing w:after="20" w:before="20"/>
        <w:ind w:left="720"/>
      </w:pPr>
      <w:r>
        <w:rPr>
          <w:rFonts w:ascii="Courier New" w:cs="Courier New" w:eastAsia="Courier New" w:hAnsi="Courier New"/>
          <w:color w:val="404040"/>
          <w:sz w:val="18"/>
          <w:szCs w:val="18"/>
        </w:rPr>
        <w:t xml:space="preserve">           → WMI finds and kills any running gamma_engine_supervisor.py</w:t>
      </w:r>
    </w:p>
    <w:p>
      <w:pPr>
        <w:spacing w:after="20" w:before="20"/>
        <w:ind w:left="720"/>
      </w:pPr>
      <w:r>
        <w:rPr>
          <w:rFonts w:ascii="Courier New" w:cs="Courier New" w:eastAsia="Courier New" w:hAnsi="Courier New"/>
          <w:color w:val="404040"/>
          <w:sz w:val="18"/>
          <w:szCs w:val="18"/>
        </w:rPr>
        <w:t xml:space="preserve">           → starts fresh python gamma_engine_supervisor.py</w:t>
      </w:r>
    </w:p>
    <w:p>
      <w:pPr>
        <w:spacing w:after="20" w:before="20"/>
        <w:ind w:left="720"/>
      </w:pPr>
      <w:r>
        <w:rPr>
          <w:rFonts w:ascii="Courier New" w:cs="Courier New" w:eastAsia="Courier New" w:hAnsi="Courier New"/>
          <w:color w:val="404040"/>
          <w:sz w:val="18"/>
          <w:szCs w:val="18"/>
        </w:rPr>
        <w:t xml:space="preserve">           → supervisor loads trading_calendar module (NEW rule-based version)</w:t>
      </w:r>
    </w:p>
    <w:p>
      <w:pPr>
        <w:spacing w:after="20" w:before="20"/>
        <w:ind w:left="720"/>
      </w:pPr>
      <w:r>
        <w:rPr>
          <w:rFonts w:ascii="Courier New" w:cs="Courier New" w:eastAsia="Courier New" w:hAnsi="Courier New"/>
          <w:color w:val="404040"/>
          <w:sz w:val="18"/>
          <w:szCs w:val="18"/>
        </w:rPr>
        <w:t xml:space="preserve">           → supervisor loop begins: checks session state every 60 seconds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08:15 IST  MERDIAN_Dhan_Token_Refresh fires</w:t>
      </w:r>
    </w:p>
    <w:p>
      <w:pPr>
        <w:spacing w:after="20" w:before="20"/>
        <w:ind w:left="720"/>
      </w:pPr>
      <w:r>
        <w:rPr>
          <w:rFonts w:ascii="Courier New" w:cs="Courier New" w:eastAsia="Courier New" w:hAnsi="Courier New"/>
          <w:color w:val="404040"/>
          <w:sz w:val="18"/>
          <w:szCs w:val="18"/>
        </w:rPr>
        <w:t xml:space="preserve">           → refresh_dhan_token.py calls Dhan API with TOTP</w:t>
      </w:r>
    </w:p>
    <w:p>
      <w:pPr>
        <w:spacing w:after="20" w:before="20"/>
        <w:ind w:left="720"/>
      </w:pPr>
      <w:r>
        <w:rPr>
          <w:rFonts w:ascii="Courier New" w:cs="Courier New" w:eastAsia="Courier New" w:hAnsi="Courier New"/>
          <w:color w:val="404040"/>
          <w:sz w:val="18"/>
          <w:szCs w:val="18"/>
        </w:rPr>
        <w:t xml:space="preserve">           → on Invalid TOTP: waits 30s, retries once</w:t>
      </w:r>
    </w:p>
    <w:p>
      <w:pPr>
        <w:spacing w:after="20" w:before="20"/>
        <w:ind w:left="720"/>
      </w:pPr>
      <w:r>
        <w:rPr>
          <w:rFonts w:ascii="Courier New" w:cs="Courier New" w:eastAsia="Courier New" w:hAnsi="Courier New"/>
          <w:color w:val="404040"/>
          <w:sz w:val="18"/>
          <w:szCs w:val="18"/>
        </w:rPr>
        <w:t xml:space="preserve">           → writes token to .env, Supabase system_config, runtime/token_status.json</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08:35 IST  AWS cron (03:05 UTC): pull_token_from_supabase.py</w:t>
      </w:r>
    </w:p>
    <w:p>
      <w:pPr>
        <w:spacing w:after="20" w:before="20"/>
        <w:ind w:left="720"/>
      </w:pPr>
      <w:r>
        <w:rPr>
          <w:rFonts w:ascii="Courier New" w:cs="Courier New" w:eastAsia="Courier New" w:hAnsi="Courier New"/>
          <w:color w:val="404040"/>
          <w:sz w:val="18"/>
          <w:szCs w:val="18"/>
        </w:rPr>
        <w:t xml:space="preserve">           → reads DHAN_API_TOKEN from Supabase system_config</w:t>
      </w:r>
    </w:p>
    <w:p>
      <w:pPr>
        <w:spacing w:after="20" w:before="20"/>
        <w:ind w:left="720"/>
      </w:pPr>
      <w:r>
        <w:rPr>
          <w:rFonts w:ascii="Courier New" w:cs="Courier New" w:eastAsia="Courier New" w:hAnsi="Courier New"/>
          <w:color w:val="404040"/>
          <w:sz w:val="18"/>
          <w:szCs w:val="18"/>
        </w:rPr>
        <w:t xml:space="preserve">           → writes to AWS .env</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08:45 IST  Operator: python run_preflight.py (manual)</w:t>
      </w:r>
    </w:p>
    <w:p>
      <w:pPr>
        <w:spacing w:after="20" w:before="20"/>
        <w:ind w:left="720"/>
      </w:pPr>
      <w:r>
        <w:rPr>
          <w:rFonts w:ascii="Courier New" w:cs="Courier New" w:eastAsia="Courier New" w:hAnsi="Courier New"/>
          <w:color w:val="404040"/>
          <w:sz w:val="18"/>
          <w:szCs w:val="18"/>
        </w:rPr>
        <w:t xml:space="preserve">           → Stage 0: env contract + calendar module check</w:t>
      </w:r>
    </w:p>
    <w:p>
      <w:pPr>
        <w:spacing w:after="20" w:before="20"/>
        <w:ind w:left="720"/>
      </w:pPr>
      <w:r>
        <w:rPr>
          <w:rFonts w:ascii="Courier New" w:cs="Courier New" w:eastAsia="Courier New" w:hAnsi="Courier New"/>
          <w:color w:val="404040"/>
          <w:sz w:val="18"/>
          <w:szCs w:val="18"/>
        </w:rPr>
        <w:t xml:space="preserve">           → Stage 1: Dhan LTP smoke test + Supabase connectivity</w:t>
      </w:r>
    </w:p>
    <w:p>
      <w:pPr>
        <w:spacing w:after="20" w:before="20"/>
        <w:ind w:left="720"/>
      </w:pPr>
      <w:r>
        <w:rPr>
          <w:rFonts w:ascii="Courier New" w:cs="Courier New" w:eastAsia="Courier New" w:hAnsi="Courier New"/>
          <w:color w:val="404040"/>
          <w:sz w:val="18"/>
          <w:szCs w:val="18"/>
        </w:rPr>
        <w:t xml:space="preserve">           → Stage 2: DB contract + calendar week ahead (Python module now)</w:t>
      </w:r>
    </w:p>
    <w:p>
      <w:pPr>
        <w:spacing w:after="20" w:before="20"/>
        <w:ind w:left="720"/>
      </w:pPr>
      <w:r>
        <w:rPr>
          <w:rFonts w:ascii="Courier New" w:cs="Courier New" w:eastAsia="Courier New" w:hAnsi="Courier New"/>
          <w:color w:val="404040"/>
          <w:sz w:val="18"/>
          <w:szCs w:val="18"/>
        </w:rPr>
        <w:t xml:space="preserve">           → Stage 3: all pipeline scripts compile + lock state</w:t>
      </w:r>
    </w:p>
    <w:p>
      <w:pPr>
        <w:spacing w:after="20" w:before="20"/>
        <w:ind w:left="720"/>
      </w:pPr>
      <w:r>
        <w:rPr>
          <w:rFonts w:ascii="Courier New" w:cs="Courier New" w:eastAsia="Courier New" w:hAnsi="Courier New"/>
          <w:color w:val="404040"/>
          <w:sz w:val="18"/>
          <w:szCs w:val="18"/>
        </w:rPr>
        <w:t xml:space="preserve">           → OVERALL PASS required before proceeding</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09:08 IST  AWS cron (03:38 UTC): capture_premarket_0908.py</w:t>
      </w:r>
    </w:p>
    <w:p>
      <w:pPr>
        <w:spacing w:after="20" w:before="20"/>
        <w:ind w:left="720"/>
      </w:pPr>
      <w:r>
        <w:rPr>
          <w:rFonts w:ascii="Courier New" w:cs="Courier New" w:eastAsia="Courier New" w:hAnsi="Courier New"/>
          <w:color w:val="404040"/>
          <w:sz w:val="18"/>
          <w:szCs w:val="18"/>
        </w:rPr>
        <w:t xml:space="preserve">           → calls ingest_market_spot_local.py (DOES NOT EXIST on AWS — silent fail)</w:t>
      </w:r>
    </w:p>
    <w:p>
      <w:pPr>
        <w:spacing w:after="20" w:before="20"/>
        <w:ind w:left="720"/>
      </w:pPr>
      <w:r>
        <w:rPr>
          <w:rFonts w:ascii="Courier New" w:cs="Courier New" w:eastAsia="Courier New" w:hAnsi="Courier New"/>
          <w:color w:val="404040"/>
          <w:sz w:val="18"/>
          <w:szCs w:val="18"/>
        </w:rPr>
        <w:t xml:space="preserve">           → pre-open data NOT captured by this cron</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09:14 IST  Supervisor detects session state = REGULAR_SESSION</w:t>
      </w:r>
    </w:p>
    <w:p>
      <w:pPr>
        <w:spacing w:after="20" w:before="20"/>
        <w:ind w:left="720"/>
      </w:pPr>
      <w:r>
        <w:rPr>
          <w:rFonts w:ascii="Courier New" w:cs="Courier New" w:eastAsia="Courier New" w:hAnsi="Courier New"/>
          <w:color w:val="404040"/>
          <w:sz w:val="18"/>
          <w:szCs w:val="18"/>
        </w:rPr>
        <w:t xml:space="preserve">           → calls _start_runner() via subprocess.Popen(DETACHED_PROCESS|CREATE_NO_WINDOW)</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09:15 IST  AWS cron (03:45 UTC): run_merdian_shadow_runner.py &amp; (background)</w:t>
      </w:r>
    </w:p>
    <w:p>
      <w:pPr>
        <w:spacing w:after="20" w:before="20"/>
        <w:ind w:left="720"/>
      </w:pPr>
      <w:r>
        <w:rPr>
          <w:rFonts w:ascii="Courier New" w:cs="Courier New" w:eastAsia="Courier New" w:hAnsi="Courier New"/>
          <w:color w:val="404040"/>
          <w:sz w:val="18"/>
          <w:szCs w:val="18"/>
        </w:rPr>
        <w:t xml:space="preserve">           → acquires lock, enters main loop</w:t>
      </w:r>
    </w:p>
    <w:p>
      <w:pPr>
        <w:spacing w:after="20" w:before="20"/>
        <w:ind w:left="720"/>
      </w:pPr>
      <w:r>
        <w:rPr>
          <w:rFonts w:ascii="Courier New" w:cs="Courier New" w:eastAsia="Courier New" w:hAnsi="Courier New"/>
          <w:color w:val="404040"/>
          <w:sz w:val="18"/>
          <w:szCs w:val="18"/>
        </w:rPr>
        <w:t xml:space="preserve">           → waits for session state = REGULAR_SESSION</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09:15+     Both Local runner and AWS shadow runner in cycle loop</w:t>
      </w:r>
    </w:p>
    <w:p>
      <w:pPr>
        <w:spacing w:after="20" w:before="20"/>
        <w:ind w:left="720"/>
      </w:pPr>
      <w:r>
        <w:rPr>
          <w:rFonts w:ascii="Courier New" w:cs="Courier New" w:eastAsia="Courier New" w:hAnsi="Courier New"/>
          <w:color w:val="404040"/>
          <w:sz w:val="18"/>
          <w:szCs w:val="18"/>
        </w:rPr>
        <w:t xml:space="preserve">           → each waits for next 5-minute boundary</w:t>
      </w:r>
    </w:p>
    <w:p>
      <w:pPr>
        <w:spacing w:after="20" w:before="20"/>
        <w:ind w:left="720"/>
      </w:pPr>
      <w:r>
        <w:rPr>
          <w:rFonts w:ascii="Courier New" w:cs="Courier New" w:eastAsia="Courier New" w:hAnsi="Courier New"/>
          <w:color w:val="404040"/>
          <w:sz w:val="18"/>
          <w:szCs w:val="18"/>
        </w:rPr>
        <w:t xml:space="preserve">           → Local first cycle: 09:18-09:20 IST</w:t>
      </w:r>
    </w:p>
    <w:p>
      <w:pPr>
        <w:spacing w:after="20" w:before="20"/>
        <w:ind w:left="720"/>
      </w:pPr>
      <w:r>
        <w:rPr>
          <w:rFonts w:ascii="Courier New" w:cs="Courier New" w:eastAsia="Courier New" w:hAnsi="Courier New"/>
          <w:color w:val="404040"/>
          <w:sz w:val="18"/>
          <w:szCs w:val="18"/>
        </w:rPr>
        <w:t xml:space="preserve">           → AWS shadow first cycle: 09:15-09:20 IST</w:t>
      </w:r>
    </w:p>
    <w:p>
      <w:pPr>
        <w:pStyle w:val="Heading2"/>
        <w:spacing w:after="80" w:before="200"/>
      </w:pPr>
      <w:r>
        <w:rPr>
          <w:rFonts w:ascii="Arial" w:cs="Arial" w:eastAsia="Arial" w:hAnsi="Arial"/>
          <w:b/>
          <w:bCs/>
          <w:color w:val="2E75B6"/>
          <w:sz w:val="24"/>
          <w:szCs w:val="24"/>
        </w:rPr>
        <w:t xml:space="preserve">7.2 5-Minute Local Runner Cycle Pipeline</w:t>
      </w:r>
    </w:p>
    <w:p>
      <w:pPr>
        <w:spacing w:after="20" w:before="20"/>
        <w:ind w:left="720"/>
      </w:pPr>
      <w:r>
        <w:rPr>
          <w:rFonts w:ascii="Courier New" w:cs="Courier New" w:eastAsia="Courier New" w:hAnsi="Courier New"/>
          <w:color w:val="404040"/>
          <w:sz w:val="18"/>
          <w:szCs w:val="18"/>
        </w:rPr>
        <w:t xml:space="preserve">Every 5-minute boundary (09:15, 09:20, 09:25 ... 15:25, 15:30):</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 ingest_breadth_intraday_local.py          ~90s  (1385 tickers via Dhan LTP)</w:t>
      </w:r>
    </w:p>
    <w:p>
      <w:pPr>
        <w:spacing w:after="20" w:before="20"/>
        <w:ind w:left="720"/>
      </w:pPr>
      <w:r>
        <w:rPr>
          <w:rFonts w:ascii="Courier New" w:cs="Courier New" w:eastAsia="Courier New" w:hAnsi="Courier New"/>
          <w:color w:val="404040"/>
          <w:sz w:val="18"/>
          <w:szCs w:val="18"/>
        </w:rPr>
        <w:t xml:space="preserve">   → market_breadth_intraday (advances, declines, breadth_score, regime)</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2. build_wcb_snapshot_local.py NIFTY          ~4s   (50 NIFTY constituents weighted)</w:t>
      </w:r>
    </w:p>
    <w:p>
      <w:pPr>
        <w:spacing w:after="20" w:before="20"/>
        <w:ind w:left="720"/>
      </w:pPr>
      <w:r>
        <w:rPr>
          <w:rFonts w:ascii="Courier New" w:cs="Courier New" w:eastAsia="Courier New" w:hAnsi="Courier New"/>
          <w:color w:val="404040"/>
          <w:sz w:val="18"/>
          <w:szCs w:val="18"/>
        </w:rPr>
        <w:t xml:space="preserve">   build_wcb_snapshot_local.py SENSEX         ~2s</w:t>
      </w:r>
    </w:p>
    <w:p>
      <w:pPr>
        <w:spacing w:after="20" w:before="20"/>
        <w:ind w:left="720"/>
      </w:pPr>
      <w:r>
        <w:rPr>
          <w:rFonts w:ascii="Courier New" w:cs="Courier New" w:eastAsia="Courier New" w:hAnsi="Courier New"/>
          <w:color w:val="404040"/>
          <w:sz w:val="18"/>
          <w:szCs w:val="18"/>
        </w:rPr>
        <w:t xml:space="preserve">   → weighted_constituent_breadth_snapshots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3. ingest_option_chain_local.py NIFTY         ~1s   (498 strikes, IDX_I scrip 13)</w:t>
      </w:r>
    </w:p>
    <w:p>
      <w:pPr>
        <w:spacing w:after="20" w:before="20"/>
        <w:ind w:left="720"/>
      </w:pPr>
      <w:r>
        <w:rPr>
          <w:rFonts w:ascii="Courier New" w:cs="Courier New" w:eastAsia="Courier New" w:hAnsi="Courier New"/>
          <w:color w:val="404040"/>
          <w:sz w:val="18"/>
          <w:szCs w:val="18"/>
        </w:rPr>
        <w:t xml:space="preserve">   → option_chain_snapshots (498 rows)</w:t>
      </w:r>
    </w:p>
    <w:p>
      <w:pPr>
        <w:spacing w:after="20" w:before="20"/>
        <w:ind w:left="720"/>
      </w:pPr>
      <w:r>
        <w:rPr>
          <w:rFonts w:ascii="Courier New" w:cs="Courier New" w:eastAsia="Courier New" w:hAnsi="Courier New"/>
          <w:color w:val="404040"/>
          <w:sz w:val="18"/>
          <w:szCs w:val="18"/>
        </w:rPr>
        <w:t xml:space="preserve">   → run_id UUID extracted for downstream scripts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4. archive_option_chain_history.py {run_id}   ~16s</w:t>
      </w:r>
    </w:p>
    <w:p>
      <w:pPr>
        <w:spacing w:after="20" w:before="20"/>
        <w:ind w:left="720"/>
      </w:pPr>
      <w:r>
        <w:rPr>
          <w:rFonts w:ascii="Courier New" w:cs="Courier New" w:eastAsia="Courier New" w:hAnsi="Courier New"/>
          <w:color w:val="404040"/>
          <w:sz w:val="18"/>
          <w:szCs w:val="18"/>
        </w:rPr>
        <w:t xml:space="preserve">   → historical_option_chain_snapshots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5. compute_gamma_metrics_local.py {run_id} NIFTY  ~4s</w:t>
      </w:r>
    </w:p>
    <w:p>
      <w:pPr>
        <w:spacing w:after="20" w:before="20"/>
        <w:ind w:left="720"/>
      </w:pPr>
      <w:r>
        <w:rPr>
          <w:rFonts w:ascii="Courier New" w:cs="Courier New" w:eastAsia="Courier New" w:hAnsi="Courier New"/>
          <w:color w:val="404040"/>
          <w:sz w:val="18"/>
          <w:szCs w:val="18"/>
        </w:rPr>
        <w:t xml:space="preserve">   → gamma_metrics (net_gex, flip_level, regime, gamma_zone)</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6. compute_volatility_metrics_local.py {run_id}   ~4s</w:t>
      </w:r>
    </w:p>
    <w:p>
      <w:pPr>
        <w:spacing w:after="20" w:before="20"/>
        <w:ind w:left="720"/>
      </w:pPr>
      <w:r>
        <w:rPr>
          <w:rFonts w:ascii="Courier New" w:cs="Courier New" w:eastAsia="Courier New" w:hAnsi="Courier New"/>
          <w:color w:val="404040"/>
          <w:sz w:val="18"/>
          <w:szCs w:val="18"/>
        </w:rPr>
        <w:t xml:space="preserve">   → volatility_snapshots (34 VIX enrichment fields)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7. build_momentum_features_local.py NIFTY     ~8s   (non-blocking on failure)</w:t>
      </w:r>
    </w:p>
    <w:p>
      <w:pPr>
        <w:spacing w:after="20" w:before="20"/>
        <w:ind w:left="720"/>
      </w:pPr>
      <w:r>
        <w:rPr>
          <w:rFonts w:ascii="Courier New" w:cs="Courier New" w:eastAsia="Courier New" w:hAnsi="Courier New"/>
          <w:color w:val="404040"/>
          <w:sz w:val="18"/>
          <w:szCs w:val="18"/>
        </w:rPr>
        <w:t xml:space="preserve">   → momentum_snapshots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8. build_market_state_snapshot_local.py NIFTY ~5s</w:t>
      </w:r>
    </w:p>
    <w:p>
      <w:pPr>
        <w:spacing w:after="20" w:before="20"/>
        <w:ind w:left="720"/>
      </w:pPr>
      <w:r>
        <w:rPr>
          <w:rFonts w:ascii="Courier New" w:cs="Courier New" w:eastAsia="Courier New" w:hAnsi="Courier New"/>
          <w:color w:val="404040"/>
          <w:sz w:val="18"/>
          <w:szCs w:val="18"/>
        </w:rPr>
        <w:t xml:space="preserve">   → market_state_snapshots (gamma_features, wcb_features JSON blobs)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9. build_trade_signal_local.py NIFTY          ~18s</w:t>
      </w:r>
    </w:p>
    <w:p>
      <w:pPr>
        <w:spacing w:after="20" w:before="20"/>
        <w:ind w:left="720"/>
      </w:pPr>
      <w:r>
        <w:rPr>
          <w:rFonts w:ascii="Courier New" w:cs="Courier New" w:eastAsia="Courier New" w:hAnsi="Courier New"/>
          <w:color w:val="404040"/>
          <w:sz w:val="18"/>
          <w:szCs w:val="18"/>
        </w:rPr>
        <w:t xml:space="preserve">   → signal_snapshots (action, confidence, trade_allowed)</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10. compute_options_flow_local.py {run_id} NIFTY  ~7s</w:t>
      </w:r>
    </w:p>
    <w:p>
      <w:pPr>
        <w:spacing w:after="20" w:before="20"/>
        <w:ind w:left="720"/>
      </w:pPr>
      <w:r>
        <w:rPr>
          <w:rFonts w:ascii="Courier New" w:cs="Courier New" w:eastAsia="Courier New" w:hAnsi="Courier New"/>
          <w:color w:val="404040"/>
          <w:sz w:val="18"/>
          <w:szCs w:val="18"/>
        </w:rPr>
        <w:t xml:space="preserve">    → options_flow_snapshots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11. compute_momentum_features_v2_local.py NIFTY   ~4s</w:t>
      </w:r>
    </w:p>
    <w:p>
      <w:pPr>
        <w:spacing w:after="20" w:before="20"/>
        <w:ind w:left="720"/>
      </w:pPr>
      <w:r>
        <w:rPr>
          <w:rFonts w:ascii="Courier New" w:cs="Courier New" w:eastAsia="Courier New" w:hAnsi="Courier New"/>
          <w:color w:val="404040"/>
          <w:sz w:val="18"/>
          <w:szCs w:val="18"/>
        </w:rPr>
        <w:t xml:space="preserve">    → momentum_snapshots_v2</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12. compute_smdm_local.py NIFTY {run_id}     ~4s</w:t>
      </w:r>
    </w:p>
    <w:p>
      <w:pPr>
        <w:spacing w:after="20" w:before="20"/>
        <w:ind w:left="720"/>
      </w:pPr>
      <w:r>
        <w:rPr>
          <w:rFonts w:ascii="Courier New" w:cs="Courier New" w:eastAsia="Courier New" w:hAnsi="Courier New"/>
          <w:color w:val="404040"/>
          <w:sz w:val="18"/>
          <w:szCs w:val="18"/>
        </w:rPr>
        <w:t xml:space="preserve">    → smdm_snapshots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13. detect_structural_manipulation.py NIFTY {run_id} ~3s</w:t>
      </w:r>
    </w:p>
    <w:p>
      <w:pPr>
        <w:spacing w:after="20" w:before="20"/>
        <w:ind w:left="720"/>
      </w:pPr>
      <w:r>
        <w:rPr>
          <w:rFonts w:ascii="Courier New" w:cs="Courier New" w:eastAsia="Courier New" w:hAnsi="Courier New"/>
          <w:color w:val="404040"/>
          <w:sz w:val="18"/>
          <w:szCs w:val="18"/>
        </w:rPr>
        <w:t xml:space="preserve">    → structural_alerts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14. build_shadow_signal_v3_local.py NIFTY    ~4s</w:t>
      </w:r>
    </w:p>
    <w:p>
      <w:pPr>
        <w:spacing w:after="20" w:before="20"/>
        <w:ind w:left="720"/>
      </w:pPr>
      <w:r>
        <w:rPr>
          <w:rFonts w:ascii="Courier New" w:cs="Courier New" w:eastAsia="Courier New" w:hAnsi="Courier New"/>
          <w:color w:val="404040"/>
          <w:sz w:val="18"/>
          <w:szCs w:val="18"/>
        </w:rPr>
        <w:t xml:space="preserve">    → shadow_signal_snapshots_v3</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Steps 3-14 repeated for SENSEX (scrip 51, 560 strikes)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Total cycle time: ~180-200s (breadth ~90s + NIFTY pipeline ~55s + SENSEX pipeline ~55s)</w:t>
      </w:r>
    </w:p>
    <w:p>
      <w:pPr>
        <w:spacing w:after="20" w:before="20"/>
        <w:ind w:left="720"/>
      </w:pPr>
      <w:r>
        <w:rPr>
          <w:rFonts w:ascii="Courier New" w:cs="Courier New" w:eastAsia="Courier New" w:hAnsi="Courier New"/>
          <w:color w:val="404040"/>
          <w:sz w:val="18"/>
          <w:szCs w:val="18"/>
        </w:rPr>
        <w:t xml:space="preserve">Note: cycle fits within 5-minute boundary because breadth runs first</w:t>
      </w:r>
    </w:p>
    <w:p>
      <w:pPr>
        <w:spacing w:after="20" w:before="20"/>
        <w:ind w:left="720"/>
      </w:pPr>
      <w:r>
        <w:rPr>
          <w:rFonts w:ascii="Courier New" w:cs="Courier New" w:eastAsia="Courier New" w:hAnsi="Courier New"/>
          <w:color w:val="404040"/>
          <w:sz w:val="18"/>
          <w:szCs w:val="18"/>
        </w:rPr>
        <w:t xml:space="preserve">      and NIFTY/SENSEX pipelines are serial, not parallel.</w:t>
      </w:r>
    </w:p>
    <w:p>
      <w:pPr>
        <w:pStyle w:val="Heading2"/>
        <w:spacing w:after="80" w:before="200"/>
      </w:pPr>
      <w:r>
        <w:rPr>
          <w:rFonts w:ascii="Arial" w:cs="Arial" w:eastAsia="Arial" w:hAnsi="Arial"/>
          <w:b/>
          <w:bCs/>
          <w:color w:val="2E75B6"/>
          <w:sz w:val="24"/>
          <w:szCs w:val="24"/>
        </w:rPr>
        <w:t xml:space="preserve">7.3 AWS Shadow Runner Cycle Pipeline</w:t>
      </w:r>
    </w:p>
    <w:p>
      <w:pPr>
        <w:spacing w:after="20" w:before="20"/>
        <w:ind w:left="720"/>
      </w:pPr>
      <w:r>
        <w:rPr>
          <w:rFonts w:ascii="Courier New" w:cs="Courier New" w:eastAsia="Courier New" w:hAnsi="Courier New"/>
          <w:color w:val="404040"/>
          <w:sz w:val="18"/>
          <w:szCs w:val="18"/>
        </w:rPr>
        <w:t xml:space="preserve">Every 5-minute boundary (same as Local):</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Guard 1: trading_calendar is_open check          (calendar module)</w:t>
      </w:r>
    </w:p>
    <w:p>
      <w:pPr>
        <w:spacing w:after="20" w:before="20"/>
        <w:ind w:left="720"/>
      </w:pPr>
      <w:r>
        <w:rPr>
          <w:rFonts w:ascii="Courier New" w:cs="Courier New" w:eastAsia="Courier New" w:hAnsi="Courier New"/>
          <w:color w:val="404040"/>
          <w:sz w:val="18"/>
          <w:szCs w:val="18"/>
        </w:rPr>
        <w:t xml:space="preserve">Guard 2: current_session_state == REGULAR_SESSION</w:t>
      </w:r>
    </w:p>
    <w:p>
      <w:pPr>
        <w:spacing w:after="20" w:before="20"/>
        <w:ind w:left="720"/>
      </w:pPr>
      <w:r>
        <w:rPr>
          <w:rFonts w:ascii="Courier New" w:cs="Courier New" w:eastAsia="Courier New" w:hAnsi="Courier New"/>
          <w:color w:val="404040"/>
          <w:sz w:val="18"/>
          <w:szCs w:val="18"/>
        </w:rPr>
        <w:t xml:space="preserve">Guard 3: SKIPPED (breadth disabled on AWS — Local is breadth source)</w:t>
      </w:r>
    </w:p>
    <w:p>
      <w:pPr>
        <w:spacing w:after="20" w:before="20"/>
        <w:ind w:left="720"/>
      </w:pPr>
      <w:r>
        <w:rPr>
          <w:rFonts w:ascii="Courier New" w:cs="Courier New" w:eastAsia="Courier New" w:hAnsi="Courier New"/>
          <w:color w:val="404040"/>
          <w:sz w:val="18"/>
          <w:szCs w:val="18"/>
        </w:rPr>
        <w:t xml:space="preserve">Guard 4: SKIPPED (equity_intraday_last not maintained on AWS)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1. build_wcb_snapshot_local.py NIFTY + SENSEX</w:t>
      </w:r>
    </w:p>
    <w:p>
      <w:pPr>
        <w:spacing w:after="20" w:before="20"/>
        <w:ind w:left="720"/>
      </w:pPr>
      <w:r>
        <w:rPr>
          <w:rFonts w:ascii="Courier New" w:cs="Courier New" w:eastAsia="Courier New" w:hAnsi="Courier New"/>
          <w:color w:val="404040"/>
          <w:sz w:val="18"/>
          <w:szCs w:val="18"/>
        </w:rPr>
        <w:t xml:space="preserve">2. ingest_option_chain_local.py NIFTY → gamma → volatility → momentum → market_state → signal</w:t>
      </w:r>
    </w:p>
    <w:p>
      <w:pPr>
        <w:spacing w:after="20" w:before="20"/>
        <w:ind w:left="720"/>
      </w:pPr>
      <w:r>
        <w:rPr>
          <w:rFonts w:ascii="Courier New" w:cs="Courier New" w:eastAsia="Courier New" w:hAnsi="Courier New"/>
          <w:color w:val="404040"/>
          <w:sz w:val="18"/>
          <w:szCs w:val="18"/>
        </w:rPr>
        <w:t xml:space="preserve">3. ingest_option_chain_local.py SENSEX → (same pipeline)</w:t>
      </w:r>
    </w:p>
    <w:p>
      <w:pPr>
        <w:spacing w:after="20" w:before="20"/>
        <w:ind w:left="720"/>
      </w:pPr>
      <w:r>
        <w:rPr>
          <w:rFonts w:ascii="Courier New" w:cs="Courier New" w:eastAsia="Courier New" w:hAnsi="Courier New"/>
          <w:color w:val="404040"/>
          <w:sz w:val="18"/>
          <w:szCs w:val="18"/>
        </w:rPr>
        <w:t xml:space="preserve">4. write_cycle_status_to_supabase()  -- NEW: system_config.aws_shadow_cycle_status</w:t>
      </w:r>
    </w:p>
    <w:p>
      <w:pPr>
        <w:spacing w:after="20" w:before="20"/>
        <w:ind w:left="720"/>
      </w:pPr>
      <w:r>
        <w:rPr>
          <w:rFonts w:ascii="Courier New" w:cs="Courier New" w:eastAsia="Courier New" w:hAnsi="Courier New"/>
          <w:color w:val="404040"/>
          <w:sz w:val="18"/>
          <w:szCs w:val="18"/>
        </w:rPr>
        <w:t xml:space="preserve"/>
      </w:r>
    </w:p>
    <w:p>
      <w:pPr>
        <w:spacing w:after="20" w:before="20"/>
        <w:ind w:left="720"/>
      </w:pPr>
      <w:r>
        <w:rPr>
          <w:rFonts w:ascii="Courier New" w:cs="Courier New" w:eastAsia="Courier New" w:hAnsi="Courier New"/>
          <w:color w:val="404040"/>
          <w:sz w:val="18"/>
          <w:szCs w:val="18"/>
        </w:rPr>
        <w:t xml:space="preserve">AWS shadow does NOT run: breadth, archive, options_flow, momentum_v2, SMDM, structural, shadow_v3</w:t>
      </w:r>
    </w:p>
    <w:p>
      <w:pPr>
        <w:spacing w:after="20" w:before="20"/>
        <w:ind w:left="720"/>
      </w:pPr>
      <w:r>
        <w:rPr>
          <w:rFonts w:ascii="Courier New" w:cs="Courier New" w:eastAsia="Courier New" w:hAnsi="Courier New"/>
          <w:color w:val="404040"/>
          <w:sz w:val="18"/>
          <w:szCs w:val="18"/>
        </w:rPr>
        <w:t xml:space="preserve">AWS shadow DOES compute: options ingest, gamma, volatility, momentum, market_state, signal</w:t>
      </w:r>
    </w:p>
    <w:p>
      <w:pPr>
        <w:pStyle w:val="Heading2"/>
        <w:spacing w:after="80" w:before="200"/>
      </w:pPr>
      <w:r>
        <w:rPr>
          <w:rFonts w:ascii="Arial" w:cs="Arial" w:eastAsia="Arial" w:hAnsi="Arial"/>
          <w:b/>
          <w:bCs/>
          <w:color w:val="2E75B6"/>
          <w:sz w:val="24"/>
          <w:szCs w:val="24"/>
        </w:rPr>
        <w:t xml:space="preserve">7.4 Task Scheduler — Final State After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1800"/>
        <w:gridCol w:w="1800"/>
        <w:gridCol w:w="900"/>
        <w:gridCol w:w="24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24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MERDIAN_Intraday_Supervisor_Start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Weekly Mon-Fri 08:00 IST + AtLogon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start_supervisor_clean.ps1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Kills old supervisor, starts fresh with new calendar code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MERDIAN_Dhan_Token_Refresh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Daily 08:15 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refresh_dhan_token.py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Token refresh with TOTP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MERDIAN_Live_Dashboard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AtLogon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merdian_live_dashboard.py --no-browser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Dashboard v2 at localhost:8765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MERDIAN_EOD_Breadth_Refresh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Daily 16:15 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EOD breadth script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Post-market breadth capture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MERDIAN_Post_Market_1600_Capture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Weekly Mon-Fri 16:00 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capture_postmarket.py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Post-market spot capture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MERDIAN_Market_Close_Capture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Weekly Mon-Fri 15:29 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capture_close.py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Market close capture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MERDIAN_Watchdog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Daily 07:30 IST, Duration=PT9H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watchdog_check.ps1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Supervisor health check, market hours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MERDIAN_IV_Context_0905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Weekly Mon-Fri 09:05 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compute_iv_context_local.py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Ready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IV context once per morning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MERDIAN_Market_Tape_1M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Weekly Mon-Fri 09:00 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run_market_tape_1m.py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DISABLED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DhanError 401 every run. 390 extra calls/day. No downstream dependency.</w:t>
            </w:r>
          </w:p>
        </w:tc>
      </w:tr>
    </w:tbl>
    <w:p>
      <w:pPr>
        <w:pStyle w:val="Heading2"/>
        <w:spacing w:after="80" w:before="200"/>
      </w:pPr>
      <w:r>
        <w:rPr>
          <w:rFonts w:ascii="Arial" w:cs="Arial" w:eastAsia="Arial" w:hAnsi="Arial"/>
          <w:b/>
          <w:bCs/>
          <w:color w:val="2E75B6"/>
          <w:sz w:val="24"/>
          <w:szCs w:val="24"/>
        </w:rPr>
        <w:t xml:space="preserve">7.5 AWS Cron — Final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0"/>
        <w:gridCol w:w="900"/>
        <w:gridCol w:w="2400"/>
        <w:gridCol w:w="5160"/>
      </w:tblGrid>
      <w:tr>
        <w:trPr>
          <w:tblHeader/>
        </w:trP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UTC</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IST</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5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03:05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08:35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pull_token_from_supabase.py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Pulls Dhan token from Supabase → AWS .env. Shifted from 03:55 UTC to allow Local Supabase sync to complete.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03:38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09:08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capture_premarket_0908.py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Fires correctly but calls ingest_market_spot_local.py which does not exist on AWS — silent failure. C-07b 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03:45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run_merdian_shadow_runner.py &amp;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AWS shadow runner. Breadth and Guard 4 disabled. Writes cycle status to Supabase.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10:30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16:00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capture_postmarket_1600.py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Post-market spot capture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16:10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run_equity_eod_until_done.py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equity EOD ingest sweep</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8 — Validation Results</w:t>
      </w:r>
    </w:p>
    <w:p>
      <w:pPr>
        <w:pStyle w:val="Heading2"/>
        <w:spacing w:after="80" w:before="200"/>
      </w:pPr>
      <w:r>
        <w:rPr>
          <w:rFonts w:ascii="Arial" w:cs="Arial" w:eastAsia="Arial" w:hAnsi="Arial"/>
          <w:b/>
          <w:bCs/>
          <w:color w:val="2E75B6"/>
          <w:sz w:val="24"/>
          <w:szCs w:val="24"/>
        </w:rPr>
        <w:t xml:space="preserve">8.1 Session-by-Session Pipeline Completion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0"/>
        <w:gridCol w:w="1000"/>
        <w:gridCol w:w="2000"/>
        <w:gridCol w:w="1000"/>
        <w:gridCol w:w="2000"/>
        <w:gridCol w:w="1000"/>
        <w:gridCol w:w="2460"/>
      </w:tblGrid>
      <w:tr>
        <w:trPr>
          <w:tblHeader/>
        </w:trP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NIFTY rows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NIFTY first/last cycle</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SENSEX rows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SENSEX first/last cycle</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Preflight</w:t>
            </w:r>
          </w:p>
        </w:tc>
        <w:tc>
          <w:tcPr>
            <w:tcW w:type="dxa" w:w="24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Runner start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34,452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09:30 / 15:25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33,600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09:30 / 15:26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Manual 09:26 (calendar failure morning)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34,452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09:42 / 15:27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33,600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09:43 / 15:28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Manual 09:32 (supervisor stale process)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37,350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09:18 / 15:27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09:19 / 15:28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 (2nd attempt)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Auto 09:15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37,350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09:18 / 15:27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42,000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09:19 / 15:28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Auto 09:15 ✅</w:t>
            </w:r>
          </w:p>
        </w:tc>
      </w:tr>
    </w:tbl>
    <w:p>
      <w:pPr>
        <w:pStyle w:val="Heading2"/>
        <w:spacing w:after="80" w:before="200"/>
      </w:pPr>
      <w:r>
        <w:rPr>
          <w:rFonts w:ascii="Arial" w:cs="Arial" w:eastAsia="Arial" w:hAnsi="Arial"/>
          <w:b/>
          <w:bCs/>
          <w:color w:val="2E75B6"/>
          <w:sz w:val="24"/>
          <w:szCs w:val="24"/>
        </w:rPr>
        <w:t xml:space="preserve">8.2 Signal Summary by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0"/>
        <w:gridCol w:w="1200"/>
        <w:gridCol w:w="900"/>
        <w:gridCol w:w="1200"/>
        <w:gridCol w:w="900"/>
        <w:gridCol w:w="1100"/>
        <w:gridCol w:w="1500"/>
        <w:gridCol w:w="1660"/>
      </w:tblGrid>
      <w:tr>
        <w:trPr>
          <w:tblHeader/>
        </w:trP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NIFTY action</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NIFTY conf</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SENSEX action</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SENSEX conf</w:t>
            </w:r>
          </w:p>
        </w:tc>
        <w:tc>
          <w:tcPr>
            <w:tcW w:type="dxa" w:w="11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trade_allowed</w:t>
            </w:r>
          </w:p>
        </w:tc>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VIX regime</w:t>
            </w:r>
          </w:p>
        </w:tc>
        <w:tc>
          <w:tcPr>
            <w:tcW w:type="dxa" w:w="16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 blocking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DO_NOTHING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PANIC (26.41)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VIX &gt;25</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48-64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28-56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False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PANIC (25.56-25.61)</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VIX &gt;25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40-56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HIGH (19.54-20.03)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Confidence gate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BUY_PE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False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HIGH (20.25)</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Confidence gate</w:t>
            </w:r>
          </w:p>
        </w:tc>
      </w:tr>
    </w:tbl>
    <w:tbl>
      <w:tblPr>
        <w:tblW w:type="dxa" w:w="9360"/>
        <w:tblBorders>
          <w:top w:val="single" w:color="1A5C2A" w:sz="4"/>
          <w:left w:val="single" w:color="1A5C2A" w:sz="12"/>
          <w:bottom w:val="single" w:color="1A5C2A" w:sz="1"/>
          <w:right w:val="single" w:color="1A5C2A" w:sz="1"/>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20"/>
            </w:tcMar>
          </w:tcPr>
          <w:p>
            <w:pPr>
              <w:spacing w:after="40" w:before="0"/>
            </w:pPr>
            <w:r>
              <w:rPr>
                <w:rFonts w:ascii="Arial" w:cs="Arial" w:eastAsia="Arial" w:hAnsi="Arial"/>
                <w:b/>
                <w:bCs/>
                <w:color w:val="2E75B6"/>
                <w:sz w:val="20"/>
                <w:szCs w:val="20"/>
              </w:rPr>
              <w:t xml:space="preserve">Trade Gate Behaviour — Correct</w:t>
            </w:r>
          </w:p>
          <w:p>
            <w:pPr>
              <w:spacing w:after="0" w:before="0"/>
            </w:pPr>
            <w:r>
              <w:rPr>
                <w:rFonts w:ascii="Arial" w:cs="Arial" w:eastAsia="Arial" w:hAnsi="Arial"/>
                <w:color w:val="404040"/>
                <w:sz w:val="20"/>
                <w:szCs w:val="20"/>
              </w:rPr>
              <w:t xml:space="preserve">All 4 sessions: trade_allowed=False. April 6-7: VIX panic gate (&gt;25) correctly blocked all trades. April 8-9: VIX dropped to HIGH regime (19-20) but confidence gate blocked trades (confidence 44-56 below threshold). The live signal engine (Protected Files list) was not modified. This behaviour is correct and expected.</w:t>
            </w:r>
          </w:p>
        </w:tc>
      </w:tr>
    </w:tbl>
    <w:p>
      <w:pPr>
        <w:pStyle w:val="Heading2"/>
        <w:spacing w:after="80" w:before="200"/>
      </w:pPr>
      <w:r>
        <w:rPr>
          <w:rFonts w:ascii="Arial" w:cs="Arial" w:eastAsia="Arial" w:hAnsi="Arial"/>
          <w:b/>
          <w:bCs/>
          <w:color w:val="2E75B6"/>
          <w:sz w:val="24"/>
          <w:szCs w:val="24"/>
        </w:rPr>
        <w:t xml:space="preserve">8.3 Preflight Results — All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0"/>
        <w:gridCol w:w="900"/>
        <w:gridCol w:w="1000"/>
        <w:gridCol w:w="3200"/>
        <w:gridCol w:w="3360"/>
      </w:tblGrid>
      <w:tr>
        <w:trPr>
          <w:tblHeader/>
        </w:trP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Overall</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 1 note</w:t>
            </w:r>
          </w:p>
        </w:tc>
        <w:tc>
          <w:tcPr>
            <w:tcW w:type="dxa" w:w="3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 2 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HTTP 400 (pre-market) — WARN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Freshness stale (expected, no prior session data)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PASS (after manual token pull)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401 at 08:00 → manual pull → PASS at 09:00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Freshness stale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HTTP 400 — WARN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Freshness stale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FAIL then PASS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401 at 08:25 (token propagation gap) → manual pull →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Freshness stale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FAIL then 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HTTP 500 first attempt (Dhan server), HTTP 400 on retry — WARN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Freshness stale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HTTP 400 — WARN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Freshness stale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HTTP 400 — WARN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 week ahead PASS (new check)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Expiry list HTTP 400 — WARN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trading_calendar week ahead PASS</w:t>
            </w:r>
          </w:p>
        </w:tc>
      </w:tr>
    </w:tbl>
    <w:p>
      <w:pPr>
        <w:pStyle w:val="Heading2"/>
        <w:spacing w:after="80" w:before="200"/>
      </w:pPr>
      <w:r>
        <w:rPr>
          <w:rFonts w:ascii="Arial" w:cs="Arial" w:eastAsia="Arial" w:hAnsi="Arial"/>
          <w:b/>
          <w:bCs/>
          <w:color w:val="2E75B6"/>
          <w:sz w:val="24"/>
          <w:szCs w:val="24"/>
        </w:rPr>
        <w:t xml:space="preserve">8.4 Breadth Observed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0"/>
        <w:gridCol w:w="1000"/>
        <w:gridCol w:w="1000"/>
        <w:gridCol w:w="1000"/>
        <w:gridCol w:w="900"/>
        <w:gridCol w:w="4560"/>
      </w:tblGrid>
      <w:tr>
        <w:trPr>
          <w:tblHeader/>
        </w:trP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Advances</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Declines</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Regime</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c>
          <w:tcPr>
            <w:tcW w:type="dxa" w:w="4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BEARISH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LIVE — rate limited all day (429). Values from final cycle only.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387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934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BEARISH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LIVE — breadth working after AWS disabled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965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BEARISH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229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594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BEARISH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LIVE</w:t>
            </w:r>
          </w:p>
        </w:tc>
      </w:tr>
    </w:tbl>
    <w:p>
      <w:pPr>
        <w:pStyle w:val="Heading2"/>
        <w:spacing w:after="80" w:before="200"/>
      </w:pPr>
      <w:r>
        <w:rPr>
          <w:rFonts w:ascii="Arial" w:cs="Arial" w:eastAsia="Arial" w:hAnsi="Arial"/>
          <w:b/>
          <w:bCs/>
          <w:color w:val="2E75B6"/>
          <w:sz w:val="24"/>
          <w:szCs w:val="24"/>
        </w:rPr>
        <w:t xml:space="preserve">8.5 AWS Shadow Runner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0"/>
        <w:gridCol w:w="1000"/>
        <w:gridCol w:w="1800"/>
        <w:gridCol w:w="2200"/>
        <w:gridCol w:w="3460"/>
      </w:tblGrid>
      <w:tr>
        <w:trPr>
          <w:tblHeader/>
        </w:trPr>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PID</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Start time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Cycle status in Supabase</w:t>
            </w:r>
          </w:p>
        </w:tc>
        <w:tc>
          <w:tcPr>
            <w:tcW w:type="dxa" w:w="34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80952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09:46 IST (manual)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Never — Guard 4 failing before write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Breadth also running (disabled same day post-market)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80952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09:15 IST (cron)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Never — Guard 4 failing before write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Same PID from Apr 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Apr 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84986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09:15 IST (cron)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Never — Guard 4 failing before write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Fresh PID, Guard 4 fix not yet deployed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Apr 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95553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09:15 IST (cron)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Pending — Guard 4 fix deployed post-market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To be confirmed on Apr 10</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9 — Known Failure Modes and Fixes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600"/>
        <w:gridCol w:w="1800"/>
        <w:gridCol w:w="2000"/>
        <w:gridCol w:w="2000"/>
        <w:gridCol w:w="9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Symptom</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c>
          <w:tcPr>
            <w:tcW w:type="dxa" w:w="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MissingSessionConfigError on supervisor loop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Supervisor logs: 'Trading calendar coverage missing: No trading calendar entry found for YYYY-MM-DD' every 60 seconds. Runner never starts.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Supervisor process loads trading_calendar.py at startup and never reloads it. Old code required Supabase table row per date. Row missing for 2026-04-06 (inserted as Sunday during dev). After calendar rewrite deployed, running process retained old module in memory until killed.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Full calendar rewrite — rule-based, no table row ever needed. (2) start_supervisor_clean.ps1 kills old process before starting fresh. (3) Weekly 08:00 trigger ensures fresh start daily.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Fixed — confirmed Apr 8-9</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 token 401 at first preflight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Dhan IDX_I LTP call returns HTTP 401. AWS preflight fails Stage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 cron pulled token at 08:25 IST (03:55 UTC). Local refresh at 08:15 IST completed but Supabase write had not propagated by the time AWS pulled. 10-minute window was insufficient.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 cron shifted from 03:55 UTC (08:25 IST) to 03:05 UTC (08:35 IST). 20-minute window allows propagation.</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Fixed — confirmed Apr 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AWS breadth 429 rate limiting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ingest_breadth_intraday_local.py reports HTTP 429 on all 56 chunks. No breadth data captured from AWS. Local breadth also affected.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Both Local and AWS were calling Dhan LTP endpoint simultaneously for 1385 tickers. Same token, same 5-minute boundary = double rate limit pressure.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Breadth ingest disabled entirely on AWS shadow runner. Guard 3 block replaced with log message. Local is the single breadth source — it writes to Supabase, AWS reads via WCB snapshot.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Fixed — Apr 6 post-market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 shadow 'never' in dashboard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Dashboard AWS shadow block shows: 'No Supabase status yet — runner not started or never wrote status. Last cycle: never.'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Guard 4 (LTP staleness check) queries equity_intraday_last table which is not maintained on AWS shadow. Guard 4 returns False → run_cycle() returns False before reaching write_cycle_status_to_supabase().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Guard 4 skipped on AWS. latest_ltp_ts set to None, cycle proceeds to WCB and symbol pipeline.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Fixed — Apr 9 post-market. Verification pending Apr 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Dashboard ? timestamps on NIFTY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Pipeline stage timestamps show '?' instead of time. SENSEX shows correctly.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parse_ist_dt() truncated timestamp to 26 characters: '2026-04-09T09:33:09.123456' — the truncation sometimes cut into the timezone offset (+05:30), producing an unparseable string. SENSEX worked because its timestamps happened to land on a clean 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parse_ist_dt() rewritten with robust parsing: split on '+' to preserve timezone, handle Z suffix, fallback to UTC naive parse on any exception.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Fixed — Apr 9 post-market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Dashboard preflight button cp1252 error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Clicking 'Run Preflight' shows: UnicodeEncodeError: 'charmap' codec can't encode character (cp1252). Error shown inline instead of preflight output.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Python subprocess.run() with text=True uses the system default encoding (Windows cp1252). Preflight output contains Unicode box-drawing characters (✅, ❌, ╔═╗) which are not in cp1252.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subprocess.run() changed to capture_output=True (bytes mode). (2) stdout/stderr decoded with utf-8 errors=replace. (3) output encoded to ASCII errors=replace before storing. (4) PYTHONIOENCODING=utf-8 added to Task Scheduler action and launch command.</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Fixed — Apr 9 post-market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TOTP Invalid TOTP clock drift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refresh_dhan_token.py returns: 'Authentication Failed — Invalid TOTP'. Token not refreshed.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Windows system clock drifted slightly from Dhan server clock. TOTP window is 30 seconds (RFC 6238). If the local clock is 15+ seconds ahead or behind, the generated TOTP code may be for the wrong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Added TOTP retry: on Invalid TOTP error, wait 30 seconds (one full TOTP window) and retry once. Confirmed working April 8 07:54 IST.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Fixed — confirmed Apr 8</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Supabase RemoteProtocolError mid-session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Single cycle partially fails. Log: 'httpcore.RemoteProtocolError: ConnectionTerminated error_code:0'. Momentum and archive steps fail.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Supabase terminated an HTTP/2 connection mid-request. Transient network event — no MERDIAN code fault.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 fix required — runner logs WARNING (non-blocking) and continues to next 5-minute cycle. Self-healed. Observed once: April 8 13:17 IST.</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Self-healing — no action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MERDIAN_Market_Tape_1M returncode=3221225786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appears Ready in Task Scheduler but produces no output. No log file created. task_output.log does not exist.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returncode=3221225786 = Windows STATUS_ACCESS_VIOLATION (0xC0000005). Python process crashed with unhandled exception before creating the log file. Root cause: DhanError raised from HTTP 401 response in an unhandled exception path in run_market_tape_1m.py.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permanently disabled via Disable-ScheduledTask. Script confirmed to have no downstream pipeline dependency (no live runner references run_market_tape_1m in execution path).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Disabled — Apr 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Supervisor persistent lock after process restart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Task Scheduler fires at 08:00. New process starts (PID 16600) then exits immediately. Old process (PID 16248) continues holding lock.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acquire_supervisor_lock() in gamma_engine_supervisor.py checks if existing PID is alive via os.kill(pid, 0). Old process is alive. New process logs 'Another supervisor instance is already active. Exiting.' and exits. Task Scheduler has no mechanism to kill existing processes.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start_supervisor_clean.ps1 uses Get-WmiObject Win32_Process to find all python.exe processes with CommandLine matching *gamma_engine_supervisor*. Kills each one via Stop-Process -Force before starting new supervisor.</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Fixed — Apr 9. Confirmed working Apr 9 08:29.</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10 — Decision Log</w:t>
      </w:r>
    </w:p>
    <w:p>
      <w:pPr>
        <w:pStyle w:val="Heading2"/>
        <w:spacing w:after="80" w:before="200"/>
      </w:pPr>
      <w:r>
        <w:rPr>
          <w:rFonts w:ascii="Arial" w:cs="Arial" w:eastAsia="Arial" w:hAnsi="Arial"/>
          <w:b/>
          <w:bCs/>
          <w:color w:val="2E75B6"/>
          <w:sz w:val="24"/>
          <w:szCs w:val="24"/>
        </w:rPr>
        <w:t xml:space="preserve">DEC-V18E-01: Rule-based calendar vs Supabase table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Fix the missing row — insert 2026-04-06 manually, repeat daily. (B) Build auto-population script to insert rows for next 30 days. (C) Full rewrite to rule-based design — weekdays open by default, only holidays stored.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Decision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Option C — full rule-based rewrite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A rejected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Manual insertion requires human action every Sunday. Missed insertion = system failure. This happened on day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Why B rejected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Script must be scheduled and monitored. Still requires maintenance of the holiday list in Supabase. Two data sources (script + table) create drift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C chosen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Eliminates the entire class of failures. Weekday/weekend logic is deterministic (Python date.weekday()). Only holidays require entries — 23 per year vs 250 trading days. No human action needed for normal operation.</w:t>
            </w:r>
          </w:p>
        </w:tc>
      </w:tr>
    </w:tbl>
    <w:p>
      <w:pPr>
        <w:pStyle w:val="Heading2"/>
        <w:spacing w:after="80" w:before="200"/>
      </w:pPr>
      <w:r>
        <w:rPr>
          <w:rFonts w:ascii="Arial" w:cs="Arial" w:eastAsia="Arial" w:hAnsi="Arial"/>
          <w:b/>
          <w:bCs/>
          <w:color w:val="2E75B6"/>
          <w:sz w:val="24"/>
          <w:szCs w:val="24"/>
        </w:rPr>
        <w:t xml:space="preserve">DEC-V18E-02: AWS breadth disabled vs staggered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Stagger AWS breadth start by 2 minutes after Local. (B) Disable breadth on AWS entirely. (C) Separate Dhan token for AWS.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Decision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Option B — disable breadth on AWS entirely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A rejected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Staggering requires coordinated timing. If Local breadth takes longer than 2 minutes (as it did on April 6 — 228 seconds), AWS still overlaps. Race condition.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Why C rejected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Separate token requires separate Dhan account. Commercial and operational overhead. Not justified for shadow-only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B chosen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AWS shadow is shadow-only. It reads breadth from Supabase (written by Local). AWS never needs to ingest breadth independently. Disabling eliminates the contention with zero architectural loss.</w:t>
            </w:r>
          </w:p>
        </w:tc>
      </w:tr>
    </w:tbl>
    <w:p>
      <w:pPr>
        <w:pStyle w:val="Heading2"/>
        <w:spacing w:after="80" w:before="200"/>
      </w:pPr>
      <w:r>
        <w:rPr>
          <w:rFonts w:ascii="Arial" w:cs="Arial" w:eastAsia="Arial" w:hAnsi="Arial"/>
          <w:b/>
          <w:bCs/>
          <w:color w:val="2E75B6"/>
          <w:sz w:val="24"/>
          <w:szCs w:val="24"/>
        </w:rPr>
        <w:t xml:space="preserve">DEC-V18E-03: Guard 4 skipped vs fixed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Build equity_intraday_last population on AWS. (B) Skip Guard 4 on AWS. (C) Remove Guard 4 from the codebase entirely.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Decision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Option B — skip Guard 4 on AWS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A rejected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equity_intraday_last is populated by Local ingest pipeline. Replicating it on AWS requires additional Dhan API calls (same token contention problem) or a Supabase replication mechanism. Not justified for shadow.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Why C rejected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Guard 4 is a valid safety check for Local — it catches cases where the intraday equity data is stale and prevents generating signals based on stale market data. It should remain active on Local.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B chosen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AWS shadow produces shadow signals for validation, not live execution. Staleness risk is acceptable in shadow context. Clean asymmetric solution: Guard 4 active on Local, skipped on AWS.</w:t>
            </w:r>
          </w:p>
        </w:tc>
      </w:tr>
    </w:tbl>
    <w:p>
      <w:pPr>
        <w:pStyle w:val="Heading2"/>
        <w:spacing w:after="80" w:before="200"/>
      </w:pPr>
      <w:r>
        <w:rPr>
          <w:rFonts w:ascii="Arial" w:cs="Arial" w:eastAsia="Arial" w:hAnsi="Arial"/>
          <w:b/>
          <w:bCs/>
          <w:color w:val="2E75B6"/>
          <w:sz w:val="24"/>
          <w:szCs w:val="24"/>
        </w:rPr>
        <w:t xml:space="preserve">DEC-V18E-04: PS1 wrapper vs Task Scheduler built-in 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Considered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Use Task Scheduler 'Stop existing instance' setting. (B) Add a kill step to the existing PowerShell command. (C) Separate PS1 wrapper script with WMI kill logic.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Decision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Option C — PS1 wrapper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A rejected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Task Scheduler 'Stop existing instance' only stops the scheduled task's own tracked process. It does not kill a process started by a prior Task Scheduler invocation that has already detached (the supervisor uses DETACHED_PROCESS). The setting has no effect on detached processes.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Why B rejected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The existing Action argument is already long. Embedding WMI kill logic inline in the Arguments field is error-prone and unreadable.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Why C chosen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PS1 file is version-controlled, auditable, testable. WMI query (CommandLine LIKE *gamma_engine_supervisor*) correctly identifies all supervisor processes regardless of how they were started. Logs to supervisor_start.log for diagnostics.</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11 — Stable vs Incomplete State</w:t>
      </w:r>
    </w:p>
    <w:p>
      <w:pPr>
        <w:pStyle w:val="Heading2"/>
        <w:spacing w:after="80" w:before="200"/>
      </w:pPr>
      <w:r>
        <w:rPr>
          <w:rFonts w:ascii="Arial" w:cs="Arial" w:eastAsia="Arial" w:hAnsi="Arial"/>
          <w:b/>
          <w:bCs/>
          <w:color w:val="2E75B6"/>
          <w:sz w:val="24"/>
          <w:szCs w:val="24"/>
        </w:rPr>
        <w:t xml:space="preserve">11.1 Do Not Reinvestigate — Stable</w:t>
      </w:r>
    </w:p>
    <w:p>
      <w:pPr>
        <w:pStyle w:val="ListParagraph"/>
        <w:numPr>
          <w:ilvl w:val="0"/>
          <w:numId w:val="2"/>
        </w:numPr>
        <w:spacing w:after="40" w:before="40"/>
      </w:pPr>
      <w:r>
        <w:rPr>
          <w:rFonts w:ascii="Arial" w:cs="Arial" w:eastAsia="Arial" w:hAnsi="Arial"/>
          <w:color w:val="404040"/>
          <w:sz w:val="22"/>
          <w:szCs w:val="22"/>
        </w:rPr>
        <w:t xml:space="preserve">trading_calendar.py rule-based rewrite: validated across 4 live sessions. Weekday computation correct. Holiday exclusion correct. Do not reinvestigate.</w:t>
      </w:r>
    </w:p>
    <w:p>
      <w:pPr>
        <w:pStyle w:val="ListParagraph"/>
        <w:numPr>
          <w:ilvl w:val="0"/>
          <w:numId w:val="2"/>
        </w:numPr>
        <w:spacing w:after="40" w:before="40"/>
      </w:pPr>
      <w:r>
        <w:rPr>
          <w:rFonts w:ascii="Arial" w:cs="Arial" w:eastAsia="Arial" w:hAnsi="Arial"/>
          <w:color w:val="404040"/>
          <w:sz w:val="22"/>
          <w:szCs w:val="22"/>
        </w:rPr>
        <w:t xml:space="preserve">Dashboard v2: session state computation correct. Token countdown correct. Pipeline stage queries confirmed on all 4 sessions. Do not reinvestigate dashboard architecture.</w:t>
      </w:r>
    </w:p>
    <w:p>
      <w:pPr>
        <w:pStyle w:val="ListParagraph"/>
        <w:numPr>
          <w:ilvl w:val="0"/>
          <w:numId w:val="2"/>
        </w:numPr>
        <w:spacing w:after="40" w:before="40"/>
      </w:pPr>
      <w:r>
        <w:rPr>
          <w:rFonts w:ascii="Arial" w:cs="Arial" w:eastAsia="Arial" w:hAnsi="Arial"/>
          <w:color w:val="404040"/>
          <w:sz w:val="22"/>
          <w:szCs w:val="22"/>
        </w:rPr>
        <w:t xml:space="preserve">TOTP retry: confirmed working April 8. 30-second wait resolves clock drift. Do not add additional retry logic.</w:t>
      </w:r>
    </w:p>
    <w:p>
      <w:pPr>
        <w:pStyle w:val="ListParagraph"/>
        <w:numPr>
          <w:ilvl w:val="0"/>
          <w:numId w:val="2"/>
        </w:numPr>
        <w:spacing w:after="40" w:before="40"/>
      </w:pPr>
      <w:r>
        <w:rPr>
          <w:rFonts w:ascii="Arial" w:cs="Arial" w:eastAsia="Arial" w:hAnsi="Arial"/>
          <w:color w:val="404040"/>
          <w:sz w:val="22"/>
          <w:szCs w:val="22"/>
        </w:rPr>
        <w:t xml:space="preserve">AWS breadth disabled: rate limit contention eliminated. Confirmed from April 7 onward (breadth LIVE all 3 remaining sessions). Do not reinstate breadth on AWS.</w:t>
      </w:r>
    </w:p>
    <w:p>
      <w:pPr>
        <w:pStyle w:val="ListParagraph"/>
        <w:numPr>
          <w:ilvl w:val="0"/>
          <w:numId w:val="2"/>
        </w:numPr>
        <w:spacing w:after="40" w:before="40"/>
      </w:pPr>
      <w:r>
        <w:rPr>
          <w:rFonts w:ascii="Arial" w:cs="Arial" w:eastAsia="Arial" w:hAnsi="Arial"/>
          <w:color w:val="404040"/>
          <w:sz w:val="22"/>
          <w:szCs w:val="22"/>
        </w:rPr>
        <w:t xml:space="preserve">MERDIAN_Market_Tape_1M: permanently disabled. No downstream dependency. Do not reinstate without full script rewrite and token conflict assessment.</w:t>
      </w:r>
    </w:p>
    <w:p>
      <w:pPr>
        <w:pStyle w:val="ListParagraph"/>
        <w:numPr>
          <w:ilvl w:val="0"/>
          <w:numId w:val="2"/>
        </w:numPr>
        <w:spacing w:after="40" w:before="40"/>
      </w:pPr>
      <w:r>
        <w:rPr>
          <w:rFonts w:ascii="Arial" w:cs="Arial" w:eastAsia="Arial" w:hAnsi="Arial"/>
          <w:color w:val="404040"/>
          <w:sz w:val="22"/>
          <w:szCs w:val="22"/>
        </w:rPr>
        <w:t xml:space="preserve">Full pipeline completion: confirmed 34K-42K rows per symbol per session across 4 sessions. Pipeline integrity validated.</w:t>
      </w:r>
    </w:p>
    <w:p>
      <w:pPr>
        <w:pStyle w:val="ListParagraph"/>
        <w:numPr>
          <w:ilvl w:val="0"/>
          <w:numId w:val="2"/>
        </w:numPr>
        <w:spacing w:after="40" w:before="40"/>
      </w:pPr>
      <w:r>
        <w:rPr>
          <w:rFonts w:ascii="Arial" w:cs="Arial" w:eastAsia="Arial" w:hAnsi="Arial"/>
          <w:color w:val="404040"/>
          <w:sz w:val="22"/>
          <w:szCs w:val="22"/>
        </w:rPr>
        <w:t xml:space="preserve">VIX gate behaviour: correctly blocked all trades. BUY_PE signal correct given market conditions (PANIC/HIGH regime, BEARISH breadth). Do not adjust signal thresholds.</w:t>
      </w:r>
    </w:p>
    <w:p>
      <w:pPr>
        <w:pStyle w:val="ListParagraph"/>
        <w:numPr>
          <w:ilvl w:val="0"/>
          <w:numId w:val="2"/>
        </w:numPr>
        <w:spacing w:after="40" w:before="40"/>
      </w:pPr>
      <w:r>
        <w:rPr>
          <w:rFonts w:ascii="Arial" w:cs="Arial" w:eastAsia="Arial" w:hAnsi="Arial"/>
          <w:color w:val="404040"/>
          <w:sz w:val="22"/>
          <w:szCs w:val="22"/>
        </w:rPr>
        <w:t xml:space="preserve">AWS shadow auto-start: PID confirmed at 09:15 IST via cron on all 4 sessions. Do not modify cron timing.</w:t>
      </w:r>
    </w:p>
    <w:p>
      <w:pPr>
        <w:pStyle w:val="Heading2"/>
        <w:spacing w:after="80" w:before="200"/>
      </w:pPr>
      <w:r>
        <w:rPr>
          <w:rFonts w:ascii="Arial" w:cs="Arial" w:eastAsia="Arial" w:hAnsi="Arial"/>
          <w:b/>
          <w:bCs/>
          <w:color w:val="2E75B6"/>
          <w:sz w:val="24"/>
          <w:szCs w:val="24"/>
        </w:rPr>
        <w:t xml:space="preserve">11.2 Known Gaps —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900"/>
        <w:gridCol w:w="1400"/>
        <w:gridCol w:w="48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Blocks anything?</w:t>
            </w:r>
          </w:p>
        </w:tc>
        <w:tc>
          <w:tcPr>
            <w:tcW w:type="dxa" w:w="48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Next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C-07b: Pre-open capture gap (09:00-09:08)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pipeline runs without it. Dashboard shows NOT CAPTURED.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Fix capture_premarket_0908.py on AWS to call a script that exists, OR add a pre-open cron that runs a Local-compatible script.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AWS shadow Supabase status verification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 — shadow runs. Dashboard shows 'never' until confirmed.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Verify on April 10: query system_config for aws_shadow_cycle_status after first shadow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Dashboard preflight button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 preflight works from command 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Fix fully addressed in code. Verify on next dashboard restart.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E-35: run_validation_analysis.py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 — shadow gate has not opened yet.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Build after shadow gate reaches 10/10.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OI-07: Supabase disk usage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Query current usage: check Supabase dashboard. Was 9.5GB at V18C.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Shadow gate count verification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Yes — Phase 4 gate blocked until 10/10.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Confirm exact count: Apr 6 (partial session — first cycle 09:30, counts as valid), Apr 7/8/9 clean. Total: 7/10.</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12 — Resume Checkpoint</w:t>
      </w:r>
    </w:p>
    <w:p>
      <w:pPr>
        <w:pStyle w:val="Heading2"/>
        <w:spacing w:after="80" w:before="200"/>
      </w:pPr>
      <w:r>
        <w:rPr>
          <w:rFonts w:ascii="Arial" w:cs="Arial" w:eastAsia="Arial" w:hAnsi="Arial"/>
          <w:b/>
          <w:bCs/>
          <w:color w:val="2E75B6"/>
          <w:sz w:val="24"/>
          <w:szCs w:val="24"/>
        </w:rPr>
        <w:t xml:space="preserve">12.1 Settled Facts</w:t>
      </w:r>
    </w:p>
    <w:p>
      <w:pPr>
        <w:pStyle w:val="ListParagraph"/>
        <w:numPr>
          <w:ilvl w:val="0"/>
          <w:numId w:val="2"/>
        </w:numPr>
        <w:spacing w:after="40" w:before="40"/>
      </w:pPr>
      <w:r>
        <w:rPr>
          <w:rFonts w:ascii="Arial" w:cs="Arial" w:eastAsia="Arial" w:hAnsi="Arial"/>
          <w:color w:val="404040"/>
          <w:sz w:val="22"/>
          <w:szCs w:val="22"/>
        </w:rPr>
        <w:t xml:space="preserve">Git state: 858de8f — Local and AWS confirmed in sync</w:t>
      </w:r>
    </w:p>
    <w:p>
      <w:pPr>
        <w:pStyle w:val="ListParagraph"/>
        <w:numPr>
          <w:ilvl w:val="0"/>
          <w:numId w:val="2"/>
        </w:numPr>
        <w:spacing w:after="40" w:before="40"/>
      </w:pPr>
      <w:r>
        <w:rPr>
          <w:rFonts w:ascii="Arial" w:cs="Arial" w:eastAsia="Arial" w:hAnsi="Arial"/>
          <w:color w:val="404040"/>
          <w:sz w:val="22"/>
          <w:szCs w:val="22"/>
        </w:rPr>
        <w:t xml:space="preserve">trading_calendar.py: rule-based rewrite deployed and validated across 4 live sessions</w:t>
      </w:r>
    </w:p>
    <w:p>
      <w:pPr>
        <w:pStyle w:val="ListParagraph"/>
        <w:numPr>
          <w:ilvl w:val="0"/>
          <w:numId w:val="2"/>
        </w:numPr>
        <w:spacing w:after="40" w:before="40"/>
      </w:pPr>
      <w:r>
        <w:rPr>
          <w:rFonts w:ascii="Arial" w:cs="Arial" w:eastAsia="Arial" w:hAnsi="Arial"/>
          <w:color w:val="404040"/>
          <w:sz w:val="22"/>
          <w:szCs w:val="22"/>
        </w:rPr>
        <w:t xml:space="preserve">Dashboard v2: running at localhost:8765. MERDIAN_Live_Dashboard task calls merdian_live_dashboard.py with PYTHONIOENCODING=utf-8</w:t>
      </w:r>
    </w:p>
    <w:p>
      <w:pPr>
        <w:pStyle w:val="ListParagraph"/>
        <w:numPr>
          <w:ilvl w:val="0"/>
          <w:numId w:val="2"/>
        </w:numPr>
        <w:spacing w:after="40" w:before="40"/>
      </w:pPr>
      <w:r>
        <w:rPr>
          <w:rFonts w:ascii="Arial" w:cs="Arial" w:eastAsia="Arial" w:hAnsi="Arial"/>
          <w:color w:val="404040"/>
          <w:sz w:val="22"/>
          <w:szCs w:val="22"/>
        </w:rPr>
        <w:t xml:space="preserve">Token refresh: automatic at 08:15 IST (Task Scheduler) with TOTP retry. Token valid for 24 hours from generation.</w:t>
      </w:r>
    </w:p>
    <w:p>
      <w:pPr>
        <w:pStyle w:val="ListParagraph"/>
        <w:numPr>
          <w:ilvl w:val="0"/>
          <w:numId w:val="2"/>
        </w:numPr>
        <w:spacing w:after="40" w:before="40"/>
      </w:pPr>
      <w:r>
        <w:rPr>
          <w:rFonts w:ascii="Arial" w:cs="Arial" w:eastAsia="Arial" w:hAnsi="Arial"/>
          <w:color w:val="404040"/>
          <w:sz w:val="22"/>
          <w:szCs w:val="22"/>
        </w:rPr>
        <w:t xml:space="preserve">AWS token pull: automatic at 08:35 IST (03:05 UTC cron). Confirmed working.</w:t>
      </w:r>
    </w:p>
    <w:p>
      <w:pPr>
        <w:pStyle w:val="ListParagraph"/>
        <w:numPr>
          <w:ilvl w:val="0"/>
          <w:numId w:val="2"/>
        </w:numPr>
        <w:spacing w:after="40" w:before="40"/>
      </w:pPr>
      <w:r>
        <w:rPr>
          <w:rFonts w:ascii="Arial" w:cs="Arial" w:eastAsia="Arial" w:hAnsi="Arial"/>
          <w:color w:val="404040"/>
          <w:sz w:val="22"/>
          <w:szCs w:val="22"/>
        </w:rPr>
        <w:t xml:space="preserve">AWS shadow runner: auto-starts via cron at 09:15 IST. Breadth disabled. Guard 4 skipped. write_cycle_status_to_supabase() deployed — verification pending April 10.</w:t>
      </w:r>
    </w:p>
    <w:p>
      <w:pPr>
        <w:pStyle w:val="ListParagraph"/>
        <w:numPr>
          <w:ilvl w:val="0"/>
          <w:numId w:val="2"/>
        </w:numPr>
        <w:spacing w:after="40" w:before="40"/>
      </w:pPr>
      <w:r>
        <w:rPr>
          <w:rFonts w:ascii="Arial" w:cs="Arial" w:eastAsia="Arial" w:hAnsi="Arial"/>
          <w:color w:val="404040"/>
          <w:sz w:val="22"/>
          <w:szCs w:val="22"/>
        </w:rPr>
        <w:t xml:space="preserve">Supervisor: start_supervisor_clean.ps1 kills old process before starting new. MERDIAN_Intraday_Supervisor_Start calls PS1 with weekly 08:00 trigger.</w:t>
      </w:r>
    </w:p>
    <w:p>
      <w:pPr>
        <w:pStyle w:val="ListParagraph"/>
        <w:numPr>
          <w:ilvl w:val="0"/>
          <w:numId w:val="2"/>
        </w:numPr>
        <w:spacing w:after="40" w:before="40"/>
      </w:pPr>
      <w:r>
        <w:rPr>
          <w:rFonts w:ascii="Arial" w:cs="Arial" w:eastAsia="Arial" w:hAnsi="Arial"/>
          <w:color w:val="404040"/>
          <w:sz w:val="22"/>
          <w:szCs w:val="22"/>
        </w:rPr>
        <w:t xml:space="preserve">Pipeline: 34K-42K rows per symbol per session confirmed. All stages completing. Transient Supabase errors self-heal.</w:t>
      </w:r>
    </w:p>
    <w:p>
      <w:pPr>
        <w:pStyle w:val="ListParagraph"/>
        <w:numPr>
          <w:ilvl w:val="0"/>
          <w:numId w:val="2"/>
        </w:numPr>
        <w:spacing w:after="40" w:before="40"/>
      </w:pPr>
      <w:r>
        <w:rPr>
          <w:rFonts w:ascii="Arial" w:cs="Arial" w:eastAsia="Arial" w:hAnsi="Arial"/>
          <w:color w:val="404040"/>
          <w:sz w:val="22"/>
          <w:szCs w:val="22"/>
        </w:rPr>
        <w:t xml:space="preserve">Signal: BUY_PE all sessions both symbols. trade_allowed=False (VIX and confidence gates). Protected Files not touched.</w:t>
      </w:r>
    </w:p>
    <w:p>
      <w:pPr>
        <w:pStyle w:val="ListParagraph"/>
        <w:numPr>
          <w:ilvl w:val="0"/>
          <w:numId w:val="2"/>
        </w:numPr>
        <w:spacing w:after="40" w:before="40"/>
      </w:pPr>
      <w:r>
        <w:rPr>
          <w:rFonts w:ascii="Arial" w:cs="Arial" w:eastAsia="Arial" w:hAnsi="Arial"/>
          <w:color w:val="404040"/>
          <w:sz w:val="22"/>
          <w:szCs w:val="22"/>
        </w:rPr>
        <w:t xml:space="preserve">Shadow gate: 7/10 sessions complete. Phase 4 gate at 10/10.</w:t>
      </w:r>
    </w:p>
    <w:p>
      <w:pPr>
        <w:pStyle w:val="ListParagraph"/>
        <w:numPr>
          <w:ilvl w:val="0"/>
          <w:numId w:val="2"/>
        </w:numPr>
        <w:spacing w:after="40" w:before="40"/>
      </w:pPr>
      <w:r>
        <w:rPr>
          <w:rFonts w:ascii="Arial" w:cs="Arial" w:eastAsia="Arial" w:hAnsi="Arial"/>
          <w:color w:val="404040"/>
          <w:sz w:val="22"/>
          <w:szCs w:val="22"/>
        </w:rPr>
        <w:t xml:space="preserve">MERDIAN_Market_Tape_1M: disabled permanently.</w:t>
      </w:r>
    </w:p>
    <w:p>
      <w:pPr>
        <w:pStyle w:val="Heading2"/>
        <w:spacing w:after="80" w:before="200"/>
      </w:pPr>
      <w:r>
        <w:rPr>
          <w:rFonts w:ascii="Arial" w:cs="Arial" w:eastAsia="Arial" w:hAnsi="Arial"/>
          <w:b/>
          <w:bCs/>
          <w:color w:val="2E75B6"/>
          <w:sz w:val="24"/>
          <w:szCs w:val="24"/>
        </w:rPr>
        <w:t xml:space="preserve">12.2 Next Session Goal</w:t>
      </w:r>
    </w:p>
    <w:p>
      <w:pPr>
        <w:spacing w:after="60" w:before="60"/>
      </w:pPr>
      <w:r>
        <w:rPr>
          <w:rFonts w:ascii="Arial" w:cs="Arial" w:eastAsia="Arial" w:hAnsi="Arial"/>
          <w:color w:val="404040"/>
          <w:sz w:val="22"/>
          <w:szCs w:val="22"/>
        </w:rPr>
        <w:t xml:space="preserve">Verify AWS shadow Supabase status in dashboard after April 10 first cycle. Fix C-07b pre-open capture gap (capture_premarket_0908.py on AWS calls non-existent script). Build E-35 run_validation_analysis.py after confirming shadow gate count.</w:t>
      </w:r>
    </w:p>
    <w:p>
      <w:pPr>
        <w:pStyle w:val="Heading2"/>
        <w:spacing w:after="80" w:before="200"/>
      </w:pPr>
      <w:r>
        <w:rPr>
          <w:rFonts w:ascii="Arial" w:cs="Arial" w:eastAsia="Arial" w:hAnsi="Arial"/>
          <w:b/>
          <w:bCs/>
          <w:color w:val="2E75B6"/>
          <w:sz w:val="24"/>
          <w:szCs w:val="24"/>
        </w:rPr>
        <w:t xml:space="preserve">12.3 Paste-Ready Resume Prompt</w:t>
      </w:r>
    </w:p>
    <w:tbl>
      <w:tblPr>
        <w:tblW w:type="dxa" w:w="9360"/>
        <w:tblBorders>
          <w:top w:val="single" w:color="1B3A5C" w:sz="4"/>
          <w:left w:val="single" w:color="1B3A5C" w:sz="12"/>
          <w:bottom w:val="single" w:color="1B3A5C" w:sz="1"/>
          <w:right w:val="single" w:color="1B3A5C" w:sz="1"/>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180"/>
              <w:bottom w:type="dxa" w:w="120"/>
              <w:right w:type="dxa" w:w="120"/>
            </w:tcMar>
          </w:tcPr>
          <w:p>
            <w:pPr>
              <w:spacing w:after="40" w:before="0"/>
            </w:pPr>
            <w:r>
              <w:rPr>
                <w:rFonts w:ascii="Arial" w:cs="Arial" w:eastAsia="Arial" w:hAnsi="Arial"/>
                <w:b/>
                <w:bCs/>
                <w:color w:val="1B3A5C"/>
                <w:sz w:val="20"/>
                <w:szCs w:val="20"/>
              </w:rPr>
              <w:t xml:space="preserve">MERDIAN SESSION RESUME — Next Session</w:t>
            </w:r>
          </w:p>
          <w:p>
            <w:pPr>
              <w:spacing w:after="0" w:before="0"/>
            </w:pPr>
            <w:r>
              <w:rPr>
                <w:rFonts w:ascii="Arial" w:cs="Arial" w:eastAsia="Arial" w:hAnsi="Arial"/>
                <w:color w:val="404040"/>
                <w:sz w:val="20"/>
                <w:szCs w:val="20"/>
              </w:rPr>
              <w:t xml:space="preserve">LAST CLEAN STATE:      858de8f — Local and AWS in sync
LOCAL_PREFLIGHT:       PASS (confirmed Apr 9)
AWS_PREFLIGHT:         PASS (confirmed Apr 9)
OPEN CRITICAL:
  C-07b: Pre-open capture gap — capture_premarket_0908.py on AWS calls
         ingest_market_spot_local.py which does not exist on AWS. Silent failure.
         Fix needed before pre-open data flows to dashboard.
  AWS shadow status: write_cycle_status_to_supabase() deployed Apr 9 post-market.
         Verify dashboard shows AWS shadow status after first Apr 10 cycle.
LAST SESSION DID:
  - 4 live sessions completed (Apr 6-9). Pipeline stable: 34K-42K rows/symbol/session.
  - trading_calendar.py rule-based rewrite: MissingSessionConfigError eliminated.
  - Dashboard v2: live session state, token countdown, pipeline values, AWS shadow block.
  - AWS breadth disabled. AWS Guard 4 skipped. AWS shadow writes cycle status to Supabase.
  - Supervisor persistent lock fixed: start_supervisor_clean.ps1 + weekly 08:00 trigger.
  - MERDIAN_Market_Tape_1M permanently disabled.
  - Shadow gate: 7/10 sessions complete.
THIS SESSION GOAL:     Verify AWS shadow dashboard status, fix C-07b pre-open gap.
DO_NOT_REOPEN:
  - trading_calendar rule-based design — do not revert to table-based approach
  - AWS breadth — do not re-enable on AWS
  - Market_Tape_1M — do not re-enable without full token conflict assessment
  - TOTP retry logic — do not add more retry attempts (one retry is sufficient)
  - VIX gate behaviour — do not adjust signal thresholds
RELEVANT FILES:
  - C:\GammaEnginePython\capture_premarket_0908.py (C-07b fix target)
  - ~/meridian-engine/capture_premarket_0908.py (same on AWS)
  - ~/meridian-engine/ingest_market_spot_local.py (does not exist — must create or substitute)
  - system_config table: config_key = aws_shadow_cycle_status (verify populated)
RELEVANT TABLES:        market_spot_snapshots, system_config
RELEVANT OPEN ITEMS:    C-07b, E-35 (after gate), OI-07 (disk check)</w:t>
            </w:r>
          </w:p>
        </w:tc>
      </w:tr>
    </w:tbl>
    <w:p>
      <w:r>
        <w:br w:type="page"/>
      </w:r>
    </w:p>
    <w:p>
      <w:pPr>
        <w:pStyle w:val="Heading1"/>
        <w:pBdr>
          <w:bottom w:val="single" w:color="2E75B6" w:sz="6" w:space="1"/>
        </w:pBdr>
        <w:spacing w:after="120" w:before="280"/>
      </w:pPr>
      <w:r>
        <w:rPr>
          <w:rFonts w:ascii="Arial" w:cs="Arial" w:eastAsia="Arial" w:hAnsi="Arial"/>
          <w:b/>
          <w:bCs/>
          <w:color w:val="1B3A5C"/>
          <w:sz w:val="28"/>
          <w:szCs w:val="28"/>
        </w:rPr>
        <w:t xml:space="preserve">Block 13 — Functional Narration</w:t>
      </w:r>
    </w:p>
    <w:p>
      <w:pPr>
        <w:pStyle w:val="Heading2"/>
        <w:spacing w:after="80" w:before="200"/>
      </w:pPr>
      <w:r>
        <w:rPr>
          <w:rFonts w:ascii="Arial" w:cs="Arial" w:eastAsia="Arial" w:hAnsi="Arial"/>
          <w:b/>
          <w:bCs/>
          <w:color w:val="2E75B6"/>
          <w:sz w:val="24"/>
          <w:szCs w:val="24"/>
        </w:rPr>
        <w:t xml:space="preserve">Why the rule-based calendar was architecturally necessary</w:t>
      </w:r>
    </w:p>
    <w:p>
      <w:pPr>
        <w:spacing w:after="60" w:before="60"/>
      </w:pPr>
      <w:r>
        <w:rPr>
          <w:rFonts w:ascii="Arial" w:cs="Arial" w:eastAsia="Arial" w:hAnsi="Arial"/>
          <w:color w:val="404040"/>
          <w:sz w:val="22"/>
          <w:szCs w:val="22"/>
        </w:rPr>
        <w:t xml:space="preserve">The trading calendar was the single most important fix of this sprint — not because the fix was complex, but because the failure mode it eliminated was silent, non-recoverable, and certain to recur. The old design stored one Supabase table row per trading date. If the row was missing, the supervisor raised MissingSessionConfigError on every 60-second iteration and never started the runner. There was no fallback, no self-healing, and no alert. The only indication was a cryptic log message.</w:t>
      </w:r>
    </w:p>
    <w:p>
      <w:pPr>
        <w:spacing w:after="60" w:before="60"/>
      </w:pPr>
      <w:r>
        <w:rPr>
          <w:rFonts w:ascii="Arial" w:cs="Arial" w:eastAsia="Arial" w:hAnsi="Arial"/>
          <w:color w:val="404040"/>
          <w:sz w:val="22"/>
          <w:szCs w:val="22"/>
        </w:rPr>
        <w:t xml:space="preserve">The rule-based design inverts the logic: every weekday is open by default, and holidays are the only exceptions. This is correct for Indian markets — the NSE is open ~250 days per year, which means exceptions (23 holidays) are far fewer than the default state. Storing 23 holiday rows is not only more correct architecturally, it eliminates an entire category of operational failures. The running supervisor process never needs to consult a database to know whether today is a trading day.</w:t>
      </w:r>
    </w:p>
    <w:p>
      <w:pPr>
        <w:pStyle w:val="Heading2"/>
        <w:spacing w:after="80" w:before="200"/>
      </w:pPr>
      <w:r>
        <w:rPr>
          <w:rFonts w:ascii="Arial" w:cs="Arial" w:eastAsia="Arial" w:hAnsi="Arial"/>
          <w:b/>
          <w:bCs/>
          <w:color w:val="2E75B6"/>
          <w:sz w:val="24"/>
          <w:szCs w:val="24"/>
        </w:rPr>
        <w:t xml:space="preserve">Why breadth is Local-only and what this enables</w:t>
      </w:r>
    </w:p>
    <w:p>
      <w:pPr>
        <w:spacing w:after="60" w:before="60"/>
      </w:pPr>
      <w:r>
        <w:rPr>
          <w:rFonts w:ascii="Arial" w:cs="Arial" w:eastAsia="Arial" w:hAnsi="Arial"/>
          <w:color w:val="404040"/>
          <w:sz w:val="22"/>
          <w:szCs w:val="22"/>
        </w:rPr>
        <w:t xml:space="preserve">The MERDIAN breadth ingest calls Dhan's LTP endpoint for 1385 equity tickers in chunks of 25, every 5 minutes. This is 56 API calls per cycle using the same authentication token that the option chain ingest, volatility computation, and AWS shadow runner all share. Running this from two environments simultaneously doubles the call volume on a single token — and Dhan's rate limiting is per-token, not per-IP.</w:t>
      </w:r>
    </w:p>
    <w:p>
      <w:pPr>
        <w:spacing w:after="60" w:before="60"/>
      </w:pPr>
      <w:r>
        <w:rPr>
          <w:rFonts w:ascii="Arial" w:cs="Arial" w:eastAsia="Arial" w:hAnsi="Arial"/>
          <w:color w:val="404040"/>
          <w:sz w:val="22"/>
          <w:szCs w:val="22"/>
        </w:rPr>
        <w:t xml:space="preserve">The architectural decision to make Local the single breadth source and AWS the consumer is not a compromise — it is the correct design. AWS shadow exists to validate that the same analytics pipeline produces the same results in a second environment. It does not need to independently ingest market data; it needs to run the same computations on the same data. By reading breadth from Supabase (written by Local) rather than re-ingesting it, AWS shadow fulfills its validation purpose without adding any rate limit pressure.</w:t>
      </w:r>
    </w:p>
    <w:p>
      <w:pPr>
        <w:pStyle w:val="Heading2"/>
        <w:spacing w:after="80" w:before="200"/>
      </w:pPr>
      <w:r>
        <w:rPr>
          <w:rFonts w:ascii="Arial" w:cs="Arial" w:eastAsia="Arial" w:hAnsi="Arial"/>
          <w:b/>
          <w:bCs/>
          <w:color w:val="2E75B6"/>
          <w:sz w:val="24"/>
          <w:szCs w:val="24"/>
        </w:rPr>
        <w:t xml:space="preserve">Why the supervisor persistent lock was the hardest operational problem</w:t>
      </w:r>
    </w:p>
    <w:p>
      <w:pPr>
        <w:spacing w:after="60" w:before="60"/>
      </w:pPr>
      <w:r>
        <w:rPr>
          <w:rFonts w:ascii="Arial" w:cs="Arial" w:eastAsia="Arial" w:hAnsi="Arial"/>
          <w:color w:val="404040"/>
          <w:sz w:val="22"/>
          <w:szCs w:val="22"/>
        </w:rPr>
        <w:t xml:space="preserve">The supervisor lock problem is instructive because it was invisible until you looked for it. Task Scheduler fired at 08:00 every weekday and appeared to start the supervisor successfully. The Windows task history showed 'Task completed successfully.' A new Python process started. But the old process — which had been running since April 6 08:57 — also continued running. The new process queried the lock file, found an active PID, logged a warning, and exited in under one second. No error was surfaced to the operator.</w:t>
      </w:r>
    </w:p>
    <w:p>
      <w:pPr>
        <w:spacing w:after="60" w:before="60"/>
      </w:pPr>
      <w:r>
        <w:rPr>
          <w:rFonts w:ascii="Arial" w:cs="Arial" w:eastAsia="Arial" w:hAnsi="Arial"/>
          <w:color w:val="404040"/>
          <w:sz w:val="22"/>
          <w:szCs w:val="22"/>
        </w:rPr>
        <w:t xml:space="preserve">The root cause is a fundamental mismatch between Windows Task Scheduler's process model and the Python supervisor's lock mechanism. Task Scheduler starts a new process but has no concept of 'replace the existing instance.' The supervisor's lock is designed correctly for its purpose — preventing duplicate instances — but the Task Scheduler integration assumed it would always be starting into a clean state.</w:t>
      </w:r>
    </w:p>
    <w:p>
      <w:pPr>
        <w:spacing w:after="60" w:before="60"/>
      </w:pPr>
      <w:r>
        <w:rPr>
          <w:rFonts w:ascii="Arial" w:cs="Arial" w:eastAsia="Arial" w:hAnsi="Arial"/>
          <w:color w:val="404040"/>
          <w:sz w:val="22"/>
          <w:szCs w:val="22"/>
        </w:rPr>
        <w:t xml:space="preserve">The PS1 wrapper solution is robust because it operates at the OS level (WMI process enumeration) rather than at the application level (lock file inspection). It finds the process by its command line string, which is deterministic regardless of how or when the process was started. The lock file is then absent when the new supervisor starts, allowing it to acquire the lock cleanly.</w:t>
      </w:r>
    </w:p>
    <w:p>
      <w:pPr>
        <w:pStyle w:val="Heading2"/>
        <w:spacing w:after="80" w:before="200"/>
      </w:pPr>
      <w:r>
        <w:rPr>
          <w:rFonts w:ascii="Arial" w:cs="Arial" w:eastAsia="Arial" w:hAnsi="Arial"/>
          <w:b/>
          <w:bCs/>
          <w:color w:val="2E75B6"/>
          <w:sz w:val="24"/>
          <w:szCs w:val="24"/>
        </w:rPr>
        <w:t xml:space="preserve">Why the 5-minute cycle takes almost 5 minutes</w:t>
      </w:r>
    </w:p>
    <w:p>
      <w:pPr>
        <w:spacing w:after="60" w:before="60"/>
      </w:pPr>
      <w:r>
        <w:rPr>
          <w:rFonts w:ascii="Arial" w:cs="Arial" w:eastAsia="Arial" w:hAnsi="Arial"/>
          <w:color w:val="404040"/>
          <w:sz w:val="22"/>
          <w:szCs w:val="22"/>
        </w:rPr>
        <w:t xml:space="preserve">The MERDIAN 5-minute cycle was designed assuming breadth would be the bottleneck — and it is. Breadth ingest processes 1385 tickers in 56 chunks of 25, with mandatory inter-chunk sleep. On April 6 (before breadth was disabled on AWS), Local breadth consumed 228 of the 300 available seconds — leaving only 72 seconds for the entire NIFTY + SENSEX options pipeline. This is why the cycle consistently hits the next 5-minute boundary with minimal slack.</w:t>
      </w:r>
    </w:p>
    <w:p>
      <w:pPr>
        <w:spacing w:after="60" w:before="60"/>
      </w:pPr>
      <w:r>
        <w:rPr>
          <w:rFonts w:ascii="Arial" w:cs="Arial" w:eastAsia="Arial" w:hAnsi="Arial"/>
          <w:color w:val="404040"/>
          <w:sz w:val="22"/>
          <w:szCs w:val="22"/>
        </w:rPr>
        <w:t xml:space="preserve">After AWS breadth was disabled, the Local breadth still runs every cycle and still consumes approximately 90 seconds. The remainder of the pipeline — WCB (6s) + NIFTY chain (1s) + archive (16s) + gamma (4s) + volatility (4s) + momentum (8s) + market_state (5s) + signal (18s) + flow (7s) + v2 (4s) + SMDM (4s) + structural (3s) + shadow (4s) = 84s per symbol, 168s for both — brings the total to approximately 260 seconds. The cycle reliably completes within the 300-second window.</w:t>
      </w:r>
    </w:p>
    <w:p>
      <w:pPr>
        <w:spacing w:after="60" w:before="60"/>
      </w:pPr>
      <w:r>
        <w:rPr>
          <w:rFonts w:ascii="Arial" w:cs="Arial" w:eastAsia="Arial" w:hAnsi="Arial"/>
          <w:color w:val="404040"/>
          <w:sz w:val="22"/>
          <w:szCs w:val="22"/>
        </w:rPr>
        <w:t xml:space="preserve">The implication for future architecture is clear: if breadth ingest is decoupled into its own independent 5-minute schedule (running in parallel with the options pipeline rather than before it), the options pipeline could complete in under 90 seconds, allowing a tighter cycle or more graceful handling of Supabase latency spikes.</w:t>
      </w:r>
    </w:p>
    <w:p>
      <w:r>
        <w:br w:type="page"/>
      </w:r>
    </w:p>
    <w:p>
      <w:pPr>
        <w:spacing w:after="80" w:before="240"/>
        <w:jc w:val="center"/>
      </w:pPr>
      <w:r>
        <w:rPr>
          <w:rFonts w:ascii="Arial" w:cs="Arial" w:eastAsia="Arial" w:hAnsi="Arial"/>
          <w:i/>
          <w:iCs/>
          <w:color w:val="666666"/>
          <w:sz w:val="18"/>
          <w:szCs w:val="18"/>
        </w:rPr>
        <w:t xml:space="preserve">MERDIAN Appendix V18E — 2026-04-09 — 858de8f</w:t>
      </w:r>
    </w:p>
    <w:p>
      <w:pPr>
        <w:spacing w:after="80" w:before="0"/>
        <w:jc w:val="center"/>
      </w:pPr>
      <w:r>
        <w:rPr>
          <w:rFonts w:ascii="Arial" w:cs="Arial" w:eastAsia="Arial" w:hAnsi="Arial"/>
          <w:i/>
          <w:iCs/>
          <w:color w:val="666666"/>
          <w:sz w:val="18"/>
          <w:szCs w:val="18"/>
        </w:rPr>
        <w:t xml:space="preserve">Rebuild-grade. Self-audited against 13-block checklist. All gaps resolved inline.</w:t>
      </w:r>
    </w:p>
    <w:p>
      <w:pPr>
        <w:spacing w:after="0" w:before="0"/>
        <w:jc w:val="center"/>
      </w:pPr>
      <w:r>
        <w:rPr>
          <w:rFonts w:ascii="Arial" w:cs="Arial" w:eastAsia="Arial" w:hAnsi="Arial"/>
          <w:i/>
          <w:iCs/>
          <w:color w:val="666666"/>
          <w:sz w:val="18"/>
          <w:szCs w:val="18"/>
        </w:rPr>
        <w:t xml:space="preserve">Next appendix: V18F (AWS shadow verification + C-07b pre-open fix).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666666"/>
        <w:sz w:val="16"/>
        <w:szCs w:val="16"/>
      </w:rPr>
      <w:t xml:space="preserve">MERDIAN — CONFIDENTIAL — Rebuild-grade appendix</w:t>
    </w:r>
    <w:r>
      <w:rPr>
        <w:rFonts w:ascii="Arial" w:cs="Arial" w:eastAsia="Arial" w:hAnsi="Arial"/>
        <w:color w:val="666666"/>
        <w:sz w:val="16"/>
        <w:szCs w:val="16"/>
      </w:rPr>
      <w:t xml:space="preserve">   Page </w:t>
    </w:r>
    <w:r>
      <w:rPr>
        <w:rFonts w:ascii="Arial" w:cs="Arial" w:eastAsia="Arial" w:hAnsi="Arial"/>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666666"/>
        <w:sz w:val="18"/>
        <w:szCs w:val="18"/>
      </w:rPr>
      <w:t xml:space="preserve">MERDIAN  |  Appendix V18E — Live Canary Sprint  |  2026-04-06 through 2026-04-09</w:t>
    </w:r>
    <w:r>
      <w:rPr>
        <w:rFonts w:ascii="Arial" w:cs="Arial" w:eastAsia="Arial" w:hAnsi="Arial"/>
        <w:i/>
        <w:iCs/>
        <w:color w:val="666666"/>
        <w:sz w:val="18"/>
        <w:szCs w:val="18"/>
      </w:rPr>
      <w:t xml:space="preserve">  |  858de8f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2026-04-09T14:48:30.446Z</dcterms:created>
  <dcterms:modified xsi:type="dcterms:W3CDTF">2026-04-09T14:48:30.447Z</dcterms:modified>
</cp:coreProperties>
</file>

<file path=docProps/custom.xml><?xml version="1.0" encoding="utf-8"?>
<Properties xmlns="http://schemas.openxmlformats.org/officeDocument/2006/custom-properties" xmlns:vt="http://schemas.openxmlformats.org/officeDocument/2006/docPropsVTypes"/>
</file>