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F3864"/>
          <w:sz w:val="72"/>
          <w:szCs w:val="72"/>
        </w:rPr>
        <w:t xml:space="preserve">MERDIAN</w:t>
      </w:r>
    </w:p>
    <w:p>
      <w:pPr>
        <w:spacing w:after="240" w:before="0"/>
        <w:jc w:val="center"/>
      </w:pPr>
      <w:r>
        <w:rPr>
          <w:rFonts w:ascii="Arial" w:cs="Arial" w:eastAsia="Arial" w:hAnsi="Arial"/>
          <w:color w:val="595959"/>
          <w:sz w:val="26"/>
          <w:szCs w:val="26"/>
        </w:rPr>
        <w:t xml:space="preserve">Market Structure Intelligence &amp; Options Decision Engine</w:t>
      </w:r>
    </w:p>
    <w:p>
      <w:pPr>
        <w:spacing w:after="80" w:before="0"/>
        <w:jc w:val="center"/>
      </w:pPr>
      <w:r>
        <w:rPr>
          <w:rFonts w:ascii="Arial" w:cs="Arial" w:eastAsia="Arial" w:hAnsi="Arial"/>
          <w:b/>
          <w:bCs/>
          <w:color w:val="2E75B6"/>
          <w:sz w:val="48"/>
          <w:szCs w:val="48"/>
        </w:rPr>
        <w:t xml:space="preserve">APPENDIX V18F  v2</w:t>
      </w:r>
    </w:p>
    <w:p>
      <w:pPr>
        <w:spacing w:after="40" w:before="0"/>
        <w:jc w:val="center"/>
      </w:pPr>
      <w:r>
        <w:rPr>
          <w:rFonts w:ascii="Arial" w:cs="Arial" w:eastAsia="Arial" w:hAnsi="Arial"/>
          <w:color w:val="595959"/>
          <w:sz w:val="24"/>
          <w:szCs w:val="24"/>
        </w:rPr>
        <w:t xml:space="preserve">Experiment Series 2–16  ·  Kelly Tiered Sizing Architecture  ·  Capital Ceiling</w:t>
      </w:r>
    </w:p>
    <w:p>
      <w:pPr>
        <w:spacing w:after="80" w:before="0"/>
        <w:jc w:val="center"/>
      </w:pPr>
      <w:r>
        <w:rPr>
          <w:rFonts w:ascii="Arial" w:cs="Arial" w:eastAsia="Arial" w:hAnsi="Arial"/>
          <w:color w:val="595959"/>
          <w:sz w:val="22"/>
          <w:szCs w:val="22"/>
        </w:rPr>
        <w:t xml:space="preserve">Research Sessions 3 — 2026-04-11 / 2026-04-12</w:t>
      </w:r>
    </w:p>
    <w:p>
      <w:pPr>
        <w:spacing w:after="480" w:before="0"/>
        <w:jc w:val="center"/>
      </w:pPr>
      <w:r>
        <w:rPr>
          <w:rFonts w:ascii="Arial" w:cs="Arial" w:eastAsia="Arial" w:hAnsi="Arial"/>
          <w:i/>
          <w:iCs/>
          <w:color w:val="C00000"/>
          <w:sz w:val="20"/>
          <w:szCs w:val="20"/>
        </w:rPr>
        <w:t xml:space="preserve">v2 — Audit-corrected. Incorporates all findings from independent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Document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MERDIAN_AppendixV18F.docx (v2 audit-corrected)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Session dates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2026-04-11 (05:00 IST) — 2026-04-12 (12:00 IST)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Session type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Research / Quantitative / Experiment / Infrastructure debug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Parent docs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Appendix V18E · Enhancement Register v4 · Open Items Register v5 · MERDIAN_Change_Protocol_v1.md · MERDIAN_Documentation_Protocol_v1.md · MERDIAN_Session_Management_v1.md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Git range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fee7b7c → cfba66e (Local + AWS in sync)</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Instruments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NIFTY · SENSEX · Weekly options · Full year Apr 2025–Mar 2026</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Shadow gate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8/10 sessions complete. Sessions 9+10 pending Mon/Tue 14-15 Apr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Supersedes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V18F v1 (this document). Does not supersede master documents.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Author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Navin Balan + Claude (Anthropic)</w:t>
            </w:r>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2CC" w:val="clear"/>
            <w:tcMar>
              <w:top w:type="dxa" w:w="120"/>
              <w:left w:type="dxa" w:w="180"/>
              <w:bottom w:type="dxa" w:w="120"/>
              <w:right w:type="dxa" w:w="180"/>
            </w:tcMar>
          </w:tcPr>
          <w:p>
            <w:pPr>
              <w:spacing w:after="60" w:before="0"/>
            </w:pPr>
            <w:r>
              <w:rPr>
                <w:rFonts w:ascii="Arial" w:cs="Arial" w:eastAsia="Arial" w:hAnsi="Arial"/>
                <w:b/>
                <w:bCs/>
                <w:color w:val="7F6000"/>
                <w:sz w:val="20"/>
                <w:szCs w:val="20"/>
              </w:rPr>
              <w:t xml:space="preserve">SCOPE NOTE</w:t>
            </w:r>
          </w:p>
          <w:p>
            <w:pPr>
              <w:spacing w:after="60" w:before="60"/>
            </w:pPr>
            <w:r>
              <w:rPr>
                <w:rFonts w:ascii="Arial" w:cs="Arial" w:eastAsia="Arial" w:hAnsi="Arial"/>
                <w:sz w:val="20"/>
                <w:szCs w:val="20"/>
              </w:rPr>
              <w:t xml:space="preserve">Two sequential chat sessions (compressed + live) on 2026-04-11/12. Compressed pre-chat covered: ENH-35 validation runs 1–3, ENH-37 full build, Experiments 14/14b session pyramid, expiry bug root cause and fix, overnight runner build, ENH-42 WebSocket proposal, Experiment 0 baseline. Live session covered: overnight runner debugging, all remaining experiment execution (2, 2b, 2c, 2c v2, 5, 8, 10c, 15, 16), Experiment 15b build, capital ceiling, documentation. All 13 checklist blocks covered.</w:t>
            </w:r>
          </w:p>
          <w:p>
            <w:pPr>
              <w:spacing w:after="60" w:before="60"/>
            </w:pPr>
            <w:r>
              <w:rPr>
                <w:rFonts w:ascii="Arial" w:cs="Arial" w:eastAsia="Arial" w:hAnsi="Arial"/>
                <w:color w:val="595959"/>
                <w:sz w:val="20"/>
                <w:szCs w:val="20"/>
              </w:rPr>
              <w:t xml:space="preserve">v2 audit corrections: Block 3 Writes To column added throughout; patch_runner_ict.py and patch_signal_ict.py added; Block 5 DDL statements added; Block 6 three missing API contracts added; Block 8 Exp 15 tier/exit data, Exp 16 tier/drawdown data, portfolio simulation results, IV sizing rules all added; Block 2.2 three discovery events added; overnight split named; Experiment 0 added; Block 9 F-09 root cause corrected; Block 10 ENH-42 architecture added; Block 13 experiment_15b narrated; JUDAS_BEAR result added.</w:t>
            </w:r>
          </w:p>
        </w:tc>
      </w:tr>
    </w:tbl>
    <w:p>
      <w:r>
        <w:br w:type="page"/>
      </w:r>
    </w:p>
    <w:p>
      <w:pPr>
        <w:pBdr>
          <w:bottom w:val="single" w:color="1F3864" w:sz="4" w:space="1"/>
        </w:pBdr>
        <w:spacing w:after="120" w:before="360"/>
      </w:pPr>
      <w:r>
        <w:rPr>
          <w:rFonts w:ascii="Arial" w:cs="Arial" w:eastAsia="Arial" w:hAnsi="Arial"/>
          <w:b/>
          <w:bCs/>
          <w:color w:val="FFFFFF"/>
          <w:sz w:val="24"/>
          <w:szCs w:val="24"/>
          <w:shd w:fill="1F3864" w:val="clear"/>
        </w:rPr>
        <w:t xml:space="preserve">  BLOCK 1  </w:t>
      </w:r>
      <w:r>
        <w:rPr>
          <w:rFonts w:ascii="Arial" w:cs="Arial" w:eastAsia="Arial" w:hAnsi="Arial"/>
          <w:b/>
          <w:bCs/>
          <w:color w:val="1F3864"/>
          <w:sz w:val="24"/>
          <w:szCs w:val="24"/>
        </w:rPr>
        <w:t xml:space="preserve">   Session Identity</w:t>
      </w:r>
    </w:p>
    <w:p>
      <w:pPr>
        <w:pStyle w:val="Heading2"/>
        <w:spacing w:after="80" w:before="240"/>
      </w:pPr>
      <w:r>
        <w:rPr>
          <w:rFonts w:ascii="Arial" w:cs="Arial" w:eastAsia="Arial" w:hAnsi="Arial"/>
          <w:b/>
          <w:bCs/>
          <w:color w:val="2E75B6"/>
          <w:sz w:val="24"/>
          <w:szCs w:val="24"/>
        </w:rPr>
        <w:t xml:space="preserve">1.1  Primary Objective</w:t>
      </w:r>
    </w:p>
    <w:p>
      <w:pPr>
        <w:spacing w:after="60" w:before="60"/>
      </w:pPr>
      <w:r>
        <w:rPr>
          <w:rFonts w:ascii="Arial" w:cs="Arial" w:eastAsia="Arial" w:hAnsi="Arial"/>
          <w:sz w:val="20"/>
          <w:szCs w:val="20"/>
        </w:rPr>
        <w:t xml:space="preserve">Complete the full MERDIAN quantitative experiment series (Experiments 2 through 16) across the full backtest year (Apr 2025–Mar 2026), validate all findings, establish the Kelly tiered sizing architecture with a capital ceiling for live trading, and produce full rebuild-grade documentation of all findings.</w:t>
      </w:r>
    </w:p>
    <w:p>
      <w:pPr>
        <w:pStyle w:val="Heading2"/>
        <w:spacing w:after="80" w:before="240"/>
      </w:pPr>
      <w:r>
        <w:rPr>
          <w:rFonts w:ascii="Arial" w:cs="Arial" w:eastAsia="Arial" w:hAnsi="Arial"/>
          <w:b/>
          <w:bCs/>
          <w:color w:val="2E75B6"/>
          <w:sz w:val="24"/>
          <w:szCs w:val="24"/>
        </w:rPr>
        <w:t xml:space="preserve">1.2  Secondary Items Completed</w:t>
      </w:r>
    </w:p>
    <w:p>
      <w:pPr>
        <w:pStyle w:val="ListParagraph"/>
        <w:numPr>
          <w:ilvl w:val="0"/>
          <w:numId w:val="2"/>
        </w:numPr>
        <w:spacing w:after="36" w:before="36"/>
      </w:pPr>
      <w:r>
        <w:rPr>
          <w:rFonts w:ascii="Arial" w:cs="Arial" w:eastAsia="Arial" w:hAnsi="Arial"/>
          <w:b w:val="false"/>
          <w:bCs w:val="false"/>
          <w:sz w:val="20"/>
          <w:szCs w:val="20"/>
        </w:rPr>
        <w:t xml:space="preserve">ENH-42 WebSocket ATM option feed — designed and added to Enhancement Register v4 (ws_option_feed.py architecture, atm_option_ticks + atm_option_ticks_1m tables). Deferred post-Phase 4.</w:t>
      </w:r>
    </w:p>
    <w:p>
      <w:pPr>
        <w:pStyle w:val="ListParagraph"/>
        <w:numPr>
          <w:ilvl w:val="0"/>
          <w:numId w:val="2"/>
        </w:numPr>
        <w:spacing w:after="36" w:before="36"/>
      </w:pPr>
      <w:r>
        <w:rPr>
          <w:rFonts w:ascii="Arial" w:cs="Arial" w:eastAsia="Arial" w:hAnsi="Arial"/>
          <w:b w:val="false"/>
          <w:bCs w:val="false"/>
          <w:sz w:val="20"/>
          <w:szCs w:val="20"/>
        </w:rPr>
        <w:t xml:space="preserve">Capital ceiling decision: INR 50L hard cap, INR 25L sizing freeze, INR 2L floor — permanent live trading constraint</w:t>
      </w:r>
    </w:p>
    <w:p>
      <w:pPr>
        <w:pStyle w:val="ListParagraph"/>
        <w:numPr>
          <w:ilvl w:val="0"/>
          <w:numId w:val="2"/>
        </w:numPr>
        <w:spacing w:after="36" w:before="36"/>
      </w:pPr>
      <w:r>
        <w:rPr>
          <w:rFonts w:ascii="Arial" w:cs="Arial" w:eastAsia="Arial" w:hAnsi="Arial"/>
          <w:b w:val="false"/>
          <w:bCs w:val="false"/>
          <w:sz w:val="20"/>
          <w:szCs w:val="20"/>
        </w:rPr>
        <w:t xml:space="preserve">Futures experiments permanently closed — options-only framework confirmed by Experiment 2b</w:t>
      </w:r>
    </w:p>
    <w:p>
      <w:pPr>
        <w:pStyle w:val="ListParagraph"/>
        <w:numPr>
          <w:ilvl w:val="0"/>
          <w:numId w:val="2"/>
        </w:numPr>
        <w:spacing w:after="36" w:before="36"/>
      </w:pPr>
      <w:r>
        <w:rPr>
          <w:rFonts w:ascii="Arial" w:cs="Arial" w:eastAsia="Arial" w:hAnsi="Arial"/>
          <w:b w:val="false"/>
          <w:bCs w:val="false"/>
          <w:sz w:val="20"/>
          <w:szCs w:val="20"/>
        </w:rPr>
        <w:t xml:space="preserve">Overnight runner debugging: UTF-8 encoding, f-string corruption, EXPIRY_WD residuals, PowerShell corruption, patcher IndentationError — all fixed</w:t>
      </w:r>
    </w:p>
    <w:p>
      <w:pPr>
        <w:pStyle w:val="ListParagraph"/>
        <w:numPr>
          <w:ilvl w:val="0"/>
          <w:numId w:val="2"/>
        </w:numPr>
        <w:spacing w:after="36" w:before="36"/>
      </w:pPr>
      <w:r>
        <w:rPr>
          <w:rFonts w:ascii="Arial" w:cs="Arial" w:eastAsia="Arial" w:hAnsi="Arial"/>
          <w:b w:val="false"/>
          <w:bCs w:val="false"/>
          <w:sz w:val="20"/>
          <w:szCs w:val="20"/>
        </w:rPr>
        <w:t xml:space="preserve">Experiment 15b (ICT + Kelly sizing overlay) — script built after 4 iterative fix passes; date type fix pending (OI-07, non-blocking)</w:t>
      </w:r>
    </w:p>
    <w:p>
      <w:pPr>
        <w:pStyle w:val="ListParagraph"/>
        <w:numPr>
          <w:ilvl w:val="0"/>
          <w:numId w:val="2"/>
        </w:numPr>
        <w:spacing w:after="36" w:before="36"/>
      </w:pPr>
      <w:r>
        <w:rPr>
          <w:rFonts w:ascii="Arial" w:cs="Arial" w:eastAsia="Arial" w:hAnsi="Arial"/>
          <w:b w:val="false"/>
          <w:bCs w:val="false"/>
          <w:sz w:val="20"/>
          <w:szCs w:val="20"/>
        </w:rPr>
        <w:t xml:space="preserve">Signal Rule Book v1.1 findings documented (implementation pending OI-10)</w:t>
      </w:r>
    </w:p>
    <w:p>
      <w:pPr>
        <w:pStyle w:val="ListParagraph"/>
        <w:numPr>
          <w:ilvl w:val="0"/>
          <w:numId w:val="2"/>
        </w:numPr>
        <w:spacing w:after="36" w:before="36"/>
      </w:pPr>
      <w:r>
        <w:rPr>
          <w:rFonts w:ascii="Arial" w:cs="Arial" w:eastAsia="Arial" w:hAnsi="Arial"/>
          <w:b w:val="false"/>
          <w:bCs w:val="false"/>
          <w:sz w:val="20"/>
          <w:szCs w:val="20"/>
        </w:rPr>
        <w:t xml:space="preserve">Four documents updated/created: Enhancement Register v5, Open Items Register v6, Experiment Compendium v1, session_log.md</w:t>
      </w:r>
    </w:p>
    <w:p>
      <w:pPr>
        <w:pStyle w:val="Heading2"/>
        <w:spacing w:after="80" w:before="240"/>
      </w:pPr>
      <w:r>
        <w:rPr>
          <w:rFonts w:ascii="Arial" w:cs="Arial" w:eastAsia="Arial" w:hAnsi="Arial"/>
          <w:b/>
          <w:bCs/>
          <w:color w:val="2E75B6"/>
          <w:sz w:val="24"/>
          <w:szCs w:val="24"/>
        </w:rPr>
        <w:t xml:space="preserve">1.3  Parent Documents</w:t>
      </w:r>
    </w:p>
    <w:p>
      <w:pPr>
        <w:pStyle w:val="ListParagraph"/>
        <w:numPr>
          <w:ilvl w:val="0"/>
          <w:numId w:val="2"/>
        </w:numPr>
        <w:spacing w:after="36" w:before="36"/>
      </w:pPr>
      <w:r>
        <w:rPr>
          <w:rFonts w:ascii="Arial" w:cs="Arial" w:eastAsia="Arial" w:hAnsi="Arial"/>
          <w:b w:val="false"/>
          <w:bCs w:val="false"/>
          <w:sz w:val="20"/>
          <w:szCs w:val="20"/>
        </w:rPr>
        <w:t xml:space="preserve">MERDIAN_Appendix_V18E (live canary sprint, 2026-04-06 through 2026-04-09)</w:t>
      </w:r>
    </w:p>
    <w:p>
      <w:pPr>
        <w:pStyle w:val="ListParagraph"/>
        <w:numPr>
          <w:ilvl w:val="0"/>
          <w:numId w:val="2"/>
        </w:numPr>
        <w:spacing w:after="36" w:before="36"/>
      </w:pPr>
      <w:r>
        <w:rPr>
          <w:rFonts w:ascii="Arial" w:cs="Arial" w:eastAsia="Arial" w:hAnsi="Arial"/>
          <w:b w:val="false"/>
          <w:bCs w:val="false"/>
          <w:sz w:val="20"/>
          <w:szCs w:val="20"/>
        </w:rPr>
        <w:t xml:space="preserve">MERDIAN_Enhancement_Register_v4.md</w:t>
      </w:r>
    </w:p>
    <w:p>
      <w:pPr>
        <w:pStyle w:val="ListParagraph"/>
        <w:numPr>
          <w:ilvl w:val="0"/>
          <w:numId w:val="2"/>
        </w:numPr>
        <w:spacing w:after="36" w:before="36"/>
      </w:pPr>
      <w:r>
        <w:rPr>
          <w:rFonts w:ascii="Arial" w:cs="Arial" w:eastAsia="Arial" w:hAnsi="Arial"/>
          <w:b w:val="false"/>
          <w:bCs w:val="false"/>
          <w:sz w:val="20"/>
          <w:szCs w:val="20"/>
        </w:rPr>
        <w:t xml:space="preserve">MERDIAN_OpenItems_Register_v5.md</w:t>
      </w:r>
    </w:p>
    <w:p>
      <w:pPr>
        <w:pStyle w:val="ListParagraph"/>
        <w:numPr>
          <w:ilvl w:val="0"/>
          <w:numId w:val="2"/>
        </w:numPr>
        <w:spacing w:after="36" w:before="36"/>
      </w:pPr>
      <w:r>
        <w:rPr>
          <w:rFonts w:ascii="Arial" w:cs="Arial" w:eastAsia="Arial" w:hAnsi="Arial"/>
          <w:b w:val="false"/>
          <w:bCs w:val="false"/>
          <w:sz w:val="20"/>
          <w:szCs w:val="20"/>
        </w:rPr>
        <w:t xml:space="preserve">GammaEngine_Master_V15.1.docx (system master — not superseded)</w:t>
      </w:r>
    </w:p>
    <w:p>
      <w:pPr>
        <w:pStyle w:val="ListParagraph"/>
        <w:numPr>
          <w:ilvl w:val="0"/>
          <w:numId w:val="2"/>
        </w:numPr>
        <w:spacing w:after="36" w:before="36"/>
      </w:pPr>
      <w:r>
        <w:rPr>
          <w:rFonts w:ascii="Arial" w:cs="Arial" w:eastAsia="Arial" w:hAnsi="Arial"/>
          <w:b w:val="false"/>
          <w:bCs w:val="false"/>
          <w:sz w:val="20"/>
          <w:szCs w:val="20"/>
        </w:rPr>
        <w:t xml:space="preserve">MERDIAN_Change_Protocol_v1.md (governs all code changes)</w:t>
      </w:r>
    </w:p>
    <w:p>
      <w:pPr>
        <w:pStyle w:val="ListParagraph"/>
        <w:numPr>
          <w:ilvl w:val="0"/>
          <w:numId w:val="2"/>
        </w:numPr>
        <w:spacing w:after="36" w:before="36"/>
      </w:pPr>
      <w:r>
        <w:rPr>
          <w:rFonts w:ascii="Arial" w:cs="Arial" w:eastAsia="Arial" w:hAnsi="Arial"/>
          <w:b w:val="false"/>
          <w:bCs w:val="false"/>
          <w:sz w:val="20"/>
          <w:szCs w:val="20"/>
        </w:rPr>
        <w:t xml:space="preserve">MERDIAN_Documentation_Protocol_v1.md (governs appendix structure)</w:t>
      </w:r>
    </w:p>
    <w:p>
      <w:pPr>
        <w:pStyle w:val="ListParagraph"/>
        <w:numPr>
          <w:ilvl w:val="0"/>
          <w:numId w:val="2"/>
        </w:numPr>
        <w:spacing w:after="36" w:before="36"/>
      </w:pPr>
      <w:r>
        <w:rPr>
          <w:rFonts w:ascii="Arial" w:cs="Arial" w:eastAsia="Arial" w:hAnsi="Arial"/>
          <w:b w:val="false"/>
          <w:bCs w:val="false"/>
          <w:sz w:val="20"/>
          <w:szCs w:val="20"/>
        </w:rPr>
        <w:t xml:space="preserve">MERDIAN_Session_Management_v1.md (session cadence and resume protocol)</w:t>
      </w:r>
    </w:p>
    <w:p>
      <w:pPr>
        <w:pStyle w:val="Heading2"/>
        <w:spacing w:after="80" w:before="240"/>
      </w:pPr>
      <w:r>
        <w:rPr>
          <w:rFonts w:ascii="Arial" w:cs="Arial" w:eastAsia="Arial" w:hAnsi="Arial"/>
          <w:b/>
          <w:bCs/>
          <w:color w:val="2E75B6"/>
          <w:sz w:val="24"/>
          <w:szCs w:val="24"/>
        </w:rPr>
        <w:t xml:space="preserve">1.4  Version and Git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Git start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fee7b7c — state entering this session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Git end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cfba66e — state at session close (committed and pushed)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Branch</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main (Local + AWS both at cfba66e)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Committed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Enhancement Register v5, Open Items Register v6, Experiment Compendium v1, session_log.md</w:t>
            </w:r>
          </w:p>
        </w:tc>
      </w:tr>
    </w:tbl>
    <w:p>
      <w:r>
        <w:br w:type="page"/>
      </w:r>
    </w:p>
    <w:p>
      <w:pPr>
        <w:pBdr>
          <w:bottom w:val="single" w:color="1F3864" w:sz="4" w:space="1"/>
        </w:pBdr>
        <w:spacing w:after="120" w:before="360"/>
      </w:pPr>
      <w:r>
        <w:rPr>
          <w:rFonts w:ascii="Arial" w:cs="Arial" w:eastAsia="Arial" w:hAnsi="Arial"/>
          <w:b/>
          <w:bCs/>
          <w:color w:val="FFFFFF"/>
          <w:sz w:val="24"/>
          <w:szCs w:val="24"/>
          <w:shd w:fill="1F3864" w:val="clear"/>
        </w:rPr>
        <w:t xml:space="preserve">  BLOCK 2  </w:t>
      </w:r>
      <w:r>
        <w:rPr>
          <w:rFonts w:ascii="Arial" w:cs="Arial" w:eastAsia="Arial" w:hAnsi="Arial"/>
          <w:b/>
          <w:bCs/>
          <w:color w:val="1F3864"/>
          <w:sz w:val="24"/>
          <w:szCs w:val="24"/>
        </w:rPr>
        <w:t xml:space="preserve">   Before / After Boundary</w:t>
      </w:r>
    </w:p>
    <w:p>
      <w:pPr>
        <w:pStyle w:val="Heading2"/>
        <w:spacing w:after="80" w:before="240"/>
      </w:pPr>
      <w:r>
        <w:rPr>
          <w:rFonts w:ascii="Arial" w:cs="Arial" w:eastAsia="Arial" w:hAnsi="Arial"/>
          <w:b/>
          <w:bCs/>
          <w:color w:val="2E75B6"/>
          <w:sz w:val="24"/>
          <w:szCs w:val="24"/>
        </w:rPr>
        <w:t xml:space="preserve">2.1  State Before This Session</w:t>
      </w:r>
    </w:p>
    <w:p>
      <w:pPr>
        <w:pStyle w:val="ListParagraph"/>
        <w:numPr>
          <w:ilvl w:val="0"/>
          <w:numId w:val="2"/>
        </w:numPr>
        <w:spacing w:after="36" w:before="36"/>
      </w:pPr>
      <w:r>
        <w:rPr>
          <w:rFonts w:ascii="Arial" w:cs="Arial" w:eastAsia="Arial" w:hAnsi="Arial"/>
          <w:b w:val="false"/>
          <w:bCs w:val="false"/>
          <w:sz w:val="20"/>
          <w:szCs w:val="20"/>
        </w:rPr>
        <w:t xml:space="preserve">ENH-35 complete: signal validation run 3 produced NIFTY 58.6% T+30m accuracy, 6 signal engine changes applied to build_trade_signal_local.py</w:t>
      </w:r>
    </w:p>
    <w:p>
      <w:pPr>
        <w:pStyle w:val="ListParagraph"/>
        <w:numPr>
          <w:ilvl w:val="0"/>
          <w:numId w:val="2"/>
        </w:numPr>
        <w:spacing w:after="36" w:before="36"/>
      </w:pPr>
      <w:r>
        <w:rPr>
          <w:rFonts w:ascii="Arial" w:cs="Arial" w:eastAsia="Arial" w:hAnsi="Arial"/>
          <w:b w:val="false"/>
          <w:bCs w:val="false"/>
          <w:sz w:val="20"/>
          <w:szCs w:val="20"/>
        </w:rPr>
        <w:t xml:space="preserve">ENH-37 complete: ICT pattern detection layer built, wired into runner (patch_runner_ict.py applied), signal_snapshots enriched (patch_signal_ict.py applied), ict_zones + ict_htf_zones live in Supabase with 39 zones. Dashboard ICT zones card live.</w:t>
      </w:r>
    </w:p>
    <w:p>
      <w:pPr>
        <w:pStyle w:val="ListParagraph"/>
        <w:numPr>
          <w:ilvl w:val="0"/>
          <w:numId w:val="2"/>
        </w:numPr>
        <w:spacing w:after="36" w:before="36"/>
      </w:pPr>
      <w:r>
        <w:rPr>
          <w:rFonts w:ascii="Arial" w:cs="Arial" w:eastAsia="Arial" w:hAnsi="Arial"/>
          <w:b w:val="false"/>
          <w:bCs w:val="false"/>
          <w:sz w:val="20"/>
          <w:szCs w:val="20"/>
        </w:rPr>
        <w:t xml:space="preserve">Experiment scripts existed (2, 2b, 2c, 2c v2, 5, 8, 10c, 14, 14b) but only scored Apr–Aug 2025 due to NIFTY expiry bug</w:t>
      </w:r>
    </w:p>
    <w:p>
      <w:pPr>
        <w:pStyle w:val="ListParagraph"/>
        <w:numPr>
          <w:ilvl w:val="0"/>
          <w:numId w:val="2"/>
        </w:numPr>
        <w:spacing w:after="36" w:before="36"/>
      </w:pPr>
      <w:r>
        <w:rPr>
          <w:rFonts w:ascii="Arial" w:cs="Arial" w:eastAsia="Arial" w:hAnsi="Arial"/>
          <w:b w:val="false"/>
          <w:bCs w:val="false"/>
          <w:sz w:val="20"/>
          <w:szCs w:val="20"/>
        </w:rPr>
        <w:t xml:space="preserve">portfolio_simulation.py and portfolio_simulation_v2.py existed and had been run on partial year (pre-expiry-fix). Results were underestimates.</w:t>
      </w:r>
    </w:p>
    <w:p>
      <w:pPr>
        <w:pStyle w:val="ListParagraph"/>
        <w:numPr>
          <w:ilvl w:val="0"/>
          <w:numId w:val="2"/>
        </w:numPr>
        <w:spacing w:after="36" w:before="36"/>
      </w:pPr>
      <w:r>
        <w:rPr>
          <w:rFonts w:ascii="Arial" w:cs="Arial" w:eastAsia="Arial" w:hAnsi="Arial"/>
          <w:b w:val="false"/>
          <w:bCs w:val="false"/>
          <w:sz w:val="20"/>
          <w:szCs w:val="20"/>
        </w:rPr>
        <w:t xml:space="preserve">Experiment 0 (baseline directional distribution) had been run in prior session: 49.7% UP / 50.3% DOWN across full year — establishes 50.0% random baseline for all signal validation.</w:t>
      </w:r>
    </w:p>
    <w:p>
      <w:pPr>
        <w:pStyle w:val="ListParagraph"/>
        <w:numPr>
          <w:ilvl w:val="0"/>
          <w:numId w:val="2"/>
        </w:numPr>
        <w:spacing w:after="36" w:before="36"/>
      </w:pPr>
      <w:r>
        <w:rPr>
          <w:rFonts w:ascii="Arial" w:cs="Arial" w:eastAsia="Arial" w:hAnsi="Arial"/>
          <w:b w:val="false"/>
          <w:bCs w:val="false"/>
          <w:sz w:val="20"/>
          <w:szCs w:val="20"/>
        </w:rPr>
        <w:t xml:space="preserve">Experiments 15 and 16 did not exist</w:t>
      </w:r>
    </w:p>
    <w:p>
      <w:pPr>
        <w:pStyle w:val="ListParagraph"/>
        <w:numPr>
          <w:ilvl w:val="0"/>
          <w:numId w:val="2"/>
        </w:numPr>
        <w:spacing w:after="36" w:before="36"/>
      </w:pPr>
      <w:r>
        <w:rPr>
          <w:rFonts w:ascii="Arial" w:cs="Arial" w:eastAsia="Arial" w:hAnsi="Arial"/>
          <w:b w:val="false"/>
          <w:bCs w:val="false"/>
          <w:sz w:val="20"/>
          <w:szCs w:val="20"/>
        </w:rPr>
        <w:t xml:space="preserve">run_all_experiments_overnight.py existed but was partially corrupted by prior PowerShell Set-Content editing</w:t>
      </w:r>
    </w:p>
    <w:p>
      <w:pPr>
        <w:pStyle w:val="ListParagraph"/>
        <w:numPr>
          <w:ilvl w:val="0"/>
          <w:numId w:val="2"/>
        </w:numPr>
        <w:spacing w:after="36" w:before="36"/>
      </w:pPr>
      <w:r>
        <w:rPr>
          <w:rFonts w:ascii="Arial" w:cs="Arial" w:eastAsia="Arial" w:hAnsi="Arial"/>
          <w:b w:val="false"/>
          <w:bCs w:val="false"/>
          <w:sz w:val="20"/>
          <w:szCs w:val="20"/>
        </w:rPr>
        <w:t xml:space="preserve">No capital/sizing architecture. No Kelly framework. No capital ceiling. Futures vs options not empirically tested on full year.</w:t>
      </w:r>
    </w:p>
    <w:p>
      <w:pPr>
        <w:pStyle w:val="ListParagraph"/>
        <w:numPr>
          <w:ilvl w:val="0"/>
          <w:numId w:val="2"/>
        </w:numPr>
        <w:spacing w:after="36" w:before="36"/>
      </w:pPr>
      <w:r>
        <w:rPr>
          <w:rFonts w:ascii="Arial" w:cs="Arial" w:eastAsia="Arial" w:hAnsi="Arial"/>
          <w:b w:val="false"/>
          <w:bCs w:val="false"/>
          <w:sz w:val="20"/>
          <w:szCs w:val="20"/>
        </w:rPr>
        <w:t xml:space="preserve">Shadow gate at 8/10 (sessions 1–8 complete, 9+10 pending Monday/Tuesday)</w:t>
      </w:r>
    </w:p>
    <w:p>
      <w:pPr>
        <w:pStyle w:val="Heading2"/>
        <w:spacing w:after="80" w:before="240"/>
      </w:pPr>
      <w:r>
        <w:rPr>
          <w:rFonts w:ascii="Arial" w:cs="Arial" w:eastAsia="Arial" w:hAnsi="Arial"/>
          <w:b/>
          <w:bCs/>
          <w:color w:val="2E75B6"/>
          <w:sz w:val="24"/>
          <w:szCs w:val="24"/>
        </w:rPr>
        <w:t xml:space="preserve">2.2  Discovered During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What Was Found</w:t>
            </w:r>
          </w:p>
        </w:tc>
        <w:tc>
          <w:tcPr>
            <w:tcW w:type="dxa" w:w="6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Detail (root cause + fix)</w:t>
            </w:r>
          </w:p>
        </w:tc>
      </w:tr>
      <w:tr>
        <w:tc>
          <w:tcPr>
            <w:tcW w:type="dxa" w:w="2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bCs/>
                <w:color w:val="FFFFFF"/>
                <w:sz w:val="17"/>
                <w:szCs w:val="17"/>
                <w:shd w:fill="7F6000" w:val="clear"/>
              </w:rPr>
              <w:t xml:space="preserve">CORRUPT</w:t>
            </w:r>
          </w:p>
          <w:p>
            <w:pPr>
              <w:spacing w:after="60" w:before="60"/>
            </w:pPr>
            <w:r>
              <w:rPr>
                <w:rFonts w:ascii="Arial" w:cs="Arial" w:eastAsia="Arial" w:hAnsi="Arial"/>
                <w:sz w:val="20"/>
                <w:szCs w:val="20"/>
              </w:rPr>
              <w:t xml:space="preserve">run_all_experiments_overnight.py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PowerShell Set-Content in a prior session contaminated the file with encoding artifacts throughout. Script would not run at all. Rebuilt from scratch with clean structure and CHILD_ENV.</w:t>
            </w:r>
          </w:p>
        </w:tc>
      </w:tr>
      <w:tr>
        <w:tc>
          <w:tcPr>
            <w:tcW w:type="dxa" w:w="2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bCs/>
                <w:color w:val="FFFFFF"/>
                <w:sz w:val="17"/>
                <w:szCs w:val="17"/>
                <w:shd w:fill="7F6000" w:val="clear"/>
              </w:rPr>
              <w:t xml:space="preserve">CORRUPT</w:t>
            </w:r>
          </w:p>
          <w:p>
            <w:pPr>
              <w:spacing w:after="60" w:before="60"/>
            </w:pPr>
            <w:r>
              <w:rPr>
                <w:rFonts w:ascii="Arial" w:cs="Arial" w:eastAsia="Arial" w:hAnsi="Arial"/>
                <w:sz w:val="20"/>
                <w:szCs w:val="20"/>
              </w:rPr>
              <w:t xml:space="preserve">build_ict_htf_zones.py line 475</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 literal newline was inserted inside an f-string expression during a prior PowerShell patch. Python parser rejected the file at import time with SyntaxError. Fixed by fix_remaining_errors.py which read the file, found the corrupt f-string, and replaced the newline with a space.</w:t>
            </w:r>
          </w:p>
        </w:tc>
      </w:tr>
      <w:tr>
        <w:tc>
          <w:tcPr>
            <w:tcW w:type="dxa" w:w="2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bCs/>
                <w:color w:val="FFFFFF"/>
                <w:sz w:val="17"/>
                <w:szCs w:val="17"/>
                <w:shd w:fill="7F6000" w:val="clear"/>
              </w:rPr>
              <w:t xml:space="preserve">ENCODING</w:t>
            </w:r>
          </w:p>
          <w:p>
            <w:pPr>
              <w:spacing w:after="60" w:before="60"/>
            </w:pPr>
            <w:r>
              <w:rPr>
                <w:rFonts w:ascii="Arial" w:cs="Arial" w:eastAsia="Arial" w:hAnsi="Arial"/>
                <w:sz w:val="20"/>
                <w:szCs w:val="20"/>
              </w:rPr>
              <w:t xml:space="preserve">UTF-8 / cp1252 subprocess mismatch</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All experiment scripts print the INR symbol (\u20b9) which is not in Windows cp1252. Subprocesses spawned without PYTHONIOENCODING=utf-8 raised UnicodeEncodeError on every script. Fix: CHILD_ENV dict with PYTHONIOENCODING=utf-8 and PYTHONUTF8=1 passed to every subprocess.run() call.</w:t>
            </w:r>
          </w:p>
        </w:tc>
      </w:tr>
      <w:tr>
        <w:tc>
          <w:tcPr>
            <w:tcW w:type="dxa" w:w="2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bCs/>
                <w:color w:val="FFFFFF"/>
                <w:sz w:val="17"/>
                <w:szCs w:val="17"/>
                <w:shd w:fill="C00000" w:val="clear"/>
              </w:rPr>
              <w:t xml:space="preserve">BUG</w:t>
            </w:r>
          </w:p>
          <w:p>
            <w:pPr>
              <w:spacing w:after="60" w:before="60"/>
            </w:pPr>
            <w:r>
              <w:rPr>
                <w:rFonts w:ascii="Arial" w:cs="Arial" w:eastAsia="Arial" w:hAnsi="Arial"/>
                <w:sz w:val="20"/>
                <w:szCs w:val="20"/>
              </w:rPr>
              <w:t xml:space="preserve">Residual EXPIRY_WD in 5 scripts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patch_expiry_fix.py v2 replaced nearest_expiry() call sites but did not patch the compute_dte() helper that also referenced EXPIRY_WD. Affected: experiment_2b, experiment_5, experiment_8, experiment_10c, portfolio_simulation.py. Fixed by fix_remaining_errors.py which rewrote compute_dte in each file to call nearest_expiry_db().</w:t>
            </w:r>
          </w:p>
        </w:tc>
      </w:tr>
      <w:tr>
        <w:tc>
          <w:tcPr>
            <w:tcW w:type="dxa" w:w="2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bCs/>
                <w:color w:val="FFFFFF"/>
                <w:sz w:val="17"/>
                <w:szCs w:val="17"/>
                <w:shd w:fill="C00000" w:val="clear"/>
              </w:rPr>
              <w:t xml:space="preserve">BUG</w:t>
            </w:r>
          </w:p>
          <w:p>
            <w:pPr>
              <w:spacing w:after="60" w:before="60"/>
            </w:pPr>
            <w:r>
              <w:rPr>
                <w:rFonts w:ascii="Arial" w:cs="Arial" w:eastAsia="Arial" w:hAnsi="Arial"/>
                <w:sz w:val="20"/>
                <w:szCs w:val="20"/>
              </w:rPr>
              <w:t xml:space="preserve">patch_expiry_fix.py v1: IndentationError in experiment_14</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v1 patcher inserted the expiry_idx build line with wrong indentation (4 spaces instead of 8), causing IndentationError: unexpected indent at line 519. This forced the rebuild into v2 which determines body indentation dynamically from the next non-blank line inside the loop.</w:t>
            </w:r>
          </w:p>
        </w:tc>
      </w:tr>
      <w:tr>
        <w:tc>
          <w:tcPr>
            <w:tcW w:type="dxa" w:w="2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bCs/>
                <w:color w:val="FFFFFF"/>
                <w:sz w:val="17"/>
                <w:szCs w:val="17"/>
                <w:shd w:fill="C00000" w:val="clear"/>
              </w:rPr>
              <w:t xml:space="preserve">BUG</w:t>
            </w:r>
          </w:p>
          <w:p>
            <w:pPr>
              <w:spacing w:after="60" w:before="60"/>
            </w:pPr>
            <w:r>
              <w:rPr>
                <w:rFonts w:ascii="Arial" w:cs="Arial" w:eastAsia="Arial" w:hAnsi="Arial"/>
                <w:sz w:val="20"/>
                <w:szCs w:val="20"/>
              </w:rPr>
              <w:t xml:space="preserve">experiment_14: f-string format error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Separate from the patcher issue: experiment_14 had a malformed f-string f"out=\u20b9{p.exit_price:.0f if p.exit_price else 0:.0f}" where the conditional was inside the format spec. Fixed before patching via PowerShell replace: (p.exit_price or 0):.0f</w:t>
            </w:r>
          </w:p>
        </w:tc>
      </w:tr>
      <w:tr>
        <w:tc>
          <w:tcPr>
            <w:tcW w:type="dxa" w:w="2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bCs/>
                <w:color w:val="FFFFFF"/>
                <w:sz w:val="17"/>
                <w:szCs w:val="17"/>
                <w:shd w:fill="C00000" w:val="clear"/>
              </w:rPr>
              <w:t xml:space="preserve">BUG</w:t>
            </w:r>
          </w:p>
          <w:p>
            <w:pPr>
              <w:spacing w:after="60" w:before="60"/>
            </w:pPr>
            <w:r>
              <w:rPr>
                <w:rFonts w:ascii="Arial" w:cs="Arial" w:eastAsia="Arial" w:hAnsi="Arial"/>
                <w:sz w:val="20"/>
                <w:szCs w:val="20"/>
              </w:rPr>
              <w:t xml:space="preserve">experiment_15: bar_ts TypeError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The fetch loop parsed bar_ts to datetime on ingestion. The Bar() constructor inside simulate_session then called datetime.fromisoformat() on the already-parsed object. Fix: isinstance(r['bar_ts'], datetime) guard before fromisoformat call. Applied by fix_exp15.py.</w:t>
            </w:r>
          </w:p>
        </w:tc>
      </w:tr>
      <w:tr>
        <w:tc>
          <w:tcPr>
            <w:tcW w:type="dxa" w:w="2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bCs/>
                <w:color w:val="FFFFFF"/>
                <w:sz w:val="17"/>
                <w:szCs w:val="17"/>
                <w:shd w:fill="C00000" w:val="clear"/>
              </w:rPr>
              <w:t xml:space="preserve">BUG</w:t>
            </w:r>
          </w:p>
          <w:p>
            <w:pPr>
              <w:spacing w:after="60" w:before="60"/>
            </w:pPr>
            <w:r>
              <w:rPr>
                <w:rFonts w:ascii="Arial" w:cs="Arial" w:eastAsia="Arial" w:hAnsi="Arial"/>
                <w:sz w:val="20"/>
                <w:szCs w:val="20"/>
              </w:rPr>
              <w:t xml:space="preserve">experiment_15: AttributeError 'ot'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simulate_session used pattern.ot but ICTPattern dataclass field is named opt_type. The script was written before the field name was finalised. python -c fix attempt failed (see F-07). Applied by fix_exp15.py v2.</w:t>
            </w:r>
          </w:p>
        </w:tc>
      </w:tr>
      <w:tr>
        <w:tc>
          <w:tcPr>
            <w:tcW w:type="dxa" w:w="2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bCs/>
                <w:color w:val="FFFFFF"/>
                <w:sz w:val="17"/>
                <w:szCs w:val="17"/>
                <w:shd w:fill="C00000" w:val="clear"/>
              </w:rPr>
              <w:t xml:space="preserve">BUG</w:t>
            </w:r>
          </w:p>
          <w:p>
            <w:pPr>
              <w:spacing w:after="60" w:before="60"/>
            </w:pPr>
            <w:r>
              <w:rPr>
                <w:rFonts w:ascii="Arial" w:cs="Arial" w:eastAsia="Arial" w:hAnsi="Arial"/>
                <w:sz w:val="20"/>
                <w:szCs w:val="20"/>
              </w:rPr>
              <w:t xml:space="preserve">experiment_15b: 4 sequential date type errors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 daily_ohlcv[str(d)] key type → fixed to date key. (2) prior_dates comparison str(td) vs date → fixed. (3) daily_ohlcv 'date' field stored as str(d) but build_weekly_bars expects date object in that field → fixed by fix_date_field.py. (4) detect_daily_zones internally builds string target_str and compares against dict keys — still fails when keys are date objects. OI-07.</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FFFFFF"/>
                <w:sz w:val="17"/>
                <w:szCs w:val="17"/>
                <w:shd w:fill="1F3864" w:val="clear"/>
              </w:rPr>
              <w:t xml:space="preserve">RULE</w:t>
            </w:r>
          </w:p>
          <w:p>
            <w:pPr>
              <w:spacing w:after="60" w:before="60"/>
            </w:pPr>
            <w:r>
              <w:rPr>
                <w:rFonts w:ascii="Arial" w:cs="Arial" w:eastAsia="Arial" w:hAnsi="Arial"/>
                <w:sz w:val="20"/>
                <w:szCs w:val="20"/>
              </w:rPr>
              <w:t xml:space="preserve">PowerShell -c with escaped quotes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PowerShell -c with escaped double quotes inside c.replace() reliably produces SyntaxError. Rule established: always write a fix_*.py file, never use python -c for multi-line replacement with quotes.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FFFFFF"/>
                <w:sz w:val="17"/>
                <w:szCs w:val="17"/>
                <w:shd w:fill="595959" w:val="clear"/>
              </w:rPr>
              <w:t xml:space="preserve">INFO</w:t>
            </w:r>
          </w:p>
          <w:p>
            <w:pPr>
              <w:spacing w:after="60" w:before="60"/>
            </w:pPr>
            <w:r>
              <w:rPr>
                <w:rFonts w:ascii="Arial" w:cs="Arial" w:eastAsia="Arial" w:hAnsi="Arial"/>
                <w:sz w:val="20"/>
                <w:szCs w:val="20"/>
              </w:rPr>
              <w:t xml:space="preserve">3 of 11 overnight experiments failed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experiment_2b failed: residual compute_dte EXPIRY_WD. experiment_10c failed: same. experiment_15 failed: bar_ts TypeError. These three were fixed and run separately. The remaining 8 (experiments 2, 2c, 2c v2, 5, 8, 14, 14b, portfolio_sim v1+v2) completed overnight.</w:t>
            </w:r>
          </w:p>
        </w:tc>
      </w:tr>
    </w:tbl>
    <w:p>
      <w:pPr>
        <w:pStyle w:val="Heading2"/>
        <w:spacing w:after="80" w:before="240"/>
      </w:pPr>
      <w:r>
        <w:rPr>
          <w:rFonts w:ascii="Arial" w:cs="Arial" w:eastAsia="Arial" w:hAnsi="Arial"/>
          <w:b/>
          <w:bCs/>
          <w:color w:val="2E75B6"/>
          <w:sz w:val="24"/>
          <w:szCs w:val="24"/>
        </w:rPr>
        <w:t xml:space="preserve">2.3  What Changed</w:t>
      </w:r>
    </w:p>
    <w:p>
      <w:pPr>
        <w:pStyle w:val="ListParagraph"/>
        <w:numPr>
          <w:ilvl w:val="0"/>
          <w:numId w:val="2"/>
        </w:numPr>
        <w:spacing w:after="36" w:before="36"/>
      </w:pPr>
      <w:r>
        <w:rPr>
          <w:rFonts w:ascii="Arial" w:cs="Arial" w:eastAsia="Arial" w:hAnsi="Arial"/>
          <w:b w:val="false"/>
          <w:bCs w:val="false"/>
          <w:sz w:val="20"/>
          <w:szCs w:val="20"/>
        </w:rPr>
        <w:t xml:space="preserve">All 11 experiments complete across full year (Apr 2025–Mar 2026)</w:t>
      </w:r>
    </w:p>
    <w:p>
      <w:pPr>
        <w:pStyle w:val="ListParagraph"/>
        <w:numPr>
          <w:ilvl w:val="0"/>
          <w:numId w:val="2"/>
        </w:numPr>
        <w:spacing w:after="36" w:before="36"/>
      </w:pPr>
      <w:r>
        <w:rPr>
          <w:rFonts w:ascii="Arial" w:cs="Arial" w:eastAsia="Arial" w:hAnsi="Arial"/>
          <w:b w:val="false"/>
          <w:bCs w:val="false"/>
          <w:sz w:val="20"/>
          <w:szCs w:val="20"/>
        </w:rPr>
        <w:t xml:space="preserve">experiment_15_pure_ict_compounding.py built and validated: NIFTY +225.7%, SENSEX +296.3%, max DD 1.1%</w:t>
      </w:r>
    </w:p>
    <w:p>
      <w:pPr>
        <w:pStyle w:val="ListParagraph"/>
        <w:numPr>
          <w:ilvl w:val="0"/>
          <w:numId w:val="2"/>
        </w:numPr>
        <w:spacing w:after="36" w:before="36"/>
      </w:pPr>
      <w:r>
        <w:rPr>
          <w:rFonts w:ascii="Arial" w:cs="Arial" w:eastAsia="Arial" w:hAnsi="Arial"/>
          <w:b w:val="false"/>
          <w:bCs w:val="false"/>
          <w:sz w:val="20"/>
          <w:szCs w:val="20"/>
        </w:rPr>
        <w:t xml:space="preserve">experiment_16_kelly_tiered_sizing.py built and validated: Strategy C +18,585%, Strategy D +44,234% with INR 25L/50L ceiling</w:t>
      </w:r>
    </w:p>
    <w:p>
      <w:pPr>
        <w:pStyle w:val="ListParagraph"/>
        <w:numPr>
          <w:ilvl w:val="0"/>
          <w:numId w:val="2"/>
        </w:numPr>
        <w:spacing w:after="36" w:before="36"/>
      </w:pPr>
      <w:r>
        <w:rPr>
          <w:rFonts w:ascii="Arial" w:cs="Arial" w:eastAsia="Arial" w:hAnsi="Arial"/>
          <w:b w:val="false"/>
          <w:bCs w:val="false"/>
          <w:sz w:val="20"/>
          <w:szCs w:val="20"/>
        </w:rPr>
        <w:t xml:space="preserve">experiment_15b_kelly_sizing.py built (4 iterative fix passes; detect_daily_zones date type fix pending OI-07)</w:t>
      </w:r>
    </w:p>
    <w:p>
      <w:pPr>
        <w:pStyle w:val="ListParagraph"/>
        <w:numPr>
          <w:ilvl w:val="0"/>
          <w:numId w:val="2"/>
        </w:numPr>
        <w:spacing w:after="36" w:before="36"/>
      </w:pPr>
      <w:r>
        <w:rPr>
          <w:rFonts w:ascii="Arial" w:cs="Arial" w:eastAsia="Arial" w:hAnsi="Arial"/>
          <w:b w:val="false"/>
          <w:bCs w:val="false"/>
          <w:sz w:val="20"/>
          <w:szCs w:val="20"/>
        </w:rPr>
        <w:t xml:space="preserve">run_all_experiments_overnight.py rebuilt clean with CHILD_ENV utf-8 encoding</w:t>
      </w:r>
    </w:p>
    <w:p>
      <w:pPr>
        <w:pStyle w:val="ListParagraph"/>
        <w:numPr>
          <w:ilvl w:val="0"/>
          <w:numId w:val="2"/>
        </w:numPr>
        <w:spacing w:after="36" w:before="36"/>
      </w:pPr>
      <w:r>
        <w:rPr>
          <w:rFonts w:ascii="Arial" w:cs="Arial" w:eastAsia="Arial" w:hAnsi="Arial"/>
          <w:b w:val="false"/>
          <w:bCs w:val="false"/>
          <w:sz w:val="20"/>
          <w:szCs w:val="20"/>
        </w:rPr>
        <w:t xml:space="preserve">Capital ceiling: effective_sizing_capital() function in Exp 16 and Exp 15b</w:t>
      </w:r>
    </w:p>
    <w:p>
      <w:pPr>
        <w:pStyle w:val="ListParagraph"/>
        <w:numPr>
          <w:ilvl w:val="0"/>
          <w:numId w:val="2"/>
        </w:numPr>
        <w:spacing w:after="36" w:before="36"/>
      </w:pPr>
      <w:r>
        <w:rPr>
          <w:rFonts w:ascii="Arial" w:cs="Arial" w:eastAsia="Arial" w:hAnsi="Arial"/>
          <w:b w:val="false"/>
          <w:bCs w:val="false"/>
          <w:sz w:val="20"/>
          <w:szCs w:val="20"/>
        </w:rPr>
        <w:t xml:space="preserve">Kelly tiered sizing: Half Kelly (50%/40%/20%) and Full Kelly (100%/80%/40%) fractions by tier</w:t>
      </w:r>
    </w:p>
    <w:p>
      <w:pPr>
        <w:pStyle w:val="ListParagraph"/>
        <w:numPr>
          <w:ilvl w:val="0"/>
          <w:numId w:val="2"/>
        </w:numPr>
        <w:spacing w:after="36" w:before="36"/>
      </w:pPr>
      <w:r>
        <w:rPr>
          <w:rFonts w:ascii="Arial" w:cs="Arial" w:eastAsia="Arial" w:hAnsi="Arial"/>
          <w:b w:val="false"/>
          <w:bCs w:val="false"/>
          <w:sz w:val="20"/>
          <w:szCs w:val="20"/>
        </w:rPr>
        <w:t xml:space="preserve">Futures experiments permanently closed. Options-only decision documented.</w:t>
      </w:r>
    </w:p>
    <w:p>
      <w:pPr>
        <w:pStyle w:val="ListParagraph"/>
        <w:numPr>
          <w:ilvl w:val="0"/>
          <w:numId w:val="2"/>
        </w:numPr>
        <w:spacing w:after="36" w:before="36"/>
      </w:pPr>
      <w:r>
        <w:rPr>
          <w:rFonts w:ascii="Arial" w:cs="Arial" w:eastAsia="Arial" w:hAnsi="Arial"/>
          <w:b w:val="false"/>
          <w:bCs w:val="false"/>
          <w:sz w:val="20"/>
          <w:szCs w:val="20"/>
        </w:rPr>
        <w:t xml:space="preserve">Signal Rule Book v1.1 findings compiled (6 new, 3 changed, 4 confirmed rules)</w:t>
      </w:r>
    </w:p>
    <w:p>
      <w:pPr>
        <w:pStyle w:val="ListParagraph"/>
        <w:numPr>
          <w:ilvl w:val="0"/>
          <w:numId w:val="2"/>
        </w:numPr>
        <w:spacing w:after="36" w:before="36"/>
      </w:pPr>
      <w:r>
        <w:rPr>
          <w:rFonts w:ascii="Arial" w:cs="Arial" w:eastAsia="Arial" w:hAnsi="Arial"/>
          <w:b w:val="false"/>
          <w:bCs w:val="false"/>
          <w:sz w:val="20"/>
          <w:szCs w:val="20"/>
        </w:rPr>
        <w:t xml:space="preserve">Four documents committed to Git: Enhancement Register v5, Open Items Register v6, Experiment Compendium v1, session_log.md</w:t>
      </w:r>
    </w:p>
    <w:p>
      <w:pPr>
        <w:pStyle w:val="ListParagraph"/>
        <w:numPr>
          <w:ilvl w:val="0"/>
          <w:numId w:val="2"/>
        </w:numPr>
        <w:spacing w:after="36" w:before="36"/>
      </w:pPr>
      <w:r>
        <w:rPr>
          <w:rFonts w:ascii="Arial" w:cs="Arial" w:eastAsia="Arial" w:hAnsi="Arial"/>
          <w:b w:val="false"/>
          <w:bCs w:val="false"/>
          <w:sz w:val="20"/>
          <w:szCs w:val="20"/>
        </w:rPr>
        <w:t xml:space="preserve">Git: fee7b7c → cfba66e</w:t>
      </w:r>
    </w:p>
    <w:p>
      <w:r>
        <w:br w:type="page"/>
      </w:r>
    </w:p>
    <w:p>
      <w:pPr>
        <w:pBdr>
          <w:bottom w:val="single" w:color="1F3864" w:sz="4" w:space="1"/>
        </w:pBdr>
        <w:spacing w:after="120" w:before="360"/>
      </w:pPr>
      <w:r>
        <w:rPr>
          <w:rFonts w:ascii="Arial" w:cs="Arial" w:eastAsia="Arial" w:hAnsi="Arial"/>
          <w:b/>
          <w:bCs/>
          <w:color w:val="FFFFFF"/>
          <w:sz w:val="24"/>
          <w:szCs w:val="24"/>
          <w:shd w:fill="1F3864" w:val="clear"/>
        </w:rPr>
        <w:t xml:space="preserve">  BLOCK 3  </w:t>
      </w:r>
      <w:r>
        <w:rPr>
          <w:rFonts w:ascii="Arial" w:cs="Arial" w:eastAsia="Arial" w:hAnsi="Arial"/>
          <w:b/>
          <w:bCs/>
          <w:color w:val="1F3864"/>
          <w:sz w:val="24"/>
          <w:szCs w:val="24"/>
        </w:rPr>
        <w:t xml:space="preserve">   File Inventory</w:t>
      </w:r>
    </w:p>
    <w:p>
      <w:pPr>
        <w:spacing w:after="60" w:before="60"/>
      </w:pPr>
      <w:r>
        <w:rPr>
          <w:rFonts w:ascii="Arial" w:cs="Arial" w:eastAsia="Arial" w:hAnsi="Arial"/>
          <w:color w:val="595959"/>
          <w:sz w:val="20"/>
          <w:szCs w:val="20"/>
        </w:rPr>
        <w:t xml:space="preserve">All files touched in this session or the compressed pre-session. Windows paths exact as deployed. Writes To column captures every downstream table or file the script modifies.</w:t>
      </w:r>
    </w:p>
    <w:p>
      <w:pPr>
        <w:spacing w:after="40" w:before="40"/>
      </w:pPr>
      <w:r>
        <w:rPr>
          <w:rFonts w:ascii="Arial" w:cs="Arial" w:eastAsia="Arial" w:hAnsi="Arial"/>
          <w:sz w:val="20"/>
          <w:szCs w:val="20"/>
        </w:rPr>
        <w:t xml:space="preserve"/>
      </w:r>
    </w:p>
    <w:p>
      <w:pPr>
        <w:pStyle w:val="Heading2"/>
        <w:spacing w:after="80" w:before="240"/>
      </w:pPr>
      <w:r>
        <w:rPr>
          <w:rFonts w:ascii="Arial" w:cs="Arial" w:eastAsia="Arial" w:hAnsi="Arial"/>
          <w:b/>
          <w:bCs/>
          <w:color w:val="2E75B6"/>
          <w:sz w:val="24"/>
          <w:szCs w:val="24"/>
        </w:rPr>
        <w:t xml:space="preserve">3.1  New Files — Live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1500"/>
        <w:gridCol w:w="1500"/>
        <w:gridCol w:w="2360"/>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File</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Status</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Reads From</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Writes To</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Notes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sz w:val="16"/>
                <w:szCs w:val="16"/>
              </w:rPr>
              <w:t xml:space="preserve">C:\GammaEnginePython\experiment_15_pure_ict_compounding.py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FFFFFF"/>
                <w:sz w:val="17"/>
                <w:szCs w:val="17"/>
                <w:shd w:fill="375623" w:val="clear"/>
              </w:rPr>
              <w:t xml:space="preserve">✅ Validated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hist_spot_bars_1m
hist_option_bars_1m
detect_ict_patterns.py
build_ict_htf_zones.py
merdian_utils.py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Read-only. No writes to live tables.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Pure ICT compounding with W/D/H zones. bar_ts isinstance fix + pattern.opt_type fix applied. Ran to completion (~90 min).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sz w:val="16"/>
                <w:szCs w:val="16"/>
              </w:rPr>
              <w:t xml:space="preserve">C:\GammaEnginePython\experiment_16_kelly_tiered_sizing.py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FFFFFF"/>
                <w:sz w:val="17"/>
                <w:szCs w:val="17"/>
                <w:shd w:fill="375623" w:val="clear"/>
              </w:rPr>
              <w:t xml:space="preserve">✅ Validated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hist_spot_bars_1m
hist_option_bars_1m
merdian_utils.py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Read-only. No writes to live tables.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Four strategies A/B/C/D with T2/T3 confirmation. effective_sizing_capital() + INR 25L/50L ceiling. Ran to completion (~7 min).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sz w:val="16"/>
                <w:szCs w:val="16"/>
              </w:rPr>
              <w:t xml:space="preserve">C:\GammaEnginePython\experiment_15b_kelly_sizing.py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FFFFFF"/>
                <w:sz w:val="17"/>
                <w:szCs w:val="17"/>
                <w:shd w:fill="7F6000" w:val="clear"/>
              </w:rPr>
              <w:t xml:space="preserve">⚠️ Pending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hist_spot_bars_1m
hist_option_bars_1m
build_ict_htf_zones.py
detect_ict_patterns.py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Read-only. No writes to live tables.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ICT detection + four Kelly strategies. Fails at detect_daily_zones date type mismatch. OI-07.</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sz w:val="16"/>
                <w:szCs w:val="16"/>
              </w:rPr>
              <w:t xml:space="preserve">C:\GammaEnginePython\run_all_experiments_overnight.py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FFFFFF"/>
                <w:sz w:val="17"/>
                <w:szCs w:val="17"/>
                <w:shd w:fill="375623" w:val="clear"/>
              </w:rPr>
              <w:t xml:space="preserve">✅ Rebuilt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11 experiment scripts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Spawns 11 subprocesses. Output to console.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Rebuilt clean. CHILD_ENV with PYTHONIOENCODING=utf-8. 8/11 ran overnight; 3 fixed separately.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sz w:val="16"/>
                <w:szCs w:val="16"/>
              </w:rPr>
              <w:t xml:space="preserve">C:\GammaEnginePython\fix_exp15.py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FFFFFF"/>
                <w:sz w:val="17"/>
                <w:szCs w:val="17"/>
                <w:shd w:fill="375623" w:val="clear"/>
              </w:rPr>
              <w:t xml:space="preserve">✅ Ran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experiment_15_pure_ict_compounding.py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Writes patched experiment_15_pure_ict_compounding.py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Patched: bar_ts isinstance guard + pattern.opt_type. One-shot. Safe to delete.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sz w:val="16"/>
                <w:szCs w:val="16"/>
              </w:rPr>
              <w:t xml:space="preserve">C:\GammaEnginePython\fix_exp15b.py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FFFFFF"/>
                <w:sz w:val="17"/>
                <w:szCs w:val="17"/>
                <w:shd w:fill="7F6000" w:val="clear"/>
              </w:rPr>
              <w:t xml:space="preserve">⚠️ Partial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experiment_15b_kelly_sizing.py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Writes patched experiment_15b_kelly_sizing.py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Applied 3 of 4 date type fixes. Fourth (detect_daily_zones string comparison) not addressed. OI-07.</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sz w:val="16"/>
                <w:szCs w:val="16"/>
              </w:rPr>
              <w:t xml:space="preserve">C:\GammaEnginePython\fix_date_field.py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FFFFFF"/>
                <w:sz w:val="17"/>
                <w:szCs w:val="17"/>
                <w:shd w:fill="375623" w:val="clear"/>
              </w:rPr>
              <w:t xml:space="preserve">✅ Ran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experiment_15b_kelly_sizing.py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Writes patched experiment_15b_kelly_sizing.py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Fixed 'date': str(d) → 'date': d in daily_ohlcv dict. Required because build_weekly_bars calls week_start(d) on the 'date' field.</w:t>
            </w:r>
          </w:p>
        </w:tc>
      </w:tr>
    </w:tbl>
    <w:p>
      <w:pPr>
        <w:spacing w:after="40" w:before="40"/>
      </w:pPr>
      <w:r>
        <w:rPr>
          <w:rFonts w:ascii="Arial" w:cs="Arial" w:eastAsia="Arial" w:hAnsi="Arial"/>
          <w:sz w:val="20"/>
          <w:szCs w:val="20"/>
        </w:rPr>
        <w:t xml:space="preserve"/>
      </w:r>
    </w:p>
    <w:p>
      <w:pPr>
        <w:pStyle w:val="Heading2"/>
        <w:spacing w:after="80" w:before="240"/>
      </w:pPr>
      <w:r>
        <w:rPr>
          <w:rFonts w:ascii="Arial" w:cs="Arial" w:eastAsia="Arial" w:hAnsi="Arial"/>
          <w:b/>
          <w:bCs/>
          <w:color w:val="2E75B6"/>
          <w:sz w:val="24"/>
          <w:szCs w:val="24"/>
        </w:rPr>
        <w:t xml:space="preserve">3.2  Files Built in Compressed Pre-Session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1400"/>
        <w:gridCol w:w="1400"/>
        <w:gridCol w:w="2360"/>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File</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Status</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Reads From</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Writes To</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Notes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sz w:val="16"/>
                <w:szCs w:val="16"/>
              </w:rPr>
              <w:t xml:space="preserve">C:\GammaEnginePython\merdian_utils.py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FFFFFF"/>
                <w:sz w:val="17"/>
                <w:szCs w:val="17"/>
                <w:shd w:fill="375623" w:val="clear"/>
              </w:rPr>
              <w:t xml:space="preserve">✅ Production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hist_option_bars_1m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Returns list of date objects (in-memory). No DB writes.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build_expiry_index_simple() (paginated) + nearest_expiry_db(). Replaces hardcoded EXPIRY_WD. ENH-31 CLOSED.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sz w:val="16"/>
                <w:szCs w:val="16"/>
              </w:rPr>
              <w:t xml:space="preserve">C:\GammaEnginePython\patch_expiry_fix.py (v1 then v2)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FFFFFF"/>
                <w:sz w:val="17"/>
                <w:szCs w:val="17"/>
                <w:shd w:fill="375623" w:val="clear"/>
              </w:rPr>
              <w:t xml:space="preserve">✅ Ran x2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11 experiment .py files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Writes patched versions of all 11 scripts. Creates .bak backups.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v1 had IndentationError in exp_14 and ISSUES false alarm on 2c/2c_v2. v2 restores from .bak, determines body indent dynamically. 9/11 OK + 2 false ISSUES.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sz w:val="16"/>
                <w:szCs w:val="16"/>
              </w:rPr>
              <w:t xml:space="preserve">C:\GammaEnginePython\detect_ict_patterns.py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FFFFFF"/>
                <w:sz w:val="17"/>
                <w:szCs w:val="17"/>
                <w:shd w:fill="375623" w:val="clear"/>
              </w:rPr>
              <w:t xml:space="preserve">✅ Production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Bar/HTFZone objects (in-memory)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Returns list of ICTPattern objects (in-memory). No DB writes.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ICTDetector, TIER1/TIER2/SKIP assignment, MTF context classification, OB/FVG/Judas/BOS detection. opt_type field (not ot).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sz w:val="16"/>
                <w:szCs w:val="16"/>
              </w:rPr>
              <w:t xml:space="preserve">C:\GammaEnginePython\build_ict_htf_zones.py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FFFFFF"/>
                <w:sz w:val="17"/>
                <w:szCs w:val="17"/>
                <w:shd w:fill="7F6000" w:val="clear"/>
              </w:rPr>
              <w:t xml:space="preserve">⚠️ Fixed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hist_spot_bars_1m
(via paginated fetch)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public.ict_htf_zones (39 zones on first run)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W/D/H zone builder. Had f-string corruption at line 475. Fixed by fix_remaining_errors.py. build_weekly_bars requires 'date' field as date object.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sz w:val="16"/>
                <w:szCs w:val="16"/>
              </w:rPr>
              <w:t xml:space="preserve">C:\GammaEnginePython\detect_ict_patterns_runner.py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FFFFFF"/>
                <w:sz w:val="17"/>
                <w:szCs w:val="17"/>
                <w:shd w:fill="375623" w:val="clear"/>
              </w:rPr>
              <w:t xml:space="preserve">✅ Production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hist_spot_bars_1m
ict_htf_zones
signal_snapshots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public.ict_zones
public.signal_snapshots (4 new ICT fields)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Wired into 5-min loop by patch_runner_ict.py. Non-blocking. Runs after market_state, before signal build.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sz w:val="16"/>
                <w:szCs w:val="16"/>
              </w:rPr>
              <w:t xml:space="preserve">C:\GammaEnginePython\patch_runner_ict.py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FFFFFF"/>
                <w:sz w:val="17"/>
                <w:szCs w:val="17"/>
                <w:shd w:fill="375623" w:val="clear"/>
              </w:rPr>
              <w:t xml:space="preserve">✅ Applied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run_option_snapshot_intraday_runner.py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Writes patched runner with ICT step inserted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One-shot patcher that wired detect_ict_patterns_runner.py into the 5-min unified loop. Safe to delete post-apply.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sz w:val="16"/>
                <w:szCs w:val="16"/>
              </w:rPr>
              <w:t xml:space="preserve">C:\GammaEnginePython\patch_signal_ict.py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FFFFFF"/>
                <w:sz w:val="17"/>
                <w:szCs w:val="17"/>
                <w:shd w:fill="375623" w:val="clear"/>
              </w:rPr>
              <w:t xml:space="preserve">✅ Applied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build_trade_signal_local.py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Writes patched signal builder with 4 new signal_snapshots columns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Added ict_pattern, ict_tier, ict_size_mult, ict_mtf_context to the signal output dict. One-shot. Applied to Supabase via ALTER TABLE.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sz w:val="16"/>
                <w:szCs w:val="16"/>
              </w:rPr>
              <w:t xml:space="preserve">C:\GammaEnginePython\ict_zones_ddl.sql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FFFFFF"/>
                <w:sz w:val="17"/>
                <w:szCs w:val="17"/>
                <w:shd w:fill="375623" w:val="clear"/>
              </w:rPr>
              <w:t xml:space="preserve">✅ Applied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public.ict_zones
public.ict_htf_zones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DDL applied to Supabase. 28-col ict_zones, 16-col ict_htf_zones.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sz w:val="16"/>
                <w:szCs w:val="16"/>
              </w:rPr>
              <w:t xml:space="preserve">C:\GammaEnginePython\run_validation_analysis.py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FFFFFF"/>
                <w:sz w:val="17"/>
                <w:szCs w:val="17"/>
                <w:shd w:fill="375623" w:val="clear"/>
              </w:rPr>
              <w:t xml:space="preserve">✅ Ran x3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hist_market_state
hist_spot_bars_1m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Read-only. Console output only.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ENH-35 signal validation. Replays signal logic vs full-year market state, scores T+15m/T+30m/T+60m directional accuracy.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sz w:val="16"/>
                <w:szCs w:val="16"/>
              </w:rPr>
              <w:t xml:space="preserve">C:\GammaEnginePython\experiment_0_baseline.py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FFFFFF"/>
                <w:sz w:val="17"/>
                <w:szCs w:val="17"/>
                <w:shd w:fill="595959" w:val="clear"/>
              </w:rPr>
              <w:t xml:space="preserve">✅ Prior session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hist_spot_bars_1m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Read-only. Console output only.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Baseline directional distribution: NIFTY 49.7% UP / 50.3% DOWN across 247 sessions. Random baseline = 50.0%. Referenced in all ENH-35 accuracy reports.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sz w:val="16"/>
                <w:szCs w:val="16"/>
              </w:rPr>
              <w:t xml:space="preserve">C:\GammaEnginePython\experiment_14_session_pyramid.py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FFFFFF"/>
                <w:sz w:val="17"/>
                <w:szCs w:val="17"/>
                <w:shd w:fill="375623" w:val="clear"/>
              </w:rPr>
              <w:t xml:space="preserve">✅ Validated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hist_spot_bars_1m
hist_option_bars_1m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Read-only. Console output only.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v1 mid-bounce entry. F-string format error fixed pre-patching. 9 sessions scored. VERDICT: single T+30m exit dominates.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sz w:val="16"/>
                <w:szCs w:val="16"/>
              </w:rPr>
              <w:t xml:space="preserve">C:\GammaEnginePython\experiment_14b_session_pyramid_v2.py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FFFFFF"/>
                <w:sz w:val="17"/>
                <w:szCs w:val="17"/>
                <w:shd w:fill="375623" w:val="clear"/>
              </w:rPr>
              <w:t xml:space="preserve">✅ Validated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hist_spot_bars_1m
hist_option_bars_1m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Read-only. Console output only.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v2 confirmed reversal entry. CONFIRM_MIN_PCT=0.10%, TRAIL=50%. v2 beats v1 by +INR 3,133 but still -INR 12,645 vs single trade.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sz w:val="16"/>
                <w:szCs w:val="16"/>
              </w:rPr>
              <w:t xml:space="preserve">C:\GammaEnginePython\fix_remaining_errors.py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FFFFFF"/>
                <w:sz w:val="17"/>
                <w:szCs w:val="17"/>
                <w:shd w:fill="375623" w:val="clear"/>
              </w:rPr>
              <w:t xml:space="preserve">✅ Ran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build_ict_htf_zones.py
5 experiment scripts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Writes patched versions of all 6 files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Fixed: f-string corruption at line 475. Residual EXPIRY_WD/compute_dte in experiment_2b, 5, 8, 10c, portfolio_simulation.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sz w:val="16"/>
                <w:szCs w:val="16"/>
              </w:rPr>
              <w:t xml:space="preserve">C:\GammaEnginePython\build_trade_signal_local.py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FFFFFF"/>
                <w:sz w:val="17"/>
                <w:szCs w:val="17"/>
                <w:shd w:fill="2E75B6" w:val="clear"/>
              </w:rPr>
              <w:t xml:space="preserve">✅ Modified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market_state_snapshots
hist_market_state
ict_zones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public.signal_snapshots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6 signal engine changes applied per ENH-35. See Block 10.1 for each change with evidence and rejected alternative.</w:t>
            </w:r>
          </w:p>
        </w:tc>
      </w:tr>
    </w:tbl>
    <w:p>
      <w:pPr>
        <w:spacing w:after="40" w:before="40"/>
      </w:pPr>
      <w:r>
        <w:rPr>
          <w:rFonts w:ascii="Arial" w:cs="Arial" w:eastAsia="Arial" w:hAnsi="Arial"/>
          <w:sz w:val="20"/>
          <w:szCs w:val="20"/>
        </w:rPr>
        <w:t xml:space="preserve"/>
      </w:r>
    </w:p>
    <w:p>
      <w:pPr>
        <w:pStyle w:val="Heading2"/>
        <w:spacing w:after="80" w:before="240"/>
      </w:pPr>
      <w:r>
        <w:rPr>
          <w:rFonts w:ascii="Arial" w:cs="Arial" w:eastAsia="Arial" w:hAnsi="Arial"/>
          <w:b/>
          <w:bCs/>
          <w:color w:val="2E75B6"/>
          <w:sz w:val="24"/>
          <w:szCs w:val="24"/>
        </w:rPr>
        <w:t xml:space="preserve">3.3  Experiment Scripts Patched (Expiry Fix)</w:t>
      </w:r>
    </w:p>
    <w:p>
      <w:pPr>
        <w:spacing w:after="60" w:before="60"/>
      </w:pPr>
      <w:r>
        <w:rPr>
          <w:rFonts w:ascii="Arial" w:cs="Arial" w:eastAsia="Arial" w:hAnsi="Arial"/>
          <w:sz w:val="20"/>
          <w:szCs w:val="20"/>
        </w:rPr>
        <w:t xml:space="preserve">All patched by patch_expiry_fix.py v2. Import added, EXPIRY_WD removed, nearest_expiry() function removed, expiry_idx build inserted, call sites replaced. Backups at .bak.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1300"/>
        <w:gridCol w:w="30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File</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Status</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Writes To</w:t>
            </w:r>
          </w:p>
        </w:tc>
        <w:tc>
          <w:tcPr>
            <w:tcW w:type="dxa" w:w="3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Note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experiment_2_options_pnl.py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FFFFFF"/>
                <w:sz w:val="17"/>
                <w:szCs w:val="17"/>
                <w:shd w:fill="375623" w:val="clear"/>
              </w:rPr>
              <w:t xml:space="preserve">✅ OK</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95959"/>
                <w:sz w:val="16"/>
                <w:szCs w:val="16"/>
              </w:rPr>
              <w:t xml:space="preserve">Read-only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experiment_2b_futures_vs_options.py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FFFFFF"/>
                <w:sz w:val="17"/>
                <w:szCs w:val="17"/>
                <w:shd w:fill="375623" w:val="clear"/>
              </w:rPr>
              <w:t xml:space="preserve">✅ OK</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95959"/>
                <w:sz w:val="16"/>
                <w:szCs w:val="16"/>
              </w:rPr>
              <w:t xml:space="preserve">Read-only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Overnight failure: residual compute_dte. Fixed by fix_remaining_errors.py, re-run.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experiment_2c_pyramid_entry.py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FFFFFF"/>
                <w:sz w:val="17"/>
                <w:szCs w:val="17"/>
                <w:shd w:fill="7F6000" w:val="clear"/>
              </w:rPr>
              <w:t xml:space="preserve">✅ OK (false ISSUES)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95959"/>
                <w:sz w:val="16"/>
                <w:szCs w:val="16"/>
              </w:rPr>
              <w:t xml:space="preserve">Read-only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No nearest_expiry calls existed. Import added. Patcher ISSUES flag incorrect.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experiment_2c_v2_judas.py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FFFFFF"/>
                <w:sz w:val="17"/>
                <w:szCs w:val="17"/>
                <w:shd w:fill="7F6000" w:val="clear"/>
              </w:rPr>
              <w:t xml:space="preserve">✅ OK (false ISSUES)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95959"/>
                <w:sz w:val="16"/>
                <w:szCs w:val="16"/>
              </w:rPr>
              <w:t xml:space="preserve">Read-only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Same as 2c above.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experiment_5_vix_stress.py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FFFFFF"/>
                <w:sz w:val="17"/>
                <w:szCs w:val="17"/>
                <w:shd w:fill="375623" w:val="clear"/>
              </w:rPr>
              <w:t xml:space="preserve">✅ OK</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95959"/>
                <w:sz w:val="16"/>
                <w:szCs w:val="16"/>
              </w:rPr>
              <w:t xml:space="preserve">Read-only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experiment_8_sequence.py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FFFFFF"/>
                <w:sz w:val="17"/>
                <w:szCs w:val="17"/>
                <w:shd w:fill="375623" w:val="clear"/>
              </w:rPr>
              <w:t xml:space="preserve">✅ OK</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95959"/>
                <w:sz w:val="16"/>
                <w:szCs w:val="16"/>
              </w:rPr>
              <w:t xml:space="preserve">Read-only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experiment_10c_mtf_pnl.py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FFFFFF"/>
                <w:sz w:val="17"/>
                <w:szCs w:val="17"/>
                <w:shd w:fill="375623" w:val="clear"/>
              </w:rPr>
              <w:t xml:space="preserve">✅ OK</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95959"/>
                <w:sz w:val="16"/>
                <w:szCs w:val="16"/>
              </w:rPr>
              <w:t xml:space="preserve">Read-only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Overnight failure: residual compute_dte. Fixed by fix_remaining_errors.py, re-run.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portfolio_simulation.py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FFFFFF"/>
                <w:sz w:val="17"/>
                <w:szCs w:val="17"/>
                <w:shd w:fill="375623" w:val="clear"/>
              </w:rPr>
              <w:t xml:space="preserve">✅ OK</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95959"/>
                <w:sz w:val="16"/>
                <w:szCs w:val="16"/>
              </w:rPr>
              <w:t xml:space="preserve">Read-only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Completed overnight. Full year results.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portfolio_simulation_v2.py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FFFFFF"/>
                <w:sz w:val="17"/>
                <w:szCs w:val="17"/>
                <w:shd w:fill="375623" w:val="clear"/>
              </w:rPr>
              <w:t xml:space="preserve">✅ OK</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95959"/>
                <w:sz w:val="16"/>
                <w:szCs w:val="16"/>
              </w:rPr>
              <w:t xml:space="preserve">Read-only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Completed overnight. Full year results.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experiment_14_session_pyramid.py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FFFFFF"/>
                <w:sz w:val="17"/>
                <w:szCs w:val="17"/>
                <w:shd w:fill="375623" w:val="clear"/>
              </w:rPr>
              <w:t xml:space="preserve">✅ OK</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95959"/>
                <w:sz w:val="16"/>
                <w:szCs w:val="16"/>
              </w:rPr>
              <w:t xml:space="preserve">Read-only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experiment_14b_session_pyramid_v2.py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FFFFFF"/>
                <w:sz w:val="17"/>
                <w:szCs w:val="17"/>
                <w:shd w:fill="375623" w:val="clear"/>
              </w:rPr>
              <w:t xml:space="preserve">✅ OK</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95959"/>
                <w:sz w:val="16"/>
                <w:szCs w:val="16"/>
              </w:rPr>
              <w:t xml:space="preserve">Read-only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
            </w:r>
          </w:p>
        </w:tc>
      </w:tr>
    </w:tbl>
    <w:p>
      <w:pPr>
        <w:spacing w:after="40" w:before="40"/>
      </w:pPr>
      <w:r>
        <w:rPr>
          <w:rFonts w:ascii="Arial" w:cs="Arial" w:eastAsia="Arial" w:hAnsi="Arial"/>
          <w:sz w:val="20"/>
          <w:szCs w:val="20"/>
        </w:rPr>
        <w:t xml:space="preserve"/>
      </w:r>
    </w:p>
    <w:p>
      <w:pPr>
        <w:pStyle w:val="Heading2"/>
        <w:spacing w:after="80" w:before="240"/>
      </w:pPr>
      <w:r>
        <w:rPr>
          <w:rFonts w:ascii="Arial" w:cs="Arial" w:eastAsia="Arial" w:hAnsi="Arial"/>
          <w:b/>
          <w:bCs/>
          <w:color w:val="2E75B6"/>
          <w:sz w:val="24"/>
          <w:szCs w:val="24"/>
        </w:rPr>
        <w:t xml:space="preserve">3.4  Documentation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900"/>
        <w:gridCol w:w="900"/>
        <w:gridCol w:w="3060"/>
      </w:tblGrid>
      <w:t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File</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Action</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Writes To</w:t>
            </w:r>
          </w:p>
        </w:tc>
        <w:tc>
          <w:tcPr>
            <w:tcW w:type="dxa" w:w="3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Content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docs/registers/MERDIAN_Enhancement_Register_v5.md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New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Git (committed)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Added ENH-38,39,40,41,42. Closed ENH-35, ENH-37.</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docs/registers/MERDIAN_OpenItems_Register_v6.md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New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Git (committed)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Added OI-07,08,09,10. Shadow gate 8/10. Post-gate plan.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docs/registers/MERDIAN_Experiment_Compendium_v1.md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New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Git (committed)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All experiments 2–16 with question, findings, verdict, and live builds. Tier reference. Capital sizing reference.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docs/session_notes/session_log.md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Prepended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Git (committed)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2026-04-12 entry prepended. Next session goals explicit.</w:t>
            </w:r>
          </w:p>
        </w:tc>
      </w:tr>
    </w:tbl>
    <w:p>
      <w:r>
        <w:br w:type="page"/>
      </w:r>
    </w:p>
    <w:p>
      <w:pPr>
        <w:pBdr>
          <w:bottom w:val="single" w:color="1F3864" w:sz="4" w:space="1"/>
        </w:pBdr>
        <w:spacing w:after="120" w:before="360"/>
      </w:pPr>
      <w:r>
        <w:rPr>
          <w:rFonts w:ascii="Arial" w:cs="Arial" w:eastAsia="Arial" w:hAnsi="Arial"/>
          <w:b/>
          <w:bCs/>
          <w:color w:val="FFFFFF"/>
          <w:sz w:val="24"/>
          <w:szCs w:val="24"/>
          <w:shd w:fill="1F3864" w:val="clear"/>
        </w:rPr>
        <w:t xml:space="preserve">  BLOCK 4  </w:t>
      </w:r>
      <w:r>
        <w:rPr>
          <w:rFonts w:ascii="Arial" w:cs="Arial" w:eastAsia="Arial" w:hAnsi="Arial"/>
          <w:b/>
          <w:bCs/>
          <w:color w:val="1F3864"/>
          <w:sz w:val="24"/>
          <w:szCs w:val="24"/>
        </w:rPr>
        <w:t xml:space="preserve">   Table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1700"/>
        <w:gridCol w:w="1500"/>
        <w:gridCol w:w="190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Table</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Written By</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Read By</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Row Count / State</w:t>
            </w:r>
          </w:p>
        </w:tc>
        <w:tc>
          <w:tcPr>
            <w:tcW w:type="dxa" w:w="1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Notes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bCs/>
                <w:sz w:val="20"/>
                <w:szCs w:val="20"/>
              </w:rPr>
              <w:t xml:space="preserve">public.ict_zones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detect_ict_patterns_runner.py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Dashboard
Signal engine
Exp 15/15b</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Populated each 5-min cycle. Cleared at session start. Session-scoped.</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28 columns. LIVE.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bCs/>
                <w:sz w:val="20"/>
                <w:szCs w:val="20"/>
              </w:rPr>
              <w:t xml:space="preserve">public.ict_htf_zones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build_ict_htf_zones.py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detect_ict_patterns_runner.py
Exp 15/15b</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39 zones on first run. Persistent.</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16 columns. W/D/H. LIVE.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bCs/>
                <w:sz w:val="20"/>
                <w:szCs w:val="20"/>
              </w:rPr>
              <w:t xml:space="preserve">public.signal_snapshots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build_trade_signal_local.py
detect_ict_patterns_runner.py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Dashboard
ENH-35
Signal regret log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 new columns added this session.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ict_pattern, ict_tier, ict_size_mult, ict_mtf_context added. Existing schema intact.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bCs/>
                <w:color w:val="C00000"/>
                <w:sz w:val="20"/>
                <w:szCs w:val="20"/>
              </w:rPr>
              <w:t xml:space="preserve">public.capital_tracker</w:t>
            </w:r>
          </w:p>
          <w:p>
            <w:pPr>
              <w:spacing w:after="60" w:before="60"/>
            </w:pPr>
            <w:r>
              <w:rPr>
                <w:rFonts w:ascii="Arial" w:cs="Arial" w:eastAsia="Arial" w:hAnsi="Arial"/>
                <w:color w:val="C00000"/>
                <w:sz w:val="16"/>
                <w:szCs w:val="16"/>
              </w:rPr>
              <w:t xml:space="preserve">NOT YET BUILT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OI-08 (Kelly sizing — pending)</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OI-08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 rows — table does not exist</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OI-09. DDL in Block 5.4. Build before ENH-38.</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public.hist_spot_bars_1m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hist backfill (prior)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All experiment scripts
Exp 15/15b/16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100,029 NIFTY bars
99,778 SENSEX bars
247 sessions each</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Read-only in all experiments.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public.hist_option_bars_1m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hist backfill (prior)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All experiment scripts
Exp 15/15b/16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Full year coverage confirmed. Weekly + monthly expiries.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Read-only. OHLCV 1-min option bars.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public.hist_market_state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hist backfill (prior)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run_validation_analysis.py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487 date/symbol pairs.
NOTE: breadth_regime NULL before 2025-07-16.</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Read-only in ENH-35 validation.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public.hist_future_bars_1m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hist backfill (prior)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experiment_2b</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Full year. Confirmed by experiment_2b running successfully.</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Read-only. Futures OHLCV 1-min bars.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public.market_spot_snapshots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capture_premarket_0908.py
ingest_market_spot_local.py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Dashboard
Runner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Ongoing. Live capture.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Cols: id, created_at, ts, symbol, spot, source_table, source_id, raw.</w:t>
            </w:r>
          </w:p>
        </w:tc>
      </w:tr>
    </w:tbl>
    <w:p>
      <w:r>
        <w:br w:type="page"/>
      </w:r>
    </w:p>
    <w:p>
      <w:pPr>
        <w:pBdr>
          <w:bottom w:val="single" w:color="1F3864" w:sz="4" w:space="1"/>
        </w:pBdr>
        <w:spacing w:after="120" w:before="360"/>
      </w:pPr>
      <w:r>
        <w:rPr>
          <w:rFonts w:ascii="Arial" w:cs="Arial" w:eastAsia="Arial" w:hAnsi="Arial"/>
          <w:b/>
          <w:bCs/>
          <w:color w:val="FFFFFF"/>
          <w:sz w:val="24"/>
          <w:szCs w:val="24"/>
          <w:shd w:fill="1F3864" w:val="clear"/>
        </w:rPr>
        <w:t xml:space="preserve">  BLOCK 5  </w:t>
      </w:r>
      <w:r>
        <w:rPr>
          <w:rFonts w:ascii="Arial" w:cs="Arial" w:eastAsia="Arial" w:hAnsi="Arial"/>
          <w:b/>
          <w:bCs/>
          <w:color w:val="1F3864"/>
          <w:sz w:val="24"/>
          <w:szCs w:val="24"/>
        </w:rPr>
        <w:t xml:space="preserve">   Exact Schemas for New or Modified Tables</w:t>
      </w:r>
    </w:p>
    <w:p>
      <w:pPr>
        <w:pStyle w:val="Heading2"/>
        <w:spacing w:after="80" w:before="240"/>
      </w:pPr>
      <w:r>
        <w:rPr>
          <w:rFonts w:ascii="Arial" w:cs="Arial" w:eastAsia="Arial" w:hAnsi="Arial"/>
          <w:b/>
          <w:bCs/>
          <w:color w:val="2E75B6"/>
          <w:sz w:val="24"/>
          <w:szCs w:val="24"/>
        </w:rPr>
        <w:t xml:space="preserve">5.1  public.ict_zones — CREATE TABLE DDL</w:t>
      </w:r>
    </w:p>
    <w:p>
      <w:pPr>
        <w:spacing w:after="30" w:before="30"/>
        <w:ind w:left="360"/>
      </w:pPr>
      <w:r>
        <w:rPr>
          <w:rFonts w:ascii="Courier New" w:cs="Courier New" w:eastAsia="Courier New" w:hAnsi="Courier New"/>
          <w:color w:val="1F3864"/>
          <w:sz w:val="18"/>
          <w:szCs w:val="18"/>
        </w:rPr>
        <w:t xml:space="preserve">CREATE TABLE IF NOT EXISTS public.ict_zones (</w:t>
      </w:r>
    </w:p>
    <w:p>
      <w:pPr>
        <w:spacing w:after="30" w:before="30"/>
        <w:ind w:left="360"/>
      </w:pPr>
      <w:r>
        <w:rPr>
          <w:rFonts w:ascii="Courier New" w:cs="Courier New" w:eastAsia="Courier New" w:hAnsi="Courier New"/>
          <w:color w:val="1F3864"/>
          <w:sz w:val="18"/>
          <w:szCs w:val="18"/>
        </w:rPr>
        <w:t xml:space="preserve">  id                 uuid        PRIMARY KEY DEFAULT gen_random_uuid(),</w:t>
      </w:r>
    </w:p>
    <w:p>
      <w:pPr>
        <w:spacing w:after="30" w:before="30"/>
        <w:ind w:left="360"/>
      </w:pPr>
      <w:r>
        <w:rPr>
          <w:rFonts w:ascii="Courier New" w:cs="Courier New" w:eastAsia="Courier New" w:hAnsi="Courier New"/>
          <w:color w:val="1F3864"/>
          <w:sz w:val="18"/>
          <w:szCs w:val="18"/>
        </w:rPr>
        <w:t xml:space="preserve">  created_at         timestamptz NOT NULL DEFAULT now(),</w:t>
      </w:r>
    </w:p>
    <w:p>
      <w:pPr>
        <w:spacing w:after="30" w:before="30"/>
        <w:ind w:left="360"/>
      </w:pPr>
      <w:r>
        <w:rPr>
          <w:rFonts w:ascii="Courier New" w:cs="Courier New" w:eastAsia="Courier New" w:hAnsi="Courier New"/>
          <w:color w:val="1F3864"/>
          <w:sz w:val="18"/>
          <w:szCs w:val="18"/>
        </w:rPr>
        <w:t xml:space="preserve">  detected_at        timestamptz NOT NULL,</w:t>
      </w:r>
    </w:p>
    <w:p>
      <w:pPr>
        <w:spacing w:after="30" w:before="30"/>
        <w:ind w:left="360"/>
      </w:pPr>
      <w:r>
        <w:rPr>
          <w:rFonts w:ascii="Courier New" w:cs="Courier New" w:eastAsia="Courier New" w:hAnsi="Courier New"/>
          <w:color w:val="1F3864"/>
          <w:sz w:val="18"/>
          <w:szCs w:val="18"/>
        </w:rPr>
        <w:t xml:space="preserve">  symbol             text        NOT NULL,</w:t>
      </w:r>
    </w:p>
    <w:p>
      <w:pPr>
        <w:spacing w:after="30" w:before="30"/>
        <w:ind w:left="360"/>
      </w:pPr>
      <w:r>
        <w:rPr>
          <w:rFonts w:ascii="Courier New" w:cs="Courier New" w:eastAsia="Courier New" w:hAnsi="Courier New"/>
          <w:color w:val="1F3864"/>
          <w:sz w:val="18"/>
          <w:szCs w:val="18"/>
        </w:rPr>
        <w:t xml:space="preserve">  trade_date         date        NOT NULL,</w:t>
      </w:r>
    </w:p>
    <w:p>
      <w:pPr>
        <w:spacing w:after="30" w:before="30"/>
        <w:ind w:left="360"/>
      </w:pPr>
      <w:r>
        <w:rPr>
          <w:rFonts w:ascii="Courier New" w:cs="Courier New" w:eastAsia="Courier New" w:hAnsi="Courier New"/>
          <w:color w:val="1F3864"/>
          <w:sz w:val="18"/>
          <w:szCs w:val="18"/>
        </w:rPr>
        <w:t xml:space="preserve">  pattern_type       text        NOT NULL, -- BEAR_OB | BULL_OB | BULL_FVG | JUDAS_BULL</w:t>
      </w:r>
    </w:p>
    <w:p>
      <w:pPr>
        <w:spacing w:after="30" w:before="30"/>
        <w:ind w:left="360"/>
      </w:pPr>
      <w:r>
        <w:rPr>
          <w:rFonts w:ascii="Courier New" w:cs="Courier New" w:eastAsia="Courier New" w:hAnsi="Courier New"/>
          <w:color w:val="1F3864"/>
          <w:sz w:val="18"/>
          <w:szCs w:val="18"/>
        </w:rPr>
        <w:t xml:space="preserve">  direction          integer     NOT NULL, -- +1 | -1</w:t>
      </w:r>
    </w:p>
    <w:p>
      <w:pPr>
        <w:spacing w:after="30" w:before="30"/>
        <w:ind w:left="360"/>
      </w:pPr>
      <w:r>
        <w:rPr>
          <w:rFonts w:ascii="Courier New" w:cs="Courier New" w:eastAsia="Courier New" w:hAnsi="Courier New"/>
          <w:color w:val="1F3864"/>
          <w:sz w:val="18"/>
          <w:szCs w:val="18"/>
        </w:rPr>
        <w:t xml:space="preserve">  ict_tier           text        NOT NULL, -- TIER1 | TIER2 | SKIP</w:t>
      </w:r>
    </w:p>
    <w:p>
      <w:pPr>
        <w:spacing w:after="30" w:before="30"/>
        <w:ind w:left="360"/>
      </w:pPr>
      <w:r>
        <w:rPr>
          <w:rFonts w:ascii="Courier New" w:cs="Courier New" w:eastAsia="Courier New" w:hAnsi="Courier New"/>
          <w:color w:val="1F3864"/>
          <w:sz w:val="18"/>
          <w:szCs w:val="18"/>
        </w:rPr>
        <w:t xml:space="preserve">  mtf_context        text        NOT NULL, -- VERY_HIGH | HIGH | MEDIUM | LOW</w:t>
      </w:r>
    </w:p>
    <w:p>
      <w:pPr>
        <w:spacing w:after="30" w:before="30"/>
        <w:ind w:left="360"/>
      </w:pPr>
      <w:r>
        <w:rPr>
          <w:rFonts w:ascii="Courier New" w:cs="Courier New" w:eastAsia="Courier New" w:hAnsi="Courier New"/>
          <w:color w:val="1F3864"/>
          <w:sz w:val="18"/>
          <w:szCs w:val="18"/>
        </w:rPr>
        <w:t xml:space="preserve">  htf_zone_id        text,</w:t>
      </w:r>
    </w:p>
    <w:p>
      <w:pPr>
        <w:spacing w:after="30" w:before="30"/>
        <w:ind w:left="360"/>
      </w:pPr>
      <w:r>
        <w:rPr>
          <w:rFonts w:ascii="Courier New" w:cs="Courier New" w:eastAsia="Courier New" w:hAnsi="Courier New"/>
          <w:color w:val="1F3864"/>
          <w:sz w:val="18"/>
          <w:szCs w:val="18"/>
        </w:rPr>
        <w:t xml:space="preserve">  zone_high          numeric     NOT NULL,</w:t>
      </w:r>
    </w:p>
    <w:p>
      <w:pPr>
        <w:spacing w:after="30" w:before="30"/>
        <w:ind w:left="360"/>
      </w:pPr>
      <w:r>
        <w:rPr>
          <w:rFonts w:ascii="Courier New" w:cs="Courier New" w:eastAsia="Courier New" w:hAnsi="Courier New"/>
          <w:color w:val="1F3864"/>
          <w:sz w:val="18"/>
          <w:szCs w:val="18"/>
        </w:rPr>
        <w:t xml:space="preserve">  zone_low           numeric     NOT NULL,</w:t>
      </w:r>
    </w:p>
    <w:p>
      <w:pPr>
        <w:spacing w:after="30" w:before="30"/>
        <w:ind w:left="360"/>
      </w:pPr>
      <w:r>
        <w:rPr>
          <w:rFonts w:ascii="Courier New" w:cs="Courier New" w:eastAsia="Courier New" w:hAnsi="Courier New"/>
          <w:color w:val="1F3864"/>
          <w:sz w:val="18"/>
          <w:szCs w:val="18"/>
        </w:rPr>
        <w:t xml:space="preserve">  entry_spot         numeric     NOT NULL,</w:t>
      </w:r>
    </w:p>
    <w:p>
      <w:pPr>
        <w:spacing w:after="30" w:before="30"/>
        <w:ind w:left="360"/>
      </w:pPr>
      <w:r>
        <w:rPr>
          <w:rFonts w:ascii="Courier New" w:cs="Courier New" w:eastAsia="Courier New" w:hAnsi="Courier New"/>
          <w:color w:val="1F3864"/>
          <w:sz w:val="18"/>
          <w:szCs w:val="18"/>
        </w:rPr>
        <w:t xml:space="preserve">  entry_bar_ts       timestamptz NOT NULL,</w:t>
      </w:r>
    </w:p>
    <w:p>
      <w:pPr>
        <w:spacing w:after="30" w:before="30"/>
        <w:ind w:left="360"/>
      </w:pPr>
      <w:r>
        <w:rPr>
          <w:rFonts w:ascii="Courier New" w:cs="Courier New" w:eastAsia="Courier New" w:hAnsi="Courier New"/>
          <w:color w:val="1F3864"/>
          <w:sz w:val="18"/>
          <w:szCs w:val="18"/>
        </w:rPr>
        <w:t xml:space="preserve">  time_zone          text        NOT NULL, -- OPEN | MORNING | MIDDAY | AFTERNOON | POWER</w:t>
      </w:r>
    </w:p>
    <w:p>
      <w:pPr>
        <w:spacing w:after="30" w:before="30"/>
        <w:ind w:left="360"/>
      </w:pPr>
      <w:r>
        <w:rPr>
          <w:rFonts w:ascii="Courier New" w:cs="Courier New" w:eastAsia="Courier New" w:hAnsi="Courier New"/>
          <w:color w:val="1F3864"/>
          <w:sz w:val="18"/>
          <w:szCs w:val="18"/>
        </w:rPr>
        <w:t xml:space="preserve">  dte_bucket         text        NOT NULL, -- DTE=0 | DTE=1 | DTE=2-3 | DTE=4+</w:t>
      </w:r>
    </w:p>
    <w:p>
      <w:pPr>
        <w:spacing w:after="30" w:before="30"/>
        <w:ind w:left="360"/>
      </w:pPr>
      <w:r>
        <w:rPr>
          <w:rFonts w:ascii="Courier New" w:cs="Courier New" w:eastAsia="Courier New" w:hAnsi="Courier New"/>
          <w:color w:val="1F3864"/>
          <w:sz w:val="18"/>
          <w:szCs w:val="18"/>
        </w:rPr>
        <w:t xml:space="preserve">  mom_aligned        boolean     NOT NULL DEFAULT false,</w:t>
      </w:r>
    </w:p>
    <w:p>
      <w:pPr>
        <w:spacing w:after="30" w:before="30"/>
        <w:ind w:left="360"/>
      </w:pPr>
      <w:r>
        <w:rPr>
          <w:rFonts w:ascii="Courier New" w:cs="Courier New" w:eastAsia="Courier New" w:hAnsi="Courier New"/>
          <w:color w:val="1F3864"/>
          <w:sz w:val="18"/>
          <w:szCs w:val="18"/>
        </w:rPr>
        <w:t xml:space="preserve">  impulse_strong     boolean     NOT NULL DEFAULT false,</w:t>
      </w:r>
    </w:p>
    <w:p>
      <w:pPr>
        <w:spacing w:after="30" w:before="30"/>
        <w:ind w:left="360"/>
      </w:pPr>
      <w:r>
        <w:rPr>
          <w:rFonts w:ascii="Courier New" w:cs="Courier New" w:eastAsia="Courier New" w:hAnsi="Courier New"/>
          <w:color w:val="1F3864"/>
          <w:sz w:val="18"/>
          <w:szCs w:val="18"/>
        </w:rPr>
        <w:t xml:space="preserve">  has_prior_sweep    boolean     NOT NULL DEFAULT false,</w:t>
      </w:r>
    </w:p>
    <w:p>
      <w:pPr>
        <w:spacing w:after="30" w:before="30"/>
        <w:ind w:left="360"/>
      </w:pPr>
      <w:r>
        <w:rPr>
          <w:rFonts w:ascii="Courier New" w:cs="Courier New" w:eastAsia="Courier New" w:hAnsi="Courier New"/>
          <w:color w:val="1F3864"/>
          <w:sz w:val="18"/>
          <w:szCs w:val="18"/>
        </w:rPr>
        <w:t xml:space="preserve">  atm_iv             numeric,</w:t>
      </w:r>
    </w:p>
    <w:p>
      <w:pPr>
        <w:spacing w:after="30" w:before="30"/>
        <w:ind w:left="360"/>
      </w:pPr>
      <w:r>
        <w:rPr>
          <w:rFonts w:ascii="Courier New" w:cs="Courier New" w:eastAsia="Courier New" w:hAnsi="Courier New"/>
          <w:color w:val="1F3864"/>
          <w:sz w:val="18"/>
          <w:szCs w:val="18"/>
        </w:rPr>
        <w:t xml:space="preserve">  iv_size_mult       numeric     NOT NULL DEFAULT 1.0,</w:t>
      </w:r>
    </w:p>
    <w:p>
      <w:pPr>
        <w:spacing w:after="30" w:before="30"/>
        <w:ind w:left="360"/>
      </w:pPr>
      <w:r>
        <w:rPr>
          <w:rFonts w:ascii="Courier New" w:cs="Courier New" w:eastAsia="Courier New" w:hAnsi="Courier New"/>
          <w:color w:val="1F3864"/>
          <w:sz w:val="18"/>
          <w:szCs w:val="18"/>
        </w:rPr>
        <w:t xml:space="preserve">  ict_size_mult      numeric     NOT NULL DEFAULT 1.0,</w:t>
      </w:r>
    </w:p>
    <w:p>
      <w:pPr>
        <w:spacing w:after="30" w:before="30"/>
        <w:ind w:left="360"/>
      </w:pPr>
      <w:r>
        <w:rPr>
          <w:rFonts w:ascii="Courier New" w:cs="Courier New" w:eastAsia="Courier New" w:hAnsi="Courier New"/>
          <w:color w:val="1F3864"/>
          <w:sz w:val="18"/>
          <w:szCs w:val="18"/>
        </w:rPr>
        <w:t xml:space="preserve">  opt_type           text        NOT NULL, -- CE | PE</w:t>
      </w:r>
    </w:p>
    <w:p>
      <w:pPr>
        <w:spacing w:after="30" w:before="30"/>
        <w:ind w:left="360"/>
      </w:pPr>
      <w:r>
        <w:rPr>
          <w:rFonts w:ascii="Courier New" w:cs="Courier New" w:eastAsia="Courier New" w:hAnsi="Courier New"/>
          <w:color w:val="1F3864"/>
          <w:sz w:val="18"/>
          <w:szCs w:val="18"/>
        </w:rPr>
        <w:t xml:space="preserve">  status             text        NOT NULL DEFAULT 'ACTIVE', -- ACTIVE | BREACHED | EXPIRED</w:t>
      </w:r>
    </w:p>
    <w:p>
      <w:pPr>
        <w:spacing w:after="30" w:before="30"/>
        <w:ind w:left="360"/>
      </w:pPr>
      <w:r>
        <w:rPr>
          <w:rFonts w:ascii="Courier New" w:cs="Courier New" w:eastAsia="Courier New" w:hAnsi="Courier New"/>
          <w:color w:val="1F3864"/>
          <w:sz w:val="18"/>
          <w:szCs w:val="18"/>
        </w:rPr>
        <w:t xml:space="preserve">  breached_at        timestamptz,</w:t>
      </w:r>
    </w:p>
    <w:p>
      <w:pPr>
        <w:spacing w:after="30" w:before="30"/>
        <w:ind w:left="360"/>
      </w:pPr>
      <w:r>
        <w:rPr>
          <w:rFonts w:ascii="Courier New" w:cs="Courier New" w:eastAsia="Courier New" w:hAnsi="Courier New"/>
          <w:color w:val="1F3864"/>
          <w:sz w:val="18"/>
          <w:szCs w:val="18"/>
        </w:rPr>
        <w:t xml:space="preserve">  signal_snapshot_id uuid,</w:t>
      </w:r>
    </w:p>
    <w:p>
      <w:pPr>
        <w:spacing w:after="30" w:before="30"/>
        <w:ind w:left="360"/>
      </w:pPr>
      <w:r>
        <w:rPr>
          <w:rFonts w:ascii="Courier New" w:cs="Courier New" w:eastAsia="Courier New" w:hAnsi="Courier New"/>
          <w:color w:val="1F3864"/>
          <w:sz w:val="18"/>
          <w:szCs w:val="18"/>
        </w:rPr>
        <w:t xml:space="preserve">  notes              text,</w:t>
      </w:r>
    </w:p>
    <w:p>
      <w:pPr>
        <w:spacing w:after="30" w:before="30"/>
        <w:ind w:left="360"/>
      </w:pPr>
      <w:r>
        <w:rPr>
          <w:rFonts w:ascii="Courier New" w:cs="Courier New" w:eastAsia="Courier New" w:hAnsi="Courier New"/>
          <w:color w:val="1F3864"/>
          <w:sz w:val="18"/>
          <w:szCs w:val="18"/>
        </w:rPr>
        <w:t xml:space="preserve">  raw                jsonb</w:t>
      </w:r>
    </w:p>
    <w:p>
      <w:pPr>
        <w:spacing w:after="30" w:before="30"/>
        <w:ind w:left="360"/>
      </w:pPr>
      <w:r>
        <w:rPr>
          <w:rFonts w:ascii="Courier New" w:cs="Courier New" w:eastAsia="Courier New" w:hAnsi="Courier New"/>
          <w:color w:val="1F3864"/>
          <w:sz w:val="18"/>
          <w:szCs w:val="18"/>
        </w:rPr>
        <w:t xml:space="preserve">);</w:t>
      </w:r>
    </w:p>
    <w:p>
      <w:pPr>
        <w:spacing w:after="30" w:before="30"/>
        <w:ind w:left="360"/>
      </w:pPr>
      <w:r>
        <w:rPr>
          <w:rFonts w:ascii="Courier New" w:cs="Courier New" w:eastAsia="Courier New" w:hAnsi="Courier New"/>
          <w:color w:val="1F3864"/>
          <w:sz w:val="18"/>
          <w:szCs w:val="18"/>
        </w:rPr>
        <w:t xml:space="preserve">CREATE INDEX IF NOT EXISTS idx_ict_zones_symbol_date ON public.ict_zones (symbol, trade_date DESC);</w:t>
      </w:r>
    </w:p>
    <w:p>
      <w:pPr>
        <w:spacing w:after="40" w:before="40"/>
      </w:pPr>
      <w:r>
        <w:rPr>
          <w:rFonts w:ascii="Arial" w:cs="Arial" w:eastAsia="Arial" w:hAnsi="Arial"/>
          <w:sz w:val="20"/>
          <w:szCs w:val="20"/>
        </w:rPr>
        <w:t xml:space="preserve"/>
      </w:r>
    </w:p>
    <w:p>
      <w:pPr>
        <w:pStyle w:val="Heading2"/>
        <w:spacing w:after="80" w:before="240"/>
      </w:pPr>
      <w:r>
        <w:rPr>
          <w:rFonts w:ascii="Arial" w:cs="Arial" w:eastAsia="Arial" w:hAnsi="Arial"/>
          <w:b/>
          <w:bCs/>
          <w:color w:val="2E75B6"/>
          <w:sz w:val="24"/>
          <w:szCs w:val="24"/>
        </w:rPr>
        <w:t xml:space="preserve">5.2  public.ict_htf_zones — CREATE TABLE DDL</w:t>
      </w:r>
    </w:p>
    <w:p>
      <w:pPr>
        <w:spacing w:after="30" w:before="30"/>
        <w:ind w:left="360"/>
      </w:pPr>
      <w:r>
        <w:rPr>
          <w:rFonts w:ascii="Courier New" w:cs="Courier New" w:eastAsia="Courier New" w:hAnsi="Courier New"/>
          <w:color w:val="1F3864"/>
          <w:sz w:val="18"/>
          <w:szCs w:val="18"/>
        </w:rPr>
        <w:t xml:space="preserve">CREATE TABLE IF NOT EXISTS public.ict_htf_zones (</w:t>
      </w:r>
    </w:p>
    <w:p>
      <w:pPr>
        <w:spacing w:after="30" w:before="30"/>
        <w:ind w:left="360"/>
      </w:pPr>
      <w:r>
        <w:rPr>
          <w:rFonts w:ascii="Courier New" w:cs="Courier New" w:eastAsia="Courier New" w:hAnsi="Courier New"/>
          <w:color w:val="1F3864"/>
          <w:sz w:val="18"/>
          <w:szCs w:val="18"/>
        </w:rPr>
        <w:t xml:space="preserve">  id              uuid        PRIMARY KEY DEFAULT gen_random_uuid(),</w:t>
      </w:r>
    </w:p>
    <w:p>
      <w:pPr>
        <w:spacing w:after="30" w:before="30"/>
        <w:ind w:left="360"/>
      </w:pPr>
      <w:r>
        <w:rPr>
          <w:rFonts w:ascii="Courier New" w:cs="Courier New" w:eastAsia="Courier New" w:hAnsi="Courier New"/>
          <w:color w:val="1F3864"/>
          <w:sz w:val="18"/>
          <w:szCs w:val="18"/>
        </w:rPr>
        <w:t xml:space="preserve">  created_at      timestamptz NOT NULL DEFAULT now(),</w:t>
      </w:r>
    </w:p>
    <w:p>
      <w:pPr>
        <w:spacing w:after="30" w:before="30"/>
        <w:ind w:left="360"/>
      </w:pPr>
      <w:r>
        <w:rPr>
          <w:rFonts w:ascii="Courier New" w:cs="Courier New" w:eastAsia="Courier New" w:hAnsi="Courier New"/>
          <w:color w:val="1F3864"/>
          <w:sz w:val="18"/>
          <w:szCs w:val="18"/>
        </w:rPr>
        <w:t xml:space="preserve">  symbol          text        NOT NULL,</w:t>
      </w:r>
    </w:p>
    <w:p>
      <w:pPr>
        <w:spacing w:after="30" w:before="30"/>
        <w:ind w:left="360"/>
      </w:pPr>
      <w:r>
        <w:rPr>
          <w:rFonts w:ascii="Courier New" w:cs="Courier New" w:eastAsia="Courier New" w:hAnsi="Courier New"/>
          <w:color w:val="1F3864"/>
          <w:sz w:val="18"/>
          <w:szCs w:val="18"/>
        </w:rPr>
        <w:t xml:space="preserve">  timeframe       text        NOT NULL, -- W | D | H</w:t>
      </w:r>
    </w:p>
    <w:p>
      <w:pPr>
        <w:spacing w:after="30" w:before="30"/>
        <w:ind w:left="360"/>
      </w:pPr>
      <w:r>
        <w:rPr>
          <w:rFonts w:ascii="Courier New" w:cs="Courier New" w:eastAsia="Courier New" w:hAnsi="Courier New"/>
          <w:color w:val="1F3864"/>
          <w:sz w:val="18"/>
          <w:szCs w:val="18"/>
        </w:rPr>
        <w:t xml:space="preserve">  pattern_type    text        NOT NULL, -- BULL_OB | BEAR_OB | BULL_FVG | BEAR_FVG</w:t>
      </w:r>
    </w:p>
    <w:p>
      <w:pPr>
        <w:spacing w:after="30" w:before="30"/>
        <w:ind w:left="360"/>
      </w:pPr>
      <w:r>
        <w:rPr>
          <w:rFonts w:ascii="Courier New" w:cs="Courier New" w:eastAsia="Courier New" w:hAnsi="Courier New"/>
          <w:color w:val="1F3864"/>
          <w:sz w:val="18"/>
          <w:szCs w:val="18"/>
        </w:rPr>
        <w:t xml:space="preserve">  direction       integer     NOT NULL, -- +1 | -1</w:t>
      </w:r>
    </w:p>
    <w:p>
      <w:pPr>
        <w:spacing w:after="30" w:before="30"/>
        <w:ind w:left="360"/>
      </w:pPr>
      <w:r>
        <w:rPr>
          <w:rFonts w:ascii="Courier New" w:cs="Courier New" w:eastAsia="Courier New" w:hAnsi="Courier New"/>
          <w:color w:val="1F3864"/>
          <w:sz w:val="18"/>
          <w:szCs w:val="18"/>
        </w:rPr>
        <w:t xml:space="preserve">  zone_high       numeric     NOT NULL,</w:t>
      </w:r>
    </w:p>
    <w:p>
      <w:pPr>
        <w:spacing w:after="30" w:before="30"/>
        <w:ind w:left="360"/>
      </w:pPr>
      <w:r>
        <w:rPr>
          <w:rFonts w:ascii="Courier New" w:cs="Courier New" w:eastAsia="Courier New" w:hAnsi="Courier New"/>
          <w:color w:val="1F3864"/>
          <w:sz w:val="18"/>
          <w:szCs w:val="18"/>
        </w:rPr>
        <w:t xml:space="preserve">  zone_low        numeric     NOT NULL,</w:t>
      </w:r>
    </w:p>
    <w:p>
      <w:pPr>
        <w:spacing w:after="30" w:before="30"/>
        <w:ind w:left="360"/>
      </w:pPr>
      <w:r>
        <w:rPr>
          <w:rFonts w:ascii="Courier New" w:cs="Courier New" w:eastAsia="Courier New" w:hAnsi="Courier New"/>
          <w:color w:val="1F3864"/>
          <w:sz w:val="18"/>
          <w:szCs w:val="18"/>
        </w:rPr>
        <w:t xml:space="preserve">  valid_from      date        NOT NULL,</w:t>
      </w:r>
    </w:p>
    <w:p>
      <w:pPr>
        <w:spacing w:after="30" w:before="30"/>
        <w:ind w:left="360"/>
      </w:pPr>
      <w:r>
        <w:rPr>
          <w:rFonts w:ascii="Courier New" w:cs="Courier New" w:eastAsia="Courier New" w:hAnsi="Courier New"/>
          <w:color w:val="1F3864"/>
          <w:sz w:val="18"/>
          <w:szCs w:val="18"/>
        </w:rPr>
        <w:t xml:space="preserve">  valid_to        date        NOT NULL,</w:t>
      </w:r>
    </w:p>
    <w:p>
      <w:pPr>
        <w:spacing w:after="30" w:before="30"/>
        <w:ind w:left="360"/>
      </w:pPr>
      <w:r>
        <w:rPr>
          <w:rFonts w:ascii="Courier New" w:cs="Courier New" w:eastAsia="Courier New" w:hAnsi="Courier New"/>
          <w:color w:val="1F3864"/>
          <w:sz w:val="18"/>
          <w:szCs w:val="18"/>
        </w:rPr>
        <w:t xml:space="preserve">  status          text        NOT NULL DEFAULT 'ACTIVE',</w:t>
      </w:r>
    </w:p>
    <w:p>
      <w:pPr>
        <w:spacing w:after="30" w:before="30"/>
        <w:ind w:left="360"/>
      </w:pPr>
      <w:r>
        <w:rPr>
          <w:rFonts w:ascii="Courier New" w:cs="Courier New" w:eastAsia="Courier New" w:hAnsi="Courier New"/>
          <w:color w:val="1F3864"/>
          <w:sz w:val="18"/>
          <w:szCs w:val="18"/>
        </w:rPr>
        <w:t xml:space="preserve">  touches         integer     NOT NULL DEFAULT 0,</w:t>
      </w:r>
    </w:p>
    <w:p>
      <w:pPr>
        <w:spacing w:after="30" w:before="30"/>
        <w:ind w:left="360"/>
      </w:pPr>
      <w:r>
        <w:rPr>
          <w:rFonts w:ascii="Courier New" w:cs="Courier New" w:eastAsia="Courier New" w:hAnsi="Courier New"/>
          <w:color w:val="1F3864"/>
          <w:sz w:val="18"/>
          <w:szCs w:val="18"/>
        </w:rPr>
        <w:t xml:space="preserve">  source_bar_ts   timestamptz NOT NULL,</w:t>
      </w:r>
    </w:p>
    <w:p>
      <w:pPr>
        <w:spacing w:after="30" w:before="30"/>
        <w:ind w:left="360"/>
      </w:pPr>
      <w:r>
        <w:rPr>
          <w:rFonts w:ascii="Courier New" w:cs="Courier New" w:eastAsia="Courier New" w:hAnsi="Courier New"/>
          <w:color w:val="1F3864"/>
          <w:sz w:val="18"/>
          <w:szCs w:val="18"/>
        </w:rPr>
        <w:t xml:space="preserve">  strength_score  numeric,</w:t>
      </w:r>
    </w:p>
    <w:p>
      <w:pPr>
        <w:spacing w:after="30" w:before="30"/>
        <w:ind w:left="360"/>
      </w:pPr>
      <w:r>
        <w:rPr>
          <w:rFonts w:ascii="Courier New" w:cs="Courier New" w:eastAsia="Courier New" w:hAnsi="Courier New"/>
          <w:color w:val="1F3864"/>
          <w:sz w:val="18"/>
          <w:szCs w:val="18"/>
        </w:rPr>
        <w:t xml:space="preserve">  raw             jsonb,</w:t>
      </w:r>
    </w:p>
    <w:p>
      <w:pPr>
        <w:spacing w:after="30" w:before="30"/>
        <w:ind w:left="360"/>
      </w:pPr>
      <w:r>
        <w:rPr>
          <w:rFonts w:ascii="Courier New" w:cs="Courier New" w:eastAsia="Courier New" w:hAnsi="Courier New"/>
          <w:color w:val="1F3864"/>
          <w:sz w:val="18"/>
          <w:szCs w:val="18"/>
        </w:rPr>
        <w:t xml:space="preserve">  notes           text</w:t>
      </w:r>
    </w:p>
    <w:p>
      <w:pPr>
        <w:spacing w:after="30" w:before="30"/>
        <w:ind w:left="360"/>
      </w:pPr>
      <w:r>
        <w:rPr>
          <w:rFonts w:ascii="Courier New" w:cs="Courier New" w:eastAsia="Courier New" w:hAnsi="Courier New"/>
          <w:color w:val="1F3864"/>
          <w:sz w:val="18"/>
          <w:szCs w:val="18"/>
        </w:rPr>
        <w:t xml:space="preserve">);</w:t>
      </w:r>
    </w:p>
    <w:p>
      <w:pPr>
        <w:spacing w:after="30" w:before="30"/>
        <w:ind w:left="360"/>
      </w:pPr>
      <w:r>
        <w:rPr>
          <w:rFonts w:ascii="Courier New" w:cs="Courier New" w:eastAsia="Courier New" w:hAnsi="Courier New"/>
          <w:color w:val="1F3864"/>
          <w:sz w:val="18"/>
          <w:szCs w:val="18"/>
        </w:rPr>
        <w:t xml:space="preserve">CREATE INDEX IF NOT EXISTS idx_ict_htf_zones_symbol ON public.ict_htf_zones (symbol, status);</w:t>
      </w:r>
    </w:p>
    <w:p>
      <w:pPr>
        <w:spacing w:after="40" w:before="40"/>
      </w:pPr>
      <w:r>
        <w:rPr>
          <w:rFonts w:ascii="Arial" w:cs="Arial" w:eastAsia="Arial" w:hAnsi="Arial"/>
          <w:sz w:val="20"/>
          <w:szCs w:val="20"/>
        </w:rPr>
        <w:t xml:space="preserve"/>
      </w:r>
    </w:p>
    <w:p>
      <w:pPr>
        <w:pStyle w:val="Heading2"/>
        <w:spacing w:after="80" w:before="240"/>
      </w:pPr>
      <w:r>
        <w:rPr>
          <w:rFonts w:ascii="Arial" w:cs="Arial" w:eastAsia="Arial" w:hAnsi="Arial"/>
          <w:b/>
          <w:bCs/>
          <w:color w:val="2E75B6"/>
          <w:sz w:val="24"/>
          <w:szCs w:val="24"/>
        </w:rPr>
        <w:t xml:space="preserve">5.3  signal_snapshots — ALTER TABLE (4 new columns)</w:t>
      </w:r>
    </w:p>
    <w:p>
      <w:pPr>
        <w:spacing w:after="30" w:before="30"/>
        <w:ind w:left="360"/>
      </w:pPr>
      <w:r>
        <w:rPr>
          <w:rFonts w:ascii="Courier New" w:cs="Courier New" w:eastAsia="Courier New" w:hAnsi="Courier New"/>
          <w:color w:val="1F3864"/>
          <w:sz w:val="18"/>
          <w:szCs w:val="18"/>
        </w:rPr>
        <w:t xml:space="preserve">ALTER TABLE public.signal_snapshots</w:t>
      </w:r>
    </w:p>
    <w:p>
      <w:pPr>
        <w:spacing w:after="30" w:before="30"/>
        <w:ind w:left="360"/>
      </w:pPr>
      <w:r>
        <w:rPr>
          <w:rFonts w:ascii="Courier New" w:cs="Courier New" w:eastAsia="Courier New" w:hAnsi="Courier New"/>
          <w:color w:val="1F3864"/>
          <w:sz w:val="18"/>
          <w:szCs w:val="18"/>
        </w:rPr>
        <w:t xml:space="preserve">  ADD COLUMN IF NOT EXISTS ict_pattern      text,    -- BEAR_OB | BULL_OB | BULL_FVG | JUDAS_BULL | null</w:t>
      </w:r>
    </w:p>
    <w:p>
      <w:pPr>
        <w:spacing w:after="30" w:before="30"/>
        <w:ind w:left="360"/>
      </w:pPr>
      <w:r>
        <w:rPr>
          <w:rFonts w:ascii="Courier New" w:cs="Courier New" w:eastAsia="Courier New" w:hAnsi="Courier New"/>
          <w:color w:val="1F3864"/>
          <w:sz w:val="18"/>
          <w:szCs w:val="18"/>
        </w:rPr>
        <w:t xml:space="preserve">  ADD COLUMN IF NOT EXISTS ict_tier         text,    -- TIER1 | TIER2 | SKIP | null</w:t>
      </w:r>
    </w:p>
    <w:p>
      <w:pPr>
        <w:spacing w:after="30" w:before="30"/>
        <w:ind w:left="360"/>
      </w:pPr>
      <w:r>
        <w:rPr>
          <w:rFonts w:ascii="Courier New" w:cs="Courier New" w:eastAsia="Courier New" w:hAnsi="Courier New"/>
          <w:color w:val="1F3864"/>
          <w:sz w:val="18"/>
          <w:szCs w:val="18"/>
        </w:rPr>
        <w:t xml:space="preserve">  ADD COLUMN IF NOT EXISTS ict_size_mult    numeric, -- combined tier + IV sizing multiplier</w:t>
      </w:r>
    </w:p>
    <w:p>
      <w:pPr>
        <w:spacing w:after="30" w:before="30"/>
        <w:ind w:left="360"/>
      </w:pPr>
      <w:r>
        <w:rPr>
          <w:rFonts w:ascii="Courier New" w:cs="Courier New" w:eastAsia="Courier New" w:hAnsi="Courier New"/>
          <w:color w:val="1F3864"/>
          <w:sz w:val="18"/>
          <w:szCs w:val="18"/>
        </w:rPr>
        <w:t xml:space="preserve">  ADD COLUMN IF NOT EXISTS ict_mtf_context  text;    -- VERY_HIGH | HIGH | MEDIUM | LOW | null</w:t>
      </w:r>
    </w:p>
    <w:p>
      <w:pPr>
        <w:spacing w:after="40" w:before="40"/>
      </w:pPr>
      <w:r>
        <w:rPr>
          <w:rFonts w:ascii="Arial" w:cs="Arial" w:eastAsia="Arial" w:hAnsi="Arial"/>
          <w:sz w:val="20"/>
          <w:szCs w:val="20"/>
        </w:rPr>
        <w:t xml:space="preserve"/>
      </w:r>
    </w:p>
    <w:p>
      <w:pPr>
        <w:pStyle w:val="Heading2"/>
        <w:spacing w:after="80" w:before="240"/>
      </w:pPr>
      <w:r>
        <w:rPr>
          <w:rFonts w:ascii="Arial" w:cs="Arial" w:eastAsia="Arial" w:hAnsi="Arial"/>
          <w:b/>
          <w:bCs/>
          <w:color w:val="2E75B6"/>
          <w:sz w:val="24"/>
          <w:szCs w:val="24"/>
        </w:rPr>
        <w:t xml:space="preserve">5.4  public.capital_tracker — DDL (NOT YET BUILT — OI-09)</w:t>
      </w:r>
    </w:p>
    <w:p>
      <w:pPr>
        <w:spacing w:after="30" w:before="30"/>
        <w:ind w:left="360"/>
      </w:pPr>
      <w:r>
        <w:rPr>
          <w:rFonts w:ascii="Courier New" w:cs="Courier New" w:eastAsia="Courier New" w:hAnsi="Courier New"/>
          <w:color w:val="1F3864"/>
          <w:sz w:val="18"/>
          <w:szCs w:val="18"/>
        </w:rPr>
        <w:t xml:space="preserve">CREATE TABLE public.capital_tracker (</w:t>
      </w:r>
    </w:p>
    <w:p>
      <w:pPr>
        <w:spacing w:after="30" w:before="30"/>
        <w:ind w:left="360"/>
      </w:pPr>
      <w:r>
        <w:rPr>
          <w:rFonts w:ascii="Courier New" w:cs="Courier New" w:eastAsia="Courier New" w:hAnsi="Courier New"/>
          <w:color w:val="1F3864"/>
          <w:sz w:val="18"/>
          <w:szCs w:val="18"/>
        </w:rPr>
        <w:t xml:space="preserve">  symbol      text    PRIMARY KEY,   -- 'NIFTY' | 'SENSEX'</w:t>
      </w:r>
    </w:p>
    <w:p>
      <w:pPr>
        <w:spacing w:after="30" w:before="30"/>
        <w:ind w:left="360"/>
      </w:pPr>
      <w:r>
        <w:rPr>
          <w:rFonts w:ascii="Courier New" w:cs="Courier New" w:eastAsia="Courier New" w:hAnsi="Courier New"/>
          <w:color w:val="1F3864"/>
          <w:sz w:val="18"/>
          <w:szCs w:val="18"/>
        </w:rPr>
        <w:t xml:space="preserve">  capital     numeric NOT NULL DEFAULT 200000,  -- INR, updated after each trade close (T+30m)</w:t>
      </w:r>
    </w:p>
    <w:p>
      <w:pPr>
        <w:spacing w:after="30" w:before="30"/>
        <w:ind w:left="360"/>
      </w:pPr>
      <w:r>
        <w:rPr>
          <w:rFonts w:ascii="Courier New" w:cs="Courier New" w:eastAsia="Courier New" w:hAnsi="Courier New"/>
          <w:color w:val="1F3864"/>
          <w:sz w:val="18"/>
          <w:szCs w:val="18"/>
        </w:rPr>
        <w:t xml:space="preserve">  updated_at  timestamptz DEFAULT now()</w:t>
      </w:r>
    </w:p>
    <w:p>
      <w:pPr>
        <w:spacing w:after="30" w:before="30"/>
        <w:ind w:left="360"/>
      </w:pPr>
      <w:r>
        <w:rPr>
          <w:rFonts w:ascii="Courier New" w:cs="Courier New" w:eastAsia="Courier New" w:hAnsi="Courier New"/>
          <w:color w:val="1F3864"/>
          <w:sz w:val="18"/>
          <w:szCs w:val="18"/>
        </w:rPr>
        <w:t xml:space="preserve">);</w:t>
      </w:r>
    </w:p>
    <w:p>
      <w:pPr>
        <w:spacing w:after="30" w:before="30"/>
        <w:ind w:left="360"/>
      </w:pPr>
      <w:r>
        <w:rPr>
          <w:rFonts w:ascii="Courier New" w:cs="Courier New" w:eastAsia="Courier New" w:hAnsi="Courier New"/>
          <w:color w:val="1F3864"/>
          <w:sz w:val="18"/>
          <w:szCs w:val="18"/>
        </w:rPr>
        <w:t xml:space="preserve">INSERT INTO capital_tracker VALUES ('NIFTY',  200000, now());</w:t>
      </w:r>
    </w:p>
    <w:p>
      <w:pPr>
        <w:spacing w:after="30" w:before="30"/>
        <w:ind w:left="360"/>
      </w:pPr>
      <w:r>
        <w:rPr>
          <w:rFonts w:ascii="Courier New" w:cs="Courier New" w:eastAsia="Courier New" w:hAnsi="Courier New"/>
          <w:color w:val="1F3864"/>
          <w:sz w:val="18"/>
          <w:szCs w:val="18"/>
        </w:rPr>
        <w:t xml:space="preserve">INSERT INTO capital_tracker VALUES ('SENSEX', 200000, now());</w:t>
      </w:r>
    </w:p>
    <w:p>
      <w:pPr>
        <w:spacing w:after="60" w:before="60"/>
      </w:pPr>
      <w:r>
        <w:rPr>
          <w:rFonts w:ascii="Arial" w:cs="Arial" w:eastAsia="Arial" w:hAnsi="Arial"/>
          <w:sz w:val="20"/>
          <w:szCs w:val="20"/>
        </w:rPr>
        <w:t xml:space="preserve">Build before ENH-38. Updated by the execution layer after each trade close. Read by Kelly sizing logic at next signal fire.</w:t>
      </w:r>
    </w:p>
    <w:p>
      <w:r>
        <w:br w:type="page"/>
      </w:r>
    </w:p>
    <w:p>
      <w:pPr>
        <w:pBdr>
          <w:bottom w:val="single" w:color="1F3864" w:sz="4" w:space="1"/>
        </w:pBdr>
        <w:spacing w:after="120" w:before="360"/>
      </w:pPr>
      <w:r>
        <w:rPr>
          <w:rFonts w:ascii="Arial" w:cs="Arial" w:eastAsia="Arial" w:hAnsi="Arial"/>
          <w:b/>
          <w:bCs/>
          <w:color w:val="FFFFFF"/>
          <w:sz w:val="24"/>
          <w:szCs w:val="24"/>
          <w:shd w:fill="1F3864" w:val="clear"/>
        </w:rPr>
        <w:t xml:space="preserve">  BLOCK 6  </w:t>
      </w:r>
      <w:r>
        <w:rPr>
          <w:rFonts w:ascii="Arial" w:cs="Arial" w:eastAsia="Arial" w:hAnsi="Arial"/>
          <w:b/>
          <w:bCs/>
          <w:color w:val="1F3864"/>
          <w:sz w:val="24"/>
          <w:szCs w:val="24"/>
        </w:rPr>
        <w:t xml:space="preserve">   API and Capture Contracts</w:t>
      </w:r>
    </w:p>
    <w:p>
      <w:pPr>
        <w:spacing w:after="60" w:before="60"/>
      </w:pPr>
      <w:r>
        <w:rPr>
          <w:rFonts w:ascii="Arial" w:cs="Arial" w:eastAsia="Arial" w:hAnsi="Arial"/>
          <w:color w:val="595959"/>
          <w:sz w:val="20"/>
          <w:szCs w:val="20"/>
        </w:rPr>
        <w:t xml:space="preserve">All Supabase interactions use the python-postgrest client with SUPABASE_SERVICE_ROLE_KEY (loaded by dotenv). All queries use paginated loops with PAGE_SIZE=1,000 and 4-attempt exponential backoff.</w:t>
      </w:r>
    </w:p>
    <w:p>
      <w:pPr>
        <w:spacing w:after="40" w:before="40"/>
      </w:pPr>
      <w:r>
        <w:rPr>
          <w:rFonts w:ascii="Arial" w:cs="Arial" w:eastAsia="Arial" w:hAnsi="Arial"/>
          <w:sz w:val="20"/>
          <w:szCs w:val="20"/>
        </w:rPr>
        <w:t xml:space="preserve"/>
      </w:r>
    </w:p>
    <w:p>
      <w:pPr>
        <w:pStyle w:val="Heading2"/>
        <w:spacing w:after="80" w:before="240"/>
      </w:pPr>
      <w:r>
        <w:rPr>
          <w:rFonts w:ascii="Arial" w:cs="Arial" w:eastAsia="Arial" w:hAnsi="Arial"/>
          <w:b/>
          <w:bCs/>
          <w:color w:val="2E75B6"/>
          <w:sz w:val="24"/>
          <w:szCs w:val="24"/>
        </w:rPr>
        <w:t xml:space="preserve">6.1  hist_option_bars_1m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Key query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.eq('instrument_id',inst_id).eq('trade_date',str(td)).eq('expiry_date',str(ed)).in_('strike',strike_strs).in_('option_type',['CE','PE']).order('bar_ts')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Pagination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PAGE_SIZE=1,000. Loop until len(rows) &lt; PAGE_SIZE.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Rate limits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4-attempt retry, 2^attempt seconds backoff. Non-paginated single requests timed out (prior session). Paginated is required.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Observed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Full year Apr 2025–Mar 2026 confirmed. NIFTY weekly+monthly, SENSEX weekly. Strike range ATM±10 strikes queried per session.</w:t>
            </w:r>
          </w:p>
        </w:tc>
      </w:tr>
    </w:tbl>
    <w:p>
      <w:pPr>
        <w:spacing w:after="40" w:before="40"/>
      </w:pPr>
      <w:r>
        <w:rPr>
          <w:rFonts w:ascii="Arial" w:cs="Arial" w:eastAsia="Arial" w:hAnsi="Arial"/>
          <w:sz w:val="20"/>
          <w:szCs w:val="20"/>
        </w:rPr>
        <w:t xml:space="preserve"/>
      </w:r>
    </w:p>
    <w:p>
      <w:pPr>
        <w:pStyle w:val="Heading2"/>
        <w:spacing w:after="80" w:before="240"/>
      </w:pPr>
      <w:r>
        <w:rPr>
          <w:rFonts w:ascii="Arial" w:cs="Arial" w:eastAsia="Arial" w:hAnsi="Arial"/>
          <w:b/>
          <w:bCs/>
          <w:color w:val="2E75B6"/>
          <w:sz w:val="24"/>
          <w:szCs w:val="24"/>
        </w:rPr>
        <w:t xml:space="preserve">6.2  hist_spot_bars_1m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Key query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.eq('instrument_id',inst[symbol]).eq('is_pre_market',False).order('bar_ts')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Select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bar_ts, trade_date, open, high, low, close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Pagination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PAGE_SIZE=1,000. Typical result: 100,029 NIFTY rows, 99,778 SENSEX rows across 247/246 sessions.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Type conversion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bar_ts parsed to datetime, trade_date to date, OHLC to float on ingestion. isinstance() guard added (F-05) to prevent double-parse.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Observed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100,029 NIFTY bars (247 sessions), 99,778 SENSEX bars (246 sessions). Coverage Apr 2025–Mar 2026 confirmed.</w:t>
            </w:r>
          </w:p>
        </w:tc>
      </w:tr>
    </w:tbl>
    <w:p>
      <w:pPr>
        <w:spacing w:after="40" w:before="40"/>
      </w:pPr>
      <w:r>
        <w:rPr>
          <w:rFonts w:ascii="Arial" w:cs="Arial" w:eastAsia="Arial" w:hAnsi="Arial"/>
          <w:sz w:val="20"/>
          <w:szCs w:val="20"/>
        </w:rPr>
        <w:t xml:space="preserve"/>
      </w:r>
    </w:p>
    <w:p>
      <w:pPr>
        <w:pStyle w:val="Heading2"/>
        <w:spacing w:after="80" w:before="240"/>
      </w:pPr>
      <w:r>
        <w:rPr>
          <w:rFonts w:ascii="Arial" w:cs="Arial" w:eastAsia="Arial" w:hAnsi="Arial"/>
          <w:b/>
          <w:bCs/>
          <w:color w:val="2E75B6"/>
          <w:sz w:val="24"/>
          <w:szCs w:val="24"/>
        </w:rPr>
        <w:t xml:space="preserve">6.3  hist_market_state (ENH-35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Key query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.eq('symbol',sym).order('bar_ts')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Select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symbol, bar_ts, trade_date, spot, gamma_regime, breadth_regime, momentum_regime, iv_regime, atm_iv, flip_distance_pct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Pagination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PAGE_SIZE=1,000. ~183K bars across 487 date/symbol pairs.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Critical caveat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breadth_regime is NULL before 2025-07-16. run_validation_analysis.py skips these rows (breadth_null counter). All ENH-35 accuracy stats are from 2025-07-16 onwards only.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Observed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NIFTY: ~91K bars, SENSEX: ~92K bars. 487 date/symbol pairs total.</w:t>
            </w:r>
          </w:p>
        </w:tc>
      </w:tr>
    </w:tbl>
    <w:p>
      <w:pPr>
        <w:spacing w:after="40" w:before="40"/>
      </w:pPr>
      <w:r>
        <w:rPr>
          <w:rFonts w:ascii="Arial" w:cs="Arial" w:eastAsia="Arial" w:hAnsi="Arial"/>
          <w:sz w:val="20"/>
          <w:szCs w:val="20"/>
        </w:rPr>
        <w:t xml:space="preserve"/>
      </w:r>
    </w:p>
    <w:p>
      <w:pPr>
        <w:pStyle w:val="Heading2"/>
        <w:spacing w:after="80" w:before="240"/>
      </w:pPr>
      <w:r>
        <w:rPr>
          <w:rFonts w:ascii="Arial" w:cs="Arial" w:eastAsia="Arial" w:hAnsi="Arial"/>
          <w:b/>
          <w:bCs/>
          <w:color w:val="2E75B6"/>
          <w:sz w:val="24"/>
          <w:szCs w:val="24"/>
        </w:rPr>
        <w:t xml:space="preserve">6.4  build_expiry_index_simple (merdian_utils.py)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Query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.select('expiry_date').eq('instrument_id',str(inst_id)).order('expiry_date').range(offset,offset+page_size-1)</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Returns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Sorted list of date objects. Weekly-only filter: consecutive gap &lt;= 10 days.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NIFTY observed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52 weekly expiries found (Apr 2025–Mar 2026)</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SENSEX observed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41 weekly expiries found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Key finding</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NIFTY switched Thursday→Tuesday expiry September 2025. Hardcoded EXPIRY_WD={'NIFTY':3} caused all post-Aug sessions to return zero option rows. DB-driven lookup resolves automatically.</w:t>
            </w:r>
          </w:p>
        </w:tc>
      </w:tr>
    </w:tbl>
    <w:p>
      <w:pPr>
        <w:spacing w:after="40" w:before="40"/>
      </w:pPr>
      <w:r>
        <w:rPr>
          <w:rFonts w:ascii="Arial" w:cs="Arial" w:eastAsia="Arial" w:hAnsi="Arial"/>
          <w:sz w:val="20"/>
          <w:szCs w:val="20"/>
        </w:rPr>
        <w:t xml:space="preserve"/>
      </w:r>
    </w:p>
    <w:p>
      <w:pPr>
        <w:pStyle w:val="Heading2"/>
        <w:spacing w:after="80" w:before="240"/>
      </w:pPr>
      <w:r>
        <w:rPr>
          <w:rFonts w:ascii="Arial" w:cs="Arial" w:eastAsia="Arial" w:hAnsi="Arial"/>
          <w:b/>
          <w:bCs/>
          <w:color w:val="2E75B6"/>
          <w:sz w:val="24"/>
          <w:szCs w:val="24"/>
        </w:rPr>
        <w:t xml:space="preserve">6.5  hist_future_bars_1m (experiment_2b)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Key query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.eq('instrument_id',inst[symbol]).eq('trade_date',str(td)).order('bar_ts')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Select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bar_ts, open, high, low, close, volume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Observed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Full year coverage confirmed by experiment_2b completing successfully. NIFTY + SENSEX futures 1-min bars present.</w:t>
            </w:r>
          </w:p>
        </w:tc>
      </w:tr>
    </w:tbl>
    <w:p>
      <w:r>
        <w:br w:type="page"/>
      </w:r>
    </w:p>
    <w:p>
      <w:pPr>
        <w:pBdr>
          <w:bottom w:val="single" w:color="1F3864" w:sz="4" w:space="1"/>
        </w:pBdr>
        <w:spacing w:after="120" w:before="360"/>
      </w:pPr>
      <w:r>
        <w:rPr>
          <w:rFonts w:ascii="Arial" w:cs="Arial" w:eastAsia="Arial" w:hAnsi="Arial"/>
          <w:b/>
          <w:bCs/>
          <w:color w:val="FFFFFF"/>
          <w:sz w:val="24"/>
          <w:szCs w:val="24"/>
          <w:shd w:fill="1F3864" w:val="clear"/>
        </w:rPr>
        <w:t xml:space="preserve">  BLOCK 7  </w:t>
      </w:r>
      <w:r>
        <w:rPr>
          <w:rFonts w:ascii="Arial" w:cs="Arial" w:eastAsia="Arial" w:hAnsi="Arial"/>
          <w:b/>
          <w:bCs/>
          <w:color w:val="1F3864"/>
          <w:sz w:val="24"/>
          <w:szCs w:val="24"/>
        </w:rPr>
        <w:t xml:space="preserve">   Execution Chain / Pipeline</w:t>
      </w:r>
    </w:p>
    <w:p>
      <w:pPr>
        <w:pStyle w:val="Heading2"/>
        <w:spacing w:after="80" w:before="240"/>
      </w:pPr>
      <w:r>
        <w:rPr>
          <w:rFonts w:ascii="Arial" w:cs="Arial" w:eastAsia="Arial" w:hAnsi="Arial"/>
          <w:b/>
          <w:bCs/>
          <w:color w:val="2E75B6"/>
          <w:sz w:val="24"/>
          <w:szCs w:val="24"/>
        </w:rPr>
        <w:t xml:space="preserve">7.1  Overnight Experiment Runner</w:t>
      </w:r>
    </w:p>
    <w:p>
      <w:pPr>
        <w:spacing w:after="60" w:before="60"/>
      </w:pPr>
      <w:r>
        <w:rPr>
          <w:rFonts w:ascii="Arial" w:cs="Arial" w:eastAsia="Arial" w:hAnsi="Arial"/>
          <w:sz w:val="20"/>
          <w:szCs w:val="20"/>
        </w:rPr>
        <w:t xml:space="preserve">Manual execution only. Not scheduled. Run from C:\GammaEnginePython before market hours.</w:t>
      </w:r>
    </w:p>
    <w:p>
      <w:pPr>
        <w:spacing w:after="30" w:before="30"/>
        <w:ind w:left="360"/>
      </w:pPr>
      <w:r>
        <w:rPr>
          <w:rFonts w:ascii="Courier New" w:cs="Courier New" w:eastAsia="Courier New" w:hAnsi="Courier New"/>
          <w:color w:val="1F3864"/>
          <w:sz w:val="18"/>
          <w:szCs w:val="18"/>
        </w:rPr>
        <w:t xml:space="preserve">$env:PYTHONIOENCODING='utf-8'</w:t>
      </w:r>
    </w:p>
    <w:p>
      <w:pPr>
        <w:spacing w:after="30" w:before="30"/>
        <w:ind w:left="360"/>
      </w:pPr>
      <w:r>
        <w:rPr>
          <w:rFonts w:ascii="Courier New" w:cs="Courier New" w:eastAsia="Courier New" w:hAnsi="Courier New"/>
          <w:color w:val="1F3864"/>
          <w:sz w:val="18"/>
          <w:szCs w:val="18"/>
        </w:rPr>
        <w:t xml:space="preserve">python run_all_experiments_overnight.py</w:t>
      </w:r>
    </w:p>
    <w:p>
      <w:pPr>
        <w:spacing w:after="40" w:before="40"/>
      </w:pPr>
      <w:r>
        <w:rPr>
          <w:rFonts w:ascii="Arial" w:cs="Arial" w:eastAsia="Arial" w:hAnsi="Arial"/>
          <w:sz w:val="20"/>
          <w:szCs w:val="20"/>
        </w:rPr>
        <w:t xml:space="preserve"/>
      </w:r>
    </w:p>
    <w:p>
      <w:pPr>
        <w:spacing w:after="60" w:before="60"/>
      </w:pPr>
      <w:r>
        <w:rPr>
          <w:rFonts w:ascii="Arial" w:cs="Arial" w:eastAsia="Arial" w:hAnsi="Arial"/>
          <w:sz w:val="20"/>
          <w:szCs w:val="20"/>
        </w:rPr>
        <w:t xml:space="preserve">Sequence (11 experiments). 8/11 completed overnight; experiments 2b, 10c, 15 failed and were re-run after fixes.</w:t>
      </w:r>
    </w:p>
    <w:p>
      <w:pPr>
        <w:pStyle w:val="ListParagraph"/>
        <w:numPr>
          <w:ilvl w:val="0"/>
          <w:numId w:val="3"/>
        </w:numPr>
        <w:spacing w:after="36" w:before="36"/>
      </w:pPr>
      <w:r>
        <w:rPr>
          <w:rFonts w:ascii="Arial" w:cs="Arial" w:eastAsia="Arial" w:hAnsi="Arial"/>
          <w:sz w:val="20"/>
          <w:szCs w:val="20"/>
        </w:rPr>
        <w:t xml:space="preserve">experiment_2_options_pnl.py → reads hist_spot_bars_1m + hist_option_bars_1m</w:t>
      </w:r>
    </w:p>
    <w:p>
      <w:pPr>
        <w:pStyle w:val="ListParagraph"/>
        <w:numPr>
          <w:ilvl w:val="0"/>
          <w:numId w:val="3"/>
        </w:numPr>
        <w:spacing w:after="36" w:before="36"/>
      </w:pPr>
      <w:r>
        <w:rPr>
          <w:rFonts w:ascii="Arial" w:cs="Arial" w:eastAsia="Arial" w:hAnsi="Arial"/>
          <w:sz w:val="20"/>
          <w:szCs w:val="20"/>
        </w:rPr>
        <w:t xml:space="preserve">experiment_2b_futures_vs_options.py → reads hist_spot_bars_1m + hist_option_bars_1m + hist_future_bars_1m  [OVERNIGHT FAIL – compute_dte bug; fixed + re-run]</w:t>
      </w:r>
    </w:p>
    <w:p>
      <w:pPr>
        <w:pStyle w:val="ListParagraph"/>
        <w:numPr>
          <w:ilvl w:val="0"/>
          <w:numId w:val="3"/>
        </w:numPr>
        <w:spacing w:after="36" w:before="36"/>
      </w:pPr>
      <w:r>
        <w:rPr>
          <w:rFonts w:ascii="Arial" w:cs="Arial" w:eastAsia="Arial" w:hAnsi="Arial"/>
          <w:sz w:val="20"/>
          <w:szCs w:val="20"/>
        </w:rPr>
        <w:t xml:space="preserve">experiment_2c_pyramid_entry.py → reads hist_spot_bars_1m + hist_option_bars_1m</w:t>
      </w:r>
    </w:p>
    <w:p>
      <w:pPr>
        <w:pStyle w:val="ListParagraph"/>
        <w:numPr>
          <w:ilvl w:val="0"/>
          <w:numId w:val="3"/>
        </w:numPr>
        <w:spacing w:after="36" w:before="36"/>
      </w:pPr>
      <w:r>
        <w:rPr>
          <w:rFonts w:ascii="Arial" w:cs="Arial" w:eastAsia="Arial" w:hAnsi="Arial"/>
          <w:sz w:val="20"/>
          <w:szCs w:val="20"/>
        </w:rPr>
        <w:t xml:space="preserve">experiment_2c_v2_judas.py → reads hist_spot_bars_1m + hist_option_bars_1m</w:t>
      </w:r>
    </w:p>
    <w:p>
      <w:pPr>
        <w:pStyle w:val="ListParagraph"/>
        <w:numPr>
          <w:ilvl w:val="0"/>
          <w:numId w:val="3"/>
        </w:numPr>
        <w:spacing w:after="36" w:before="36"/>
      </w:pPr>
      <w:r>
        <w:rPr>
          <w:rFonts w:ascii="Arial" w:cs="Arial" w:eastAsia="Arial" w:hAnsi="Arial"/>
          <w:sz w:val="20"/>
          <w:szCs w:val="20"/>
        </w:rPr>
        <w:t xml:space="preserve">experiment_5_vix_stress.py → reads hist_spot_bars_1m + hist_option_bars_1m + hist_market_state</w:t>
      </w:r>
    </w:p>
    <w:p>
      <w:pPr>
        <w:pStyle w:val="ListParagraph"/>
        <w:numPr>
          <w:ilvl w:val="0"/>
          <w:numId w:val="3"/>
        </w:numPr>
        <w:spacing w:after="36" w:before="36"/>
      </w:pPr>
      <w:r>
        <w:rPr>
          <w:rFonts w:ascii="Arial" w:cs="Arial" w:eastAsia="Arial" w:hAnsi="Arial"/>
          <w:sz w:val="20"/>
          <w:szCs w:val="20"/>
        </w:rPr>
        <w:t xml:space="preserve">experiment_8_sequence.py → reads hist_spot_bars_1m + hist_option_bars_1m</w:t>
      </w:r>
    </w:p>
    <w:p>
      <w:pPr>
        <w:pStyle w:val="ListParagraph"/>
        <w:numPr>
          <w:ilvl w:val="0"/>
          <w:numId w:val="3"/>
        </w:numPr>
        <w:spacing w:after="36" w:before="36"/>
      </w:pPr>
      <w:r>
        <w:rPr>
          <w:rFonts w:ascii="Arial" w:cs="Arial" w:eastAsia="Arial" w:hAnsi="Arial"/>
          <w:sz w:val="20"/>
          <w:szCs w:val="20"/>
        </w:rPr>
        <w:t xml:space="preserve">experiment_10c_mtf_pnl.py → reads hist_spot_bars_1m + hist_option_bars_1m + ict_htf_zones  [OVERNIGHT FAIL – compute_dte bug; fixed + re-run]</w:t>
      </w:r>
    </w:p>
    <w:p>
      <w:pPr>
        <w:pStyle w:val="ListParagraph"/>
        <w:numPr>
          <w:ilvl w:val="0"/>
          <w:numId w:val="3"/>
        </w:numPr>
        <w:spacing w:after="36" w:before="36"/>
      </w:pPr>
      <w:r>
        <w:rPr>
          <w:rFonts w:ascii="Arial" w:cs="Arial" w:eastAsia="Arial" w:hAnsi="Arial"/>
          <w:sz w:val="20"/>
          <w:szCs w:val="20"/>
        </w:rPr>
        <w:t xml:space="preserve">portfolio_simulation.py → reads hist_spot_bars_1m + hist_option_bars_1m</w:t>
      </w:r>
    </w:p>
    <w:p>
      <w:pPr>
        <w:pStyle w:val="ListParagraph"/>
        <w:numPr>
          <w:ilvl w:val="0"/>
          <w:numId w:val="3"/>
        </w:numPr>
        <w:spacing w:after="36" w:before="36"/>
      </w:pPr>
      <w:r>
        <w:rPr>
          <w:rFonts w:ascii="Arial" w:cs="Arial" w:eastAsia="Arial" w:hAnsi="Arial"/>
          <w:sz w:val="20"/>
          <w:szCs w:val="20"/>
        </w:rPr>
        <w:t xml:space="preserve">portfolio_simulation_v2.py → reads hist_spot_bars_1m + hist_option_bars_1m</w:t>
      </w:r>
    </w:p>
    <w:p>
      <w:pPr>
        <w:pStyle w:val="ListParagraph"/>
        <w:numPr>
          <w:ilvl w:val="0"/>
          <w:numId w:val="3"/>
        </w:numPr>
        <w:spacing w:after="36" w:before="36"/>
      </w:pPr>
      <w:r>
        <w:rPr>
          <w:rFonts w:ascii="Arial" w:cs="Arial" w:eastAsia="Arial" w:hAnsi="Arial"/>
          <w:sz w:val="20"/>
          <w:szCs w:val="20"/>
        </w:rPr>
        <w:t xml:space="preserve">experiment_14_session_pyramid.py → reads hist_spot_bars_1m + hist_option_bars_1m</w:t>
      </w:r>
    </w:p>
    <w:p>
      <w:pPr>
        <w:pStyle w:val="ListParagraph"/>
        <w:numPr>
          <w:ilvl w:val="0"/>
          <w:numId w:val="3"/>
        </w:numPr>
        <w:spacing w:after="36" w:before="36"/>
      </w:pPr>
      <w:r>
        <w:rPr>
          <w:rFonts w:ascii="Arial" w:cs="Arial" w:eastAsia="Arial" w:hAnsi="Arial"/>
          <w:sz w:val="20"/>
          <w:szCs w:val="20"/>
        </w:rPr>
        <w:t xml:space="preserve">experiment_14b_session_pyramid_v2.py → reads hist_spot_bars_1m + hist_option_bars_1m</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9F3FB" w:val="clear"/>
            <w:tcMar>
              <w:top w:type="dxa" w:w="120"/>
              <w:left w:type="dxa" w:w="180"/>
              <w:bottom w:type="dxa" w:w="120"/>
              <w:right w:type="dxa" w:w="180"/>
            </w:tcMar>
          </w:tcPr>
          <w:p>
            <w:pPr>
              <w:spacing w:after="40" w:before="80"/>
            </w:pPr>
            <w:r>
              <w:rPr>
                <w:rFonts w:ascii="Arial" w:cs="Arial" w:eastAsia="Arial" w:hAnsi="Arial"/>
                <w:b/>
                <w:bCs/>
                <w:sz w:val="20"/>
                <w:szCs w:val="20"/>
              </w:rPr>
              <w:t xml:space="preserve">CHILD_ENV (required for utf-8 encoding):</w:t>
            </w:r>
          </w:p>
          <w:p>
            <w:pPr>
              <w:spacing w:after="30" w:before="30"/>
              <w:ind w:left="360"/>
            </w:pPr>
            <w:r>
              <w:rPr>
                <w:rFonts w:ascii="Courier New" w:cs="Courier New" w:eastAsia="Courier New" w:hAnsi="Courier New"/>
                <w:color w:val="1F3864"/>
                <w:sz w:val="18"/>
                <w:szCs w:val="18"/>
              </w:rPr>
              <w:t xml:space="preserve">CHILD_ENV = {</w:t>
            </w:r>
          </w:p>
          <w:p>
            <w:pPr>
              <w:spacing w:after="30" w:before="30"/>
              <w:ind w:left="360"/>
            </w:pPr>
            <w:r>
              <w:rPr>
                <w:rFonts w:ascii="Courier New" w:cs="Courier New" w:eastAsia="Courier New" w:hAnsi="Courier New"/>
                <w:color w:val="1F3864"/>
                <w:sz w:val="18"/>
                <w:szCs w:val="18"/>
              </w:rPr>
              <w:t xml:space="preserve">  **os.environ,</w:t>
            </w:r>
          </w:p>
          <w:p>
            <w:pPr>
              <w:spacing w:after="30" w:before="30"/>
              <w:ind w:left="360"/>
            </w:pPr>
            <w:r>
              <w:rPr>
                <w:rFonts w:ascii="Courier New" w:cs="Courier New" w:eastAsia="Courier New" w:hAnsi="Courier New"/>
                <w:color w:val="1F3864"/>
                <w:sz w:val="18"/>
                <w:szCs w:val="18"/>
              </w:rPr>
              <w:t xml:space="preserve">  "PYTHONIOENCODING": "utf-8",</w:t>
            </w:r>
          </w:p>
          <w:p>
            <w:pPr>
              <w:spacing w:after="30" w:before="30"/>
              <w:ind w:left="360"/>
            </w:pPr>
            <w:r>
              <w:rPr>
                <w:rFonts w:ascii="Courier New" w:cs="Courier New" w:eastAsia="Courier New" w:hAnsi="Courier New"/>
                <w:color w:val="1F3864"/>
                <w:sz w:val="18"/>
                <w:szCs w:val="18"/>
              </w:rPr>
              <w:t xml:space="preserve">  "PYTHONUTF8": "1",</w:t>
            </w:r>
          </w:p>
          <w:p>
            <w:pPr>
              <w:spacing w:after="30" w:before="30"/>
              <w:ind w:left="360"/>
            </w:pPr>
            <w:r>
              <w:rPr>
                <w:rFonts w:ascii="Courier New" w:cs="Courier New" w:eastAsia="Courier New" w:hAnsi="Courier New"/>
                <w:color w:val="1F3864"/>
                <w:sz w:val="18"/>
                <w:szCs w:val="18"/>
              </w:rPr>
              <w:t xml:space="preserve">  "PATH": os.environ.get("PATH", ""),</w:t>
            </w:r>
          </w:p>
          <w:p>
            <w:pPr>
              <w:spacing w:after="30" w:before="30"/>
              <w:ind w:left="360"/>
            </w:pPr>
            <w:r>
              <w:rPr>
                <w:rFonts w:ascii="Courier New" w:cs="Courier New" w:eastAsia="Courier New" w:hAnsi="Courier New"/>
                <w:color w:val="1F3864"/>
                <w:sz w:val="18"/>
                <w:szCs w:val="18"/>
              </w:rPr>
              <w:t xml:space="preserve">}</w:t>
            </w:r>
          </w:p>
          <w:p>
            <w:pPr>
              <w:spacing w:after="30" w:before="30"/>
              <w:ind w:left="360"/>
            </w:pPr>
            <w:r>
              <w:rPr>
                <w:rFonts w:ascii="Courier New" w:cs="Courier New" w:eastAsia="Courier New" w:hAnsi="Courier New"/>
                <w:color w:val="1F3864"/>
                <w:sz w:val="18"/>
                <w:szCs w:val="18"/>
              </w:rPr>
              <w:t xml:space="preserve">subprocess.run(['python', script], env=CHILD_ENV, ...)</w:t>
            </w:r>
          </w:p>
          <w:p>
            <w:pPr>
              <w:spacing w:after="60" w:before="60"/>
            </w:pPr>
            <w:r>
              <w:rPr>
                <w:rFonts w:ascii="Arial" w:cs="Arial" w:eastAsia="Arial" w:hAnsi="Arial"/>
                <w:sz w:val="20"/>
                <w:szCs w:val="20"/>
              </w:rPr>
              <w:t xml:space="preserve">Without CHILD_ENV, INR symbol (\u20b9) causes UnicodeEncodeError on Windows cp1252 consoles.</w:t>
            </w:r>
          </w:p>
        </w:tc>
      </w:tr>
    </w:tbl>
    <w:p>
      <w:pPr>
        <w:spacing w:after="40" w:before="40"/>
      </w:pPr>
      <w:r>
        <w:rPr>
          <w:rFonts w:ascii="Arial" w:cs="Arial" w:eastAsia="Arial" w:hAnsi="Arial"/>
          <w:sz w:val="20"/>
          <w:szCs w:val="20"/>
        </w:rPr>
        <w:t xml:space="preserve"/>
      </w:r>
    </w:p>
    <w:p>
      <w:pPr>
        <w:pStyle w:val="Heading2"/>
        <w:spacing w:after="80" w:before="240"/>
      </w:pPr>
      <w:r>
        <w:rPr>
          <w:rFonts w:ascii="Arial" w:cs="Arial" w:eastAsia="Arial" w:hAnsi="Arial"/>
          <w:b/>
          <w:bCs/>
          <w:color w:val="2E75B6"/>
          <w:sz w:val="24"/>
          <w:szCs w:val="24"/>
        </w:rPr>
        <w:t xml:space="preserve">7.2  Live Runner (5-minute unified loop)</w:t>
      </w:r>
    </w:p>
    <w:p>
      <w:pPr>
        <w:spacing w:after="60" w:before="60"/>
      </w:pPr>
      <w:r>
        <w:rPr>
          <w:rFonts w:ascii="Arial" w:cs="Arial" w:eastAsia="Arial" w:hAnsi="Arial"/>
          <w:sz w:val="20"/>
          <w:szCs w:val="20"/>
        </w:rPr>
        <w:t xml:space="preserve">Windows Task Scheduler + supervisor. Market hours only. Cadence: every 5 minutes.</w:t>
      </w:r>
    </w:p>
    <w:p>
      <w:pPr>
        <w:pStyle w:val="ListParagraph"/>
        <w:numPr>
          <w:ilvl w:val="0"/>
          <w:numId w:val="3"/>
        </w:numPr>
        <w:spacing w:after="36" w:before="36"/>
      </w:pPr>
      <w:r>
        <w:rPr>
          <w:rFonts w:ascii="Arial" w:cs="Arial" w:eastAsia="Arial" w:hAnsi="Arial"/>
          <w:sz w:val="20"/>
          <w:szCs w:val="20"/>
        </w:rPr>
        <w:t xml:space="preserve">market_state capture → writes to market_state_snapshots</w:t>
      </w:r>
    </w:p>
    <w:p>
      <w:pPr>
        <w:pStyle w:val="ListParagraph"/>
        <w:numPr>
          <w:ilvl w:val="0"/>
          <w:numId w:val="3"/>
        </w:numPr>
        <w:spacing w:after="36" w:before="36"/>
      </w:pPr>
      <w:r>
        <w:rPr>
          <w:rFonts w:ascii="Arial" w:cs="Arial" w:eastAsia="Arial" w:hAnsi="Arial"/>
          <w:sz w:val="20"/>
          <w:szCs w:val="20"/>
        </w:rPr>
        <w:t xml:space="preserve">breadth computation → local-only (disabled on AWS)</w:t>
      </w:r>
    </w:p>
    <w:p>
      <w:pPr>
        <w:pStyle w:val="ListParagraph"/>
        <w:numPr>
          <w:ilvl w:val="0"/>
          <w:numId w:val="3"/>
        </w:numPr>
        <w:spacing w:after="36" w:before="36"/>
      </w:pPr>
      <w:r>
        <w:rPr>
          <w:rFonts w:ascii="Arial" w:cs="Arial" w:eastAsia="Arial" w:hAnsi="Arial"/>
          <w:sz w:val="20"/>
          <w:szCs w:val="20"/>
        </w:rPr>
        <w:t xml:space="preserve">gamma/vol computation → reads hist_option_bars_1m, writes signal pipeline</w:t>
      </w:r>
    </w:p>
    <w:p>
      <w:pPr>
        <w:pStyle w:val="ListParagraph"/>
        <w:numPr>
          <w:ilvl w:val="0"/>
          <w:numId w:val="3"/>
        </w:numPr>
        <w:spacing w:after="36" w:before="36"/>
      </w:pPr>
      <w:r>
        <w:rPr>
          <w:rFonts w:ascii="Arial" w:cs="Arial" w:eastAsia="Arial" w:hAnsi="Arial"/>
          <w:sz w:val="20"/>
          <w:szCs w:val="20"/>
        </w:rPr>
        <w:t xml:space="preserve">detect_ict_patterns_runner.py → reads hist_spot_bars_1m + ict_htf_zones, writes ict_zones + signal_snapshots (4 ICT fields)</w:t>
      </w:r>
    </w:p>
    <w:p>
      <w:pPr>
        <w:pStyle w:val="ListParagraph"/>
        <w:numPr>
          <w:ilvl w:val="0"/>
          <w:numId w:val="3"/>
        </w:numPr>
        <w:spacing w:after="36" w:before="36"/>
      </w:pPr>
      <w:r>
        <w:rPr>
          <w:rFonts w:ascii="Arial" w:cs="Arial" w:eastAsia="Arial" w:hAnsi="Arial"/>
          <w:sz w:val="20"/>
          <w:szCs w:val="20"/>
        </w:rPr>
        <w:t xml:space="preserve">build_trade_signal_local.py → reads signal pipeline, writes signal_snapshots (final signal)</w:t>
      </w:r>
    </w:p>
    <w:p>
      <w:pPr>
        <w:pStyle w:val="ListParagraph"/>
        <w:numPr>
          <w:ilvl w:val="0"/>
          <w:numId w:val="3"/>
        </w:numPr>
        <w:spacing w:after="36" w:before="36"/>
      </w:pPr>
      <w:r>
        <w:rPr>
          <w:rFonts w:ascii="Arial" w:cs="Arial" w:eastAsia="Arial" w:hAnsi="Arial"/>
          <w:sz w:val="20"/>
          <w:szCs w:val="20"/>
        </w:rPr>
        <w:t xml:space="preserve">dashboard refresh → reads signal_snapshots + ict_zones</w:t>
      </w:r>
    </w:p>
    <w:p>
      <w:pPr>
        <w:spacing w:after="40" w:before="40"/>
      </w:pPr>
      <w:r>
        <w:rPr>
          <w:rFonts w:ascii="Arial" w:cs="Arial" w:eastAsia="Arial" w:hAnsi="Arial"/>
          <w:sz w:val="20"/>
          <w:szCs w:val="20"/>
        </w:rPr>
        <w:t xml:space="preserve"/>
      </w:r>
    </w:p>
    <w:p>
      <w:pPr>
        <w:pStyle w:val="Heading2"/>
        <w:spacing w:after="80" w:before="240"/>
      </w:pPr>
      <w:r>
        <w:rPr>
          <w:rFonts w:ascii="Arial" w:cs="Arial" w:eastAsia="Arial" w:hAnsi="Arial"/>
          <w:b/>
          <w:bCs/>
          <w:color w:val="2E75B6"/>
          <w:sz w:val="24"/>
          <w:szCs w:val="24"/>
        </w:rPr>
        <w:t xml:space="preserve">7.3  Experiments 15 and 16 (Standalone, Manual)</w:t>
      </w:r>
    </w:p>
    <w:p>
      <w:pPr>
        <w:spacing w:after="30" w:before="30"/>
        <w:ind w:left="360"/>
      </w:pPr>
      <w:r>
        <w:rPr>
          <w:rFonts w:ascii="Courier New" w:cs="Courier New" w:eastAsia="Courier New" w:hAnsi="Courier New"/>
          <w:color w:val="1F3864"/>
          <w:sz w:val="18"/>
          <w:szCs w:val="18"/>
        </w:rPr>
        <w:t xml:space="preserve">$env:PYTHONIOENCODING='utf-8'</w:t>
      </w:r>
    </w:p>
    <w:p>
      <w:pPr>
        <w:spacing w:after="30" w:before="30"/>
        <w:ind w:left="360"/>
      </w:pPr>
      <w:r>
        <w:rPr>
          <w:rFonts w:ascii="Courier New" w:cs="Courier New" w:eastAsia="Courier New" w:hAnsi="Courier New"/>
          <w:color w:val="1F3864"/>
          <w:sz w:val="18"/>
          <w:szCs w:val="18"/>
        </w:rPr>
        <w:t xml:space="preserve">python experiment_15_pure_ict_compounding.py   # runtime ~90 min</w:t>
      </w:r>
    </w:p>
    <w:p>
      <w:pPr>
        <w:spacing w:after="30" w:before="30"/>
        <w:ind w:left="360"/>
      </w:pPr>
      <w:r>
        <w:rPr>
          <w:rFonts w:ascii="Courier New" w:cs="Courier New" w:eastAsia="Courier New" w:hAnsi="Courier New"/>
          <w:color w:val="1F3864"/>
          <w:sz w:val="18"/>
          <w:szCs w:val="18"/>
        </w:rPr>
        <w:t xml:space="preserve">python experiment_15_pure_ict_compounding.py   # second run after bar_ts + opt_type fixes</w:t>
      </w:r>
    </w:p>
    <w:p>
      <w:pPr>
        <w:spacing w:after="30" w:before="30"/>
        <w:ind w:left="360"/>
      </w:pPr>
      <w:r>
        <w:rPr>
          <w:rFonts w:ascii="Courier New" w:cs="Courier New" w:eastAsia="Courier New" w:hAnsi="Courier New"/>
          <w:color w:val="1F3864"/>
          <w:sz w:val="18"/>
          <w:szCs w:val="18"/>
        </w:rPr>
        <w:t xml:space="preserve">python experiment_16_kelly_tiered_sizing.py    # runtime ~7 min</w:t>
      </w:r>
    </w:p>
    <w:p>
      <w:pPr>
        <w:spacing w:after="60" w:before="60"/>
      </w:pPr>
      <w:r>
        <w:rPr>
          <w:rFonts w:ascii="Arial" w:cs="Arial" w:eastAsia="Arial" w:hAnsi="Arial"/>
          <w:sz w:val="20"/>
          <w:szCs w:val="20"/>
        </w:rPr>
        <w:t xml:space="preserve">Both read-only against Supabase. No writes to live tables.</w:t>
      </w:r>
    </w:p>
    <w:p>
      <w:r>
        <w:br w:type="page"/>
      </w:r>
    </w:p>
    <w:p>
      <w:pPr>
        <w:pBdr>
          <w:bottom w:val="single" w:color="1F3864" w:sz="4" w:space="1"/>
        </w:pBdr>
        <w:spacing w:after="120" w:before="360"/>
      </w:pPr>
      <w:r>
        <w:rPr>
          <w:rFonts w:ascii="Arial" w:cs="Arial" w:eastAsia="Arial" w:hAnsi="Arial"/>
          <w:b/>
          <w:bCs/>
          <w:color w:val="FFFFFF"/>
          <w:sz w:val="24"/>
          <w:szCs w:val="24"/>
          <w:shd w:fill="1F3864" w:val="clear"/>
        </w:rPr>
        <w:t xml:space="preserve">  BLOCK 8  </w:t>
      </w:r>
      <w:r>
        <w:rPr>
          <w:rFonts w:ascii="Arial" w:cs="Arial" w:eastAsia="Arial" w:hAnsi="Arial"/>
          <w:b/>
          <w:bCs/>
          <w:color w:val="1F3864"/>
          <w:sz w:val="24"/>
          <w:szCs w:val="24"/>
        </w:rPr>
        <w:t xml:space="preserve">   Validation Results</w:t>
      </w:r>
    </w:p>
    <w:p>
      <w:pPr>
        <w:pStyle w:val="Heading2"/>
        <w:spacing w:after="80" w:before="240"/>
      </w:pPr>
      <w:r>
        <w:rPr>
          <w:rFonts w:ascii="Arial" w:cs="Arial" w:eastAsia="Arial" w:hAnsi="Arial"/>
          <w:b/>
          <w:bCs/>
          <w:color w:val="2E75B6"/>
          <w:sz w:val="24"/>
          <w:szCs w:val="24"/>
        </w:rPr>
        <w:t xml:space="preserve">8.1  ENH-35 Signal Validation (3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35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Run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NIFTY T+30m</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Signal count</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Outcome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Run 1 — baseline config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47.4%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25,762</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Below random. Too many LONG_GAMMA signals diluting result.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Run 2 — +3 changes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55.5% SHORT_GAMMA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8,967</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SHORT_GAMMA shows edge. Overall still noisy.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FFFFFF"/>
                <w:sz w:val="17"/>
                <w:szCs w:val="17"/>
                <w:shd w:fill="375623" w:val="clear"/>
              </w:rPr>
              <w:t xml:space="preserve">Run 3 — +6 changes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FFFFFF"/>
                <w:sz w:val="17"/>
                <w:szCs w:val="17"/>
                <w:shd w:fill="375623" w:val="clear"/>
              </w:rPr>
              <w:t xml:space="preserve">58.6% STRONG EDGE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FFFFFF"/>
                <w:sz w:val="17"/>
                <w:szCs w:val="17"/>
                <w:shd w:fill="375623" w:val="clear"/>
              </w:rPr>
              <w:t xml:space="preserve">244/yr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PASSED. Phase 4 target met. trade_allowed=YES pool 268 bars, 55.2%. Random baseline: 50.0% (Experiment 0: 49.7% UP / 50.3% DOWN across full year).</w:t>
            </w:r>
          </w:p>
        </w:tc>
      </w:tr>
    </w:tbl>
    <w:p>
      <w:pPr>
        <w:spacing w:after="40" w:before="40"/>
      </w:pPr>
      <w:r>
        <w:rPr>
          <w:rFonts w:ascii="Arial" w:cs="Arial" w:eastAsia="Arial" w:hAnsi="Arial"/>
          <w:sz w:val="20"/>
          <w:szCs w:val="20"/>
        </w:rPr>
        <w:t xml:space="preserve"/>
      </w:r>
    </w:p>
    <w:p>
      <w:pPr>
        <w:pStyle w:val="Heading2"/>
        <w:spacing w:after="80" w:before="240"/>
      </w:pPr>
      <w:r>
        <w:rPr>
          <w:rFonts w:ascii="Arial" w:cs="Arial" w:eastAsia="Arial" w:hAnsi="Arial"/>
          <w:b/>
          <w:bCs/>
          <w:color w:val="2E75B6"/>
          <w:sz w:val="24"/>
          <w:szCs w:val="24"/>
        </w:rPr>
        <w:t xml:space="preserve">8.2  Experiment Results Summary (Full Year Apr 2025–Mar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700"/>
        <w:gridCol w:w="1200"/>
        <w:gridCol w:w="1100"/>
        <w:gridCol w:w="1100"/>
        <w:gridCol w:w="2960"/>
      </w:tblGrid>
      <w:t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Exp</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Focus</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 metric</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NIFTY</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SENSEX</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Verdict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Options P&amp;L by pattern/DTE/time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WR / expectancy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BULL_OB 88.9%
BEAR_OB 73.0%
JUDAS_BULL 69.0%
JUDAS_BEAR 83.3%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Similar</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BEAR_OB AFTERNOON hard skip (-24.7%). BULL_OB DTE=0 100% WR +107.4%. BEAR_OB MORNING 100% WR +70.9%. JUDAS_BEAR 83.3% WR +11.6%.</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2b</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Futures vs Options vs Combined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P&amp;L by DTE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Options win all DTE except BEAR_OB DTE=0/1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Same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Futures permanently closed. BEAR_OB DTE=0/1: options -14.6%/-19.1% vs combined positive. 22% theta kill rate on PE near expiry.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2c</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Pyramid entry vs Fixed position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T2/T3 trigger rates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BEAR_OB T2=93% T3=62%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BULL_OB T2=80%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Fixed-6 beats pyramid on every pattern. Pyramid adds at expanded premium. Deferred.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2c v2</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Judas confirmation timing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T2 trigger rate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12%→44% at T+15m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T+15m window for Judas. Fixed position still wins. Use T+15m for entry timing only.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5</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IV/VIX stress test by pattern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Expectancy by IV regime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BULL_FVG HIGH_IV +26.0%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Similar</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VIX gate removed for BULL_OB/BULL_FVG. Per-pattern IV sizing rules established (see 8.3).</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8</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Pre-pattern sequence detection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MOM_YES lift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BEAR_OB MOM_YES +21.6pp 83% WR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Similar</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MOM_YES dominant filter. IMP_WEK preferred over IMP_STR. Best combo: BULL_OB|SWEEP|MOM_YES|IMP_WEK 100% WR +54.4%.</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10c</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MTF confluence vs options P&amp;L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Expectancy by context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BULL_OB MEDIUM +73.5%
BULL_OB HIGH +40.7%</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Similar</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MEDIUM (1H) &gt; HIGH (daily) for BULL_OB. BULL_FVG|HIGH|DTE=0 new TIER1 (+58.9%, 87.5% WR). BEAR_FVG|HIGH destroys edge (-40.2%).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14</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Session pyramid v1 (mid-bounce)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P&amp;L vs single trade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Pyramid -INR 9,044 (22% WR)
Single +INR 8,329 (100% WR)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9 sessions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Single T+30m exit dominates on every metric.</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14b</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Session pyramid v2 (confirmed reversal)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P&amp;L improvement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v2 improves v1 by +INR 3,133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Still -INR 12,645 vs single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Confirmation timing helps but pyramid still underperforms. Deferred to post-ENH-42.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15</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Pure ICT compounding (no MERDIAN gates)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Return + max DD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INR 6,51,308 +225.7% DD 1.1%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INR 7,92,669 +296.3% DD 3.6%</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BEAR_OB 94.4% WR. 1H zones confirmed. T+30m beats ICT break by 41%. BULL_FVG 50.3% WR unconfluenced.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16</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Kelly tiered sizing + capital ceiling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Combined return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 INR 7.47Cr
D: INR 17.7Cr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With INR 25L/50L ceiling</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Strategy D +44,234% Ret/DD 1,785x. Strategy C +18,585% Ret/DD 1,122x.</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Portfolio v1/v2</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Flat + half-exit simulation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Annual return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v1 Fixed +49%
v1 Pyramid +130%
v2 Fixed +55%
v2 Pyramid +136%</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Similar uplift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v2 half-exit rule (+T+30m partial exit if gain &gt;= 50%): ~6% P&amp;L improvement on trending days. Full year run post-expiry-fix.</w:t>
            </w:r>
          </w:p>
        </w:tc>
      </w:tr>
    </w:tbl>
    <w:p>
      <w:pPr>
        <w:spacing w:after="40" w:before="40"/>
      </w:pPr>
      <w:r>
        <w:rPr>
          <w:rFonts w:ascii="Arial" w:cs="Arial" w:eastAsia="Arial" w:hAnsi="Arial"/>
          <w:sz w:val="20"/>
          <w:szCs w:val="20"/>
        </w:rPr>
        <w:t xml:space="preserve"/>
      </w:r>
    </w:p>
    <w:p>
      <w:pPr>
        <w:pStyle w:val="Heading2"/>
        <w:spacing w:after="80" w:before="240"/>
      </w:pPr>
      <w:r>
        <w:rPr>
          <w:rFonts w:ascii="Arial" w:cs="Arial" w:eastAsia="Arial" w:hAnsi="Arial"/>
          <w:b/>
          <w:bCs/>
          <w:color w:val="2E75B6"/>
          <w:sz w:val="24"/>
          <w:szCs w:val="24"/>
        </w:rPr>
        <w:t xml:space="preserve">8.3  Experiment 5 — Validated IV Sizing Rules (per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1700"/>
        <w:gridCol w:w="1700"/>
        <w:gridCol w:w="206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Pattern</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LOW_IV mult</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MED_IV mult</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HIGH_IV mult</w:t>
            </w:r>
          </w:p>
        </w:tc>
        <w:tc>
          <w:tcPr>
            <w:tcW w:type="dxa" w:w="2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Rationale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8"/>
                <w:szCs w:val="18"/>
              </w:rPr>
              <w:t xml:space="preserve">BULL_FVG</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0.5x</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1.0x</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FFFFFF"/>
                <w:sz w:val="17"/>
                <w:szCs w:val="17"/>
                <w:shd w:fill="375623" w:val="clear"/>
              </w:rPr>
              <w:t xml:space="preserve">1.5x (scale UP)</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FVG expands more in high vol. HIGH_IV = +26.0% expectancy vs LOW +0.2%.</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8"/>
                <w:szCs w:val="18"/>
              </w:rPr>
              <w:t xml:space="preserve">BULL_OB</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1.0x</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1.0x</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1.0x</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Uniform across IV regimes. Minor HIGH_IV edge not worth complexity.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8"/>
                <w:szCs w:val="18"/>
              </w:rPr>
              <w:t xml:space="preserve">JUDAS_BULL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FFFFFF"/>
                <w:sz w:val="17"/>
                <w:szCs w:val="17"/>
                <w:shd w:fill="375623" w:val="clear"/>
              </w:rPr>
              <w:t xml:space="preserve">1.5x (sweet spot)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1.0x</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0.5x</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Low vol = trending session setup. HIGH_IV = choppy contra bounce = SKIP.</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8"/>
                <w:szCs w:val="18"/>
              </w:rPr>
              <w:t xml:space="preserve">BEAR_OB</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0.5x</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FFFFFF"/>
                <w:sz w:val="17"/>
                <w:szCs w:val="17"/>
                <w:shd w:fill="375623" w:val="clear"/>
              </w:rPr>
              <w:t xml:space="preserve">1.5x (sweet spot)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0.5x (GATE)</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MED_IV sweet spot: +67.2%. HIGH_IV PE buying = theta kill. Keep HIGH_IV gate for BEAR_OB only.</w:t>
            </w:r>
          </w:p>
        </w:tc>
      </w:tr>
    </w:tbl>
    <w:p>
      <w:pPr>
        <w:spacing w:after="40" w:before="40"/>
      </w:pPr>
      <w:r>
        <w:rPr>
          <w:rFonts w:ascii="Arial" w:cs="Arial" w:eastAsia="Arial" w:hAnsi="Arial"/>
          <w:sz w:val="20"/>
          <w:szCs w:val="20"/>
        </w:rPr>
        <w:t xml:space="preserve"/>
      </w:r>
    </w:p>
    <w:p>
      <w:pPr>
        <w:pStyle w:val="Heading2"/>
        <w:spacing w:after="80" w:before="240"/>
      </w:pPr>
      <w:r>
        <w:rPr>
          <w:rFonts w:ascii="Arial" w:cs="Arial" w:eastAsia="Arial" w:hAnsi="Arial"/>
          <w:b/>
          <w:bCs/>
          <w:color w:val="2E75B6"/>
          <w:sz w:val="24"/>
          <w:szCs w:val="24"/>
        </w:rPr>
        <w:t xml:space="preserve">8.4  Experiment 15 — MTF Context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900"/>
        <w:gridCol w:w="1500"/>
        <w:gridCol w:w="1200"/>
        <w:gridCol w:w="2360"/>
      </w:tblGrid>
      <w:tr>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Context</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WR</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Total P&amp;L</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Avg P&amp;L</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Verdict</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VERY_HIGH (weekly)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-INR 976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-INR 488</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 too small for conclusion.</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HIGH (daily)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46.7%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INR +65,944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INR +4,396</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Below MEDIUM. Daily zones stale by session open.</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FFFFFF"/>
                <w:sz w:val="17"/>
                <w:szCs w:val="17"/>
                <w:shd w:fill="375623" w:val="clear"/>
              </w:rPr>
              <w:t xml:space="preserve">MEDIUM (1H zone)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FFFFFF"/>
                <w:sz w:val="17"/>
                <w:szCs w:val="17"/>
                <w:shd w:fill="375623" w:val="clear"/>
              </w:rPr>
              <w:t xml:space="preserve">22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FFFFFF"/>
                <w:sz w:val="17"/>
                <w:szCs w:val="17"/>
                <w:shd w:fill="375623" w:val="clear"/>
              </w:rPr>
              <w:t xml:space="preserve">77.3%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FFFFFF"/>
                <w:sz w:val="17"/>
                <w:szCs w:val="17"/>
                <w:shd w:fill="375623" w:val="clear"/>
              </w:rPr>
              <w:t xml:space="preserve">INR +3,07,060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FFFFFF"/>
                <w:sz w:val="17"/>
                <w:szCs w:val="17"/>
                <w:shd w:fill="375623" w:val="clear"/>
              </w:rPr>
              <w:t xml:space="preserve">INR +13,957</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FFFFFF"/>
                <w:sz w:val="17"/>
                <w:szCs w:val="17"/>
                <w:shd w:fill="375623" w:val="clear"/>
              </w:rPr>
              <w:t xml:space="preserve">1H zones ADD EDGE → KEEP</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LOW (no zone)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196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64.3%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INR +6,71,948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INR +3,428</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Volume driver. 74% of trades. Do not skip.</w:t>
            </w:r>
          </w:p>
        </w:tc>
      </w:tr>
    </w:tbl>
    <w:p>
      <w:pPr>
        <w:spacing w:after="40" w:before="40"/>
      </w:pPr>
      <w:r>
        <w:rPr>
          <w:rFonts w:ascii="Arial" w:cs="Arial" w:eastAsia="Arial" w:hAnsi="Arial"/>
          <w:sz w:val="20"/>
          <w:szCs w:val="20"/>
        </w:rPr>
        <w:t xml:space="preserve"/>
      </w:r>
    </w:p>
    <w:p>
      <w:pPr>
        <w:pStyle w:val="Heading2"/>
        <w:spacing w:after="80" w:before="240"/>
      </w:pPr>
      <w:r>
        <w:rPr>
          <w:rFonts w:ascii="Arial" w:cs="Arial" w:eastAsia="Arial" w:hAnsi="Arial"/>
          <w:b/>
          <w:bCs/>
          <w:color w:val="2E75B6"/>
          <w:sz w:val="24"/>
          <w:szCs w:val="24"/>
        </w:rPr>
        <w:t xml:space="preserve">8.5  Experiment 15 — Tier Performance and Exit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900"/>
        <w:gridCol w:w="1800"/>
        <w:gridCol w:w="1800"/>
        <w:gridCol w:w="1660"/>
      </w:tblGrid>
      <w:tr>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Tier / Exit</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WR</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Total P&amp;L</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Avg P&amp;L</w:t>
            </w:r>
          </w:p>
        </w:tc>
        <w:tc>
          <w:tcPr>
            <w:tcW w:type="dxa" w:w="1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Note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8"/>
                <w:szCs w:val="18"/>
              </w:rPr>
              <w:t xml:space="preserve">TIER1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90.9%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INR +5,19,348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INR +15,738</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Morning + MOM_YES + IMP_WEK</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8"/>
                <w:szCs w:val="18"/>
              </w:rPr>
              <w:t xml:space="preserve">TIER2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202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59.4%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INR +5,24,628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INR +2,597</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All other qualifying</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FFFFFF"/>
                <w:sz w:val="17"/>
                <w:szCs w:val="17"/>
                <w:shd w:fill="2E75B6" w:val="clear"/>
              </w:rPr>
              <w:t xml:space="preserve">T+30m exit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235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FFFFFF"/>
                <w:sz w:val="17"/>
                <w:szCs w:val="17"/>
                <w:shd w:fill="2E75B6" w:val="clear"/>
              </w:rPr>
              <w:t xml:space="preserve">63.8%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FFFFFF"/>
                <w:sz w:val="17"/>
                <w:szCs w:val="17"/>
                <w:shd w:fill="2E75B6" w:val="clear"/>
              </w:rPr>
              <w:t xml:space="preserve">INR +10,43,976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FFFFFF"/>
                <w:sz w:val="17"/>
                <w:szCs w:val="17"/>
                <w:shd w:fill="2E75B6" w:val="clear"/>
              </w:rPr>
              <w:t xml:space="preserve">INR +4,442</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FFFFFF"/>
                <w:sz w:val="17"/>
                <w:szCs w:val="17"/>
                <w:shd w:fill="2E75B6" w:val="clear"/>
              </w:rPr>
              <w:t xml:space="preserve">CONFIRMED: use T+30m</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ICT structure break</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233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36.9%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INR +7,37,341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INR +3,165</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Holds too long. WR collapses.</w:t>
            </w:r>
          </w:p>
        </w:tc>
      </w:tr>
    </w:tbl>
    <w:p>
      <w:pPr>
        <w:spacing w:after="40" w:before="40"/>
      </w:pPr>
      <w:r>
        <w:rPr>
          <w:rFonts w:ascii="Arial" w:cs="Arial" w:eastAsia="Arial" w:hAnsi="Arial"/>
          <w:sz w:val="20"/>
          <w:szCs w:val="20"/>
        </w:rPr>
        <w:t xml:space="preserve"/>
      </w:r>
    </w:p>
    <w:p>
      <w:pPr>
        <w:pStyle w:val="Heading2"/>
        <w:spacing w:after="80" w:before="240"/>
      </w:pPr>
      <w:r>
        <w:rPr>
          <w:rFonts w:ascii="Arial" w:cs="Arial" w:eastAsia="Arial" w:hAnsi="Arial"/>
          <w:b/>
          <w:bCs/>
          <w:color w:val="2E75B6"/>
          <w:sz w:val="24"/>
          <w:szCs w:val="24"/>
        </w:rPr>
        <w:t xml:space="preserve">8.6  Experiment 16 — Strategy Comparison (INR 25L/50L ceiling)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300"/>
        <w:gridCol w:w="1100"/>
        <w:gridCol w:w="1100"/>
        <w:gridCol w:w="500"/>
        <w:gridCol w:w="18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Strategy</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Combined Final</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Return</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Max DD</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Ret/DD</w:t>
            </w:r>
          </w:p>
        </w:tc>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
            </w:r>
          </w:p>
        </w:tc>
        <w:tc>
          <w:tcPr>
            <w:tcW w:type="dxa" w:w="1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Verdict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 — Original 1→2→3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INR 23.7L</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+494%</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12.7%</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38.9x</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Baseline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 — User 7→14→21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INR 38.2L</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+855%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13.4%</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63.6x</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Suboptimal vs Kelly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FFFFFF"/>
                <w:sz w:val="17"/>
                <w:szCs w:val="17"/>
                <w:shd w:fill="2E75B6" w:val="clear"/>
              </w:rPr>
              <w:t xml:space="preserve">C — Half Kelly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FFFFFF"/>
                <w:sz w:val="17"/>
                <w:szCs w:val="17"/>
                <w:shd w:fill="2E75B6" w:val="clear"/>
              </w:rPr>
              <w:t xml:space="preserve">INR 7.47Cr</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FFFFFF"/>
                <w:sz w:val="17"/>
                <w:szCs w:val="17"/>
                <w:shd w:fill="2E75B6" w:val="clear"/>
              </w:rPr>
              <w:t xml:space="preserve">+18,585%</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FFFFFF"/>
                <w:sz w:val="17"/>
                <w:szCs w:val="17"/>
                <w:shd w:fill="2E75B6" w:val="clear"/>
              </w:rPr>
              <w:t xml:space="preserve">16.6%</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FFFFFF"/>
                <w:sz w:val="17"/>
                <w:szCs w:val="17"/>
                <w:shd w:fill="2E75B6" w:val="clear"/>
              </w:rPr>
              <w:t xml:space="preserve">1,122x</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FFFFFF"/>
                <w:sz w:val="17"/>
                <w:szCs w:val="17"/>
                <w:shd w:fill="2E75B6" w:val="clear"/>
              </w:rPr>
              <w:t xml:space="preserve">START HERE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FFFFFF"/>
                <w:sz w:val="17"/>
                <w:szCs w:val="17"/>
                <w:shd w:fill="375623" w:val="clear"/>
              </w:rPr>
              <w:t xml:space="preserve">D — Full Kelly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FFFFFF"/>
                <w:sz w:val="17"/>
                <w:szCs w:val="17"/>
                <w:shd w:fill="375623" w:val="clear"/>
              </w:rPr>
              <w:t xml:space="preserve">INR 17.7Cr</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FFFFFF"/>
                <w:sz w:val="17"/>
                <w:szCs w:val="17"/>
                <w:shd w:fill="375623" w:val="clear"/>
              </w:rPr>
              <w:t xml:space="preserve">+44,234%</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FFFFFF"/>
                <w:sz w:val="17"/>
                <w:szCs w:val="17"/>
                <w:shd w:fill="375623" w:val="clear"/>
              </w:rPr>
              <w:t xml:space="preserve">24.8%</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FFFFFF"/>
                <w:sz w:val="17"/>
                <w:szCs w:val="17"/>
                <w:shd w:fill="375623" w:val="clear"/>
              </w:rPr>
              <w:t xml:space="preserve">1,785x</w:t>
            </w:r>
          </w:p>
        </w:tc>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FFFFFF"/>
                <w:sz w:val="17"/>
                <w:szCs w:val="17"/>
                <w:shd w:fill="375623" w:val="clear"/>
              </w:rPr>
              <w:t xml:space="preserve">MATURE LIVE</w:t>
            </w:r>
          </w:p>
        </w:tc>
      </w:tr>
    </w:tbl>
    <w:p>
      <w:pPr>
        <w:spacing w:after="40" w:before="40"/>
      </w:pPr>
      <w:r>
        <w:rPr>
          <w:rFonts w:ascii="Arial" w:cs="Arial" w:eastAsia="Arial" w:hAnsi="Arial"/>
          <w:sz w:val="20"/>
          <w:szCs w:val="20"/>
        </w:rPr>
        <w:t xml:space="preserve"/>
      </w:r>
    </w:p>
    <w:p>
      <w:pPr>
        <w:pStyle w:val="Heading2"/>
        <w:spacing w:after="80" w:before="240"/>
      </w:pPr>
      <w:r>
        <w:rPr>
          <w:rFonts w:ascii="Arial" w:cs="Arial" w:eastAsia="Arial" w:hAnsi="Arial"/>
          <w:b/>
          <w:bCs/>
          <w:color w:val="2E75B6"/>
          <w:sz w:val="24"/>
          <w:szCs w:val="24"/>
        </w:rPr>
        <w:t xml:space="preserve">8.7  Experiment 16 — Tier P&amp;L Breakdown (NIFTY)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00"/>
        <w:gridCol w:w="800"/>
        <w:gridCol w:w="1700"/>
        <w:gridCol w:w="1700"/>
        <w:gridCol w:w="1700"/>
        <w:gridCol w:w="1560"/>
      </w:tblGrid>
      <w:t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Tier</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WR</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Strategy A total</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Strategy C total</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Strategy D total</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 insight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FFFFFF"/>
                <w:sz w:val="17"/>
                <w:szCs w:val="17"/>
                <w:shd w:fill="375623" w:val="clear"/>
              </w:rPr>
              <w:t xml:space="preserve">TIER1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93.5%</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INR +3,07,676</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FFFFFF"/>
                <w:sz w:val="17"/>
                <w:szCs w:val="17"/>
                <w:shd w:fill="375623" w:val="clear"/>
              </w:rPr>
              <w:t xml:space="preserve">INR +1.59Cr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FFFFFF"/>
                <w:sz w:val="17"/>
                <w:szCs w:val="17"/>
                <w:shd w:fill="375623" w:val="clear"/>
              </w:rPr>
              <w:t xml:space="preserve">INR +4.22Cr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31 trades = 37% of total Strategy C return. Compounding on 93.5% WR setups dominates.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TIER2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26</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88.5%</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INR +3,17,752</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INR +1.65Cr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INR +3.44Cr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88.5% WR. Second largest contributor.</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TIER3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142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58.5%</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INR +2,59,844</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INR +1.01Cr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INR +2.24Cr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Standard setups. 20% Kelly still compounds meaningfully.</w:t>
            </w:r>
          </w:p>
        </w:tc>
      </w:tr>
    </w:tbl>
    <w:p>
      <w:pPr>
        <w:spacing w:after="40" w:before="40"/>
      </w:pPr>
      <w:r>
        <w:rPr>
          <w:rFonts w:ascii="Arial" w:cs="Arial" w:eastAsia="Arial" w:hAnsi="Arial"/>
          <w:sz w:val="20"/>
          <w:szCs w:val="20"/>
        </w:rPr>
        <w:t xml:space="preserve"/>
      </w:r>
    </w:p>
    <w:p>
      <w:pPr>
        <w:pStyle w:val="Heading2"/>
        <w:spacing w:after="80" w:before="240"/>
      </w:pPr>
      <w:r>
        <w:rPr>
          <w:rFonts w:ascii="Arial" w:cs="Arial" w:eastAsia="Arial" w:hAnsi="Arial"/>
          <w:b/>
          <w:bCs/>
          <w:color w:val="2E75B6"/>
          <w:sz w:val="24"/>
          <w:szCs w:val="24"/>
        </w:rPr>
        <w:t xml:space="preserve">8.8  Experiment 16 — Drawdown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300"/>
        <w:gridCol w:w="1300"/>
        <w:gridCol w:w="1200"/>
        <w:gridCol w:w="23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Strategy</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Max DD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Peak Capital</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Worst Trade</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Note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8"/>
                <w:szCs w:val="18"/>
              </w:rPr>
              <w:t xml:space="preserve">NIFTY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9.5%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INR 10,85,938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-INR 11,974</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9.9%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INR 14,31,078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-INR 11,974</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FFFFFF"/>
                <w:sz w:val="17"/>
                <w:szCs w:val="17"/>
                <w:shd w:fill="2E75B6" w:val="clear"/>
              </w:rPr>
              <w:t xml:space="preserve">C</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FFFFFF"/>
                <w:sz w:val="17"/>
                <w:szCs w:val="17"/>
                <w:shd w:fill="2E75B6" w:val="clear"/>
              </w:rPr>
              <w:t xml:space="preserve">8.2%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INR 4.27Cr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-INR 5,38,819</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FFFFFF"/>
                <w:sz w:val="17"/>
                <w:szCs w:val="17"/>
                <w:shd w:fill="2E75B6" w:val="clear"/>
              </w:rPr>
              <w:t xml:space="preserve">Lowest DD of Kelly strategies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FFFFFF"/>
                <w:sz w:val="17"/>
                <w:szCs w:val="17"/>
                <w:shd w:fill="375623" w:val="clear"/>
              </w:rPr>
              <w:t xml:space="preserve">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12.6%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INR 9.92Cr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-INR 10,89,611</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Worst trade recoverable: same-session winners more than offset.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8"/>
                <w:szCs w:val="18"/>
              </w:rPr>
              <w:t xml:space="preserve">SENSEX</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12.7%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INR 12,92,457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-INR 23,272</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FFFFFF"/>
                <w:sz w:val="17"/>
                <w:szCs w:val="17"/>
                <w:shd w:fill="2E75B6" w:val="clear"/>
              </w:rPr>
              <w:t xml:space="preserve">C</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16.6%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INR 3.20Cr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-INR 5,11,979</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FFFFFF"/>
                <w:sz w:val="17"/>
                <w:szCs w:val="17"/>
                <w:shd w:fill="375623" w:val="clear"/>
              </w:rPr>
              <w:t xml:space="preserve">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24.8%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INR 7.82Cr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-INR 10,47,229</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Best session (Feb 1 2026): NIFTY D +INR 3.73Cr, SENSEX D +INR 3.88Cr in one session.</w:t>
            </w:r>
          </w:p>
        </w:tc>
      </w:tr>
    </w:tbl>
    <w:p>
      <w:r>
        <w:br w:type="page"/>
      </w:r>
    </w:p>
    <w:p>
      <w:pPr>
        <w:pBdr>
          <w:bottom w:val="single" w:color="1F3864" w:sz="4" w:space="1"/>
        </w:pBdr>
        <w:spacing w:after="120" w:before="360"/>
      </w:pPr>
      <w:r>
        <w:rPr>
          <w:rFonts w:ascii="Arial" w:cs="Arial" w:eastAsia="Arial" w:hAnsi="Arial"/>
          <w:b/>
          <w:bCs/>
          <w:color w:val="FFFFFF"/>
          <w:sz w:val="24"/>
          <w:szCs w:val="24"/>
          <w:shd w:fill="1F3864" w:val="clear"/>
        </w:rPr>
        <w:t xml:space="preserve">  BLOCK 9  </w:t>
      </w:r>
      <w:r>
        <w:rPr>
          <w:rFonts w:ascii="Arial" w:cs="Arial" w:eastAsia="Arial" w:hAnsi="Arial"/>
          <w:b/>
          <w:bCs/>
          <w:color w:val="1F3864"/>
          <w:sz w:val="24"/>
          <w:szCs w:val="24"/>
        </w:rPr>
        <w:t xml:space="preserve">   Known Failure Modes and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100"/>
        <w:gridCol w:w="3660"/>
      </w:tblGrid>
      <w:t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Symptom</w:t>
            </w:r>
          </w:p>
        </w:tc>
        <w:tc>
          <w:tcPr>
            <w:tcW w:type="dxa" w:w="2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Root Cause</w:t>
            </w:r>
          </w:p>
        </w:tc>
        <w:tc>
          <w:tcPr>
            <w:tcW w:type="dxa" w:w="3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Fix Applied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8"/>
                <w:szCs w:val="18"/>
              </w:rPr>
              <w:t xml:space="preserve">F-01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UnicodeEncodeError: 'charmap' codec can't encode '\u20b9'</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Windows cp1252 cannot encode INR symbol. Subprocess spawned without PYTHONIOENCODING.</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CHILD_ENV = {**os.environ, 'PYTHONIOENCODING':'utf-8', 'PYTHONUTF8':'1'} passed to all subprocess.run() calls.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8"/>
                <w:szCs w:val="18"/>
              </w:rPr>
              <w:t xml:space="preserve">F-02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SyntaxError: bad token / f-string unterminated expression in build_ict_htf_zones.py line 475</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Prior PowerShell Set-Content inserted a literal newline inside an f-string expression. Python rejects the file at import.</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fix_remaining_errors.py: read file, found corrupt f-string, replaced newline with space. Validated with python -c 'import build_ict_htf_zones'.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8"/>
                <w:szCs w:val="18"/>
              </w:rPr>
              <w:t xml:space="preserve">F-03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KeyboardInterrupt on build_expiry_index_simple (Supabase timeout)</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v1 fetched all rows in a single unpaginated request. hist_option_bars_1m has millions of rows; single request timed out after ~30 seconds.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merdian_utils.py v2: paginated loop PAGE_SIZE=1,000, 4-attempt retry with exponential backoff. 52 NIFTY / 41 SENSEX expiries fetched cleanly.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8"/>
                <w:szCs w:val="18"/>
              </w:rPr>
              <w:t xml:space="preserve">F-04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TypeError: argument of type 'datetime.date' is not iterable (nearest_expiry)</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EXPIRY_WD / compute_dte() still present in 5 scripts. patch_expiry_fix.py matched nearest_expiry() call sites but not the compute_dte() helper that also referenced EXPIRY_WD.</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fix_remaining_errors.py: searched each script for 'compute_dte' and 'EXPIRY_WD', rewrote affected function to call nearest_expiry_db() from merdian_utils.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8"/>
                <w:szCs w:val="18"/>
              </w:rPr>
              <w:t xml:space="preserve">F-05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IndentationError: unexpected indent at line 519 of experiment_14_session_pyramid.py</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patch_expiry_fix.py v1 inserted the expiry_idx build line with hardcoded 8-space indent rather than detecting the actual loop body indentation dynamically.</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patch_expiry_fix.py v2: determines body_indent from the next non-blank line inside the for loop. Restores from .bak before re-patching for clean slate.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8"/>
                <w:szCs w:val="18"/>
              </w:rPr>
              <w:t xml:space="preserve">F-06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SyntaxError in experiment_14: f-string with conditional inside format spec</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Malformed: f"out=\u20b9{p.exit_price:.0f if p.exit_price else 0:.0f}" — Python does not allow conditional expressions inside format specs.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Fixed before patching: PowerShell -replace to (p.exit_price or 0):.0f. Separate from F-05.</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8"/>
                <w:szCs w:val="18"/>
              </w:rPr>
              <w:t xml:space="preserve">F-07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TypeError: bar_ts fromisoformat on already-parsed datetime (experiment_15)</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The fetch loop parsed bar_ts to datetime on ingestion. Bar() constructor inside simulate_session called datetime.fromisoformat() again on the already-parsed object.</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fix_exp15.py: replaced with isinstance(r['bar_ts'], datetime) guard before fromisoformat call.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8"/>
                <w:szCs w:val="18"/>
              </w:rPr>
              <w:t xml:space="preserve">F-08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AttributeError: 'ICTPattern' object has no attribute 'ot' (experiment_15)</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ICTPattern dataclass field is named opt_type. simulate_session used pattern.ot (pre-finalisation name).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fix_exp15.py v2: s/pattern.ot/pattern.opt_type/ globally in file.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8"/>
                <w:szCs w:val="18"/>
              </w:rPr>
              <w:t xml:space="preserve">F-09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SyntaxError: '(' was never closed (PowerShell -c with escaped quotes)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PowerShell command-line -c with escaped double quotes inside a Python string is unreliable. Backslash escaping conflicts with PowerShell string parsing.</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Rule: always write a fix_*.py file, copy to project, run as python fix_X.py. Never use python -c for multi-line replacement involving quotes.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8"/>
                <w:szCs w:val="18"/>
              </w:rPr>
              <w:t xml:space="preserve">F-10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AttributeError: 'str' has no attribute 'weekday' in build_weekly_bars (experiment_15b)</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build_weekly_bars() calls week_start(d) on the 'date' field of each dict in daily_ohlcv. Field was stored as str(d). week_start expects a date object.</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fix_date_field.py: replaced '"date": str(d)' with '"date": d' in daily_ohlcv dict construction.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8"/>
                <w:szCs w:val="18"/>
              </w:rPr>
              <w:t xml:space="preserve">F-11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TypeError: '&lt;' not supported between 'datetime.date' and 'str' in detect_daily_zones (experiment_15b)</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detect_daily_zones() in build_ict_htf_zones.py calls date.fromisoformat(target_date) on its input parameter, then compares the result against dict keys. When the dict keys are already date objects (not strings), the internal fromisoformat on a date object raises TypeError. The fix is to pass str(td) as the target parameter, or ensure dict keys are strings when calling into the zone builder.</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FIX PENDING (OI-07). Two options: (1) add str() conversion when calling detect_daily_zones: detect_daily_zones(daily_ohlcv_str_keys, symbol, str(td)), (2) pass a separate daily_ohlcv_str dict with string keys to zone builders only.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8"/>
                <w:szCs w:val="18"/>
              </w:rPr>
              <w:t xml:space="preserve">F-12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patch_expiry_fix.py showed ISSUES for experiment_2c and experiment_2c_v2</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Those two scripts never had nearest_expiry() call sites. The patcher correctly added the import and expiry_idx build, but the verification check expected a nearest_expiry_db() call site and flagged absence as ISSUES.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False alarm confirmed by Select-String: only the import line appeared, no old call sites. Both scripts are correctly patched.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8"/>
                <w:szCs w:val="18"/>
              </w:rPr>
              <w:t xml:space="preserve">F-13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run_all_experiments_overnight.py could not be edited without corruption</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Prior PowerShell Set-Content introduced encoding artifacts throughout the file. Subsequent edits compounded corruption until the file was unparseable.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File rebuilt from scratch by Claude. Committed to Git. Rule: never edit Python files with PowerShell Set-Content. Use text editors or fix_*.py scripts only.</w:t>
            </w:r>
          </w:p>
        </w:tc>
      </w:tr>
    </w:tbl>
    <w:p>
      <w:r>
        <w:br w:type="page"/>
      </w:r>
    </w:p>
    <w:p>
      <w:pPr>
        <w:pBdr>
          <w:bottom w:val="single" w:color="1F3864" w:sz="4" w:space="1"/>
        </w:pBdr>
        <w:spacing w:after="120" w:before="360"/>
      </w:pPr>
      <w:r>
        <w:rPr>
          <w:rFonts w:ascii="Arial" w:cs="Arial" w:eastAsia="Arial" w:hAnsi="Arial"/>
          <w:b/>
          <w:bCs/>
          <w:color w:val="FFFFFF"/>
          <w:sz w:val="24"/>
          <w:szCs w:val="24"/>
          <w:shd w:fill="1F3864" w:val="clear"/>
        </w:rPr>
        <w:t xml:space="preserve">  BLOCK 10  </w:t>
      </w:r>
      <w:r>
        <w:rPr>
          <w:rFonts w:ascii="Arial" w:cs="Arial" w:eastAsia="Arial" w:hAnsi="Arial"/>
          <w:b/>
          <w:bCs/>
          <w:color w:val="1F3864"/>
          <w:sz w:val="24"/>
          <w:szCs w:val="24"/>
        </w:rPr>
        <w:t xml:space="preserve">   Decision Log</w:t>
      </w:r>
    </w:p>
    <w:p>
      <w:pPr>
        <w:pStyle w:val="Heading2"/>
        <w:spacing w:after="80" w:before="240"/>
      </w:pPr>
      <w:r>
        <w:rPr>
          <w:rFonts w:ascii="Arial" w:cs="Arial" w:eastAsia="Arial" w:hAnsi="Arial"/>
          <w:b/>
          <w:bCs/>
          <w:color w:val="2E75B6"/>
          <w:sz w:val="24"/>
          <w:szCs w:val="24"/>
        </w:rPr>
        <w:t xml:space="preserve">10.1  Signal Engine Changes (ENH-35 Validation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400"/>
        <w:gridCol w:w="2200"/>
        <w:gridCol w:w="1760"/>
      </w:tblGrid>
      <w:t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Decision</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Evidence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Rejected Alternative</w:t>
            </w:r>
          </w:p>
        </w:tc>
        <w:tc>
          <w:tcPr>
            <w:tcW w:type="dxa" w:w="1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Code change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8"/>
                <w:szCs w:val="18"/>
              </w:rPr>
              <w:t xml:space="preserve">SE-01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CONFLICT BUY_CE now trades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SENSEX 58.7%, NIFTY 55.4% on CONFLICT bars at N=thousands. Best single regime in dataset.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Keep CONFLICT block: rejected. Leaves highest-accuracy signal class permanently suppressed.</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Remove CONFLICT DO_NOTHING branch for BULLISH breadth + BEARISH momentum. Add confidence -= 5.</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8"/>
                <w:szCs w:val="18"/>
              </w:rPr>
              <w:t xml:space="preserve">SE-02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LONG_GAMMA → DO_NOTHING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LONG_GAMMA|BEARISH 47.7%, LONG_GAMMA|BULLISH 47.5% at N=24,579+. Below random at massive sample. Structural.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Keep LONG_GAMMA signals: rejected. 47.7% is actively harmful.</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Add early-return for gamma_regime == 'LONG_GAMMA' before action assignment.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8"/>
                <w:szCs w:val="18"/>
              </w:rPr>
              <w:t xml:space="preserve">SE-03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NO_FLIP → DO_NOTHING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NO_FLIP regime 45-48% accuracy across multiple time windows.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Trade NO_FLIP: rejected. Below random.</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Add NO_FLIP check alongside LONG_GAMMA gate.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8"/>
                <w:szCs w:val="18"/>
              </w:rPr>
              <w:t xml:space="preserve">SE-04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VIX gate (atm_iv &lt; 20%) removed from trade_allowed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trade_allowed=YES: 45.4% vs trade_allowed=NO: 47.7%. Gate selects worse signals. Exp 5 confirmed HIGH_IV has more edge on OBs.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Keep IV gate: rejected. Gate inverts signal quality.</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Remove atm_iv &lt; HIGH_IV_THRESHOLD from trade_allowed condition.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8"/>
                <w:szCs w:val="18"/>
              </w:rPr>
              <w:t xml:space="preserve">SE-05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Confidence threshold 60 → 40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Conf 40-59 band showed meaningful edge. Min_confidence=60 was discarding profitable signals.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Keep at 60: rejected. Section 8 showed 40-59 accuracy justified inclusion.</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MIN_CONFIDENCE = 40 in signal engine config.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8"/>
                <w:szCs w:val="18"/>
              </w:rPr>
              <w:t xml:space="preserve">SE-06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Power hour gate: no signals after 15:00 IST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SENSEX after 15:00: 20.8% accuracy. Expiry-day gamma noise and thin spreads.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Trade through 15:30: rejected. 20.8% deeply below random near expiry close.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Add time gate check: if bar_ts.time() &gt;= dtime(15,0): return DO_NOTHING.</w:t>
            </w:r>
          </w:p>
        </w:tc>
      </w:tr>
    </w:tbl>
    <w:p>
      <w:pPr>
        <w:spacing w:after="40" w:before="40"/>
      </w:pPr>
      <w:r>
        <w:rPr>
          <w:rFonts w:ascii="Arial" w:cs="Arial" w:eastAsia="Arial" w:hAnsi="Arial"/>
          <w:sz w:val="20"/>
          <w:szCs w:val="20"/>
        </w:rPr>
        <w:t xml:space="preserve"/>
      </w:r>
    </w:p>
    <w:p>
      <w:pPr>
        <w:pStyle w:val="Heading2"/>
        <w:spacing w:after="80" w:before="240"/>
      </w:pPr>
      <w:r>
        <w:rPr>
          <w:rFonts w:ascii="Arial" w:cs="Arial" w:eastAsia="Arial" w:hAnsi="Arial"/>
          <w:b/>
          <w:bCs/>
          <w:color w:val="2E75B6"/>
          <w:sz w:val="24"/>
          <w:szCs w:val="24"/>
        </w:rPr>
        <w:t xml:space="preserve">10.2  Architecture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500"/>
        <w:gridCol w:w="2200"/>
        <w:gridCol w:w="1760"/>
      </w:tblGrid>
      <w:t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Decision</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Rationale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Rejected Alternative</w:t>
            </w:r>
          </w:p>
        </w:tc>
        <w:tc>
          <w:tcPr>
            <w:tcW w:type="dxa" w:w="1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Detail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8"/>
                <w:szCs w:val="18"/>
              </w:rPr>
              <w:t xml:space="preserve">A-01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Futures experiments permanently closed. Options only.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 2b: options beat futures on every pattern/DTE. BEAR_OB DTE=0/1 exception uses combined structure (not pure futures). Options leverage makes futures irrelevant.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Keep futures experiments open: rejected. No scenario where futures win outright.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Decision logged in Enhancement Register v5. All futures experiment scripts archived.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8"/>
                <w:szCs w:val="18"/>
              </w:rPr>
              <w:t xml:space="preserve">A-02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INR 50L hard cap on sizing capital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NIFTY/SENSEX ATM options have finite liquidity. Orders above 50L create meaningful market impact, widen spreads, make precise entry questionable even with algorithmic placement.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Scale without ceiling: rejected. Simulation numbers above 50L are mathematically correct but practically untradeable.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effective_sizing_capital() returns min(capital, 50L) above the freeze threshold.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8"/>
                <w:szCs w:val="18"/>
              </w:rPr>
              <w:t xml:space="preserve">A-03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INR 25L sizing freeze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Between 25L and 50L, profits accumulate but lot counts don't increase. Gradual leverage reduction as capital grows provides natural risk management.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Continue scaling to 50L: rejected. Linear growth to 50L is too aggressive mid-range.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effective_sizing_capital() returns CAPITAL_SCALE_START (25L) for any capital in 25L-50L range.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8"/>
                <w:szCs w:val="18"/>
              </w:rPr>
              <w:t xml:space="preserve">A-04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T2/T3 pyramid confirmation thresholds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T2: +0.2% spot move at T+5m. T3: +0.4% spot move at T+10m. JUDAS_BULL: T+15m confirmation window (T2 rate 12%→44% with longer window).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Earlier confirmation (T+2m): rejected. Too noisy, catches noise moves. Later (T+20m): rejected. Premium already expanded.</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T2_THRESH=0.20%, T3_THRESH=0.40%, T2_MIN=5min, T3_MIN=10min hardcoded in Exp 16 and 15b.</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8"/>
                <w:szCs w:val="18"/>
              </w:rPr>
              <w:t xml:space="preserve">A-05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Start live with Strategy C, upgrade to D after 3-6 months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 has better Ret/DD (1,785x vs 1,122x) and only 8.2pp more drawdown. Half Kelly is more forgiving during live trading onboarding when fill quality is uncertain.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Start with D immediately: not rejected, just deferred. D is the correct mature strategy.</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Strategy C fractions: TIER1=50%, TIER2=40%, TIER3=20%.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8"/>
                <w:szCs w:val="18"/>
              </w:rPr>
              <w:t xml:space="preserve">A-06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T+30m exit confirmed final. No further exit experiments.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 15 Section 7: T+30m +INR 10,43,976 (63.8% WR) vs ICT structure break +INR 7,37,341 (36.9% WR). T+30m wins by 41% on every MTF context bucket.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ICT structure break exit: rejected. Empirically inferior on every bucket.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Exit decision closed. T+30m remains the standard exit.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8"/>
                <w:szCs w:val="18"/>
              </w:rPr>
              <w:t xml:space="preserve">A-07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1H zones (MEDIUM) kept in ENH-37 hierarchy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 10c: BULL_OB|MEDIUM +73.5% vs +40.7% HIGH. Exp 15: MEDIUM 77.3% WR vs HIGH 46.7%. 1H provides same-session institutional context that pre-market daily zones cannot.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Daily zones only: rejected. 1H adds measurable, reproducible edge.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MTF hierarchy: W=VERY_HIGH, D=HIGH, H=MEDIUM, NONE=LOW.</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8"/>
                <w:szCs w:val="18"/>
              </w:rPr>
              <w:t xml:space="preserve">A-08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Session pyramid deferred (ENH-42 WebSocket first)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 14: pyramid -INR 9,044 (22% WR) vs single +INR 8,329 (100% WR). Exp 14b: confirmation improves v1 by INR 3,133 but still -INR 12,645 vs single. Real-time option prices needed to time contra bounce entry correctly.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Abandon pyramid: not rejected. Concept valid but needs ENH-42.</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ENH-42 deferred to post-Phase 4. See Block 10.3.</w:t>
            </w:r>
          </w:p>
        </w:tc>
      </w:tr>
    </w:tbl>
    <w:p>
      <w:pPr>
        <w:spacing w:after="40" w:before="40"/>
      </w:pPr>
      <w:r>
        <w:rPr>
          <w:rFonts w:ascii="Arial" w:cs="Arial" w:eastAsia="Arial" w:hAnsi="Arial"/>
          <w:sz w:val="20"/>
          <w:szCs w:val="20"/>
        </w:rPr>
        <w:t xml:space="preserve"/>
      </w:r>
    </w:p>
    <w:p>
      <w:pPr>
        <w:pStyle w:val="Heading2"/>
        <w:spacing w:after="80" w:before="240"/>
      </w:pPr>
      <w:r>
        <w:rPr>
          <w:rFonts w:ascii="Arial" w:cs="Arial" w:eastAsia="Arial" w:hAnsi="Arial"/>
          <w:b/>
          <w:bCs/>
          <w:color w:val="2E75B6"/>
          <w:sz w:val="24"/>
          <w:szCs w:val="24"/>
        </w:rPr>
        <w:t xml:space="preserve">10.3  ENH-42 WebSocket ATM Option Feed — Architecture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9F3FB" w:val="clear"/>
            <w:tcMar>
              <w:top w:type="dxa" w:w="120"/>
              <w:left w:type="dxa" w:w="180"/>
              <w:bottom w:type="dxa" w:w="120"/>
              <w:right w:type="dxa" w:w="180"/>
            </w:tcMar>
          </w:tcPr>
          <w:p>
            <w:pPr>
              <w:spacing w:after="40" w:before="80"/>
            </w:pPr>
            <w:r>
              <w:rPr>
                <w:rFonts w:ascii="Arial" w:cs="Arial" w:eastAsia="Arial" w:hAnsi="Arial"/>
                <w:b/>
                <w:bCs/>
                <w:sz w:val="20"/>
                <w:szCs w:val="20"/>
              </w:rPr>
              <w:t xml:space="preserve">Decision: build ws_option_feed.py (deferred to post-Phase 4). Replace REST polling with persistent WebSocket.</w:t>
            </w:r>
          </w:p>
          <w:p>
            <w:pPr>
              <w:spacing w:after="60" w:before="60"/>
            </w:pPr>
            <w:r>
              <w:rPr>
                <w:rFonts w:ascii="Arial" w:cs="Arial" w:eastAsia="Arial" w:hAnsi="Arial"/>
                <w:sz w:val="20"/>
                <w:szCs w:val="20"/>
              </w:rPr>
              <w:t xml:space="preserve">What: persistent Dhan WebSocket connection receiving tick-by-tick prices for ATM±5 strikes, both CE and PE, both symbols (~20 instruments). Writes to atm_option_ticks table. Aggregates to atm_option_ticks_1m.</w:t>
            </w:r>
          </w:p>
          <w:p>
            <w:pPr>
              <w:spacing w:after="60" w:before="60"/>
            </w:pPr>
            <w:r>
              <w:rPr>
                <w:rFonts w:ascii="Arial" w:cs="Arial" w:eastAsia="Arial" w:hAnsi="Arial"/>
                <w:sz w:val="20"/>
                <w:szCs w:val="20"/>
              </w:rPr>
              <w:t xml:space="preserve">Why: current REST polling at 5-min cadence means ICT entry prices are up to 5 minutes stale. WebSocket gives sub-second price at exact detection moment. Also enables real-time zone breach detection and session pyramid (Exp 14/14b needs contra bounce timing impossible with 5-min polling).</w:t>
            </w:r>
          </w:p>
          <w:p>
            <w:pPr>
              <w:spacing w:after="60" w:before="60"/>
            </w:pPr>
            <w:r>
              <w:rPr>
                <w:rFonts w:ascii="Arial" w:cs="Arial" w:eastAsia="Arial" w:hAnsi="Arial"/>
                <w:sz w:val="20"/>
                <w:szCs w:val="20"/>
              </w:rPr>
              <w:t xml:space="preserve">New tables required: atm_option_ticks (symbol, strike, ot, ts, ltp, oi, volume) and atm_option_ticks_1m (OHLC aggregated). Both need retention policy (~50,000+ rows per session).</w:t>
            </w:r>
          </w:p>
          <w:p>
            <w:pPr>
              <w:spacing w:after="60" w:before="60"/>
            </w:pPr>
            <w:r>
              <w:rPr>
                <w:rFonts w:ascii="Arial" w:cs="Arial" w:eastAsia="Arial" w:hAnsi="Arial"/>
                <w:sz w:val="20"/>
                <w:szCs w:val="20"/>
              </w:rPr>
              <w:t xml:space="preserve">Architecture: ws_option_feed.py as supervisor-managed persistent process. Connects at 09:14 IST, subscribes to ATM±5 strikes for current weekly expiry. On ATM shift: resubscribe. On expiry day: resubscribe next week expiry after 15:30. Disconnect at 15:31.</w:t>
            </w:r>
          </w:p>
          <w:p>
            <w:pPr>
              <w:spacing w:after="60" w:before="60"/>
            </w:pPr>
            <w:r>
              <w:rPr>
                <w:rFonts w:ascii="Arial" w:cs="Arial" w:eastAsia="Arial" w:hAnsi="Arial"/>
                <w:sz w:val="20"/>
                <w:szCs w:val="20"/>
              </w:rPr>
              <w:t xml:space="preserve">Rejected alternative: continue REST polling. Rejected because pyramid timing needs sub-second prices and 5-min polling creates material slippage on ICT entries in fast-moving sessions.</w:t>
            </w:r>
          </w:p>
          <w:p>
            <w:pPr>
              <w:spacing w:after="60" w:before="60"/>
            </w:pPr>
            <w:r>
              <w:rPr>
                <w:rFonts w:ascii="Arial" w:cs="Arial" w:eastAsia="Arial" w:hAnsi="Arial"/>
                <w:sz w:val="20"/>
                <w:szCs w:val="20"/>
              </w:rPr>
              <w:t xml:space="preserve">Why not now: Phase 4 promotion should happen on current 5-min architecture. WebSocket adds operational complexity that should not gate live promotion.</w:t>
            </w:r>
          </w:p>
        </w:tc>
      </w:tr>
    </w:tbl>
    <w:p>
      <w:pPr>
        <w:spacing w:after="40" w:before="40"/>
      </w:pPr>
      <w:r>
        <w:rPr>
          <w:rFonts w:ascii="Arial" w:cs="Arial" w:eastAsia="Arial" w:hAnsi="Arial"/>
          <w:sz w:val="20"/>
          <w:szCs w:val="20"/>
        </w:rPr>
        <w:t xml:space="preserve"/>
      </w:r>
    </w:p>
    <w:p>
      <w:pPr>
        <w:pStyle w:val="Heading2"/>
        <w:spacing w:after="80" w:before="240"/>
      </w:pPr>
      <w:r>
        <w:rPr>
          <w:rFonts w:ascii="Arial" w:cs="Arial" w:eastAsia="Arial" w:hAnsi="Arial"/>
          <w:b/>
          <w:bCs/>
          <w:color w:val="2E75B6"/>
          <w:sz w:val="24"/>
          <w:szCs w:val="24"/>
        </w:rPr>
        <w:t xml:space="preserve">10.4  Signal Rule Updates (OI-10 / Signal Rule Book v1.1)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800"/>
        <w:gridCol w:w="2200"/>
        <w:gridCol w:w="1260"/>
      </w:tblGrid>
      <w:t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Tag</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Rule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Evidence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Detail</w:t>
            </w:r>
          </w:p>
        </w:tc>
        <w:tc>
          <w:tcPr>
            <w:tcW w:type="dxa" w:w="1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Source Exp</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FFFFFF"/>
                <w:sz w:val="17"/>
                <w:szCs w:val="17"/>
                <w:shd w:fill="375623" w:val="clear"/>
              </w:rPr>
              <w:t xml:space="preserve">NEW TIER1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BEAR_OB AFTERNOON hard skip (13:00–14:30)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17% WR, -24.7% expectancy. No filter rescues it.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Hard rule. No exception.</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 2, Exp 8</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FFFFFF"/>
                <w:sz w:val="17"/>
                <w:szCs w:val="17"/>
                <w:shd w:fill="375623" w:val="clear"/>
              </w:rPr>
              <w:t xml:space="preserve">NEW TIER1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BULL_OB AFTERNOON (13:00–15:00) → TIER1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100% WR, +75.3% expectancy.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Asymmetric: afternoon kills bear, supercharges bull.</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 2</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FFFFFF"/>
                <w:sz w:val="17"/>
                <w:szCs w:val="17"/>
                <w:shd w:fill="375623" w:val="clear"/>
              </w:rPr>
              <w:t xml:space="preserve">NEW TIER1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BULL_FVG|HIGH|DTE=0 → TIER1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N=12, 87.5% WR, +58.9% expectancy.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Gamma explosion on expiry day inside weekly zone.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 10c</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FFFFFF"/>
                <w:sz w:val="17"/>
                <w:szCs w:val="17"/>
                <w:shd w:fill="375623" w:val="clear"/>
              </w:rPr>
              <w:t xml:space="preserve">NEW TIER1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JUDAS_BULL confirm window → T+15m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T2 rate 12%→44% with extended window.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Fixed position still wins. T+15m for entry timing only.</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 2c v2</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FFFFFF"/>
                <w:sz w:val="17"/>
                <w:szCs w:val="17"/>
                <w:shd w:fill="2E75B6" w:val="clear"/>
              </w:rPr>
              <w:t xml:space="preserve">CHANGED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BEAR_OB DTE=0 and DTE=1 → combined structure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 -14.6%/-19.1%. 22% theta kill rate.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Futures short + ATM CE insurance. DTE=2+: pure PE continues.</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 2b</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FFFFFF"/>
                <w:sz w:val="17"/>
                <w:szCs w:val="17"/>
                <w:shd w:fill="2E75B6" w:val="clear"/>
              </w:rPr>
              <w:t xml:space="preserve">CHANGED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BULL_FVG without MERDIAN regime → TIER3 min sizing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50.3% WR unconfluenced.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Needs SHORT_GAMMA + BULLISH breadth for TIER1/TIER2.</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 15</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FFFFFF"/>
                <w:sz w:val="17"/>
                <w:szCs w:val="17"/>
                <w:shd w:fill="2E75B6" w:val="clear"/>
              </w:rPr>
              <w:t xml:space="preserve">CHANGED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BEAR_FVG|HIGH context → remove zone filter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-40.2% vs -17.9% without zone.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HIGH context destroys BEAR_FVG edge. Zone used as target by bulls.</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 10c</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FFFFFF"/>
                <w:sz w:val="17"/>
                <w:szCs w:val="17"/>
                <w:shd w:fill="595959" w:val="clear"/>
              </w:rPr>
              <w:t xml:space="preserve">CONFIRMED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MOM_YES = strongest single filter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+21.6pp lift on BEAR_OB, 83% WR.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Primary TIER1/TIER2 discriminator.</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 8</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FFFFFF"/>
                <w:sz w:val="17"/>
                <w:szCs w:val="17"/>
                <w:shd w:fill="595959" w:val="clear"/>
              </w:rPr>
              <w:t xml:space="preserve">CONFIRMED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T+30m exit over ICT structure break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63.8% WR vs 36.9%. +INR 3,06,635 more total.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Confirmed on every MTF context bucket.</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 15</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FFFFFF"/>
                <w:sz w:val="17"/>
                <w:szCs w:val="17"/>
                <w:shd w:fill="595959" w:val="clear"/>
              </w:rPr>
              <w:t xml:space="preserve">CONFIRMED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BEAR_OB MORNING → TIER1 (100% WR)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100% WR, +70.9% expectancy, full year.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 2</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FFFFFF"/>
                <w:sz w:val="17"/>
                <w:szCs w:val="17"/>
                <w:shd w:fill="595959" w:val="clear"/>
              </w:rPr>
              <w:t xml:space="preserve">CONFIRMED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BULL_OB DTE=0 → TIER1 (100% WR)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100% WR, +107.4% expectancy, N=13.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 2</w:t>
            </w:r>
          </w:p>
        </w:tc>
      </w:tr>
    </w:tbl>
    <w:p>
      <w:r>
        <w:br w:type="page"/>
      </w:r>
    </w:p>
    <w:p>
      <w:pPr>
        <w:pBdr>
          <w:bottom w:val="single" w:color="1F3864" w:sz="4" w:space="1"/>
        </w:pBdr>
        <w:spacing w:after="120" w:before="360"/>
      </w:pPr>
      <w:r>
        <w:rPr>
          <w:rFonts w:ascii="Arial" w:cs="Arial" w:eastAsia="Arial" w:hAnsi="Arial"/>
          <w:b/>
          <w:bCs/>
          <w:color w:val="FFFFFF"/>
          <w:sz w:val="24"/>
          <w:szCs w:val="24"/>
          <w:shd w:fill="1F3864" w:val="clear"/>
        </w:rPr>
        <w:t xml:space="preserve">  BLOCK 11  </w:t>
      </w:r>
      <w:r>
        <w:rPr>
          <w:rFonts w:ascii="Arial" w:cs="Arial" w:eastAsia="Arial" w:hAnsi="Arial"/>
          <w:b/>
          <w:bCs/>
          <w:color w:val="1F3864"/>
          <w:sz w:val="24"/>
          <w:szCs w:val="24"/>
        </w:rPr>
        <w:t xml:space="preserve">   Stable vs Incomplete State</w:t>
      </w:r>
    </w:p>
    <w:p>
      <w:pPr>
        <w:pStyle w:val="Heading2"/>
        <w:spacing w:after="80" w:before="240"/>
      </w:pPr>
      <w:r>
        <w:rPr>
          <w:rFonts w:ascii="Arial" w:cs="Arial" w:eastAsia="Arial" w:hAnsi="Arial"/>
          <w:b/>
          <w:bCs/>
          <w:color w:val="2E75B6"/>
          <w:sz w:val="24"/>
          <w:szCs w:val="24"/>
        </w:rPr>
        <w:t xml:space="preserve">11.1  Stable — Do Not Re-Investigate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Component</w:t>
            </w:r>
          </w:p>
        </w:tc>
        <w:tc>
          <w:tcPr>
            <w:tcW w:type="dxa" w:w="6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Status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8"/>
                <w:szCs w:val="18"/>
              </w:rPr>
              <w:t xml:space="preserve">ENH-35 Signal Validation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COMPLETE. 3 runs. NIFTY 58.6% T+30m. 6 changes applied. Phase 4 gate passed.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8"/>
                <w:szCs w:val="18"/>
              </w:rPr>
              <w:t xml:space="preserve">ENH-37 ICT Pattern Layer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PRODUCTION. All 6 components live: DDL, ICTDetector, HTF zone builder, runner, signal enrichment, dashboard.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8"/>
                <w:szCs w:val="18"/>
              </w:rPr>
              <w:t xml:space="preserve">merdian_utils.py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STABLE. Paginated build_expiry_index_simple (v2) + nearest_expiry_db. Handles Thu→Tue NIFTY expiry correctly.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8"/>
                <w:szCs w:val="18"/>
              </w:rPr>
              <w:t xml:space="preserve">Experiment 15 (Pure ICT)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VALIDATED. NIFTY +225.7%. SENSEX +296.3%. 1H zones confirmed. T+30m exit confirmed.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8"/>
                <w:szCs w:val="18"/>
              </w:rPr>
              <w:t xml:space="preserve">Experiment 16 (Kelly sizing)</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VALIDATED. Strategy C +18,585%. Strategy D +44,234%. Capital ceiling applied and working.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8"/>
                <w:szCs w:val="18"/>
              </w:rPr>
              <w:t xml:space="preserve">Experiments 0, 2–14b</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ALL COMPLETE on full year. Results in Experiment Compendium v1.</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8"/>
                <w:szCs w:val="18"/>
              </w:rPr>
              <w:t xml:space="preserve">Portfolio simulation v1 and v2</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COMPLETE on full year. v1: Fixed +49%/Pyramid +130%. v2: Fixed +55%/Pyramid +136%.</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8"/>
                <w:szCs w:val="18"/>
              </w:rPr>
              <w:t xml:space="preserve">T+30m exit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FINAL. Confirmed over ICT structure break on every MTF context bucket. No further exit experiments.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8"/>
                <w:szCs w:val="18"/>
              </w:rPr>
              <w:t xml:space="preserve">Futures experiments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PERMANENTLY CLOSED. Options-only. Final.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8"/>
                <w:szCs w:val="18"/>
              </w:rPr>
              <w:t xml:space="preserve">Capital ceiling</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DECIDED. INR 50L hard cap, INR 25L freeze, INR 2L floor. In Exp 16 code.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8"/>
                <w:szCs w:val="18"/>
              </w:rPr>
              <w:t xml:space="preserve">ENH-42 WebSocket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PROPOSED and DEFERRED to post-Phase 4. Architecture documented in Block 10.3. Not to be built now.</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8"/>
                <w:szCs w:val="18"/>
              </w:rPr>
              <w:t xml:space="preserve">Git state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cfba66e. All 4 documents committed. Local + AWS in sync.</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8"/>
                <w:szCs w:val="18"/>
              </w:rPr>
              <w:t xml:space="preserve">Shadow gate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8/10 sessions complete.</w:t>
            </w:r>
          </w:p>
        </w:tc>
      </w:tr>
    </w:tbl>
    <w:p>
      <w:pPr>
        <w:spacing w:after="40" w:before="40"/>
      </w:pPr>
      <w:r>
        <w:rPr>
          <w:rFonts w:ascii="Arial" w:cs="Arial" w:eastAsia="Arial" w:hAnsi="Arial"/>
          <w:sz w:val="20"/>
          <w:szCs w:val="20"/>
        </w:rPr>
        <w:t xml:space="preserve"/>
      </w:r>
    </w:p>
    <w:p>
      <w:pPr>
        <w:pStyle w:val="Heading2"/>
        <w:spacing w:after="80" w:before="240"/>
      </w:pPr>
      <w:r>
        <w:rPr>
          <w:rFonts w:ascii="Arial" w:cs="Arial" w:eastAsia="Arial" w:hAnsi="Arial"/>
          <w:b/>
          <w:bCs/>
          <w:color w:val="2E75B6"/>
          <w:sz w:val="24"/>
          <w:szCs w:val="24"/>
        </w:rPr>
        <w:t xml:space="preserve">11.2  Incomplete — Known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1000"/>
        <w:gridCol w:w="1400"/>
        <w:gridCol w:w="3060"/>
      </w:tblGrid>
      <w:t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OI</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Item</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Priority</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Blocking?</w:t>
            </w:r>
          </w:p>
        </w:tc>
        <w:tc>
          <w:tcPr>
            <w:tcW w:type="dxa" w:w="3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Detail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8"/>
                <w:szCs w:val="18"/>
              </w:rPr>
              <w:t xml:space="preserve">OI-07</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experiment_15b: detect_daily_zones date type mismatch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FFFFFF"/>
                <w:sz w:val="17"/>
                <w:szCs w:val="17"/>
                <w:shd w:fill="595959" w:val="clear"/>
              </w:rPr>
              <w:t xml:space="preserve">LOW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Non-blocking. Exp 15 answers 1H zone question.</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detect_daily_zones calls date.fromisoformat(target_date) internally then compares against dict keys. Pass str(td) as target OR pre-convert keys to string. Fix described in F-11.</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8"/>
                <w:szCs w:val="18"/>
              </w:rPr>
              <w:t xml:space="preserve">OI-08</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ENH-38: Live Kelly tiered sizing in runner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FFFFFF"/>
                <w:sz w:val="17"/>
                <w:szCs w:val="17"/>
                <w:shd w:fill="C00000" w:val="clear"/>
              </w:rPr>
              <w:t xml:space="preserve">HIGH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Blocks live strategy improvement.</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Implement effective_sizing_capital() + Kelly lot calculation in detect_ict_patterns_runner.py. Reads capital_tracker. Writes ict_lots_t1/t2/t3 to signal_snapshots. Start with Half Kelly (C).</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8"/>
                <w:szCs w:val="18"/>
              </w:rPr>
              <w:t xml:space="preserve">OI-09</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capital_tracker Supabase table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FFFFFF"/>
                <w:sz w:val="17"/>
                <w:szCs w:val="17"/>
                <w:shd w:fill="C00000" w:val="clear"/>
              </w:rPr>
              <w:t xml:space="preserve">HIGH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Blocks OI-08.</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DDL in Block 5.4. Seed with INR 2L per symbol. Build before OI-08.</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8"/>
                <w:szCs w:val="18"/>
              </w:rPr>
              <w:t xml:space="preserve">OI-10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Signal Rule Book v1.1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FFFFFF"/>
                <w:sz w:val="17"/>
                <w:szCs w:val="17"/>
                <w:shd w:fill="7F6000" w:val="clear"/>
              </w:rPr>
              <w:t xml:space="preserve">MEDIUM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Non-blocking for live.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11 rules to update/add/confirm. All in Block 10.4. Document update before live implementation.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8"/>
                <w:szCs w:val="18"/>
              </w:rPr>
              <w:t xml:space="preserve">9+10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Shadow gate sessions 9 and 10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FFFFFF"/>
                <w:sz w:val="17"/>
                <w:szCs w:val="17"/>
                <w:shd w:fill="C00000" w:val="clear"/>
              </w:rPr>
              <w:t xml:space="preserve">HIGH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Gate must pass before OI-08.</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Mon 2026-04-14 (session 9), Tue 2026-04-15 (session 10). After both: proceed to OI-09 then OI-08.</w:t>
            </w:r>
          </w:p>
        </w:tc>
      </w:tr>
    </w:tbl>
    <w:p>
      <w:r>
        <w:br w:type="page"/>
      </w:r>
    </w:p>
    <w:p>
      <w:pPr>
        <w:pBdr>
          <w:bottom w:val="single" w:color="1F3864" w:sz="4" w:space="1"/>
        </w:pBdr>
        <w:spacing w:after="120" w:before="360"/>
      </w:pPr>
      <w:r>
        <w:rPr>
          <w:rFonts w:ascii="Arial" w:cs="Arial" w:eastAsia="Arial" w:hAnsi="Arial"/>
          <w:b/>
          <w:bCs/>
          <w:color w:val="FFFFFF"/>
          <w:sz w:val="24"/>
          <w:szCs w:val="24"/>
          <w:shd w:fill="1F3864" w:val="clear"/>
        </w:rPr>
        <w:t xml:space="preserve">  BLOCK 12  </w:t>
      </w:r>
      <w:r>
        <w:rPr>
          <w:rFonts w:ascii="Arial" w:cs="Arial" w:eastAsia="Arial" w:hAnsi="Arial"/>
          <w:b/>
          <w:bCs/>
          <w:color w:val="1F3864"/>
          <w:sz w:val="24"/>
          <w:szCs w:val="24"/>
        </w:rPr>
        <w:t xml:space="preserve">   Resume Checkpoint</w:t>
      </w:r>
    </w:p>
    <w:p>
      <w:pPr>
        <w:pStyle w:val="Heading2"/>
        <w:spacing w:after="80" w:before="240"/>
      </w:pPr>
      <w:r>
        <w:rPr>
          <w:rFonts w:ascii="Arial" w:cs="Arial" w:eastAsia="Arial" w:hAnsi="Arial"/>
          <w:b/>
          <w:bCs/>
          <w:color w:val="2E75B6"/>
          <w:sz w:val="24"/>
          <w:szCs w:val="24"/>
        </w:rPr>
        <w:t xml:space="preserve">12.1  Settled Facts — Do Not Re-Open</w:t>
      </w:r>
    </w:p>
    <w:p>
      <w:pPr>
        <w:pStyle w:val="ListParagraph"/>
        <w:numPr>
          <w:ilvl w:val="0"/>
          <w:numId w:val="2"/>
        </w:numPr>
        <w:spacing w:after="36" w:before="36"/>
      </w:pPr>
      <w:r>
        <w:rPr>
          <w:rFonts w:ascii="Arial" w:cs="Arial" w:eastAsia="Arial" w:hAnsi="Arial"/>
          <w:b w:val="false"/>
          <w:bCs w:val="false"/>
          <w:sz w:val="20"/>
          <w:szCs w:val="20"/>
        </w:rPr>
        <w:t xml:space="preserve">ENH-35 complete. Signal validation PASSED. 6 changes applied. Do not re-run.</w:t>
      </w:r>
    </w:p>
    <w:p>
      <w:pPr>
        <w:pStyle w:val="ListParagraph"/>
        <w:numPr>
          <w:ilvl w:val="0"/>
          <w:numId w:val="2"/>
        </w:numPr>
        <w:spacing w:after="36" w:before="36"/>
      </w:pPr>
      <w:r>
        <w:rPr>
          <w:rFonts w:ascii="Arial" w:cs="Arial" w:eastAsia="Arial" w:hAnsi="Arial"/>
          <w:b w:val="false"/>
          <w:bCs w:val="false"/>
          <w:sz w:val="20"/>
          <w:szCs w:val="20"/>
        </w:rPr>
        <w:t xml:space="preserve">ENH-37 complete and in production. ICT zones live. All 6 components stable.</w:t>
      </w:r>
    </w:p>
    <w:p>
      <w:pPr>
        <w:pStyle w:val="ListParagraph"/>
        <w:numPr>
          <w:ilvl w:val="0"/>
          <w:numId w:val="2"/>
        </w:numPr>
        <w:spacing w:after="36" w:before="36"/>
      </w:pPr>
      <w:r>
        <w:rPr>
          <w:rFonts w:ascii="Arial" w:cs="Arial" w:eastAsia="Arial" w:hAnsi="Arial"/>
          <w:b w:val="false"/>
          <w:bCs w:val="false"/>
          <w:sz w:val="20"/>
          <w:szCs w:val="20"/>
        </w:rPr>
        <w:t xml:space="preserve">Futures experiments permanently closed. No futures simulation will be run.</w:t>
      </w:r>
    </w:p>
    <w:p>
      <w:pPr>
        <w:pStyle w:val="ListParagraph"/>
        <w:numPr>
          <w:ilvl w:val="0"/>
          <w:numId w:val="2"/>
        </w:numPr>
        <w:spacing w:after="36" w:before="36"/>
      </w:pPr>
      <w:r>
        <w:rPr>
          <w:rFonts w:ascii="Arial" w:cs="Arial" w:eastAsia="Arial" w:hAnsi="Arial"/>
          <w:b w:val="false"/>
          <w:bCs w:val="false"/>
          <w:sz w:val="20"/>
          <w:szCs w:val="20"/>
        </w:rPr>
        <w:t xml:space="preserve">T+30m is the correct exit for all patterns. No further exit experiments.</w:t>
      </w:r>
    </w:p>
    <w:p>
      <w:pPr>
        <w:pStyle w:val="ListParagraph"/>
        <w:numPr>
          <w:ilvl w:val="0"/>
          <w:numId w:val="2"/>
        </w:numPr>
        <w:spacing w:after="36" w:before="36"/>
      </w:pPr>
      <w:r>
        <w:rPr>
          <w:rFonts w:ascii="Arial" w:cs="Arial" w:eastAsia="Arial" w:hAnsi="Arial"/>
          <w:b w:val="false"/>
          <w:bCs w:val="false"/>
          <w:sz w:val="20"/>
          <w:szCs w:val="20"/>
        </w:rPr>
        <w:t xml:space="preserve">1H zones (MEDIUM) confirmed to add edge. Keep in ENH-37 hierarchy.</w:t>
      </w:r>
    </w:p>
    <w:p>
      <w:pPr>
        <w:pStyle w:val="ListParagraph"/>
        <w:numPr>
          <w:ilvl w:val="0"/>
          <w:numId w:val="2"/>
        </w:numPr>
        <w:spacing w:after="36" w:before="36"/>
      </w:pPr>
      <w:r>
        <w:rPr>
          <w:rFonts w:ascii="Arial" w:cs="Arial" w:eastAsia="Arial" w:hAnsi="Arial"/>
          <w:b w:val="false"/>
          <w:bCs w:val="false"/>
          <w:sz w:val="20"/>
          <w:szCs w:val="20"/>
        </w:rPr>
        <w:t xml:space="preserve">BEAR_OB AFTERNOON (13:00–14:30) is a hard skip. Do not re-investigate.</w:t>
      </w:r>
    </w:p>
    <w:p>
      <w:pPr>
        <w:pStyle w:val="ListParagraph"/>
        <w:numPr>
          <w:ilvl w:val="0"/>
          <w:numId w:val="2"/>
        </w:numPr>
        <w:spacing w:after="36" w:before="36"/>
      </w:pPr>
      <w:r>
        <w:rPr>
          <w:rFonts w:ascii="Arial" w:cs="Arial" w:eastAsia="Arial" w:hAnsi="Arial"/>
          <w:b w:val="false"/>
          <w:bCs w:val="false"/>
          <w:sz w:val="20"/>
          <w:szCs w:val="20"/>
        </w:rPr>
        <w:t xml:space="preserve">Capital ceiling: INR 50L hard cap, INR 25L sizing freeze, INR 2L floor. Final.</w:t>
      </w:r>
    </w:p>
    <w:p>
      <w:pPr>
        <w:pStyle w:val="ListParagraph"/>
        <w:numPr>
          <w:ilvl w:val="0"/>
          <w:numId w:val="2"/>
        </w:numPr>
        <w:spacing w:after="36" w:before="36"/>
      </w:pPr>
      <w:r>
        <w:rPr>
          <w:rFonts w:ascii="Arial" w:cs="Arial" w:eastAsia="Arial" w:hAnsi="Arial"/>
          <w:b w:val="false"/>
          <w:bCs w:val="false"/>
          <w:sz w:val="20"/>
          <w:szCs w:val="20"/>
        </w:rPr>
        <w:t xml:space="preserve">Kelly sizing: start with Strategy C (Half Kelly), upgrade to D after experience. Final.</w:t>
      </w:r>
    </w:p>
    <w:p>
      <w:pPr>
        <w:pStyle w:val="ListParagraph"/>
        <w:numPr>
          <w:ilvl w:val="0"/>
          <w:numId w:val="2"/>
        </w:numPr>
        <w:spacing w:after="36" w:before="36"/>
      </w:pPr>
      <w:r>
        <w:rPr>
          <w:rFonts w:ascii="Arial" w:cs="Arial" w:eastAsia="Arial" w:hAnsi="Arial"/>
          <w:b w:val="false"/>
          <w:bCs w:val="false"/>
          <w:sz w:val="20"/>
          <w:szCs w:val="20"/>
        </w:rPr>
        <w:t xml:space="preserve">experiment_2c and 2c_v2 ISSUES flags from patcher are FALSE ALARMS. Both files correctly patched.</w:t>
      </w:r>
    </w:p>
    <w:p>
      <w:pPr>
        <w:pStyle w:val="ListParagraph"/>
        <w:numPr>
          <w:ilvl w:val="0"/>
          <w:numId w:val="2"/>
        </w:numPr>
        <w:spacing w:after="36" w:before="36"/>
      </w:pPr>
      <w:r>
        <w:rPr>
          <w:rFonts w:ascii="Arial" w:cs="Arial" w:eastAsia="Arial" w:hAnsi="Arial"/>
          <w:b w:val="false"/>
          <w:bCs w:val="false"/>
          <w:sz w:val="20"/>
          <w:szCs w:val="20"/>
        </w:rPr>
        <w:t xml:space="preserve">Portfolio simulation v1 and v2 are complete on full year. Do not re-run.</w:t>
      </w:r>
    </w:p>
    <w:p>
      <w:pPr>
        <w:pStyle w:val="ListParagraph"/>
        <w:numPr>
          <w:ilvl w:val="0"/>
          <w:numId w:val="2"/>
        </w:numPr>
        <w:spacing w:after="36" w:before="36"/>
      </w:pPr>
      <w:r>
        <w:rPr>
          <w:rFonts w:ascii="Arial" w:cs="Arial" w:eastAsia="Arial" w:hAnsi="Arial"/>
          <w:b w:val="false"/>
          <w:bCs w:val="false"/>
          <w:sz w:val="20"/>
          <w:szCs w:val="20"/>
        </w:rPr>
        <w:t xml:space="preserve">ENH-42 WebSocket is proposed and DEFERRED. Do not build now.</w:t>
      </w:r>
    </w:p>
    <w:p>
      <w:pPr>
        <w:pStyle w:val="ListParagraph"/>
        <w:numPr>
          <w:ilvl w:val="0"/>
          <w:numId w:val="2"/>
        </w:numPr>
        <w:spacing w:after="36" w:before="36"/>
      </w:pPr>
      <w:r>
        <w:rPr>
          <w:rFonts w:ascii="Arial" w:cs="Arial" w:eastAsia="Arial" w:hAnsi="Arial"/>
          <w:b w:val="false"/>
          <w:bCs w:val="false"/>
          <w:sz w:val="20"/>
          <w:szCs w:val="20"/>
        </w:rPr>
        <w:t xml:space="preserve">Git is at cfba66e. All 4 documents committed.</w:t>
      </w:r>
    </w:p>
    <w:p>
      <w:pPr>
        <w:spacing w:after="40" w:before="40"/>
      </w:pPr>
      <w:r>
        <w:rPr>
          <w:rFonts w:ascii="Arial" w:cs="Arial" w:eastAsia="Arial" w:hAnsi="Arial"/>
          <w:sz w:val="20"/>
          <w:szCs w:val="20"/>
        </w:rPr>
        <w:t xml:space="preserve"/>
      </w:r>
    </w:p>
    <w:p>
      <w:pPr>
        <w:pStyle w:val="Heading2"/>
        <w:spacing w:after="80" w:before="240"/>
      </w:pPr>
      <w:r>
        <w:rPr>
          <w:rFonts w:ascii="Arial" w:cs="Arial" w:eastAsia="Arial" w:hAnsi="Arial"/>
          <w:b/>
          <w:bCs/>
          <w:color w:val="2E75B6"/>
          <w:sz w:val="24"/>
          <w:szCs w:val="24"/>
        </w:rPr>
        <w:t xml:space="preserve">12.2  Next Immediate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5EB" w:val="clear"/>
            <w:tcMar>
              <w:top w:type="dxa" w:w="120"/>
              <w:left w:type="dxa" w:w="180"/>
              <w:bottom w:type="dxa" w:w="120"/>
              <w:right w:type="dxa" w:w="180"/>
            </w:tcMar>
          </w:tcPr>
          <w:p>
            <w:pPr>
              <w:spacing w:after="60" w:before="60"/>
            </w:pPr>
            <w:r>
              <w:rPr>
                <w:rFonts w:ascii="Arial" w:cs="Arial" w:eastAsia="Arial" w:hAnsi="Arial"/>
                <w:sz w:val="20"/>
                <w:szCs w:val="20"/>
              </w:rPr>
              <w:t xml:space="preserve">Monday 2026-04-14: run shadow gate session 9 (live market session). If passes, run session 10 Tuesday. After both:</w:t>
            </w:r>
          </w:p>
          <w:p>
            <w:pPr>
              <w:pStyle w:val="ListParagraph"/>
              <w:numPr>
                <w:ilvl w:val="0"/>
                <w:numId w:val="3"/>
              </w:numPr>
              <w:spacing w:after="36" w:before="36"/>
            </w:pPr>
            <w:r>
              <w:rPr>
                <w:rFonts w:ascii="Arial" w:cs="Arial" w:eastAsia="Arial" w:hAnsi="Arial"/>
                <w:sz w:val="20"/>
                <w:szCs w:val="20"/>
              </w:rPr>
              <w:t xml:space="preserve">Build public.capital_tracker table in Supabase (DDL in Block 5.4)</w:t>
            </w:r>
          </w:p>
          <w:p>
            <w:pPr>
              <w:pStyle w:val="ListParagraph"/>
              <w:numPr>
                <w:ilvl w:val="0"/>
                <w:numId w:val="3"/>
              </w:numPr>
              <w:spacing w:after="36" w:before="36"/>
            </w:pPr>
            <w:r>
              <w:rPr>
                <w:rFonts w:ascii="Arial" w:cs="Arial" w:eastAsia="Arial" w:hAnsi="Arial"/>
                <w:sz w:val="20"/>
                <w:szCs w:val="20"/>
              </w:rPr>
              <w:t xml:space="preserve">Implement ENH-38: Kelly lot calculation in detect_ict_patterns_runner.py (Half Kelly: TIER1=50%, TIER2=40%, TIER3=20%, capital ceiling via effective_sizing_capital())</w:t>
            </w:r>
          </w:p>
          <w:p>
            <w:pPr>
              <w:pStyle w:val="ListParagraph"/>
              <w:numPr>
                <w:ilvl w:val="0"/>
                <w:numId w:val="3"/>
              </w:numPr>
              <w:spacing w:after="36" w:before="36"/>
            </w:pPr>
            <w:r>
              <w:rPr>
                <w:rFonts w:ascii="Arial" w:cs="Arial" w:eastAsia="Arial" w:hAnsi="Arial"/>
                <w:sz w:val="20"/>
                <w:szCs w:val="20"/>
              </w:rPr>
              <w:t xml:space="preserve">Update Signal Rule Book v1.1 (Block 10.4 has all 11 rules)</w:t>
            </w:r>
          </w:p>
          <w:p>
            <w:pPr>
              <w:pStyle w:val="ListParagraph"/>
              <w:numPr>
                <w:ilvl w:val="0"/>
                <w:numId w:val="3"/>
              </w:numPr>
              <w:spacing w:after="36" w:before="36"/>
            </w:pPr>
            <w:r>
              <w:rPr>
                <w:rFonts w:ascii="Arial" w:cs="Arial" w:eastAsia="Arial" w:hAnsi="Arial"/>
                <w:sz w:val="20"/>
                <w:szCs w:val="20"/>
              </w:rPr>
              <w:t xml:space="preserve">Fix experiment_15b date type in detect_daily_zones (OI-07) and run the script</w:t>
            </w:r>
          </w:p>
        </w:tc>
      </w:tr>
    </w:tbl>
    <w:p>
      <w:pPr>
        <w:spacing w:after="40" w:before="40"/>
      </w:pPr>
      <w:r>
        <w:rPr>
          <w:rFonts w:ascii="Arial" w:cs="Arial" w:eastAsia="Arial" w:hAnsi="Arial"/>
          <w:sz w:val="20"/>
          <w:szCs w:val="20"/>
        </w:rPr>
        <w:t xml:space="preserve"/>
      </w:r>
    </w:p>
    <w:p>
      <w:pPr>
        <w:pStyle w:val="Heading2"/>
        <w:spacing w:after="80" w:before="240"/>
      </w:pPr>
      <w:r>
        <w:rPr>
          <w:rFonts w:ascii="Arial" w:cs="Arial" w:eastAsia="Arial" w:hAnsi="Arial"/>
          <w:b/>
          <w:bCs/>
          <w:color w:val="2E75B6"/>
          <w:sz w:val="24"/>
          <w:szCs w:val="24"/>
        </w:rPr>
        <w:t xml:space="preserve">12.3  Resume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9F3FB" w:val="clear"/>
            <w:tcMar>
              <w:top w:type="dxa" w:w="120"/>
              <w:left w:type="dxa" w:w="180"/>
              <w:bottom w:type="dxa" w:w="120"/>
              <w:right w:type="dxa" w:w="180"/>
            </w:tcMar>
          </w:tcPr>
          <w:p>
            <w:pPr>
              <w:spacing w:after="40" w:before="80"/>
            </w:pPr>
            <w:r>
              <w:rPr>
                <w:rFonts w:ascii="Arial" w:cs="Arial" w:eastAsia="Arial" w:hAnsi="Arial"/>
                <w:b/>
                <w:bCs/>
                <w:sz w:val="20"/>
                <w:szCs w:val="20"/>
              </w:rPr>
              <w:t xml:space="preserve">Paste verbatim at session start:</w:t>
            </w:r>
          </w:p>
          <w:p>
            <w:pPr>
              <w:spacing w:after="40" w:before="40"/>
            </w:pPr>
            <w:r>
              <w:rPr>
                <w:rFonts w:ascii="Arial" w:cs="Arial" w:eastAsia="Arial" w:hAnsi="Arial"/>
                <w:sz w:val="20"/>
                <w:szCs w:val="20"/>
              </w:rPr>
              <w:t xml:space="preserve"/>
            </w:r>
          </w:p>
          <w:p>
            <w:pPr>
              <w:spacing w:after="60" w:before="60"/>
            </w:pPr>
            <w:r>
              <w:rPr>
                <w:rFonts w:ascii="Arial" w:cs="Arial" w:eastAsia="Arial" w:hAnsi="Arial"/>
                <w:sz w:val="20"/>
                <w:szCs w:val="20"/>
              </w:rPr>
              <w:t xml:space="preserve">MERDIAN research session resuming at git cfba66e. Completed last session: full experiment series 2–16 (full year Apr 2025–Mar 2026). Key decisions final: futures permanently closed; capital ceiling INR 50L hard cap, INR 25L sizing freeze, INR 2L floor; Strategy D (Full Kelly) selected for live, start with C; T+30m exit confirmed final; 1H zones (MEDIUM) confirmed in ENH-37; BEAR_OB AFTERNOON hard skip. Shadow gate at 8/10 (sessions 9+10 pending Monday/Tuesday). After shadow gate: (1) build capital_tracker Supabase table, (2) implement ENH-38 live Kelly sizing in detect_ict_patterns_runner.py, (3) update Signal Rule Book v1.1, (4) fix experiment_15b detect_daily_zones date type (OI-07, non-blocking). Do not re-investigate: ENH-35, ENH-37, exit timing, 1H zone question, futures experiments, portfolio simulation, ENH-42 architecture — all settled. Enhancement Register is v5. Open Items Register is v6. Experiment Compendium v1 has all results. AppendixV18F v2 (audit-corrected) is the session record.</w:t>
            </w:r>
          </w:p>
        </w:tc>
      </w:tr>
    </w:tbl>
    <w:p>
      <w:r>
        <w:br w:type="page"/>
      </w:r>
    </w:p>
    <w:p>
      <w:pPr>
        <w:pBdr>
          <w:bottom w:val="single" w:color="1F3864" w:sz="4" w:space="1"/>
        </w:pBdr>
        <w:spacing w:after="120" w:before="360"/>
      </w:pPr>
      <w:r>
        <w:rPr>
          <w:rFonts w:ascii="Arial" w:cs="Arial" w:eastAsia="Arial" w:hAnsi="Arial"/>
          <w:b/>
          <w:bCs/>
          <w:color w:val="FFFFFF"/>
          <w:sz w:val="24"/>
          <w:szCs w:val="24"/>
          <w:shd w:fill="1F3864" w:val="clear"/>
        </w:rPr>
        <w:t xml:space="preserve">  BLOCK 13  </w:t>
      </w:r>
      <w:r>
        <w:rPr>
          <w:rFonts w:ascii="Arial" w:cs="Arial" w:eastAsia="Arial" w:hAnsi="Arial"/>
          <w:b/>
          <w:bCs/>
          <w:color w:val="1F3864"/>
          <w:sz w:val="24"/>
          <w:szCs w:val="24"/>
        </w:rPr>
        <w:t xml:space="preserve">   Functional Narration</w:t>
      </w:r>
    </w:p>
    <w:p>
      <w:pPr>
        <w:pStyle w:val="Heading2"/>
        <w:spacing w:after="80" w:before="240"/>
      </w:pPr>
      <w:r>
        <w:rPr>
          <w:rFonts w:ascii="Arial" w:cs="Arial" w:eastAsia="Arial" w:hAnsi="Arial"/>
          <w:b/>
          <w:bCs/>
          <w:color w:val="2E75B6"/>
          <w:sz w:val="24"/>
          <w:szCs w:val="24"/>
        </w:rPr>
        <w:t xml:space="preserve">13.1  merdian_utils.py</w:t>
      </w:r>
    </w:p>
    <w:p>
      <w:pPr>
        <w:spacing w:after="40" w:before="80"/>
      </w:pPr>
      <w:r>
        <w:rPr>
          <w:rFonts w:ascii="Arial" w:cs="Arial" w:eastAsia="Arial" w:hAnsi="Arial"/>
          <w:b/>
          <w:bCs/>
          <w:sz w:val="20"/>
          <w:szCs w:val="20"/>
        </w:rPr>
        <w:t xml:space="preserve">What it does:</w:t>
      </w:r>
    </w:p>
    <w:p>
      <w:pPr>
        <w:spacing w:after="60" w:before="60"/>
      </w:pPr>
      <w:r>
        <w:rPr>
          <w:rFonts w:ascii="Arial" w:cs="Arial" w:eastAsia="Arial" w:hAnsi="Arial"/>
          <w:sz w:val="20"/>
          <w:szCs w:val="20"/>
        </w:rPr>
        <w:t xml:space="preserve">Provides build_expiry_index_simple() (paginated DB fetch) and nearest_expiry_db() (binary search on result). Together they replace the hardcoded EXPIRY_WD weekday table across all experiment scripts.</w:t>
      </w:r>
    </w:p>
    <w:p>
      <w:pPr>
        <w:spacing w:after="40" w:before="80"/>
      </w:pPr>
      <w:r>
        <w:rPr>
          <w:rFonts w:ascii="Arial" w:cs="Arial" w:eastAsia="Arial" w:hAnsi="Arial"/>
          <w:b/>
          <w:bCs/>
          <w:sz w:val="20"/>
          <w:szCs w:val="20"/>
        </w:rPr>
        <w:t xml:space="preserve">Why it matters:</w:t>
      </w:r>
    </w:p>
    <w:p>
      <w:pPr>
        <w:spacing w:after="60" w:before="60"/>
      </w:pPr>
      <w:r>
        <w:rPr>
          <w:rFonts w:ascii="Arial" w:cs="Arial" w:eastAsia="Arial" w:hAnsi="Arial"/>
          <w:sz w:val="20"/>
          <w:szCs w:val="20"/>
        </w:rPr>
        <w:t xml:space="preserve">NIFTY switched from Thursday to Tuesday weekly expiry in September 2025. EXPIRY_WD = {'NIFTY': 3} caused every session from September 2025 onwards to return zero option data rows and be silently skipped. 130 trading sessions were invisible to the research — the system thought there was no data. This module permanently closes that gap and handles future expiry rule changes automatically.</w:t>
      </w:r>
    </w:p>
    <w:p>
      <w:pPr>
        <w:spacing w:after="40" w:before="80"/>
      </w:pPr>
      <w:r>
        <w:rPr>
          <w:rFonts w:ascii="Arial" w:cs="Arial" w:eastAsia="Arial" w:hAnsi="Arial"/>
          <w:b/>
          <w:bCs/>
          <w:sz w:val="20"/>
          <w:szCs w:val="20"/>
        </w:rPr>
        <w:t xml:space="preserve">What it enables:</w:t>
      </w:r>
    </w:p>
    <w:p>
      <w:pPr>
        <w:spacing w:after="60" w:before="60"/>
      </w:pPr>
      <w:r>
        <w:rPr>
          <w:rFonts w:ascii="Arial" w:cs="Arial" w:eastAsia="Arial" w:hAnsi="Arial"/>
          <w:sz w:val="20"/>
          <w:szCs w:val="20"/>
        </w:rPr>
        <w:t xml:space="preserve">Full Apr 2025–Mar 2026 coverage including the high-volatility Jan–Mar 2026 period. The Jan-Mar 2026 cluster is where Experiment 16's most dramatic compounding events occur (Feb 1, 2026: D strategy +INR 3.73Cr NIFTY in one session).</w:t>
      </w:r>
    </w:p>
    <w:p>
      <w:pPr>
        <w:spacing w:after="40" w:before="40"/>
      </w:pPr>
      <w:r>
        <w:rPr>
          <w:rFonts w:ascii="Arial" w:cs="Arial" w:eastAsia="Arial" w:hAnsi="Arial"/>
          <w:sz w:val="20"/>
          <w:szCs w:val="20"/>
        </w:rPr>
        <w:t xml:space="preserve"/>
      </w:r>
    </w:p>
    <w:p>
      <w:pPr>
        <w:pStyle w:val="Heading2"/>
        <w:spacing w:after="80" w:before="240"/>
      </w:pPr>
      <w:r>
        <w:rPr>
          <w:rFonts w:ascii="Arial" w:cs="Arial" w:eastAsia="Arial" w:hAnsi="Arial"/>
          <w:b/>
          <w:bCs/>
          <w:color w:val="2E75B6"/>
          <w:sz w:val="24"/>
          <w:szCs w:val="24"/>
        </w:rPr>
        <w:t xml:space="preserve">13.2  patch_expiry_fix.py (v1 then v2)</w:t>
      </w:r>
    </w:p>
    <w:p>
      <w:pPr>
        <w:spacing w:after="40" w:before="80"/>
      </w:pPr>
      <w:r>
        <w:rPr>
          <w:rFonts w:ascii="Arial" w:cs="Arial" w:eastAsia="Arial" w:hAnsi="Arial"/>
          <w:b/>
          <w:bCs/>
          <w:sz w:val="20"/>
          <w:szCs w:val="20"/>
        </w:rPr>
        <w:t xml:space="preserve">What it does:</w:t>
      </w:r>
    </w:p>
    <w:p>
      <w:pPr>
        <w:spacing w:after="60" w:before="60"/>
      </w:pPr>
      <w:r>
        <w:rPr>
          <w:rFonts w:ascii="Arial" w:cs="Arial" w:eastAsia="Arial" w:hAnsi="Arial"/>
          <w:sz w:val="20"/>
          <w:szCs w:val="20"/>
        </w:rPr>
        <w:t xml:space="preserve">Automated patcher that modifies 11 Python experiment scripts to import merdian_utils, remove the EXPIRY_WD dict, remove the nearest_expiry() function definition, insert expiry_idx = build_expiry_index_simple() at the start of each symbol loop, and replace all nearest_expiry(td, symbol) call sites with nearest_expiry_db(td, expiry_idx).</w:t>
      </w:r>
    </w:p>
    <w:p>
      <w:pPr>
        <w:spacing w:after="40" w:before="80"/>
      </w:pPr>
      <w:r>
        <w:rPr>
          <w:rFonts w:ascii="Arial" w:cs="Arial" w:eastAsia="Arial" w:hAnsi="Arial"/>
          <w:b/>
          <w:bCs/>
          <w:sz w:val="20"/>
          <w:szCs w:val="20"/>
        </w:rPr>
        <w:t xml:space="preserve">Why v1 failed:</w:t>
      </w:r>
    </w:p>
    <w:p>
      <w:pPr>
        <w:spacing w:after="60" w:before="60"/>
      </w:pPr>
      <w:r>
        <w:rPr>
          <w:rFonts w:ascii="Arial" w:cs="Arial" w:eastAsia="Arial" w:hAnsi="Arial"/>
          <w:sz w:val="20"/>
          <w:szCs w:val="20"/>
        </w:rPr>
        <w:t xml:space="preserve">v1 hardcoded 8-space indentation for the inserted expiry_idx line, causing IndentationError at line 519 of experiment_14 where the loop body was at 12 spaces. The verification check also falsely flagged experiment_2c and 2c_v2 as ISSUES because those scripts had no nearest_expiry() call sites — the check expected a call site but it was absent because no calls existed.</w:t>
      </w:r>
    </w:p>
    <w:p>
      <w:pPr>
        <w:spacing w:after="40" w:before="80"/>
      </w:pPr>
      <w:r>
        <w:rPr>
          <w:rFonts w:ascii="Arial" w:cs="Arial" w:eastAsia="Arial" w:hAnsi="Arial"/>
          <w:b/>
          <w:bCs/>
          <w:sz w:val="20"/>
          <w:szCs w:val="20"/>
        </w:rPr>
        <w:t xml:space="preserve">What v2 fixed:</w:t>
      </w:r>
    </w:p>
    <w:p>
      <w:pPr>
        <w:spacing w:after="60" w:before="60"/>
      </w:pPr>
      <w:r>
        <w:rPr>
          <w:rFonts w:ascii="Arial" w:cs="Arial" w:eastAsia="Arial" w:hAnsi="Arial"/>
          <w:sz w:val="20"/>
          <w:szCs w:val="20"/>
        </w:rPr>
        <w:t xml:space="preserve">v2 restores from .bak before each patch (clean slate), determines body indentation dynamically by reading the next non-blank line inside the for loop, and has idempotent design — safe to run multiple times.</w:t>
      </w:r>
    </w:p>
    <w:p>
      <w:pPr>
        <w:spacing w:after="40" w:before="40"/>
      </w:pPr>
      <w:r>
        <w:rPr>
          <w:rFonts w:ascii="Arial" w:cs="Arial" w:eastAsia="Arial" w:hAnsi="Arial"/>
          <w:sz w:val="20"/>
          <w:szCs w:val="20"/>
        </w:rPr>
        <w:t xml:space="preserve"/>
      </w:r>
    </w:p>
    <w:p>
      <w:pPr>
        <w:pStyle w:val="Heading2"/>
        <w:spacing w:after="80" w:before="240"/>
      </w:pPr>
      <w:r>
        <w:rPr>
          <w:rFonts w:ascii="Arial" w:cs="Arial" w:eastAsia="Arial" w:hAnsi="Arial"/>
          <w:b/>
          <w:bCs/>
          <w:color w:val="2E75B6"/>
          <w:sz w:val="24"/>
          <w:szCs w:val="24"/>
        </w:rPr>
        <w:t xml:space="preserve">13.3  detect_ict_patterns.py and build_ict_htf_zones.py</w:t>
      </w:r>
    </w:p>
    <w:p>
      <w:pPr>
        <w:spacing w:after="40" w:before="80"/>
      </w:pPr>
      <w:r>
        <w:rPr>
          <w:rFonts w:ascii="Arial" w:cs="Arial" w:eastAsia="Arial" w:hAnsi="Arial"/>
          <w:b/>
          <w:bCs/>
          <w:sz w:val="20"/>
          <w:szCs w:val="20"/>
        </w:rPr>
        <w:t xml:space="preserve">What it does:</w:t>
      </w:r>
    </w:p>
    <w:p>
      <w:pPr>
        <w:spacing w:after="60" w:before="60"/>
      </w:pPr>
      <w:r>
        <w:rPr>
          <w:rFonts w:ascii="Arial" w:cs="Arial" w:eastAsia="Arial" w:hAnsi="Arial"/>
          <w:sz w:val="20"/>
          <w:szCs w:val="20"/>
        </w:rPr>
        <w:t xml:space="preserve">ICTDetector identifies BEAR_OB, BULL_OB, BULL_FVG, and JUDAS_BULL patterns from 1-minute spot bars. build_ict_htf_zones.py constructs W/D/H zone context from historical bars — weekly and daily from prior sessions, 1-hour zones updated throughout the trading day.</w:t>
      </w:r>
    </w:p>
    <w:p>
      <w:pPr>
        <w:spacing w:after="40" w:before="80"/>
      </w:pPr>
      <w:r>
        <w:rPr>
          <w:rFonts w:ascii="Arial" w:cs="Arial" w:eastAsia="Arial" w:hAnsi="Arial"/>
          <w:b/>
          <w:bCs/>
          <w:sz w:val="20"/>
          <w:szCs w:val="20"/>
        </w:rPr>
        <w:t xml:space="preserve">Why it matters:</w:t>
      </w:r>
    </w:p>
    <w:p>
      <w:pPr>
        <w:spacing w:after="60" w:before="60"/>
      </w:pPr>
      <w:r>
        <w:rPr>
          <w:rFonts w:ascii="Arial" w:cs="Arial" w:eastAsia="Arial" w:hAnsi="Arial"/>
          <w:sz w:val="20"/>
          <w:szCs w:val="20"/>
        </w:rPr>
        <w:t xml:space="preserve">The MERDIAN gamma + breadth signal engine gives directional bias at the regime level. ICT patterns add precise structural entry points within that regime. A SHORT_GAMMA + BEARISH signal tells you to be bearish. A BEAR_OB at the 1H zone confluence tells you exactly where to enter — 94.4% WR with no further filtering. The combination eliminates the vague 'somewhere in the next 30 minutes' entry problem.</w:t>
      </w:r>
    </w:p>
    <w:p>
      <w:pPr>
        <w:spacing w:after="40" w:before="80"/>
      </w:pPr>
      <w:r>
        <w:rPr>
          <w:rFonts w:ascii="Arial" w:cs="Arial" w:eastAsia="Arial" w:hAnsi="Arial"/>
          <w:b/>
          <w:bCs/>
          <w:sz w:val="20"/>
          <w:szCs w:val="20"/>
        </w:rPr>
        <w:t xml:space="preserve">What it enables:</w:t>
      </w:r>
    </w:p>
    <w:p>
      <w:pPr>
        <w:spacing w:after="60" w:before="60"/>
      </w:pPr>
      <w:r>
        <w:rPr>
          <w:rFonts w:ascii="Arial" w:cs="Arial" w:eastAsia="Arial" w:hAnsi="Arial"/>
          <w:sz w:val="20"/>
          <w:szCs w:val="20"/>
        </w:rPr>
        <w:t xml:space="preserve">ENH-38 (live Kelly sizing by tier) becomes possible because ICT patterns carry empirically validated WRs that justify asymmetric capital allocation. The TIER classification is the input to Kelly fraction selection.</w:t>
      </w:r>
    </w:p>
    <w:p>
      <w:pPr>
        <w:spacing w:after="40" w:before="40"/>
      </w:pPr>
      <w:r>
        <w:rPr>
          <w:rFonts w:ascii="Arial" w:cs="Arial" w:eastAsia="Arial" w:hAnsi="Arial"/>
          <w:sz w:val="20"/>
          <w:szCs w:val="20"/>
        </w:rPr>
        <w:t xml:space="preserve"/>
      </w:r>
    </w:p>
    <w:p>
      <w:pPr>
        <w:pStyle w:val="Heading2"/>
        <w:spacing w:after="80" w:before="240"/>
      </w:pPr>
      <w:r>
        <w:rPr>
          <w:rFonts w:ascii="Arial" w:cs="Arial" w:eastAsia="Arial" w:hAnsi="Arial"/>
          <w:b/>
          <w:bCs/>
          <w:color w:val="2E75B6"/>
          <w:sz w:val="24"/>
          <w:szCs w:val="24"/>
        </w:rPr>
        <w:t xml:space="preserve">13.4  experiment_15_pure_ict_compounding.py</w:t>
      </w:r>
    </w:p>
    <w:p>
      <w:pPr>
        <w:spacing w:after="40" w:before="80"/>
      </w:pPr>
      <w:r>
        <w:rPr>
          <w:rFonts w:ascii="Arial" w:cs="Arial" w:eastAsia="Arial" w:hAnsi="Arial"/>
          <w:b/>
          <w:bCs/>
          <w:sz w:val="20"/>
          <w:szCs w:val="20"/>
        </w:rPr>
        <w:t xml:space="preserve">What it does:</w:t>
      </w:r>
    </w:p>
    <w:p>
      <w:pPr>
        <w:spacing w:after="60" w:before="60"/>
      </w:pPr>
      <w:r>
        <w:rPr>
          <w:rFonts w:ascii="Arial" w:cs="Arial" w:eastAsia="Arial" w:hAnsi="Arial"/>
          <w:sz w:val="20"/>
          <w:szCs w:val="20"/>
        </w:rPr>
        <w:t xml:space="preserve">Simulates ICT pattern detection with W/D/H zone simulation against the full year, 1-lot compounding from INR 2L, comparing T+30m exit against ICT structure break exit. No MERDIAN gates.</w:t>
      </w:r>
    </w:p>
    <w:p>
      <w:pPr>
        <w:spacing w:after="40" w:before="80"/>
      </w:pPr>
      <w:r>
        <w:rPr>
          <w:rFonts w:ascii="Arial" w:cs="Arial" w:eastAsia="Arial" w:hAnsi="Arial"/>
          <w:b/>
          <w:bCs/>
          <w:sz w:val="20"/>
          <w:szCs w:val="20"/>
        </w:rPr>
        <w:t xml:space="preserve">Why it matters:</w:t>
      </w:r>
    </w:p>
    <w:p>
      <w:pPr>
        <w:spacing w:after="60" w:before="60"/>
      </w:pPr>
      <w:r>
        <w:rPr>
          <w:rFonts w:ascii="Arial" w:cs="Arial" w:eastAsia="Arial" w:hAnsi="Arial"/>
          <w:sz w:val="20"/>
          <w:szCs w:val="20"/>
        </w:rPr>
        <w:t xml:space="preserve">Isolates the ICT signal from all regime filters. BEAR_OB at 94.4% WR with zero regime filtering proves the pattern carries the edge independently. The 1.1% maximum drawdown across 247 sessions is the lowest of any experiment in the series — trading only 1 in 5 sessions keeps losing streaks shallow and recovery fast.</w:t>
      </w:r>
    </w:p>
    <w:p>
      <w:pPr>
        <w:spacing w:after="40" w:before="80"/>
      </w:pPr>
      <w:r>
        <w:rPr>
          <w:rFonts w:ascii="Arial" w:cs="Arial" w:eastAsia="Arial" w:hAnsi="Arial"/>
          <w:b/>
          <w:bCs/>
          <w:sz w:val="20"/>
          <w:szCs w:val="20"/>
        </w:rPr>
        <w:t xml:space="preserve">What it enables:</w:t>
      </w:r>
    </w:p>
    <w:p>
      <w:pPr>
        <w:spacing w:after="60" w:before="60"/>
      </w:pPr>
      <w:r>
        <w:rPr>
          <w:rFonts w:ascii="Arial" w:cs="Arial" w:eastAsia="Arial" w:hAnsi="Arial"/>
          <w:sz w:val="20"/>
          <w:szCs w:val="20"/>
        </w:rPr>
        <w:t xml:space="preserve">1H zone (MEDIUM context) verdict definitively confirmed: 77.3% WR vs 46.7% for daily zones. BULL_OB inside 1H zone avg +INR 18,938 vs +INR 9,774 without — 1H zone nearly doubles average BULL_OB P&amp;L. T+30m exit is confirmed over ICT structure break by INR 3,06,635 and 27pp WR difference.</w:t>
      </w:r>
    </w:p>
    <w:p>
      <w:pPr>
        <w:spacing w:after="40" w:before="40"/>
      </w:pPr>
      <w:r>
        <w:rPr>
          <w:rFonts w:ascii="Arial" w:cs="Arial" w:eastAsia="Arial" w:hAnsi="Arial"/>
          <w:sz w:val="20"/>
          <w:szCs w:val="20"/>
        </w:rPr>
        <w:t xml:space="preserve"/>
      </w:r>
    </w:p>
    <w:p>
      <w:pPr>
        <w:pStyle w:val="Heading2"/>
        <w:spacing w:after="80" w:before="240"/>
      </w:pPr>
      <w:r>
        <w:rPr>
          <w:rFonts w:ascii="Arial" w:cs="Arial" w:eastAsia="Arial" w:hAnsi="Arial"/>
          <w:b/>
          <w:bCs/>
          <w:color w:val="2E75B6"/>
          <w:sz w:val="24"/>
          <w:szCs w:val="24"/>
        </w:rPr>
        <w:t xml:space="preserve">13.5  experiment_15b_kelly_sizing.py (pending)</w:t>
      </w:r>
    </w:p>
    <w:p>
      <w:pPr>
        <w:spacing w:after="40" w:before="80"/>
      </w:pPr>
      <w:r>
        <w:rPr>
          <w:rFonts w:ascii="Arial" w:cs="Arial" w:eastAsia="Arial" w:hAnsi="Arial"/>
          <w:b/>
          <w:bCs/>
          <w:sz w:val="20"/>
          <w:szCs w:val="20"/>
        </w:rPr>
        <w:t xml:space="preserve">What it does:</w:t>
      </w:r>
    </w:p>
    <w:p>
      <w:pPr>
        <w:spacing w:after="60" w:before="60"/>
      </w:pPr>
      <w:r>
        <w:rPr>
          <w:rFonts w:ascii="Arial" w:cs="Arial" w:eastAsia="Arial" w:hAnsi="Arial"/>
          <w:sz w:val="20"/>
          <w:szCs w:val="20"/>
        </w:rPr>
        <w:t xml:space="preserve">Combines the ICT detection of Experiment 15 (W/D/H zones, ICTDetector) with the four sizing strategies of Experiment 16 (A/B/C/D, capital ceiling, T2/T3 confirmation) in a single compounding simulation. This answers: what does the pure ICT trade universe return under Kelly sizing, compared to the MERDIAN-filtered universe in Experiment 16?</w:t>
      </w:r>
    </w:p>
    <w:p>
      <w:pPr>
        <w:spacing w:after="40" w:before="80"/>
      </w:pPr>
      <w:r>
        <w:rPr>
          <w:rFonts w:ascii="Arial" w:cs="Arial" w:eastAsia="Arial" w:hAnsi="Arial"/>
          <w:b/>
          <w:bCs/>
          <w:sz w:val="20"/>
          <w:szCs w:val="20"/>
        </w:rPr>
        <w:t xml:space="preserve">Why it matters:</w:t>
      </w:r>
    </w:p>
    <w:p>
      <w:pPr>
        <w:spacing w:after="60" w:before="60"/>
      </w:pPr>
      <w:r>
        <w:rPr>
          <w:rFonts w:ascii="Arial" w:cs="Arial" w:eastAsia="Arial" w:hAnsi="Arial"/>
          <w:sz w:val="20"/>
          <w:szCs w:val="20"/>
        </w:rPr>
        <w:t xml:space="preserve">The ICT universe (BEAR_OB 94.4% WR, BULL_OB 86.4% WR) has a different WR profile than the MERDIAN-filtered Experiment 16 universe. Higher WR should translate to higher Kelly fractions and potentially better compounding. The comparison between Exp 15b and Exp 16 answers: does the MERDIAN regime filter add or destroy value when combined with Kelly sizing?</w:t>
      </w:r>
    </w:p>
    <w:p>
      <w:pPr>
        <w:spacing w:after="40" w:before="80"/>
      </w:pPr>
      <w:r>
        <w:rPr>
          <w:rFonts w:ascii="Arial" w:cs="Arial" w:eastAsia="Arial" w:hAnsi="Arial"/>
          <w:b/>
          <w:bCs/>
          <w:sz w:val="20"/>
          <w:szCs w:val="20"/>
        </w:rPr>
        <w:t xml:space="preserve">What it enables:</w:t>
      </w:r>
    </w:p>
    <w:p>
      <w:pPr>
        <w:spacing w:after="60" w:before="60"/>
      </w:pPr>
      <w:r>
        <w:rPr>
          <w:rFonts w:ascii="Arial" w:cs="Arial" w:eastAsia="Arial" w:hAnsi="Arial"/>
          <w:sz w:val="20"/>
          <w:szCs w:val="20"/>
        </w:rPr>
        <w:t xml:space="preserve">Validation that the Kelly architecture works on a different trade universe. If Strategy D on the pure ICT universe outperforms Exp 16, it suggests the regime filter is actually restricting too many good trades. If Exp 16 outperforms, the regime filter adds genuine selectivity. Currently pending OI-07 fix.</w:t>
      </w:r>
    </w:p>
    <w:p>
      <w:pPr>
        <w:spacing w:after="40" w:before="40"/>
      </w:pPr>
      <w:r>
        <w:rPr>
          <w:rFonts w:ascii="Arial" w:cs="Arial" w:eastAsia="Arial" w:hAnsi="Arial"/>
          <w:sz w:val="20"/>
          <w:szCs w:val="20"/>
        </w:rPr>
        <w:t xml:space="preserve"/>
      </w:r>
    </w:p>
    <w:p>
      <w:pPr>
        <w:pStyle w:val="Heading2"/>
        <w:spacing w:after="80" w:before="240"/>
      </w:pPr>
      <w:r>
        <w:rPr>
          <w:rFonts w:ascii="Arial" w:cs="Arial" w:eastAsia="Arial" w:hAnsi="Arial"/>
          <w:b/>
          <w:bCs/>
          <w:color w:val="2E75B6"/>
          <w:sz w:val="24"/>
          <w:szCs w:val="24"/>
        </w:rPr>
        <w:t xml:space="preserve">13.6  experiment_16_kelly_tiered_sizing.py</w:t>
      </w:r>
    </w:p>
    <w:p>
      <w:pPr>
        <w:spacing w:after="40" w:before="80"/>
      </w:pPr>
      <w:r>
        <w:rPr>
          <w:rFonts w:ascii="Arial" w:cs="Arial" w:eastAsia="Arial" w:hAnsi="Arial"/>
          <w:b/>
          <w:bCs/>
          <w:sz w:val="20"/>
          <w:szCs w:val="20"/>
        </w:rPr>
        <w:t xml:space="preserve">What it does:</w:t>
      </w:r>
    </w:p>
    <w:p>
      <w:pPr>
        <w:spacing w:after="60" w:before="60"/>
      </w:pPr>
      <w:r>
        <w:rPr>
          <w:rFonts w:ascii="Arial" w:cs="Arial" w:eastAsia="Arial" w:hAnsi="Arial"/>
          <w:sz w:val="20"/>
          <w:szCs w:val="20"/>
        </w:rPr>
        <w:t xml:space="preserve">Overlays four position sizing strategies with T2/T3 pyramid confirmation and a capital ceiling onto the full experiment trade universe. The capital ceiling (INR 25L freeze, INR 50L hard cap) is implemented via effective_sizing_capital() which determines the lot-sizing base regardless of actual account capital.</w:t>
      </w:r>
    </w:p>
    <w:p>
      <w:pPr>
        <w:spacing w:after="40" w:before="80"/>
      </w:pPr>
      <w:r>
        <w:rPr>
          <w:rFonts w:ascii="Arial" w:cs="Arial" w:eastAsia="Arial" w:hAnsi="Arial"/>
          <w:b/>
          <w:bCs/>
          <w:sz w:val="20"/>
          <w:szCs w:val="20"/>
        </w:rPr>
        <w:t xml:space="preserve">Why it matters:</w:t>
      </w:r>
    </w:p>
    <w:p>
      <w:pPr>
        <w:spacing w:after="60" w:before="60"/>
      </w:pPr>
      <w:r>
        <w:rPr>
          <w:rFonts w:ascii="Arial" w:cs="Arial" w:eastAsia="Arial" w:hAnsi="Arial"/>
          <w:sz w:val="20"/>
          <w:szCs w:val="20"/>
        </w:rPr>
        <w:t xml:space="preserve">The capital ceiling is what makes the numbers realistic and tradeable. Without it, Strategy D compounds to INR 1.25 lakh Cr — mathematically correct but practically impossible. With the ceiling, Strategy C produces INR 7.47Cr and Strategy D INR 17.7Cr — both executable with standard NIFTY/SENSEX options liquidity. Fixed lots (Strategy B: INR 38.2L) are outclassed by compounding Kelly (Strategy C: INR 7.47Cr) — 22x more capital from identical market opportunities.</w:t>
      </w:r>
    </w:p>
    <w:p>
      <w:pPr>
        <w:spacing w:after="40" w:before="80"/>
      </w:pPr>
      <w:r>
        <w:rPr>
          <w:rFonts w:ascii="Arial" w:cs="Arial" w:eastAsia="Arial" w:hAnsi="Arial"/>
          <w:b/>
          <w:bCs/>
          <w:sz w:val="20"/>
          <w:szCs w:val="20"/>
        </w:rPr>
        <w:t xml:space="preserve">What it enables:</w:t>
      </w:r>
    </w:p>
    <w:p>
      <w:pPr>
        <w:spacing w:after="60" w:before="60"/>
      </w:pPr>
      <w:r>
        <w:rPr>
          <w:rFonts w:ascii="Arial" w:cs="Arial" w:eastAsia="Arial" w:hAnsi="Arial"/>
          <w:sz w:val="20"/>
          <w:szCs w:val="20"/>
        </w:rPr>
        <w:t xml:space="preserve">ENH-38 (live Kelly sizing) has a complete specification: effective_sizing_capital() function, TIER1/TIER2/TIER3 fractions per strategy, floor/freeze/cap values, T2/T3 confirmation thresholds. This is the direct technical input to the implementation task.</w:t>
      </w:r>
    </w:p>
    <w:p>
      <w:pPr>
        <w:spacing w:after="40" w:before="40"/>
      </w:pPr>
      <w:r>
        <w:rPr>
          <w:rFonts w:ascii="Arial" w:cs="Arial" w:eastAsia="Arial" w:hAnsi="Arial"/>
          <w:sz w:val="20"/>
          <w:szCs w:val="20"/>
        </w:rPr>
        <w:t xml:space="preserve"/>
      </w:r>
    </w:p>
    <w:p>
      <w:pPr>
        <w:pStyle w:val="Heading2"/>
        <w:spacing w:after="80" w:before="240"/>
      </w:pPr>
      <w:r>
        <w:rPr>
          <w:rFonts w:ascii="Arial" w:cs="Arial" w:eastAsia="Arial" w:hAnsi="Arial"/>
          <w:b/>
          <w:bCs/>
          <w:color w:val="2E75B6"/>
          <w:sz w:val="24"/>
          <w:szCs w:val="24"/>
        </w:rPr>
        <w:t xml:space="preserve">13.7  Kelly Tiered Sizing Architecture</w:t>
      </w:r>
    </w:p>
    <w:p>
      <w:pPr>
        <w:spacing w:after="40" w:before="80"/>
      </w:pPr>
      <w:r>
        <w:rPr>
          <w:rFonts w:ascii="Arial" w:cs="Arial" w:eastAsia="Arial" w:hAnsi="Arial"/>
          <w:b/>
          <w:bCs/>
          <w:sz w:val="20"/>
          <w:szCs w:val="20"/>
        </w:rPr>
        <w:t xml:space="preserve">What it does:</w:t>
      </w:r>
    </w:p>
    <w:p>
      <w:pPr>
        <w:spacing w:after="60" w:before="60"/>
      </w:pPr>
      <w:r>
        <w:rPr>
          <w:rFonts w:ascii="Arial" w:cs="Arial" w:eastAsia="Arial" w:hAnsi="Arial"/>
          <w:sz w:val="20"/>
          <w:szCs w:val="20"/>
        </w:rPr>
        <w:t xml:space="preserve">Replaces fixed lot sizing (current 1.5x/1.0x tier multiplier) with dynamic lot calculation based on current capital from capital_tracker, Kelly fraction by ICT tier, and capital ceiling constraints. After every trade close, capital is updated and the next trade's lot count is recalculated.</w:t>
      </w:r>
    </w:p>
    <w:p>
      <w:pPr>
        <w:spacing w:after="40" w:before="80"/>
      </w:pPr>
      <w:r>
        <w:rPr>
          <w:rFonts w:ascii="Arial" w:cs="Arial" w:eastAsia="Arial" w:hAnsi="Arial"/>
          <w:b/>
          <w:bCs/>
          <w:sz w:val="20"/>
          <w:szCs w:val="20"/>
        </w:rPr>
        <w:t xml:space="preserve">Why it matters:</w:t>
      </w:r>
    </w:p>
    <w:p>
      <w:pPr>
        <w:spacing w:after="60" w:before="60"/>
      </w:pPr>
      <w:r>
        <w:rPr>
          <w:rFonts w:ascii="Arial" w:cs="Arial" w:eastAsia="Arial" w:hAnsi="Arial"/>
          <w:sz w:val="20"/>
          <w:szCs w:val="20"/>
        </w:rPr>
        <w:t xml:space="preserve">Compounding is the single largest source of alpha in the system. Fixed lots do not compound — INR 2L capital with Strategy B grows to INR 38.2L (+855%) over one year. The same trades with Half Kelly compounding grow to INR 7.47Cr (+18,585%) — 22x more capital. The TIER1 component is the engine: 31 trades at 93.5% WR generate INR 1.59Cr under Strategy C from INR 2L starting capital.</w:t>
      </w:r>
    </w:p>
    <w:p>
      <w:pPr>
        <w:spacing w:after="40" w:before="80"/>
      </w:pPr>
      <w:r>
        <w:rPr>
          <w:rFonts w:ascii="Arial" w:cs="Arial" w:eastAsia="Arial" w:hAnsi="Arial"/>
          <w:b/>
          <w:bCs/>
          <w:sz w:val="20"/>
          <w:szCs w:val="20"/>
        </w:rPr>
        <w:t xml:space="preserve">What it enables:</w:t>
      </w:r>
    </w:p>
    <w:p>
      <w:pPr>
        <w:spacing w:after="60" w:before="60"/>
      </w:pPr>
      <w:r>
        <w:rPr>
          <w:rFonts w:ascii="Arial" w:cs="Arial" w:eastAsia="Arial" w:hAnsi="Arial"/>
          <w:sz w:val="20"/>
          <w:szCs w:val="20"/>
        </w:rPr>
        <w:t xml:space="preserve">The live implementation (ENH-38 + OI-09) is the transition from a research framework to a real capital allocation engine — the first time MERDIAN generates trade-specific lot counts that scale with the account.</w:t>
      </w:r>
    </w:p>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p>
      <w:pPr>
        <w:spacing w:before="240"/>
        <w:jc w:val="center"/>
      </w:pPr>
      <w:r>
        <w:rPr>
          <w:rFonts w:ascii="Arial" w:cs="Arial" w:eastAsia="Arial" w:hAnsi="Arial"/>
          <w:i/>
          <w:iCs/>
          <w:color w:val="595959"/>
          <w:sz w:val="16"/>
          <w:szCs w:val="16"/>
        </w:rPr>
        <w:t xml:space="preserve">MERDIAN Appendix V18F v2 — Experiment Series 2–16 + Kelly Sizing Architecture — git cfba66e — 2026-04-12 — Audit-corrected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right"/>
    </w:pPr>
    <w:r>
      <w:rPr>
        <w:rFonts w:ascii="Arial" w:cs="Arial" w:eastAsia="Arial" w:hAnsi="Arial"/>
        <w:color w:val="595959"/>
        <w:sz w:val="16"/>
        <w:szCs w:val="16"/>
      </w:rPr>
      <w:t xml:space="preserve">MERDIAN Appendix V18F v2  —  Experiment Series 2–16 + Kelly Sizing  —  git cfba66e    Page </w:t>
    </w:r>
    <w:r>
      <w:rPr>
        <w:rFonts w:ascii="Arial" w:cs="Arial" w:eastAsia="Arial" w:hAnsi="Arial"/>
        <w:color w:val="595959"/>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Arial" w:cs="Arial" w:eastAsia="Arial" w:hAnsi="Arial"/>
        <w:color w:val="595959"/>
        <w:sz w:val="16"/>
        <w:szCs w:val="16"/>
      </w:rPr>
      <w:t xml:space="preserve">MERDIAN  │  APPENDIX V18F v2  │  Research Session 3  │  2026-04-12</w:t>
    </w:r>
    <w:r>
      <w:rPr>
        <w:rFonts w:ascii="Arial" w:cs="Arial" w:eastAsia="Arial" w:hAnsi="Arial"/>
        <w:color w:val="C00000"/>
        <w:sz w:val="16"/>
        <w:szCs w:val="16"/>
      </w:rPr>
      <w:t xml:space="preserve">  •  CONFIDENTIAL — REBUILD GRADE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0"/>
      <w:szCs w:val="30"/>
    </w:rPr>
  </w:style>
  <w:style w:type="paragraph" w:styleId="Heading2">
    <w:name w:val="Heading 2"/>
    <w:basedOn w:val="Normal"/>
    <w:next w:val="Normal"/>
    <w:qFormat/>
    <w:pPr>
      <w:spacing w:after="80" w:before="240"/>
      <w:outlineLvl w:val="1"/>
    </w:pPr>
    <w:rPr>
      <w:rFonts w:ascii="Arial" w:cs="Arial" w:eastAsia="Arial" w:hAnsi="Arial"/>
      <w:b/>
      <w:bCs/>
      <w:color w:val="2E75B6"/>
      <w:sz w:val="24"/>
      <w:szCs w:val="24"/>
    </w:rPr>
  </w:style>
  <w:style w:type="paragraph" w:styleId="Heading3">
    <w:name w:val="Heading 3"/>
    <w:basedOn w:val="Normal"/>
    <w:next w:val="Normal"/>
    <w:qFormat/>
    <w:pPr>
      <w:spacing w:after="60" w:before="160"/>
      <w:outlineLvl w:val="2"/>
    </w:pPr>
    <w:rPr>
      <w:rFonts w:ascii="Arial" w:cs="Arial" w:eastAsia="Arial" w:hAnsi="Arial"/>
      <w:b/>
      <w:bCs/>
      <w:color w:val="1F6B7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2026-04-12T03:08:45.423Z</dcterms:created>
  <dcterms:modified xsi:type="dcterms:W3CDTF">2026-04-12T03:08:45.424Z</dcterms:modified>
</cp:coreProperties>
</file>

<file path=docProps/custom.xml><?xml version="1.0" encoding="utf-8"?>
<Properties xmlns="http://schemas.openxmlformats.org/officeDocument/2006/custom-properties" xmlns:vt="http://schemas.openxmlformats.org/officeDocument/2006/docPropsVTypes"/>
</file>