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A54" w:rsidRDefault="00F90F6C">
      <w:pPr>
        <w:spacing w:line="360" w:lineRule="auto"/>
        <w:rPr>
          <w:b/>
          <w:highlight w:val="white"/>
        </w:rPr>
      </w:pPr>
      <w:r>
        <w:rPr>
          <w:b/>
          <w:highlight w:val="white"/>
        </w:rPr>
        <w:t>Ivan David Valderrama Corredor</w:t>
      </w:r>
    </w:p>
    <w:p w:rsidR="00636A54" w:rsidRDefault="005B3722">
      <w:pPr>
        <w:spacing w:line="360" w:lineRule="auto"/>
      </w:pPr>
      <w:r>
        <w:rPr>
          <w:b/>
          <w:highlight w:val="white"/>
        </w:rPr>
        <w:t>Ética</w:t>
      </w:r>
      <w:r w:rsidR="00F90F6C">
        <w:rPr>
          <w:b/>
          <w:highlight w:val="white"/>
        </w:rPr>
        <w:t xml:space="preserve"> Grupo F</w:t>
      </w:r>
    </w:p>
    <w:p w:rsidR="00636A54" w:rsidRDefault="00636A54"/>
    <w:p w:rsidR="00636A54" w:rsidRDefault="00F90F6C" w:rsidP="005B3722">
      <w:pPr>
        <w:jc w:val="both"/>
        <w:rPr>
          <w:color w:val="222222"/>
          <w:sz w:val="24"/>
          <w:szCs w:val="24"/>
          <w:highlight w:val="white"/>
        </w:rPr>
      </w:pPr>
      <w:r>
        <w:t xml:space="preserve">María Camila es una joven de 17 años que está a dos años de terminar su bachillerato, trabaja en las tardes después del colegio en una pastelería para tener su propio dinero y no depender solo de él de sus padres quienes son propietarios de una de las mejores empresas de repostería lo que los ubica en un muy buen estatus social, a su hermano, le costean una muy buena universidad para que cumpla sus proyectos y salga adelante. Y </w:t>
      </w:r>
      <w:r w:rsidR="005B3722">
        <w:t>a ella</w:t>
      </w:r>
      <w:r>
        <w:t xml:space="preserve"> también le espera lo mismo. Camila creció bajo la religión católica la cual le enseñó muchos de los valores y le creó </w:t>
      </w:r>
      <w:r>
        <w:rPr>
          <w:color w:val="222222"/>
          <w:sz w:val="24"/>
          <w:szCs w:val="24"/>
          <w:highlight w:val="white"/>
        </w:rPr>
        <w:t xml:space="preserve">manera de ser y el cómo comportarse bajo las normas estipuladas por la sociedad y las que están impuestas en su casa. Su madre la educó con firmeza y bajo una doctrina dogmática, y su padre se le enseñó que el amor es la base de </w:t>
      </w:r>
      <w:r w:rsidR="005B3722">
        <w:rPr>
          <w:color w:val="222222"/>
          <w:sz w:val="24"/>
          <w:szCs w:val="24"/>
          <w:highlight w:val="white"/>
        </w:rPr>
        <w:t>todo,</w:t>
      </w:r>
      <w:r>
        <w:rPr>
          <w:color w:val="222222"/>
          <w:sz w:val="24"/>
          <w:szCs w:val="24"/>
          <w:highlight w:val="white"/>
        </w:rPr>
        <w:t xml:space="preserve"> pero nunca está para demostrarlo.</w:t>
      </w:r>
    </w:p>
    <w:p w:rsidR="00636A54" w:rsidRDefault="00F90F6C" w:rsidP="005B3722">
      <w:pPr>
        <w:jc w:val="both"/>
        <w:rPr>
          <w:color w:val="222222"/>
          <w:sz w:val="24"/>
          <w:szCs w:val="24"/>
          <w:highlight w:val="white"/>
        </w:rPr>
      </w:pPr>
      <w:r>
        <w:rPr>
          <w:color w:val="222222"/>
          <w:sz w:val="24"/>
          <w:szCs w:val="24"/>
          <w:highlight w:val="white"/>
        </w:rPr>
        <w:t>Camila es invitada al cumpleaños número 18 de su mejor amiga que se llevará a cabo en una discoteca muy popular entre los jóvenes; después de varias charlas y promesas logra convencer a sus padres de que la dejen ir</w:t>
      </w:r>
      <w:r w:rsidR="00D21279">
        <w:rPr>
          <w:color w:val="222222"/>
          <w:sz w:val="24"/>
          <w:szCs w:val="24"/>
          <w:highlight w:val="white"/>
        </w:rPr>
        <w:t>, para</w:t>
      </w:r>
      <w:r>
        <w:rPr>
          <w:color w:val="222222"/>
          <w:sz w:val="24"/>
          <w:szCs w:val="24"/>
          <w:highlight w:val="white"/>
        </w:rPr>
        <w:t xml:space="preserve"> estar con su mejor amiga y celebrar bajo la condición de que no tomará ninguna bebida que le ofrezcan y rechazar por completo algún tipo de droga.</w:t>
      </w:r>
    </w:p>
    <w:p w:rsidR="00D21279" w:rsidRDefault="00F90F6C" w:rsidP="005B3722">
      <w:pPr>
        <w:jc w:val="both"/>
        <w:rPr>
          <w:color w:val="222222"/>
          <w:sz w:val="24"/>
          <w:szCs w:val="24"/>
          <w:highlight w:val="white"/>
        </w:rPr>
      </w:pPr>
      <w:r>
        <w:rPr>
          <w:color w:val="222222"/>
          <w:sz w:val="24"/>
          <w:szCs w:val="24"/>
          <w:highlight w:val="white"/>
        </w:rPr>
        <w:t xml:space="preserve">Una vez en la fiesta todos los jóvenes sin la supervisión de algún adulto empiezan a tomar descontroladamente y al ver que Camila no recibe ningún trago, ponen una droga en su tarro de agua mientras ella estaba bailando, Más tarde cuando Camila ya se terminó su agua se empieza sentir mal así que decide que se irá a </w:t>
      </w:r>
      <w:r w:rsidR="00D21279">
        <w:rPr>
          <w:color w:val="222222"/>
          <w:sz w:val="24"/>
          <w:szCs w:val="24"/>
          <w:highlight w:val="white"/>
        </w:rPr>
        <w:t xml:space="preserve">la casa, </w:t>
      </w:r>
      <w:r>
        <w:rPr>
          <w:color w:val="222222"/>
          <w:sz w:val="24"/>
          <w:szCs w:val="24"/>
          <w:highlight w:val="white"/>
        </w:rPr>
        <w:t>pero sus compañeros no la dejan</w:t>
      </w:r>
      <w:r w:rsidR="00D21279">
        <w:rPr>
          <w:color w:val="222222"/>
          <w:sz w:val="24"/>
          <w:szCs w:val="24"/>
          <w:highlight w:val="white"/>
        </w:rPr>
        <w:t>,</w:t>
      </w:r>
      <w:r>
        <w:rPr>
          <w:color w:val="222222"/>
          <w:sz w:val="24"/>
          <w:szCs w:val="24"/>
          <w:highlight w:val="white"/>
        </w:rPr>
        <w:t xml:space="preserve"> uno</w:t>
      </w:r>
      <w:r w:rsidR="00D21279">
        <w:rPr>
          <w:color w:val="222222"/>
          <w:sz w:val="24"/>
          <w:szCs w:val="24"/>
          <w:highlight w:val="white"/>
        </w:rPr>
        <w:t>s minutos más tarde se desmaya.</w:t>
      </w:r>
    </w:p>
    <w:p w:rsidR="00636A54" w:rsidRDefault="00F90F6C" w:rsidP="005B3722">
      <w:pPr>
        <w:jc w:val="both"/>
        <w:rPr>
          <w:color w:val="222222"/>
          <w:sz w:val="24"/>
          <w:szCs w:val="24"/>
          <w:highlight w:val="white"/>
        </w:rPr>
      </w:pPr>
      <w:r>
        <w:rPr>
          <w:color w:val="222222"/>
          <w:sz w:val="24"/>
          <w:szCs w:val="24"/>
          <w:highlight w:val="white"/>
        </w:rPr>
        <w:t xml:space="preserve">Al </w:t>
      </w:r>
      <w:r w:rsidR="00D21279">
        <w:rPr>
          <w:color w:val="222222"/>
          <w:sz w:val="24"/>
          <w:szCs w:val="24"/>
          <w:highlight w:val="white"/>
        </w:rPr>
        <w:t>día</w:t>
      </w:r>
      <w:r>
        <w:rPr>
          <w:color w:val="222222"/>
          <w:sz w:val="24"/>
          <w:szCs w:val="24"/>
          <w:highlight w:val="white"/>
        </w:rPr>
        <w:t xml:space="preserve"> siguiente despierta en casa y recuerda haber llegado con su amiga diciendo que estaba muy cansada así que no se preocupa. Dos meses más tarde Camila empieza a sentir mareos, </w:t>
      </w:r>
      <w:r w:rsidR="00D21279">
        <w:rPr>
          <w:color w:val="222222"/>
          <w:sz w:val="24"/>
          <w:szCs w:val="24"/>
          <w:highlight w:val="white"/>
        </w:rPr>
        <w:t>náuseas</w:t>
      </w:r>
      <w:r>
        <w:rPr>
          <w:color w:val="222222"/>
          <w:sz w:val="24"/>
          <w:szCs w:val="24"/>
          <w:highlight w:val="white"/>
        </w:rPr>
        <w:t xml:space="preserve"> y dolores de manera muy extraña así que sus padres la llevan al médico quien después de una muestra de sangre les da la noticia de que Camila está esperando un bebé lo que desata un caos completo en casa. Su madre quien estaba iracunda y decepcionada decidió que Camila debía irse de la casa por no respetar las normas de esta, su padre sin saber </w:t>
      </w:r>
      <w:proofErr w:type="spellStart"/>
      <w:r>
        <w:rPr>
          <w:color w:val="222222"/>
          <w:sz w:val="24"/>
          <w:szCs w:val="24"/>
          <w:highlight w:val="white"/>
        </w:rPr>
        <w:t>que</w:t>
      </w:r>
      <w:proofErr w:type="spellEnd"/>
      <w:r>
        <w:rPr>
          <w:color w:val="222222"/>
          <w:sz w:val="24"/>
          <w:szCs w:val="24"/>
          <w:highlight w:val="white"/>
        </w:rPr>
        <w:t xml:space="preserve"> hacer</w:t>
      </w:r>
      <w:r w:rsidR="00D21279">
        <w:rPr>
          <w:color w:val="222222"/>
          <w:sz w:val="24"/>
          <w:szCs w:val="24"/>
          <w:highlight w:val="white"/>
        </w:rPr>
        <w:t>,</w:t>
      </w:r>
      <w:r>
        <w:rPr>
          <w:color w:val="222222"/>
          <w:sz w:val="24"/>
          <w:szCs w:val="24"/>
          <w:highlight w:val="white"/>
        </w:rPr>
        <w:t xml:space="preserve"> está dispuesto a apoyarla siempre y cuando su madre está de </w:t>
      </w:r>
      <w:r w:rsidR="00D21279">
        <w:rPr>
          <w:color w:val="222222"/>
          <w:sz w:val="24"/>
          <w:szCs w:val="24"/>
          <w:highlight w:val="white"/>
        </w:rPr>
        <w:t>acuerdo,</w:t>
      </w:r>
      <w:r>
        <w:rPr>
          <w:color w:val="222222"/>
          <w:sz w:val="24"/>
          <w:szCs w:val="24"/>
          <w:highlight w:val="white"/>
        </w:rPr>
        <w:t xml:space="preserve"> pero al no ser así él n</w:t>
      </w:r>
      <w:r w:rsidR="00D21279">
        <w:rPr>
          <w:color w:val="222222"/>
          <w:sz w:val="24"/>
          <w:szCs w:val="24"/>
          <w:highlight w:val="white"/>
        </w:rPr>
        <w:t>o puede protestar esta decisión.</w:t>
      </w:r>
      <w:r>
        <w:rPr>
          <w:color w:val="222222"/>
          <w:sz w:val="24"/>
          <w:szCs w:val="24"/>
          <w:highlight w:val="white"/>
        </w:rPr>
        <w:t xml:space="preserve"> Camila muy asustada sin entender qué pasa</w:t>
      </w:r>
      <w:r w:rsidR="00D21279">
        <w:rPr>
          <w:color w:val="222222"/>
          <w:sz w:val="24"/>
          <w:szCs w:val="24"/>
          <w:highlight w:val="white"/>
        </w:rPr>
        <w:t>ra</w:t>
      </w:r>
      <w:r>
        <w:rPr>
          <w:color w:val="222222"/>
          <w:sz w:val="24"/>
          <w:szCs w:val="24"/>
          <w:highlight w:val="white"/>
        </w:rPr>
        <w:t xml:space="preserve"> se encierra en su cuarto y llama a su amiga quien le cuenta que en su fiesta se acostó con uno de sus compañeros, Camila en estado de shock y asustada va a buscar consejo </w:t>
      </w:r>
      <w:r w:rsidR="00D21279">
        <w:rPr>
          <w:color w:val="222222"/>
          <w:sz w:val="24"/>
          <w:szCs w:val="24"/>
          <w:highlight w:val="white"/>
        </w:rPr>
        <w:t>de</w:t>
      </w:r>
      <w:r>
        <w:rPr>
          <w:color w:val="222222"/>
          <w:sz w:val="24"/>
          <w:szCs w:val="24"/>
          <w:highlight w:val="white"/>
        </w:rPr>
        <w:t xml:space="preserve"> su hermano</w:t>
      </w:r>
      <w:r w:rsidR="00D21279">
        <w:rPr>
          <w:color w:val="222222"/>
          <w:sz w:val="24"/>
          <w:szCs w:val="24"/>
          <w:highlight w:val="white"/>
        </w:rPr>
        <w:t>,</w:t>
      </w:r>
      <w:r>
        <w:rPr>
          <w:color w:val="222222"/>
          <w:sz w:val="24"/>
          <w:szCs w:val="24"/>
          <w:highlight w:val="white"/>
        </w:rPr>
        <w:t xml:space="preserve"> contándole todo lo que pasó</w:t>
      </w:r>
      <w:r w:rsidR="00D21279">
        <w:rPr>
          <w:color w:val="222222"/>
          <w:sz w:val="24"/>
          <w:szCs w:val="24"/>
          <w:highlight w:val="white"/>
        </w:rPr>
        <w:t>,</w:t>
      </w:r>
      <w:r>
        <w:rPr>
          <w:color w:val="222222"/>
          <w:sz w:val="24"/>
          <w:szCs w:val="24"/>
          <w:highlight w:val="white"/>
        </w:rPr>
        <w:t xml:space="preserve"> concluye bajo su criterio que Camila </w:t>
      </w:r>
      <w:r w:rsidR="00D21279">
        <w:rPr>
          <w:color w:val="222222"/>
          <w:sz w:val="24"/>
          <w:szCs w:val="24"/>
          <w:highlight w:val="white"/>
        </w:rPr>
        <w:t>debería</w:t>
      </w:r>
      <w:r>
        <w:rPr>
          <w:color w:val="222222"/>
          <w:sz w:val="24"/>
          <w:szCs w:val="24"/>
          <w:highlight w:val="white"/>
        </w:rPr>
        <w:t xml:space="preserve"> abortar, porque si lo tiene, tendría que dejar el estudio y por esta misma condición no podrá trabajar y tampoco nadie le dará para mantener el hijo, esto no suena mal para ella, ya que un hijo es una responsabilidad muy grande y la cual aún no está dispuesta a asumir.</w:t>
      </w:r>
    </w:p>
    <w:p w:rsidR="00636A54" w:rsidRDefault="00F90F6C" w:rsidP="005B3722">
      <w:pPr>
        <w:jc w:val="both"/>
        <w:rPr>
          <w:color w:val="222222"/>
          <w:sz w:val="24"/>
          <w:szCs w:val="24"/>
          <w:highlight w:val="white"/>
        </w:rPr>
      </w:pPr>
      <w:r>
        <w:rPr>
          <w:color w:val="222222"/>
          <w:sz w:val="24"/>
          <w:szCs w:val="24"/>
          <w:highlight w:val="white"/>
        </w:rPr>
        <w:t>Devastada por todo lo que está pasando Camila huye de casa y va en busca de un lugar para abortar.</w:t>
      </w:r>
    </w:p>
    <w:p w:rsidR="00636A54" w:rsidRDefault="00636A54" w:rsidP="005B3722">
      <w:pPr>
        <w:jc w:val="both"/>
        <w:rPr>
          <w:color w:val="222222"/>
          <w:sz w:val="24"/>
          <w:szCs w:val="24"/>
          <w:highlight w:val="white"/>
        </w:rPr>
      </w:pPr>
    </w:p>
    <w:p w:rsidR="00636A54" w:rsidRDefault="00636A54" w:rsidP="005B3722">
      <w:pPr>
        <w:jc w:val="both"/>
        <w:rPr>
          <w:color w:val="222222"/>
          <w:sz w:val="24"/>
          <w:szCs w:val="24"/>
          <w:highlight w:val="white"/>
        </w:rPr>
      </w:pPr>
    </w:p>
    <w:p w:rsidR="00636A54" w:rsidRDefault="00636A54" w:rsidP="005B3722">
      <w:pPr>
        <w:jc w:val="both"/>
        <w:rPr>
          <w:color w:val="222222"/>
          <w:sz w:val="24"/>
          <w:szCs w:val="24"/>
          <w:highlight w:val="white"/>
        </w:rPr>
      </w:pPr>
    </w:p>
    <w:p w:rsidR="00636A54" w:rsidRDefault="00F90F6C" w:rsidP="005B3722">
      <w:pPr>
        <w:jc w:val="both"/>
        <w:rPr>
          <w:color w:val="222222"/>
          <w:sz w:val="24"/>
          <w:szCs w:val="24"/>
          <w:highlight w:val="white"/>
        </w:rPr>
      </w:pPr>
      <w:r>
        <w:rPr>
          <w:color w:val="222222"/>
          <w:sz w:val="24"/>
          <w:szCs w:val="24"/>
          <w:highlight w:val="white"/>
        </w:rPr>
        <w:lastRenderedPageBreak/>
        <w:t>1. Consecuente a la mala experiencia que tuvo Camila con sus compañeros y para seguir con su vida como ella esperaba que fuese, estudiando, trabajando y siguiendo con la buena posición e imagen de la familia; ¿Camila debe abortar?</w:t>
      </w:r>
    </w:p>
    <w:p w:rsidR="00636A54" w:rsidRDefault="00636A54" w:rsidP="005B3722">
      <w:pPr>
        <w:jc w:val="both"/>
        <w:rPr>
          <w:color w:val="222222"/>
          <w:sz w:val="24"/>
          <w:szCs w:val="24"/>
          <w:highlight w:val="white"/>
        </w:rPr>
      </w:pPr>
    </w:p>
    <w:p w:rsidR="00636A54" w:rsidRDefault="00F90F6C" w:rsidP="005B3722">
      <w:pPr>
        <w:jc w:val="both"/>
        <w:rPr>
          <w:color w:val="222222"/>
          <w:sz w:val="24"/>
          <w:szCs w:val="24"/>
          <w:highlight w:val="white"/>
        </w:rPr>
      </w:pPr>
      <w:r>
        <w:rPr>
          <w:color w:val="222222"/>
          <w:sz w:val="24"/>
          <w:szCs w:val="24"/>
          <w:highlight w:val="white"/>
        </w:rPr>
        <w:t xml:space="preserve">2. Las soluciones que se le pueden dar a este problema son dos, tener o no tener </w:t>
      </w:r>
      <w:r w:rsidR="00D21279">
        <w:rPr>
          <w:color w:val="222222"/>
          <w:sz w:val="24"/>
          <w:szCs w:val="24"/>
          <w:highlight w:val="white"/>
        </w:rPr>
        <w:t>él</w:t>
      </w:r>
      <w:r>
        <w:rPr>
          <w:color w:val="222222"/>
          <w:sz w:val="24"/>
          <w:szCs w:val="24"/>
          <w:highlight w:val="white"/>
        </w:rPr>
        <w:t xml:space="preserve"> bebe, de esta maner</w:t>
      </w:r>
      <w:r w:rsidR="00D21279">
        <w:rPr>
          <w:color w:val="222222"/>
          <w:sz w:val="24"/>
          <w:szCs w:val="24"/>
          <w:highlight w:val="white"/>
        </w:rPr>
        <w:t>a entonces bajo las normas de</w:t>
      </w:r>
      <w:r>
        <w:rPr>
          <w:color w:val="222222"/>
          <w:sz w:val="24"/>
          <w:szCs w:val="24"/>
          <w:highlight w:val="white"/>
        </w:rPr>
        <w:t xml:space="preserve"> vida, respeto y la concepción de lo bueno y malo dentro de lo moral Camila debe tener su hijo.</w:t>
      </w:r>
    </w:p>
    <w:p w:rsidR="00636A54" w:rsidRDefault="00F90F6C" w:rsidP="005B3722">
      <w:pPr>
        <w:jc w:val="both"/>
        <w:rPr>
          <w:color w:val="222222"/>
          <w:sz w:val="24"/>
          <w:szCs w:val="24"/>
          <w:highlight w:val="white"/>
        </w:rPr>
      </w:pPr>
      <w:r>
        <w:rPr>
          <w:color w:val="222222"/>
          <w:sz w:val="24"/>
          <w:szCs w:val="24"/>
          <w:highlight w:val="white"/>
        </w:rPr>
        <w:t xml:space="preserve">Por otra </w:t>
      </w:r>
      <w:r w:rsidR="00D21279">
        <w:rPr>
          <w:color w:val="222222"/>
          <w:sz w:val="24"/>
          <w:szCs w:val="24"/>
          <w:highlight w:val="white"/>
        </w:rPr>
        <w:t>parte,</w:t>
      </w:r>
      <w:r>
        <w:rPr>
          <w:color w:val="222222"/>
          <w:sz w:val="24"/>
          <w:szCs w:val="24"/>
          <w:highlight w:val="white"/>
        </w:rPr>
        <w:t xml:space="preserve"> a Camila tuvo una horrible experiencia que le afecto tanto </w:t>
      </w:r>
      <w:r w:rsidR="00D21279">
        <w:rPr>
          <w:color w:val="222222"/>
          <w:sz w:val="24"/>
          <w:szCs w:val="24"/>
          <w:highlight w:val="white"/>
        </w:rPr>
        <w:t>física</w:t>
      </w:r>
      <w:r>
        <w:rPr>
          <w:color w:val="222222"/>
          <w:sz w:val="24"/>
          <w:szCs w:val="24"/>
          <w:highlight w:val="white"/>
        </w:rPr>
        <w:t xml:space="preserve"> como </w:t>
      </w:r>
      <w:r w:rsidR="00D21279">
        <w:rPr>
          <w:color w:val="222222"/>
          <w:sz w:val="24"/>
          <w:szCs w:val="24"/>
          <w:highlight w:val="white"/>
        </w:rPr>
        <w:t>psicológicamente</w:t>
      </w:r>
      <w:r>
        <w:rPr>
          <w:color w:val="222222"/>
          <w:sz w:val="24"/>
          <w:szCs w:val="24"/>
          <w:highlight w:val="white"/>
        </w:rPr>
        <w:t xml:space="preserve"> y por ende en defensa de su integridad y demostrado científicamente que, “</w:t>
      </w:r>
      <w:r w:rsidR="00D21279">
        <w:rPr>
          <w:color w:val="222222"/>
          <w:sz w:val="24"/>
          <w:szCs w:val="24"/>
          <w:highlight w:val="white"/>
        </w:rPr>
        <w:t>el feto</w:t>
      </w:r>
      <w:r>
        <w:rPr>
          <w:color w:val="222222"/>
          <w:sz w:val="24"/>
          <w:szCs w:val="24"/>
          <w:highlight w:val="white"/>
        </w:rPr>
        <w:t xml:space="preserve"> humano no presenta reacciones a estímulos sistemáticos inducidos antes de la semana 22ª-24ª del embarazo. No obstante, estas reacciones no son </w:t>
      </w:r>
      <w:r w:rsidR="00D21279">
        <w:rPr>
          <w:color w:val="222222"/>
          <w:sz w:val="24"/>
          <w:szCs w:val="24"/>
          <w:highlight w:val="white"/>
        </w:rPr>
        <w:t>conscientes</w:t>
      </w:r>
      <w:r>
        <w:rPr>
          <w:color w:val="222222"/>
          <w:sz w:val="24"/>
          <w:szCs w:val="24"/>
          <w:highlight w:val="white"/>
        </w:rPr>
        <w:t xml:space="preserve"> ya que carece de percepción y sensibilidad para sentir dolor y gozo, porque no ha desarrollado las estructuras, conexiones y funciones del sistema nervioso y, lo determinante, carece de corteza cerebral completa hasta la semana 27-30, órgano indispensable para ser considerado un ser </w:t>
      </w:r>
      <w:r w:rsidR="00D21279">
        <w:rPr>
          <w:color w:val="222222"/>
          <w:sz w:val="24"/>
          <w:szCs w:val="24"/>
          <w:highlight w:val="white"/>
        </w:rPr>
        <w:t>humano” (</w:t>
      </w:r>
      <w:proofErr w:type="gramStart"/>
      <w:r>
        <w:rPr>
          <w:color w:val="222222"/>
          <w:sz w:val="24"/>
          <w:szCs w:val="24"/>
          <w:highlight w:val="white"/>
        </w:rPr>
        <w:t>http://www.elquintopoder.cl/salud/aborto-cuando-el-embrion-se-convierte-en-humano/ )</w:t>
      </w:r>
      <w:proofErr w:type="gramEnd"/>
      <w:r>
        <w:rPr>
          <w:color w:val="222222"/>
          <w:sz w:val="24"/>
          <w:szCs w:val="24"/>
          <w:highlight w:val="white"/>
        </w:rPr>
        <w:t xml:space="preserve"> </w:t>
      </w:r>
    </w:p>
    <w:p w:rsidR="00636A54" w:rsidRDefault="00F90F6C" w:rsidP="005B3722">
      <w:pPr>
        <w:jc w:val="both"/>
        <w:rPr>
          <w:color w:val="222222"/>
          <w:sz w:val="24"/>
          <w:szCs w:val="24"/>
          <w:highlight w:val="white"/>
        </w:rPr>
      </w:pPr>
      <w:r>
        <w:rPr>
          <w:color w:val="222222"/>
          <w:sz w:val="24"/>
          <w:szCs w:val="24"/>
          <w:highlight w:val="white"/>
        </w:rPr>
        <w:t xml:space="preserve"> </w:t>
      </w:r>
    </w:p>
    <w:p w:rsidR="00636A54" w:rsidRDefault="00F90F6C" w:rsidP="005B3722">
      <w:pPr>
        <w:jc w:val="both"/>
        <w:rPr>
          <w:color w:val="222222"/>
          <w:sz w:val="24"/>
          <w:szCs w:val="24"/>
          <w:highlight w:val="white"/>
        </w:rPr>
      </w:pPr>
      <w:r>
        <w:rPr>
          <w:color w:val="222222"/>
          <w:sz w:val="24"/>
          <w:szCs w:val="24"/>
          <w:highlight w:val="white"/>
        </w:rPr>
        <w:t>3. Debido a que la ética es el estudio fundamentado de los valores morales que guían el comportamiento humano en la sociedad, la madre de Camila carece de valores y solo piensa de manera superficial e individualista.</w:t>
      </w:r>
    </w:p>
    <w:p w:rsidR="00636A54" w:rsidRDefault="00F90F6C" w:rsidP="005B3722">
      <w:pPr>
        <w:jc w:val="both"/>
        <w:rPr>
          <w:color w:val="222222"/>
          <w:sz w:val="24"/>
          <w:szCs w:val="24"/>
          <w:highlight w:val="white"/>
        </w:rPr>
      </w:pPr>
      <w:r>
        <w:rPr>
          <w:color w:val="222222"/>
          <w:sz w:val="24"/>
          <w:szCs w:val="24"/>
          <w:highlight w:val="white"/>
        </w:rPr>
        <w:t xml:space="preserve">Y teniendo en cuenta que la moral son las costumbres, normas, tabúes y convenios establecidos por cada sociedad se puede ver como la decisión que tome Camila dependerá completamente de cómo </w:t>
      </w:r>
      <w:r w:rsidR="005B3722">
        <w:rPr>
          <w:color w:val="222222"/>
          <w:sz w:val="24"/>
          <w:szCs w:val="24"/>
          <w:highlight w:val="white"/>
        </w:rPr>
        <w:t>la criada</w:t>
      </w:r>
      <w:r>
        <w:rPr>
          <w:color w:val="222222"/>
          <w:sz w:val="24"/>
          <w:szCs w:val="24"/>
          <w:highlight w:val="white"/>
        </w:rPr>
        <w:t xml:space="preserve"> en casa; también un ejemplo de esto es la falta de criterio del padre que hace lo que la mamá diga convirtiéndolo a él en una persona que olvida la moral. Estos términos tienen diferente origen </w:t>
      </w:r>
      <w:r w:rsidR="005B3722">
        <w:rPr>
          <w:color w:val="222222"/>
          <w:sz w:val="24"/>
          <w:szCs w:val="24"/>
          <w:highlight w:val="white"/>
        </w:rPr>
        <w:t>etimológico,</w:t>
      </w:r>
      <w:r>
        <w:rPr>
          <w:color w:val="222222"/>
          <w:sz w:val="24"/>
          <w:szCs w:val="24"/>
          <w:highlight w:val="white"/>
        </w:rPr>
        <w:t xml:space="preserve"> pero aun así van de la mano </w:t>
      </w:r>
      <w:r>
        <w:rPr>
          <w:color w:val="222222"/>
          <w:highlight w:val="white"/>
        </w:rPr>
        <w:t>costumbres y normas que dirigen o valoran el comportamiento humano en una comunidad.</w:t>
      </w:r>
    </w:p>
    <w:p w:rsidR="00636A54" w:rsidRDefault="00636A54" w:rsidP="005B3722">
      <w:pPr>
        <w:jc w:val="both"/>
        <w:rPr>
          <w:color w:val="222222"/>
          <w:sz w:val="24"/>
          <w:szCs w:val="24"/>
          <w:highlight w:val="white"/>
        </w:rPr>
      </w:pPr>
    </w:p>
    <w:p w:rsidR="005B3722" w:rsidRDefault="00F90F6C" w:rsidP="005B3722">
      <w:pPr>
        <w:jc w:val="both"/>
        <w:rPr>
          <w:sz w:val="24"/>
          <w:szCs w:val="24"/>
          <w:highlight w:val="white"/>
        </w:rPr>
      </w:pPr>
      <w:r>
        <w:rPr>
          <w:color w:val="222222"/>
          <w:sz w:val="24"/>
          <w:szCs w:val="24"/>
          <w:highlight w:val="white"/>
        </w:rPr>
        <w:t>4.</w:t>
      </w:r>
      <w:r>
        <w:rPr>
          <w:color w:val="0000FF"/>
          <w:sz w:val="24"/>
          <w:szCs w:val="24"/>
          <w:highlight w:val="white"/>
        </w:rPr>
        <w:t xml:space="preserve"> </w:t>
      </w:r>
      <w:r>
        <w:rPr>
          <w:sz w:val="24"/>
          <w:szCs w:val="24"/>
          <w:highlight w:val="white"/>
        </w:rPr>
        <w:t xml:space="preserve">Bajo la crianza que he recibido en mi hogar sé que atentar bajo la vida de una persona sin importar que esta esté viva o apenas en desarrollo sería una mala decisión; más bien optaría por otras muchas opciones como por ejemplo dar </w:t>
      </w:r>
      <w:proofErr w:type="spellStart"/>
      <w:r>
        <w:rPr>
          <w:sz w:val="24"/>
          <w:szCs w:val="24"/>
          <w:highlight w:val="white"/>
        </w:rPr>
        <w:t>el</w:t>
      </w:r>
      <w:proofErr w:type="spellEnd"/>
      <w:r>
        <w:rPr>
          <w:sz w:val="24"/>
          <w:szCs w:val="24"/>
          <w:highlight w:val="white"/>
        </w:rPr>
        <w:t xml:space="preserve"> bebe en </w:t>
      </w:r>
      <w:r w:rsidR="005B3722">
        <w:rPr>
          <w:sz w:val="24"/>
          <w:szCs w:val="24"/>
          <w:highlight w:val="white"/>
        </w:rPr>
        <w:t>adopción</w:t>
      </w:r>
      <w:r>
        <w:rPr>
          <w:sz w:val="24"/>
          <w:szCs w:val="24"/>
          <w:highlight w:val="white"/>
        </w:rPr>
        <w:t xml:space="preserve"> para así seguir con mi vida como yo la esperaba y darle una buena oportunidad a esta otra persona. Cuando se tiene el suficiente carácter y los valores claros incluso sin importar a la religión que pertenezcas sabes que es lo que la sociedad ha estipulado como bueno y malo. También para actuar bien se debe olvidar el cómo actúa el prójimo; es decir así hayan violado mi integridad derechos y valores yo no tengo porque hacer lo mismo de ahí entonces se verá reflejada la moral con la fuiste criado.</w:t>
      </w:r>
    </w:p>
    <w:p w:rsidR="005B3722" w:rsidRDefault="005B3722">
      <w:pPr>
        <w:rPr>
          <w:sz w:val="24"/>
          <w:szCs w:val="24"/>
          <w:highlight w:val="white"/>
        </w:rPr>
      </w:pPr>
      <w:r>
        <w:rPr>
          <w:sz w:val="24"/>
          <w:szCs w:val="24"/>
          <w:highlight w:val="white"/>
        </w:rPr>
        <w:br w:type="page"/>
      </w:r>
    </w:p>
    <w:p w:rsidR="00636A54" w:rsidRDefault="00F90F6C" w:rsidP="005B3722">
      <w:pPr>
        <w:jc w:val="both"/>
        <w:rPr>
          <w:color w:val="222222"/>
          <w:sz w:val="24"/>
          <w:szCs w:val="24"/>
          <w:highlight w:val="white"/>
        </w:rPr>
      </w:pPr>
      <w:r>
        <w:rPr>
          <w:color w:val="222222"/>
          <w:sz w:val="24"/>
          <w:szCs w:val="24"/>
          <w:highlight w:val="white"/>
        </w:rPr>
        <w:lastRenderedPageBreak/>
        <w:t xml:space="preserve">5. Porque como en el claro ejemplo de la situación de Camila haber quedado en ese estado fue debido a una situación fuera del control de ella, </w:t>
      </w:r>
      <w:proofErr w:type="spellStart"/>
      <w:r>
        <w:rPr>
          <w:color w:val="222222"/>
          <w:sz w:val="24"/>
          <w:szCs w:val="24"/>
          <w:highlight w:val="white"/>
        </w:rPr>
        <w:t>asi</w:t>
      </w:r>
      <w:proofErr w:type="spellEnd"/>
      <w:r>
        <w:rPr>
          <w:color w:val="222222"/>
          <w:sz w:val="24"/>
          <w:szCs w:val="24"/>
          <w:highlight w:val="white"/>
        </w:rPr>
        <w:t xml:space="preserve"> que </w:t>
      </w:r>
      <w:proofErr w:type="spellStart"/>
      <w:r>
        <w:rPr>
          <w:color w:val="222222"/>
          <w:sz w:val="24"/>
          <w:szCs w:val="24"/>
          <w:highlight w:val="white"/>
        </w:rPr>
        <w:t>habria</w:t>
      </w:r>
      <w:proofErr w:type="spellEnd"/>
      <w:r>
        <w:rPr>
          <w:color w:val="222222"/>
          <w:sz w:val="24"/>
          <w:szCs w:val="24"/>
          <w:highlight w:val="white"/>
        </w:rPr>
        <w:t xml:space="preserve"> una diferencia entre si ella debe irrespetar su ética y la moral o debe hacer respetar la ética y moral que las personas carentes de esta la afectaron; también las normas que orientan la acción de un ser humano cabiendo las facultades espirituales son uno de los factores que más afecta a las decisiones de una persona y que cuando estos principios son rotos queda la culpa y el remordimiento o también llamado cargo de conciencia ya que bajo nuestro criterio romper las normas impuestas ya por ejemplo por la religión es degradante.</w:t>
      </w:r>
    </w:p>
    <w:p w:rsidR="00636A54" w:rsidRDefault="00636A54" w:rsidP="005B3722">
      <w:pPr>
        <w:jc w:val="both"/>
        <w:rPr>
          <w:color w:val="222222"/>
          <w:sz w:val="24"/>
          <w:szCs w:val="24"/>
          <w:highlight w:val="white"/>
        </w:rPr>
      </w:pPr>
    </w:p>
    <w:p w:rsidR="00636A54" w:rsidRDefault="00F90F6C" w:rsidP="005B3722">
      <w:pPr>
        <w:jc w:val="both"/>
        <w:rPr>
          <w:sz w:val="24"/>
          <w:szCs w:val="24"/>
          <w:highlight w:val="white"/>
        </w:rPr>
      </w:pPr>
      <w:r>
        <w:rPr>
          <w:color w:val="222222"/>
          <w:sz w:val="24"/>
          <w:szCs w:val="24"/>
          <w:highlight w:val="white"/>
        </w:rPr>
        <w:t>6. Las consecuencias de una acción varían según las circunstancias en las que se desarrollan. por lo tanto; por ejemplo: a “un utilitarista no se le podrá acusar aceleradamente de falta de realismo, o de adhesión rígida a ciertos ideales con desprecio de la experiencia práctica”</w:t>
      </w:r>
      <w:r>
        <w:rPr>
          <w:color w:val="222222"/>
          <w:sz w:val="24"/>
          <w:szCs w:val="24"/>
          <w:highlight w:val="white"/>
          <w:vertAlign w:val="superscript"/>
        </w:rPr>
        <w:footnoteReference w:id="1"/>
      </w:r>
      <w:r>
        <w:rPr>
          <w:color w:val="222222"/>
          <w:sz w:val="24"/>
          <w:szCs w:val="24"/>
          <w:highlight w:val="white"/>
        </w:rPr>
        <w:t xml:space="preserve">. el utilitarista que mentir es malo en ciertas circunstancias y bueno en otras dependiendo de las consecuencias y todo esto con fin de aclarar </w:t>
      </w:r>
      <w:r>
        <w:rPr>
          <w:sz w:val="24"/>
          <w:szCs w:val="24"/>
          <w:highlight w:val="white"/>
        </w:rPr>
        <w:t>por qué es necesario evaluar los principios éticos que se tienen con el</w:t>
      </w:r>
    </w:p>
    <w:p w:rsidR="00636A54" w:rsidRDefault="00F90F6C" w:rsidP="005B3722">
      <w:pPr>
        <w:jc w:val="both"/>
        <w:rPr>
          <w:sz w:val="24"/>
          <w:szCs w:val="24"/>
          <w:highlight w:val="white"/>
        </w:rPr>
      </w:pPr>
      <w:r>
        <w:rPr>
          <w:sz w:val="24"/>
          <w:szCs w:val="24"/>
          <w:highlight w:val="white"/>
        </w:rPr>
        <w:t>contexto en el que me encuentro para tomar buenas decisiones de esto también entonces aclarando que la ética no es algo que sea intangible sólo en el contexto de la religión, yo consideré la ética totalmente independiente de esta.</w:t>
      </w:r>
    </w:p>
    <w:p w:rsidR="00636A54" w:rsidRDefault="00F90F6C" w:rsidP="005B3722">
      <w:pPr>
        <w:jc w:val="both"/>
        <w:rPr>
          <w:sz w:val="24"/>
          <w:szCs w:val="24"/>
          <w:highlight w:val="white"/>
        </w:rPr>
      </w:pPr>
      <w:r>
        <w:rPr>
          <w:sz w:val="24"/>
          <w:szCs w:val="24"/>
          <w:highlight w:val="white"/>
        </w:rPr>
        <w:t xml:space="preserve">Para apoyarnos profundizaré vertiginosamente en la influencia de los padres de Camila para tomar decisiones dentro de la ética, la moral y un tanto en la </w:t>
      </w:r>
      <w:r w:rsidR="005B3722">
        <w:rPr>
          <w:sz w:val="24"/>
          <w:szCs w:val="24"/>
          <w:highlight w:val="white"/>
        </w:rPr>
        <w:t>religión</w:t>
      </w:r>
      <w:r>
        <w:rPr>
          <w:sz w:val="24"/>
          <w:szCs w:val="24"/>
          <w:highlight w:val="white"/>
        </w:rPr>
        <w:t>:</w:t>
      </w:r>
    </w:p>
    <w:p w:rsidR="00636A54" w:rsidRDefault="00F90F6C" w:rsidP="005B3722">
      <w:pPr>
        <w:jc w:val="both"/>
        <w:rPr>
          <w:color w:val="222222"/>
          <w:sz w:val="24"/>
          <w:szCs w:val="24"/>
          <w:highlight w:val="white"/>
        </w:rPr>
      </w:pPr>
      <w:r>
        <w:rPr>
          <w:color w:val="222222"/>
          <w:sz w:val="24"/>
          <w:szCs w:val="24"/>
          <w:highlight w:val="white"/>
        </w:rPr>
        <w:t xml:space="preserve">“En principio, promete abordar el punto con mayor claridad cuando, con el fin de dejar bien sentado cuál es la fuente del poder político, pretende definirlo y distinguirlo así de otro tipo de </w:t>
      </w:r>
      <w:r w:rsidR="005B3722">
        <w:rPr>
          <w:color w:val="222222"/>
          <w:sz w:val="24"/>
          <w:szCs w:val="24"/>
          <w:highlight w:val="white"/>
        </w:rPr>
        <w:t>poderes: Creo</w:t>
      </w:r>
      <w:r>
        <w:rPr>
          <w:color w:val="222222"/>
          <w:sz w:val="24"/>
          <w:szCs w:val="24"/>
          <w:highlight w:val="white"/>
        </w:rPr>
        <w:t xml:space="preserve"> que no estará fuera de lugar, a este propósito que yo exponga lo que entiendo por poder político, a fin de que pueda distinguirse el poder de un magistrado sobre un súbdito de la autoridad de un padre sobre sus hijos, de la de un amo sobre sus criados, de la de un marido sobre su esposa y de la de un señor sobre su esclavo. (...) Entiendo, pues, por poder político el derecho de hacer leyes que estén sancionadas con la pena capital y, en su consecuencia, con penas menos graves, para la reglamentación y protección de la propiedad (...) (Locke,1983:3).”</w:t>
      </w:r>
      <w:r>
        <w:rPr>
          <w:color w:val="222222"/>
          <w:sz w:val="24"/>
          <w:szCs w:val="24"/>
          <w:highlight w:val="white"/>
          <w:vertAlign w:val="superscript"/>
        </w:rPr>
        <w:footnoteReference w:id="2"/>
      </w:r>
    </w:p>
    <w:p w:rsidR="00636A54" w:rsidRDefault="00F90F6C" w:rsidP="005B3722">
      <w:pPr>
        <w:jc w:val="both"/>
        <w:rPr>
          <w:color w:val="222222"/>
          <w:sz w:val="24"/>
          <w:szCs w:val="24"/>
          <w:highlight w:val="white"/>
        </w:rPr>
      </w:pPr>
      <w:r>
        <w:rPr>
          <w:color w:val="222222"/>
          <w:sz w:val="24"/>
          <w:szCs w:val="24"/>
          <w:highlight w:val="white"/>
        </w:rPr>
        <w:t>A partir del párrafo anterior, nos quedan claras varias cosas: primero, que el poder ejercido en el interior de la familia no es un poder político, segundo, que éste se distingue por la capacidad para disponer de la vida de quienes le están sometidos y tercero, que en el interior de la familia existen al menos tres distintos tipos de poderes, aunque ejercidos casi siempre por la misma persona; el del padre, el del amo y el del marido; en este caso sería la madre de Camila que bajo un concepto de superficialidad toma malas decisiones para mal influenciar a Camila acerca de la decisión que ella debe tomar prescindiendo todos los valores con los que se le habían criado.</w:t>
      </w:r>
    </w:p>
    <w:p w:rsidR="00636A54" w:rsidRDefault="00636A54">
      <w:pPr>
        <w:rPr>
          <w:color w:val="222222"/>
          <w:sz w:val="24"/>
          <w:szCs w:val="24"/>
          <w:highlight w:val="white"/>
        </w:rPr>
      </w:pPr>
    </w:p>
    <w:p w:rsidR="00636A54" w:rsidRDefault="00636A54">
      <w:pPr>
        <w:rPr>
          <w:color w:val="222222"/>
          <w:sz w:val="24"/>
          <w:szCs w:val="24"/>
          <w:highlight w:val="white"/>
        </w:rPr>
      </w:pPr>
      <w:bookmarkStart w:id="0" w:name="_GoBack"/>
      <w:bookmarkEnd w:id="0"/>
    </w:p>
    <w:sectPr w:rsidR="00636A54">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48D" w:rsidRDefault="00E5448D">
      <w:pPr>
        <w:spacing w:line="240" w:lineRule="auto"/>
      </w:pPr>
      <w:r>
        <w:separator/>
      </w:r>
    </w:p>
  </w:endnote>
  <w:endnote w:type="continuationSeparator" w:id="0">
    <w:p w:rsidR="00E5448D" w:rsidRDefault="00E54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54" w:rsidRDefault="00636A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48D" w:rsidRDefault="00E5448D">
      <w:pPr>
        <w:spacing w:line="240" w:lineRule="auto"/>
      </w:pPr>
      <w:r>
        <w:separator/>
      </w:r>
    </w:p>
  </w:footnote>
  <w:footnote w:type="continuationSeparator" w:id="0">
    <w:p w:rsidR="00E5448D" w:rsidRDefault="00E5448D">
      <w:pPr>
        <w:spacing w:line="240" w:lineRule="auto"/>
      </w:pPr>
      <w:r>
        <w:continuationSeparator/>
      </w:r>
    </w:p>
  </w:footnote>
  <w:footnote w:id="1">
    <w:p w:rsidR="00636A54" w:rsidRDefault="00F90F6C">
      <w:pPr>
        <w:spacing w:line="240" w:lineRule="auto"/>
        <w:rPr>
          <w:sz w:val="20"/>
          <w:szCs w:val="20"/>
        </w:rPr>
      </w:pPr>
      <w:r>
        <w:rPr>
          <w:vertAlign w:val="superscript"/>
        </w:rPr>
        <w:footnoteRef/>
      </w:r>
      <w:r>
        <w:rPr>
          <w:sz w:val="20"/>
          <w:szCs w:val="20"/>
        </w:rPr>
        <w:t xml:space="preserve"> Peter, S., (2009), </w:t>
      </w:r>
      <w:r>
        <w:rPr>
          <w:i/>
          <w:sz w:val="20"/>
          <w:szCs w:val="20"/>
        </w:rPr>
        <w:t xml:space="preserve">ÉTICA PRÁCTICA, </w:t>
      </w:r>
      <w:r>
        <w:rPr>
          <w:sz w:val="20"/>
          <w:szCs w:val="20"/>
        </w:rPr>
        <w:t>Madrid España, Ediciones Akal S.A.</w:t>
      </w:r>
    </w:p>
  </w:footnote>
  <w:footnote w:id="2">
    <w:p w:rsidR="00636A54" w:rsidRDefault="00F90F6C">
      <w:pPr>
        <w:spacing w:line="240" w:lineRule="auto"/>
        <w:rPr>
          <w:sz w:val="20"/>
          <w:szCs w:val="20"/>
        </w:rPr>
      </w:pPr>
      <w:r>
        <w:rPr>
          <w:vertAlign w:val="superscript"/>
        </w:rPr>
        <w:footnoteRef/>
      </w:r>
      <w:r>
        <w:rPr>
          <w:sz w:val="20"/>
          <w:szCs w:val="20"/>
        </w:rPr>
        <w:t xml:space="preserve"> </w:t>
      </w:r>
      <w:proofErr w:type="spellStart"/>
      <w:r>
        <w:rPr>
          <w:sz w:val="20"/>
          <w:szCs w:val="20"/>
        </w:rPr>
        <w:t>Serret</w:t>
      </w:r>
      <w:proofErr w:type="spellEnd"/>
      <w:r>
        <w:rPr>
          <w:sz w:val="20"/>
          <w:szCs w:val="20"/>
        </w:rPr>
        <w:t>, E., (-),</w:t>
      </w:r>
      <w:r>
        <w:rPr>
          <w:i/>
          <w:sz w:val="20"/>
          <w:szCs w:val="20"/>
        </w:rPr>
        <w:t xml:space="preserve"> IDENTIDAD FEMENINA Y PROYECTO ETICO</w:t>
      </w:r>
      <w:r>
        <w:rPr>
          <w:sz w:val="20"/>
          <w:szCs w:val="20"/>
        </w:rPr>
        <w:t>, (-</w:t>
      </w:r>
      <w:proofErr w:type="gramStart"/>
      <w:r>
        <w:rPr>
          <w:sz w:val="20"/>
          <w:szCs w:val="20"/>
        </w:rPr>
        <w:t>),tesis.doc</w:t>
      </w:r>
      <w:proofErr w:type="gramEnd"/>
      <w:r>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54"/>
    <w:rsid w:val="005B3722"/>
    <w:rsid w:val="00636A54"/>
    <w:rsid w:val="00B27525"/>
    <w:rsid w:val="00D21279"/>
    <w:rsid w:val="00E5448D"/>
    <w:rsid w:val="00F90F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693"/>
  <w15:docId w15:val="{C1C0C8FD-ECBB-4BCE-B0A9-B53CFDF5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1336</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David Valderrama Corredor</dc:creator>
  <cp:lastModifiedBy>Ivan David Valderrama Corredor</cp:lastModifiedBy>
  <cp:revision>3</cp:revision>
  <dcterms:created xsi:type="dcterms:W3CDTF">2018-02-28T03:36:00Z</dcterms:created>
  <dcterms:modified xsi:type="dcterms:W3CDTF">2018-02-28T13:53:00Z</dcterms:modified>
</cp:coreProperties>
</file>