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977" w:rsidRPr="00660803" w:rsidRDefault="00660803" w:rsidP="00D40285">
      <w:pPr>
        <w:spacing w:line="360" w:lineRule="auto"/>
        <w:jc w:val="both"/>
        <w:rPr>
          <w:rFonts w:ascii="Arimo" w:hAnsi="Arimo" w:cs="Arimo"/>
          <w:b/>
          <w:sz w:val="24"/>
          <w:szCs w:val="24"/>
        </w:rPr>
      </w:pPr>
      <w:r w:rsidRPr="00660803">
        <w:rPr>
          <w:rFonts w:ascii="Arimo" w:hAnsi="Arimo" w:cs="Arimo"/>
          <w:b/>
          <w:sz w:val="24"/>
          <w:szCs w:val="24"/>
        </w:rPr>
        <w:t>Iván</w:t>
      </w:r>
      <w:r w:rsidR="00543977" w:rsidRPr="00660803">
        <w:rPr>
          <w:rFonts w:ascii="Arimo" w:hAnsi="Arimo" w:cs="Arimo"/>
          <w:b/>
          <w:sz w:val="24"/>
          <w:szCs w:val="24"/>
        </w:rPr>
        <w:t xml:space="preserve"> David Valderrama Corredor</w:t>
      </w:r>
      <w:r w:rsidR="00543977" w:rsidRPr="00660803">
        <w:rPr>
          <w:rFonts w:ascii="Arimo" w:hAnsi="Arimo" w:cs="Arimo"/>
          <w:b/>
          <w:sz w:val="24"/>
          <w:szCs w:val="24"/>
        </w:rPr>
        <w:t xml:space="preserve">   </w:t>
      </w:r>
      <w:r w:rsidR="00602952">
        <w:rPr>
          <w:rFonts w:ascii="Arimo" w:hAnsi="Arimo" w:cs="Arimo"/>
          <w:b/>
          <w:sz w:val="24"/>
          <w:szCs w:val="24"/>
        </w:rPr>
        <w:t xml:space="preserve">                                                            </w:t>
      </w:r>
      <w:bookmarkStart w:id="0" w:name="_GoBack"/>
      <w:bookmarkEnd w:id="0"/>
      <w:r w:rsidR="00602952">
        <w:rPr>
          <w:rFonts w:ascii="Arimo" w:hAnsi="Arimo" w:cs="Arimo"/>
          <w:b/>
          <w:sz w:val="24"/>
          <w:szCs w:val="24"/>
        </w:rPr>
        <w:t>5/4/2019</w:t>
      </w:r>
    </w:p>
    <w:p w:rsidR="00543977" w:rsidRPr="00660803" w:rsidRDefault="00543977" w:rsidP="00D40285">
      <w:pPr>
        <w:spacing w:line="360" w:lineRule="auto"/>
        <w:jc w:val="both"/>
        <w:rPr>
          <w:rFonts w:ascii="Arimo" w:hAnsi="Arimo" w:cs="Arimo"/>
          <w:b/>
        </w:rPr>
      </w:pPr>
      <w:r w:rsidRPr="00660803">
        <w:rPr>
          <w:rFonts w:ascii="Arimo" w:hAnsi="Arimo" w:cs="Arimo"/>
          <w:b/>
        </w:rPr>
        <w:t xml:space="preserve">Entrega 0 (10%): </w:t>
      </w:r>
    </w:p>
    <w:p w:rsidR="008C7DDD" w:rsidRPr="00660803" w:rsidRDefault="008C7DDD" w:rsidP="00D4028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mo" w:hAnsi="Arimo" w:cs="Arimo"/>
          <w:b/>
        </w:rPr>
      </w:pPr>
      <w:r w:rsidRPr="00660803">
        <w:rPr>
          <w:rFonts w:ascii="Arimo" w:hAnsi="Arimo" w:cs="Arimo"/>
          <w:b/>
        </w:rPr>
        <w:t>Especificación del problema</w:t>
      </w:r>
    </w:p>
    <w:p w:rsidR="008C7DDD" w:rsidRDefault="008C7DDD" w:rsidP="00D40285">
      <w:pPr>
        <w:spacing w:line="360" w:lineRule="auto"/>
        <w:jc w:val="both"/>
        <w:rPr>
          <w:rFonts w:ascii="Arimo" w:hAnsi="Arimo" w:cs="Arimo"/>
          <w:b/>
        </w:rPr>
      </w:pPr>
      <w:r w:rsidRPr="00660803">
        <w:rPr>
          <w:rFonts w:ascii="Arimo" w:hAnsi="Arimo" w:cs="Arimo"/>
          <w:b/>
        </w:rPr>
        <w:t>Entrada:</w:t>
      </w:r>
    </w:p>
    <w:p w:rsidR="00DA3221" w:rsidRDefault="007A0E25" w:rsidP="00D40285">
      <w:pPr>
        <w:spacing w:line="360" w:lineRule="auto"/>
        <w:jc w:val="both"/>
        <w:rPr>
          <w:rFonts w:ascii="Arimo" w:hAnsi="Arimo" w:cs="Arimo"/>
        </w:rPr>
      </w:pPr>
      <w:r>
        <w:rPr>
          <w:rFonts w:ascii="Arimo" w:hAnsi="Arimo" w:cs="Arimo"/>
        </w:rPr>
        <w:t xml:space="preserve">Primera línea, un número entero </w:t>
      </w:r>
      <w:r w:rsidR="000762D2">
        <w:rPr>
          <w:rFonts w:ascii="Arimo" w:hAnsi="Arimo" w:cs="Arimo"/>
        </w:rPr>
        <w:t>‘c’</w:t>
      </w:r>
      <w:r w:rsidR="00D40285">
        <w:rPr>
          <w:rFonts w:ascii="Arimo" w:hAnsi="Arimo" w:cs="Arimo"/>
        </w:rPr>
        <w:t xml:space="preserve"> </w:t>
      </w:r>
      <w:r w:rsidR="00D40285">
        <w:rPr>
          <w:rFonts w:ascii="Arimo" w:hAnsi="Arimo" w:cs="Arimo"/>
        </w:rPr>
        <w:t>(c &lt;= 100)</w:t>
      </w:r>
      <w:r w:rsidR="000762D2">
        <w:rPr>
          <w:rFonts w:ascii="Arimo" w:hAnsi="Arimo" w:cs="Arimo"/>
        </w:rPr>
        <w:t xml:space="preserve">, </w:t>
      </w:r>
      <w:r>
        <w:rPr>
          <w:rFonts w:ascii="Arimo" w:hAnsi="Arimo" w:cs="Arimo"/>
        </w:rPr>
        <w:t>el cual indica la cantidad de casos que serán evaluados</w:t>
      </w:r>
      <w:r w:rsidR="00D40285">
        <w:rPr>
          <w:rFonts w:ascii="Arimo" w:hAnsi="Arimo" w:cs="Arimo"/>
        </w:rPr>
        <w:t>.</w:t>
      </w:r>
    </w:p>
    <w:p w:rsidR="00D40285" w:rsidRDefault="00D40285" w:rsidP="00D40285">
      <w:pPr>
        <w:spacing w:line="360" w:lineRule="auto"/>
        <w:jc w:val="both"/>
        <w:rPr>
          <w:rFonts w:ascii="Arimo" w:eastAsiaTheme="minorEastAsia" w:hAnsi="Arimo" w:cs="Arimo"/>
        </w:rPr>
      </w:pPr>
      <w:r>
        <w:rPr>
          <w:rFonts w:ascii="Arimo" w:hAnsi="Arimo" w:cs="Arimo"/>
        </w:rPr>
        <w:t xml:space="preserve">Después de la primera línea, un numero entero ‘m’  </w:t>
      </w:r>
      <m:oMath>
        <m:r>
          <m:rPr>
            <m:sty m:val="p"/>
          </m:rPr>
          <w:rPr>
            <w:rFonts w:ascii="Cambria Math" w:hAnsi="Cambria Math" w:cs="Arimo"/>
          </w:rPr>
          <m:t xml:space="preserve">(2 &lt;= m &lt;= </m:t>
        </m:r>
        <m:sSup>
          <m:sSupPr>
            <m:ctrlPr>
              <w:rPr>
                <w:rFonts w:ascii="Cambria Math" w:hAnsi="Cambria Math" w:cs="Arimo"/>
              </w:rPr>
            </m:ctrlPr>
          </m:sSupPr>
          <m:e>
            <m:r>
              <w:rPr>
                <w:rFonts w:ascii="Cambria Math" w:hAnsi="Cambria Math" w:cs="Arimo"/>
              </w:rPr>
              <m:t>10</m:t>
            </m:r>
          </m:e>
          <m:sup>
            <m:r>
              <w:rPr>
                <w:rFonts w:ascii="Cambria Math" w:hAnsi="Cambria Math" w:cs="Arimo"/>
              </w:rPr>
              <m:t>15</m:t>
            </m:r>
          </m:sup>
        </m:sSup>
        <m:r>
          <m:rPr>
            <m:sty m:val="p"/>
          </m:rPr>
          <w:rPr>
            <w:rFonts w:ascii="Cambria Math" w:hAnsi="Cambria Math" w:cs="Arimo"/>
          </w:rPr>
          <m:t>)</m:t>
        </m:r>
      </m:oMath>
    </w:p>
    <w:p w:rsidR="00CE544E" w:rsidRDefault="00CE544E" w:rsidP="00CE544E">
      <w:pPr>
        <w:spacing w:line="360" w:lineRule="auto"/>
        <w:jc w:val="both"/>
        <w:rPr>
          <w:rFonts w:ascii="Arimo" w:eastAsiaTheme="minorEastAsia" w:hAnsi="Arimo" w:cs="Arimo"/>
        </w:rPr>
      </w:pPr>
      <w:r>
        <w:rPr>
          <w:rFonts w:ascii="Arimo" w:eastAsiaTheme="minorEastAsia" w:hAnsi="Arimo" w:cs="Arimo"/>
        </w:rPr>
        <w:t>Ejemplo:</w:t>
      </w:r>
    </w:p>
    <w:p w:rsidR="00CE544E" w:rsidRDefault="00CE544E" w:rsidP="00D40285">
      <w:pPr>
        <w:spacing w:line="360" w:lineRule="auto"/>
        <w:jc w:val="both"/>
        <w:rPr>
          <w:rFonts w:ascii="Courier New" w:hAnsi="Courier New" w:cs="Courier New"/>
          <w:sz w:val="27"/>
          <w:szCs w:val="27"/>
        </w:rPr>
      </w:pPr>
      <w:r>
        <w:rPr>
          <w:rFonts w:ascii="Courier New" w:hAnsi="Courier New" w:cs="Courier New"/>
          <w:sz w:val="27"/>
          <w:szCs w:val="27"/>
        </w:rPr>
        <w:t>1</w:t>
      </w:r>
    </w:p>
    <w:p w:rsidR="00CE544E" w:rsidRPr="00DA3221" w:rsidRDefault="00CE544E" w:rsidP="00D40285">
      <w:pPr>
        <w:spacing w:line="360" w:lineRule="auto"/>
        <w:jc w:val="both"/>
        <w:rPr>
          <w:rFonts w:ascii="Arimo" w:hAnsi="Arimo" w:cs="Arimo"/>
        </w:rPr>
      </w:pPr>
      <w:r>
        <w:rPr>
          <w:rFonts w:ascii="Courier New" w:hAnsi="Courier New" w:cs="Courier New"/>
          <w:sz w:val="27"/>
          <w:szCs w:val="27"/>
        </w:rPr>
        <w:t>15</w:t>
      </w:r>
    </w:p>
    <w:p w:rsidR="00D64F70" w:rsidRPr="00660803" w:rsidRDefault="008C7DDD" w:rsidP="00D40285">
      <w:pPr>
        <w:spacing w:line="360" w:lineRule="auto"/>
        <w:jc w:val="both"/>
        <w:rPr>
          <w:rFonts w:ascii="Arimo" w:hAnsi="Arimo" w:cs="Arimo"/>
          <w:b/>
        </w:rPr>
      </w:pPr>
      <w:r w:rsidRPr="00660803">
        <w:rPr>
          <w:rFonts w:ascii="Arimo" w:hAnsi="Arimo" w:cs="Arimo"/>
          <w:b/>
        </w:rPr>
        <w:t>Salida:</w:t>
      </w:r>
    </w:p>
    <w:p w:rsidR="00543977" w:rsidRDefault="00605276" w:rsidP="00D40285">
      <w:pPr>
        <w:spacing w:line="360" w:lineRule="auto"/>
        <w:jc w:val="both"/>
        <w:rPr>
          <w:rFonts w:ascii="Arimo" w:hAnsi="Arimo" w:cs="Arimo"/>
        </w:rPr>
      </w:pPr>
      <w:r>
        <w:rPr>
          <w:rFonts w:ascii="Arimo" w:hAnsi="Arimo" w:cs="Arimo"/>
        </w:rPr>
        <w:t>U</w:t>
      </w:r>
      <w:r>
        <w:rPr>
          <w:rFonts w:ascii="Arimo" w:hAnsi="Arimo" w:cs="Arimo"/>
        </w:rPr>
        <w:t>n</w:t>
      </w:r>
      <w:r>
        <w:rPr>
          <w:rFonts w:ascii="Arimo" w:hAnsi="Arimo" w:cs="Arimo"/>
        </w:rPr>
        <w:t>a línea con un</w:t>
      </w:r>
      <w:r>
        <w:rPr>
          <w:rFonts w:ascii="Arimo" w:hAnsi="Arimo" w:cs="Arimo"/>
        </w:rPr>
        <w:t xml:space="preserve"> número entero</w:t>
      </w:r>
      <w:r>
        <w:rPr>
          <w:rFonts w:ascii="Arimo" w:hAnsi="Arimo" w:cs="Arimo"/>
        </w:rPr>
        <w:t xml:space="preserve"> ‘n’, el cual indica </w:t>
      </w:r>
      <w:r w:rsidRPr="00605276">
        <w:rPr>
          <w:rFonts w:ascii="Arimo" w:hAnsi="Arimo" w:cs="Arimo"/>
        </w:rPr>
        <w:t>el número de formas de expresar un coeficiente binomial.</w:t>
      </w:r>
    </w:p>
    <w:p w:rsidR="00CE544E" w:rsidRDefault="00605276" w:rsidP="00605276">
      <w:pPr>
        <w:spacing w:line="360" w:lineRule="auto"/>
        <w:jc w:val="both"/>
        <w:rPr>
          <w:rFonts w:ascii="Arimo" w:eastAsiaTheme="minorEastAsia" w:hAnsi="Arimo" w:cs="Arimo"/>
        </w:rPr>
      </w:pPr>
      <w:r>
        <w:rPr>
          <w:rFonts w:ascii="Arimo" w:hAnsi="Arimo" w:cs="Arimo"/>
        </w:rPr>
        <w:t xml:space="preserve">Una línea con </w:t>
      </w:r>
      <w:r>
        <w:rPr>
          <w:rFonts w:ascii="Arimo" w:hAnsi="Arimo" w:cs="Arimo"/>
        </w:rPr>
        <w:t>todas las parejas (n,</w:t>
      </w:r>
      <w:r w:rsidR="00CE544E">
        <w:rPr>
          <w:rFonts w:ascii="Arimo" w:hAnsi="Arimo" w:cs="Arimo"/>
        </w:rPr>
        <w:t xml:space="preserve"> </w:t>
      </w:r>
      <w:r>
        <w:rPr>
          <w:rFonts w:ascii="Arimo" w:hAnsi="Arimo" w:cs="Arimo"/>
        </w:rPr>
        <w:t xml:space="preserve">k), las cuales satisfacen </w:t>
      </w:r>
      <m:oMath>
        <m:d>
          <m:dPr>
            <m:ctrlPr>
              <w:rPr>
                <w:rFonts w:ascii="Cambria Math" w:hAnsi="Cambria Math" w:cs="Arimo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mo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n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k</m:t>
                </m:r>
              </m:den>
            </m:f>
          </m:e>
        </m:d>
      </m:oMath>
      <w:r w:rsidR="00CE544E">
        <w:rPr>
          <w:rFonts w:ascii="Arimo" w:eastAsiaTheme="minorEastAsia" w:hAnsi="Arimo" w:cs="Arimo"/>
        </w:rPr>
        <w:t xml:space="preserve"> = m.</w:t>
      </w:r>
    </w:p>
    <w:p w:rsidR="00605276" w:rsidRDefault="00CE544E" w:rsidP="00605276">
      <w:pPr>
        <w:spacing w:line="360" w:lineRule="auto"/>
        <w:jc w:val="both"/>
        <w:rPr>
          <w:rFonts w:ascii="Arimo" w:eastAsiaTheme="minorEastAsia" w:hAnsi="Arimo" w:cs="Arimo"/>
        </w:rPr>
      </w:pPr>
      <w:r w:rsidRPr="00CE544E">
        <w:rPr>
          <w:rFonts w:ascii="Arimo" w:eastAsiaTheme="minorEastAsia" w:hAnsi="Arimo" w:cs="Arimo"/>
        </w:rPr>
        <w:t>Ordé</w:t>
      </w:r>
      <w:r>
        <w:rPr>
          <w:rFonts w:ascii="Arimo" w:eastAsiaTheme="minorEastAsia" w:hAnsi="Arimo" w:cs="Arimo"/>
        </w:rPr>
        <w:t>nelos en orden creciente de n y</w:t>
      </w:r>
      <w:r w:rsidRPr="00CE544E">
        <w:rPr>
          <w:rFonts w:ascii="Arimo" w:eastAsiaTheme="minorEastAsia" w:hAnsi="Arimo" w:cs="Arimo"/>
        </w:rPr>
        <w:t xml:space="preserve"> en caso de empate, ordénelos en orden creciente de k.</w:t>
      </w:r>
    </w:p>
    <w:p w:rsidR="00CE544E" w:rsidRDefault="00CE544E" w:rsidP="00605276">
      <w:pPr>
        <w:spacing w:line="360" w:lineRule="auto"/>
        <w:jc w:val="both"/>
        <w:rPr>
          <w:rFonts w:ascii="Arimo" w:eastAsiaTheme="minorEastAsia" w:hAnsi="Arimo" w:cs="Arimo"/>
        </w:rPr>
      </w:pPr>
      <w:r>
        <w:rPr>
          <w:rFonts w:ascii="Arimo" w:eastAsiaTheme="minorEastAsia" w:hAnsi="Arimo" w:cs="Arimo"/>
        </w:rPr>
        <w:t>Ejemplo:</w:t>
      </w:r>
    </w:p>
    <w:p w:rsidR="00CE544E" w:rsidRDefault="00CE544E" w:rsidP="00605276">
      <w:pPr>
        <w:spacing w:line="360" w:lineRule="auto"/>
        <w:jc w:val="both"/>
        <w:rPr>
          <w:rFonts w:ascii="Arimo" w:eastAsiaTheme="minorEastAsia" w:hAnsi="Arimo" w:cs="Arimo"/>
        </w:rPr>
      </w:pPr>
      <w:r>
        <w:rPr>
          <w:rFonts w:ascii="Courier New" w:hAnsi="Courier New" w:cs="Courier New"/>
          <w:sz w:val="27"/>
          <w:szCs w:val="27"/>
        </w:rPr>
        <w:t>4</w:t>
      </w:r>
    </w:p>
    <w:p w:rsidR="00CE544E" w:rsidRPr="00660803" w:rsidRDefault="00CE544E" w:rsidP="00605276">
      <w:pPr>
        <w:spacing w:line="360" w:lineRule="auto"/>
        <w:jc w:val="both"/>
        <w:rPr>
          <w:rFonts w:ascii="Arimo" w:hAnsi="Arimo" w:cs="Arimo"/>
        </w:rPr>
      </w:pPr>
      <w:r>
        <w:rPr>
          <w:rFonts w:ascii="Courier New" w:hAnsi="Courier New" w:cs="Courier New"/>
          <w:sz w:val="27"/>
          <w:szCs w:val="27"/>
        </w:rPr>
        <w:t>(6,2) (6,4) (15,1) (15,14)</w:t>
      </w:r>
    </w:p>
    <w:p w:rsidR="00AE5039" w:rsidRDefault="00AE5039">
      <w:pPr>
        <w:rPr>
          <w:rFonts w:ascii="Arimo" w:hAnsi="Arimo" w:cs="Arimo"/>
        </w:rPr>
      </w:pPr>
      <w:r>
        <w:rPr>
          <w:rFonts w:ascii="Arimo" w:hAnsi="Arimo" w:cs="Arimo"/>
        </w:rPr>
        <w:br w:type="page"/>
      </w:r>
    </w:p>
    <w:p w:rsidR="00605276" w:rsidRPr="00660803" w:rsidRDefault="00605276" w:rsidP="00D40285">
      <w:pPr>
        <w:spacing w:line="360" w:lineRule="auto"/>
        <w:jc w:val="both"/>
        <w:rPr>
          <w:rFonts w:ascii="Arimo" w:hAnsi="Arimo" w:cs="Arimo"/>
        </w:rPr>
      </w:pPr>
    </w:p>
    <w:p w:rsidR="00DA3221" w:rsidRDefault="00543977" w:rsidP="00D4028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mo" w:hAnsi="Arimo" w:cs="Arimo"/>
          <w:b/>
        </w:rPr>
      </w:pPr>
      <w:r w:rsidRPr="00660803">
        <w:rPr>
          <w:rFonts w:ascii="Arimo" w:hAnsi="Arimo" w:cs="Arimo"/>
          <w:b/>
        </w:rPr>
        <w:t xml:space="preserve">Algoritmos y estructuras de datos que usará su solución </w:t>
      </w:r>
      <w:r w:rsidR="00D64F70" w:rsidRPr="00660803">
        <w:rPr>
          <w:rFonts w:ascii="Arimo" w:hAnsi="Arimo" w:cs="Arimo"/>
          <w:b/>
        </w:rPr>
        <w:t>(</w:t>
      </w:r>
      <w:r w:rsidRPr="00660803">
        <w:rPr>
          <w:rFonts w:ascii="Arimo" w:hAnsi="Arimo" w:cs="Arimo"/>
          <w:b/>
        </w:rPr>
        <w:t>justificada)</w:t>
      </w:r>
    </w:p>
    <w:p w:rsidR="00AE5039" w:rsidRPr="00AE5039" w:rsidRDefault="00AE5039" w:rsidP="00AE5039">
      <w:pPr>
        <w:spacing w:line="360" w:lineRule="auto"/>
        <w:jc w:val="both"/>
        <w:rPr>
          <w:rFonts w:ascii="Arimo" w:hAnsi="Arimo" w:cs="Arimo"/>
        </w:rPr>
      </w:pPr>
      <w:r>
        <w:rPr>
          <w:rFonts w:ascii="Arimo" w:hAnsi="Arimo" w:cs="Arimo"/>
        </w:rPr>
        <w:t xml:space="preserve">Actualmente la estrategia de solución no emplea un algoritmo </w:t>
      </w:r>
      <w:r w:rsidR="00A204E6">
        <w:rPr>
          <w:rFonts w:ascii="Arimo" w:hAnsi="Arimo" w:cs="Arimo"/>
        </w:rPr>
        <w:t>específico</w:t>
      </w:r>
      <w:r>
        <w:rPr>
          <w:rFonts w:ascii="Arimo" w:hAnsi="Arimo" w:cs="Arimo"/>
        </w:rPr>
        <w:t xml:space="preserve"> de los vistos en clase. </w:t>
      </w:r>
    </w:p>
    <w:p w:rsidR="00543977" w:rsidRPr="00660803" w:rsidRDefault="00543977" w:rsidP="00D4028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mo" w:hAnsi="Arimo" w:cs="Arimo"/>
          <w:b/>
        </w:rPr>
      </w:pPr>
      <w:r w:rsidRPr="00660803">
        <w:rPr>
          <w:rFonts w:ascii="Arimo" w:hAnsi="Arimo" w:cs="Arimo"/>
          <w:b/>
        </w:rPr>
        <w:t>Estrategia de solución</w:t>
      </w:r>
    </w:p>
    <w:p w:rsidR="00AE5039" w:rsidRPr="00AE5039" w:rsidRDefault="00AE5039" w:rsidP="00AE5039">
      <w:pPr>
        <w:spacing w:line="360" w:lineRule="auto"/>
        <w:jc w:val="both"/>
        <w:rPr>
          <w:rFonts w:ascii="Arimo" w:hAnsi="Arimo" w:cs="Arimo"/>
          <w:b/>
        </w:rPr>
      </w:pPr>
      <w:r w:rsidRPr="00AE5039">
        <w:rPr>
          <w:rFonts w:ascii="Arimo" w:hAnsi="Arimo" w:cs="Arimo"/>
          <w:b/>
        </w:rPr>
        <w:t xml:space="preserve">El triángulo de Pascal o </w:t>
      </w:r>
      <w:proofErr w:type="spellStart"/>
      <w:r w:rsidRPr="00AE5039">
        <w:rPr>
          <w:rFonts w:ascii="Arimo" w:hAnsi="Arimo" w:cs="Arimo"/>
          <w:b/>
        </w:rPr>
        <w:t>Tartaglia</w:t>
      </w:r>
      <w:proofErr w:type="spellEnd"/>
    </w:p>
    <w:p w:rsidR="00AE5039" w:rsidRPr="00D447CC" w:rsidRDefault="00A204E6" w:rsidP="00D447CC">
      <w:pPr>
        <w:pStyle w:val="Prrafodelista"/>
        <w:spacing w:line="360" w:lineRule="auto"/>
        <w:jc w:val="both"/>
        <w:rPr>
          <w:rFonts w:ascii="Arimo" w:hAnsi="Arimo" w:cs="Arimo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804B14" wp14:editId="71CD243E">
                <wp:simplePos x="0" y="0"/>
                <wp:positionH relativeFrom="column">
                  <wp:posOffset>4453890</wp:posOffset>
                </wp:positionH>
                <wp:positionV relativeFrom="paragraph">
                  <wp:posOffset>563245</wp:posOffset>
                </wp:positionV>
                <wp:extent cx="704850" cy="314325"/>
                <wp:effectExtent l="0" t="0" r="19050" b="28575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5039" w:rsidRDefault="00AE5039" w:rsidP="00AE5039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8 Rectángulo" o:spid="_x0000_s1026" style="position:absolute;left:0;text-align:left;margin-left:350.7pt;margin-top:44.35pt;width:55.5pt;height:2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fJbIKfwIAAEUFAAAOAAAAZHJzL2Uyb0RvYy54bWysVMFu2zAMvQ/YPwi6r3bSZO2COkXQosOA oi3aDj0rshQbkEWNUmJnf7Nv2Y+Nkh23aIsdhvkgUyL5SD6ROjvvGsN2Cn0NtuCTo5wzZSWUtd0U /Pvj1adTznwQthQGrCr4Xnl+vvz44ax1CzWFCkypkBGI9YvWFbwKwS2yzMtKNcIfgVOWlBqwEYG2 uMlKFC2hNyab5vnnrAUsHYJU3tPpZa/ky4SvtZLhVmuvAjMFp9xCWjGt67hmyzOx2KBwVS2HNMQ/ ZNGI2lLQEepSBMG2WL+BamqJ4EGHIwlNBlrXUqUaqJpJ/qqah0o4lWohcrwbafL/D1be7O6Q1WXB 6aKsaOiKTtk90fb7l91sDUSCWucXZPfg7nDYeRJjtZ3GJv6pDtYlUvcjqaoLTNLhST47nRP1klTH k9nxdB4xs2dnhz58VdCwKBQcKXiiUuyufehNDybkF5Ppwycp7I2KGRh7rzTVQQGnyTt1kLowyHaC 7l5IqWyY9KpKlKo/nuf0DfmMHim7BBiRdW3MiD0AxO58i93nOthHV5UacHTO/5ZY7zx6pMhgw+jc 1BbwPQBDVQ2Re/sDST01kaXQrTsyieIayj1dOEI/Cd7Jq5povxY+3Amk1qebonEOt7RoA23BYZA4 qwB/vnce7akjSctZS6NUcP9jK1BxZr5Z6tUvk9kszl7azOYnU9rgS836pcZumwugG5vQw+FkEqN9 MAdRIzRPNPWrGJVUwkqKXXAZ8LC5CP2I07sh1WqVzGjenAjX9sHJCB4Jjm312D0JdEPvBWraGziM nVi8asHeNnpaWG0D6Dr15zOvA/U0q6mHhnclPgYv98nq+fVb/gEAAP//AwBQSwMEFAAGAAgAAAAh AEMNYbbYAAAABwEAAA8AAABkcnMvZG93bnJldi54bWxMjkFOwzAQRfeVegdr9tRJqIgVxekCCSGx QbQcwI2nScAeR7bTFE7PsILl/Hn6/7WHm3fiijFNgTSUuwIEUh/sRIOG99PTnQKRsiFrXCDU8IUJ Dt1205rGhpXe8HrMg+ASSo3RMOY8N1KmfkRv0i7MSPy7hOhN5jMO0kazcrl3siqKB+nNRLwwmhkf R+w/j4vXEMrX/HJa9wvhGp/V9NG771ppvd2AyHjLfyT8urM3dCx0DgvZJJyGuij3jGpQqgbBgCor Ds5M3qsKZNfK//7dDwAAAP//AwBQSwECLQAUAAYACAAAACEAtoM4kv4AAADhAQAAEwAAAAAAAAAA AAAAAAAAAAAAW0NvbnRlbnRfVHlwZXNdLnhtbFBLAQItABQABgAIAAAAIQA4/SH/1gAAAJQBAAAL AAAAAAAAAAAAAAAAAC8BAABfcmVscy8ucmVsc1BLAQItABQABgAIAAAAIQBfJbIKfwIAAEUFAAAO AAAAAAAAAAAAAAAAAC4CAABkcnMvZTJvRG9jLnhtbFBLAQItABQABgAIAAAAIQBDDWG22AAAAAcB AAAPAAAAAAAAAAAAAAAAANkEAABkcnMvZG93bnJldi54bWxQSwUGAAAAAAQABADzAAAA3gUAAAAA " fillcolor="#4f81bd [3204]" strokecolor="#243f60 [1604]" strokeweight="2pt">
                <v:textbox>
                  <w:txbxContent>
                    <w:p w:rsidR="00AE5039" w:rsidRDefault="00AE5039" w:rsidP="00AE5039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F44087" wp14:editId="665C6B5C">
                <wp:simplePos x="0" y="0"/>
                <wp:positionH relativeFrom="column">
                  <wp:posOffset>4453890</wp:posOffset>
                </wp:positionH>
                <wp:positionV relativeFrom="paragraph">
                  <wp:posOffset>1029970</wp:posOffset>
                </wp:positionV>
                <wp:extent cx="704850" cy="314325"/>
                <wp:effectExtent l="0" t="0" r="19050" b="28575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5039" w:rsidRDefault="00AE5039" w:rsidP="00AE5039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7 Rectángulo" o:spid="_x0000_s1027" style="position:absolute;left:0;text-align:left;margin-left:350.7pt;margin-top:81.1pt;width:55.5pt;height:24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r4nF8ggIAAEwFAAAOAAAAZHJzL2Uyb0RvYy54bWysVMFu2zAMvQ/YPwi6r3bSZOmCOEXQosOA og3aDj0rshQbkERNUmJnf7Nv2Y+Nkh2naIsdhvkgSyL5SD6SWly2WpG9cL4GU9DRWU6JMBzK2mwL +v3p5tMFJT4wUzIFRhT0IDy9XH78sGjsXIyhAlUKRxDE+HljC1qFYOdZ5nklNPNnYIVBoQSnWcCj 22alYw2ia5WN8/xz1oArrQMuvMfb605IlwlfSsHDvZReBKIKirGFtLq0buKaLRdsvnXMVjXvw2D/ EIVmtUGnA9Q1C4zsXP0GStfcgQcZzjjoDKSsuUg5YDaj/FU2jxWzIuWC5Hg70OT/Hyy/268dqcuC zigxTGOJZuQBafv9y2x3CiJBjfVz1Hu0a9efPG5jtq10Ov4xD9ImUg8DqaINhOPlLJ9cTJF6jqLz 0eR8PI2Y2cnYOh++CtAkbgrq0Hmiku1vfehUjypoF4Pp3KddOCgRI1DmQUjMAx2Ok3XqIHGlHNkz rD3jXJgw6kQVK0V3Pc3x6+MZLFJ0CTAiy1qpAbsHiN35FruLtdePpiI14GCc/y2wzniwSJ7BhMFY 1wbcewAKs+o9d/pHkjpqIkuh3bSpxkkz3mygPGDdHXQD4S2/qZH9W+bDmjmcACwYTnW4x0UqaAoK /Y6SCtzP9+6jPjYmSilpcKIK6n/smBOUqG8GW/bLaDKJI5gOk+lsjAf3UrJ5KTE7fQVYuBG+H5an bdQP6riVDvQzDv8qekURMxx9F5QHdzxchW7S8fngYrVKajh2loVb82h5BI88x+56ap+Zs30LBuzd OzhOH5u/6sRON1oaWO0CyDq16YnXvgI4sqmV+uclvgkvz0nr9Agu/wAAAP//AwBQSwMEFAAGAAgA AAAhAGCmD5TZAAAACAEAAA8AAABkcnMvZG93bnJldi54bWxMj8FOwzAMhu+T9g6R7yxNNK1V1XQH JITEBbHxAFnjtYXEqZp0HTw95gRH+//0+3NzvAcvbjinMZIBtStAIHXRjdQbeD8/PVQgUrbkrI+E Br4wwbHdbhpbu7jSG95OuRdcQqm2Boacp1rK1A0YbNrFCYmza5yDzTzOvXSzXbk8eKmL4iCDHYkv DHbCxwG7z9MSDET1ml/O634hXOfnavzo/HdZGbPdgMh4z38k/LqzN7QsdIkLuSS8gbJQe0Y5OGgN golKad5cDGilSpBtI/8/0P4AAAD//wMAUEsBAi0AFAAGAAgAAAAhALaDOJL+AAAA4QEAABMAAAAA AAAAAAAAAAAAAAAAAFtDb250ZW50X1R5cGVzXS54bWxQSwECLQAUAAYACAAAACEAOP0h/9YAAACU AQAACwAAAAAAAAAAAAAAAAAvAQAAX3JlbHMvLnJlbHNQSwECLQAUAAYACAAAACEAq+JxfIICAABM BQAADgAAAAAAAAAAAAAAAAAuAgAAZHJzL2Uyb0RvYy54bWxQSwECLQAUAAYACAAAACEAYKYPlNkA AAAIAQAADwAAAAAAAAAAAAAAAADcBAAAZHJzL2Rvd25yZXYueG1sUEsFBgAAAAAEAAQA8wAAAOIF AAAAAA== " fillcolor="#4f81bd [3204]" strokecolor="#243f60 [1604]" strokeweight="2pt">
                <v:textbox>
                  <w:txbxContent>
                    <w:p w:rsidR="00AE5039" w:rsidRDefault="00AE5039" w:rsidP="00AE5039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8F8CFB" wp14:editId="58202384">
                <wp:simplePos x="0" y="0"/>
                <wp:positionH relativeFrom="column">
                  <wp:posOffset>4453890</wp:posOffset>
                </wp:positionH>
                <wp:positionV relativeFrom="paragraph">
                  <wp:posOffset>1468120</wp:posOffset>
                </wp:positionV>
                <wp:extent cx="704850" cy="314325"/>
                <wp:effectExtent l="0" t="0" r="19050" b="28575"/>
                <wp:wrapNone/>
                <wp:docPr id="6" name="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5039" w:rsidRDefault="00AE5039" w:rsidP="00AE5039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6 Rectángulo" o:spid="_x0000_s1028" style="position:absolute;left:0;text-align:left;margin-left:350.7pt;margin-top:115.6pt;width:55.5pt;height:24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8uNGqgwIAAEwFAAAOAAAAZHJzL2Uyb0RvYy54bWysVMFu2zAMvQ/YPwi6r3bSpO2COkXQosOA oivaDj0rshQbkEWNUmJnf7Nv2Y+Nkh23aIsdhvkgSyL5SD6SOr/oGsN2Cn0NtuCTo5wzZSWUtd0U /Pvj9aczznwQthQGrCr4Xnl+sfz44bx1CzWFCkypkBGI9YvWFbwKwS2yzMtKNcIfgVOWhBqwEYGO uMlKFC2hNyab5vlJ1gKWDkEq7+n2qhfyZcLXWsnwTWuvAjMFp9hCWjGt67hmy3Ox2KBwVS2HMMQ/ RNGI2pLTEepKBMG2WL+BamqJ4EGHIwlNBlrXUqUcKJtJ/iqbh0o4lXIhcrwbafL/D1be7u6Q1WXB TzizoqESnbB7ou33L7vZGogEtc4vSO/B3eFw8rSN2XYam/inPFiXSN2PpKouMEmXp/nsbE7USxId T2bH03nEzJ6NHfrwRUHD4qbgSM4TlWJ340OvelAhuxhM7z7twt6oGIGx90pTHuRwmqxTB6lLg2wn qPZCSmXDpBdVolT99Tynb4hntEjRJcCIrGtjRuwBIHbnW+w+1kE/mqrUgKNx/rfAeuPRInkGG0bj praA7wEYymrw3OsfSOqpiSyFbt2lGk+jZrxZQ7mnuiP0A+GdvK6J/Rvhw51AmgAqGE11+EaLNtAW HIYdZxXgz/fuoz41Jkk5a2miCu5/bAUqzsxXSy37eTKbxRFMh9n8dEoHfClZv5TYbXMJVLgJvR9O pm3UD+aw1QjNEw3/KnolkbCSfBdcBjwcLkM/6fR8SLVaJTUaOyfCjX1wMoJHnmN3PXZPAt3QgoF6 9xYO0ycWrzqx142WFlbbALpObfrM61ABGtnUSsPzEt+El+ek9fwILv8AAAD//wMAUEsDBBQABgAI AAAAIQBthMiD2QAAAAgBAAAPAAAAZHJzL2Rvd25yZXYueG1sTI/BTsMwDIbvk/YOke8sTZloVDXd AQkhcUFsPEDWem0hcaokXQdPjznB0b8//f7cHG7eiSvGNAUyoHYFCKQu9BMNBt5PT3caRMqWeusC oYEvTHBot5vG1n1Y6Q2vxzwILqFUWwNjznMtZepG9DbtwozEu0uI3mYe4yD7aFcu906WRfEgvZ2I L4x2xscRu8/j4g0E9ZpfTut+IVzjs54+OvddaWO2GxAZb/mPhF939oaWhc5hoT4JZ6Aq1J5RA+W9 KkEwoVXJyZkTXVQg20b+f6D9AQAA//8DAFBLAQItABQABgAIAAAAIQC2gziS/gAAAOEBAAATAAAA AAAAAAAAAAAAAAAAAABbQ29udGVudF9UeXBlc10ueG1sUEsBAi0AFAAGAAgAAAAhADj9If/WAAAA lAEAAAsAAAAAAAAAAAAAAAAALwEAAF9yZWxzLy5yZWxzUEsBAi0AFAAGAAgAAAAhADy40aqDAgAA TAUAAA4AAAAAAAAAAAAAAAAALgIAAGRycy9lMm9Eb2MueG1sUEsBAi0AFAAGAAgAAAAhAG2EyIPZ AAAACAEAAA8AAAAAAAAAAAAAAAAA3QQAAGRycy9kb3ducmV2LnhtbFBLBQYAAAAABAAEAPMAAADj BQAAAAA= " fillcolor="#4f81bd [3204]" strokecolor="#243f60 [1604]" strokeweight="2pt">
                <v:textbox>
                  <w:txbxContent>
                    <w:p w:rsidR="00AE5039" w:rsidRDefault="00AE5039" w:rsidP="00AE5039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FF70D8" wp14:editId="599902E8">
                <wp:simplePos x="0" y="0"/>
                <wp:positionH relativeFrom="column">
                  <wp:posOffset>4453890</wp:posOffset>
                </wp:positionH>
                <wp:positionV relativeFrom="paragraph">
                  <wp:posOffset>1953895</wp:posOffset>
                </wp:positionV>
                <wp:extent cx="704850" cy="314325"/>
                <wp:effectExtent l="0" t="0" r="19050" b="28575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5039" w:rsidRDefault="00AE5039" w:rsidP="00AE5039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5 Rectángulo" o:spid="_x0000_s1029" style="position:absolute;left:0;text-align:left;margin-left:350.7pt;margin-top:153.85pt;width:55.5pt;height:24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f0PJQgwIAAEwFAAAOAAAAZHJzL2Uyb0RvYy54bWysVMFu2zAMvQ/YPwi6r3bSZO2COkXQosOA oi3aDj0rshQbkEWNUmJnf7Nv2Y+Nkh23aIsdhvkgSyL5SD6SOjvvGsN2Cn0NtuCTo5wzZSWUtd0U /Pvj1adTznwQthQGrCr4Xnl+vvz44ax1CzWFCkypkBGI9YvWFbwKwS2yzMtKNcIfgVOWhBqwEYGO uMlKFC2hNyab5vnnrAUsHYJU3tPtZS/ky4SvtZLhVmuvAjMFp9hCWjGt67hmyzOx2KBwVS2HMMQ/ RNGI2pLTEepSBMG2WL+BamqJ4EGHIwlNBlrXUqUcKJtJ/iqbh0o4lXIhcrwbafL/D1be7O6Q1WXB 55xZ0VCJ5uyeaPv9y262BiJBrfML0ntwdzicPG1jtp3GJv4pD9YlUvcjqaoLTNLlST47nRP1kkTH k9nxdB4xs2djhz58VdCwuCk4kvNEpdhd+9CrHlTILgbTu0+7sDcqRmDsvdKUBzmcJuvUQerCINsJ qr2QUtkw6UWVKFV/Pc/pG+IZLVJ0CTAi69qYEXsAiN35FruPddCPpio14Gic/y2w3ni0SJ7BhtG4 qS3gewCGsho89/oHknpqIkuhW3epxsdRM96sodxT3RH6gfBOXtXE/rXw4U4gTQAVjKY63NKiDbQF h2HHWQX48737qE+NSVLOWpqogvsfW4GKM/PNUst+mcxmcQTTYTY/mdIBX0rWLyV221wAFW5C74eT aRv1gzlsNULzRMO/il5JJKwk3wWXAQ+Hi9BPOj0fUq1WSY3GzolwbR+cjOCR59hdj92TQDe0YKDe vYHD9InFq07sdaOlhdU2gK5Tmz7zOlSARja10vC8xDfh5TlpPT+Cyz8AAAD//wMAUEsDBBQABgAI AAAAIQAFilPq2QAAAAgBAAAPAAAAZHJzL2Rvd25yZXYueG1sTI/BTsMwDIbvk/YOke8saRm0qpru gISQuCA2HiBrTFtInCpJ18HTY05w9O9Pvz+3h6t34oIxTYE0FDsFAqkPdqJBw9vp8aYGkbIha1wg 1PCFCQ7ddtOaxoaVXvFyzIPgEkqN0TDmPDdSpn5Eb9IuzEi8ew/Rm8xjHKSNZuVy72Sp1L30ZiK+ MJoZH0bsP4+L1xCKl/x8WvcL4Rqf6umjd99VrfV2AyLjNf+R8OvO3tCx0DksZJNwGipV7BnVcKuq CgQTdVFycubkripBdq38/0D3AwAA//8DAFBLAQItABQABgAIAAAAIQC2gziS/gAAAOEBAAATAAAA AAAAAAAAAAAAAAAAAABbQ29udGVudF9UeXBlc10ueG1sUEsBAi0AFAAGAAgAAAAhADj9If/WAAAA lAEAAAsAAAAAAAAAAAAAAAAALwEAAF9yZWxzLy5yZWxzUEsBAi0AFAAGAAgAAAAhAF/Q8lCDAgAA TAUAAA4AAAAAAAAAAAAAAAAALgIAAGRycy9lMm9Eb2MueG1sUEsBAi0AFAAGAAgAAAAhAAWKU+rZ AAAACAEAAA8AAAAAAAAAAAAAAAAA3QQAAGRycy9kb3ducmV2LnhtbFBLBQYAAAAABAAEAPMAAADj BQAAAAA= " fillcolor="#4f81bd [3204]" strokecolor="#243f60 [1604]" strokeweight="2pt">
                <v:textbox>
                  <w:txbxContent>
                    <w:p w:rsidR="00AE5039" w:rsidRDefault="00AE5039" w:rsidP="00AE5039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116275" wp14:editId="5BFB1D16">
                <wp:simplePos x="0" y="0"/>
                <wp:positionH relativeFrom="column">
                  <wp:posOffset>4453890</wp:posOffset>
                </wp:positionH>
                <wp:positionV relativeFrom="paragraph">
                  <wp:posOffset>2430145</wp:posOffset>
                </wp:positionV>
                <wp:extent cx="704850" cy="314325"/>
                <wp:effectExtent l="0" t="0" r="19050" b="28575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5039" w:rsidRDefault="00AE5039" w:rsidP="00AE5039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 Rectángulo" o:spid="_x0000_s1030" style="position:absolute;left:0;text-align:left;margin-left:350.7pt;margin-top:191.35pt;width:55.5pt;height:24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V5b+ogwIAAEwFAAAOAAAAZHJzL2Uyb0RvYy54bWysVM1u2zAMvg/YOwi6r3b+1i6IUwQtOgwo 2qDt0LMiS7EBSdQkJXb2NnuWvdgo2XGKtthhmA+yJJIfyY+kFpetVmQvnK/BFHR0llMiDIeyNtuC fn+6+XRBiQ/MlEyBEQU9CE8vlx8/LBo7F2OoQJXCEQQxft7YglYh2HmWeV4JzfwZWGFQKMFpFvDo tlnpWIPoWmXjPP+cNeBK64AL7/H2uhPSZcKXUvBwL6UXgaiCYmwhrS6tm7hmywWbbx2zVc37MNg/ RKFZbdDpAHXNAiM7V7+B0jV34EGGMw46AylrLlIOmM0of5XNY8WsSLkgOd4ONPn/B8vv9mtH6rKg E0oM01iiCXlA2n7/MtudgkhQY/0c9R7t2vUnj9uYbSudjn/Mg7SJ1MNAqmgD4Xh5nk8vZkg9R9Fk NJ2MZxEzOxlb58NXAZrETUEdOk9Usv2tD53qUQXtYjCd+7QLByViBMo8CIl5oMNxsk4dJK6UI3uG tWecCxNGnahipeiuZzl+fTyDRYouAUZkWSs1YPcAsTvfYnex9vrRVKQGHIzzvwXWGQ8WyTOYMBjr 2oB7D0BhVr3nTv9IUkdNZCm0mzbVeBo1480GygPW3UE3EN7ymxrZv2U+rJnDCcCC4VSHe1ykgqag 0O8oqcD9fO8+6mNjopSSBieqoP7HjjlBifpmsGW/jKbTOILpMJ2dj/HgXko2LyVmp68ACzfC98Py tI36QR230oF+xuFfRa8oYoaj74Ly4I6Hq9BNOj4fXKxWSQ3HzrJwax4tj+CR59hdT+0zc7ZvwYC9 ewfH6WPzV53Y6UZLA6tdAFmnNj3x2lcARza1Uv+8xDfh5TlpnR7B5R8AAAD//wMAUEsDBBQABgAI AAAAIQC+Nt6d2gAAAAgBAAAPAAAAZHJzL2Rvd25yZXYueG1sTI9BTsMwEEX3lXoHa/bUiRsRK4rT RSWExAbRcgA3HpJQexzZTlM4PWYFy5l5+vN+e7g7y24Y4uRJQbkrgCH13kw0KHg/Pz1IYDFpMtp6 QgVfGOHQbTetboxf6Q1vpzSwHEKx0QrGlOaG89iP6HTc+Rkp3z58cDrlMQzcBL3mcGe5KIpH7vRE +cOoZzyO2F9Pi1Pgy9f0cl6rhXANz3L67O13LZXaboAlvKc/En7dszd0WejiFzKRWQV1UVYZVbCX ogaWCVmKvLkoqPZCAO9a/r9A9wMAAP//AwBQSwECLQAUAAYACAAAACEAtoM4kv4AAADhAQAAEwAA AAAAAAAAAAAAAAAAAAAAW0NvbnRlbnRfVHlwZXNdLnhtbFBLAQItABQABgAIAAAAIQA4/SH/1gAA AJQBAAALAAAAAAAAAAAAAAAAAC8BAABfcmVscy8ucmVsc1BLAQItABQABgAIAAAAIQCV5b+ogwIA AEwFAAAOAAAAAAAAAAAAAAAAAC4CAABkcnMvZTJvRG9jLnhtbFBLAQItABQABgAIAAAAIQC+Nt6d 2gAAAAgBAAAPAAAAAAAAAAAAAAAAAN0EAABkcnMvZG93bnJldi54bWxQSwUGAAAAAAQABADzAAAA 5AUAAAAA " fillcolor="#4f81bd [3204]" strokecolor="#243f60 [1604]" strokeweight="2pt">
                <v:textbox>
                  <w:txbxContent>
                    <w:p w:rsidR="00AE5039" w:rsidRDefault="00AE5039" w:rsidP="00AE5039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97B520" wp14:editId="160C6831">
                <wp:simplePos x="0" y="0"/>
                <wp:positionH relativeFrom="column">
                  <wp:posOffset>4453890</wp:posOffset>
                </wp:positionH>
                <wp:positionV relativeFrom="paragraph">
                  <wp:posOffset>106045</wp:posOffset>
                </wp:positionV>
                <wp:extent cx="704850" cy="314325"/>
                <wp:effectExtent l="0" t="0" r="19050" b="28575"/>
                <wp:wrapNone/>
                <wp:docPr id="9" name="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5039" w:rsidRDefault="00AE5039" w:rsidP="00AE5039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9 Rectángulo" o:spid="_x0000_s1031" style="position:absolute;left:0;text-align:left;margin-left:350.7pt;margin-top:8.35pt;width:55.5pt;height:24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8vnzOggIAAEwFAAAOAAAAZHJzL2Uyb0RvYy54bWysVMFu2zAMvQ/YPwi6r3bSZG2DOkXQosOA oivaDj0rshQbkEWNUmJnf7Nv2Y+Nkh23aIsdhvkgSyL5SD6SOr/oGsN2Cn0NtuCTo5wzZSWUtd0U /Pvj9adTznwQthQGrCr4Xnl+sfz44bx1CzWFCkypkBGI9YvWFbwKwS2yzMtKNcIfgVOWhBqwEYGO uMlKFC2hNyab5vnnrAUsHYJU3tPtVS/ky4SvtZLhm9ZeBWYKTrGFtGJa13HNludisUHhqloOYYh/ iKIRtSWnI9SVCIJtsX4D1dQSwYMORxKaDLSupUo5UDaT/FU2D5VwKuVC5Hg30uT/H6y83d0hq8uC n3FmRUMlOmP3RNvvX3azNRAJap1fkN6Du8Ph5Gkbs+00NvFPebAukbofSVVdYJIuT/LZ6ZyolyQ6 nsyOp/OImT0bO/Thi4KGxU3BkZwnKsXuxode9aBCdjGY3n3ahb1RMQJj75WmPMjhNFmnDlKXBtlO UO2FlMqGSS+qRKn663lO3xDPaJGiS4ARWdfGjNgDQOzOt9h9rIN+NFWpAUfj/G+B9cajRfIMNozG TW0B3wMwlNXgudc/kNRTE1kK3bpLNU7Ux5s1lHuqO0I/EN7J65rYvxE+3AmkCaCC0VSHb7RoA23B YdhxVgH+fO8+6lNjkpSzliaq4P7HVqDizHy11LJnk9ksjmA6zOYnUzrgS8n6pcRum0ugwk3o/XAy baN+MIetRmieaPhX0SuJhJXku+Ay4OFwGfpJp+dDqtUqqdHYORFu7IOTETzyHLvrsXsS6IYWDNS7 t3CYPrF41Ym9brS0sNoG0HVq02dehwrQyKZWGp6X+Ca8PCet50dw+QcAAP//AwBQSwMEFAAGAAgA AAAhAJJ5tIfXAAAABgEAAA8AAABkcnMvZG93bnJldi54bWxMjkFugzAQRfeRcgdr9o0BRYAQJotI UaVuqiY9gIMnQGuPkW1C2tN3umqX8//Tn9ceHs6KO4Y4eVKQ7zIQSL03Ew0K3i+npxpETJqMtp5Q wRdGOHTbTasb41d6w/s5DYJHKDZawZjS3EgZ+xGdjjs/I3F388HpxGcYpAl65XFnZZFlpXR6Iv4w 6hmPI/af58Up8Plrerms+4VwDc/19NHb76pWarsBkfCR/kj4dWdv6Fjo6hcyUVgFVZbvGeWirEAw UOcFB1cFZVmA7Fr5X7/7AQAA//8DAFBLAQItABQABgAIAAAAIQC2gziS/gAAAOEBAAATAAAAAAAA AAAAAAAAAAAAAABbQ29udGVudF9UeXBlc10ueG1sUEsBAi0AFAAGAAgAAAAhADj9If/WAAAAlAEA AAsAAAAAAAAAAAAAAAAALwEAAF9yZWxzLy5yZWxzUEsBAi0AFAAGAAgAAAAhALy+fM6CAgAATAUA AA4AAAAAAAAAAAAAAAAALgIAAGRycy9lMm9Eb2MueG1sUEsBAi0AFAAGAAgAAAAhAJJ5tIfXAAAA BgEAAA8AAAAAAAAAAAAAAAAA3AQAAGRycy9kb3ducmV2LnhtbFBLBQYAAAAABAAEAPMAAADgBQAA AAA= " fillcolor="#4f81bd [3204]" strokecolor="#243f60 [1604]" strokeweight="2pt">
                <v:textbox>
                  <w:txbxContent>
                    <w:p w:rsidR="00AE5039" w:rsidRDefault="00AE5039" w:rsidP="00AE5039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05D1ED" wp14:editId="7B535ECA">
                <wp:simplePos x="0" y="0"/>
                <wp:positionH relativeFrom="column">
                  <wp:posOffset>4272915</wp:posOffset>
                </wp:positionH>
                <wp:positionV relativeFrom="paragraph">
                  <wp:posOffset>134620</wp:posOffset>
                </wp:positionV>
                <wp:extent cx="0" cy="266700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45pt,10.6pt" to="336.45pt,220.6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muFBoswEAAL8DAAAOAAAAZHJzL2Uyb0RvYy54bWysU01v2zAMvRfYfxB0X+z4kA1GnB5SbJdh C9b2B6gyFQvQFygtdv79KDlxi65AsWEXSZT4SL5Hans7WcNOgFF71/H1quYMnPS9dseOPz58+fiZ s5iE64XxDjp+hshvdx9utmNoofGDNz0goyAutmPo+JBSaKsqygGsiCsfwNGj8mhFIhOPVY9ipOjW VE1db6rRYx/QS4iRbu/mR74r8ZUCmX4oFSEx03GqLZUVy/qU12q3Fe0RRRi0vJQh/qEKK7SjpEuo O5EE+4X6j1BWS/TRq7SS3lZeKS2hcCA26/oVm/tBBChcSJwYFpni/wsrv58OyHTf8YYzJyy1qGF7 apVMHhnmLWs0htiS694d8GLFcMBMeFJo805U2FR0PS+6wpSYnC8l3Tabzae6LppXz8CAMX0Fb1k+ dNxolymLVpy+xUTJyPXqQkYuZE5dTulsIDsb9xMU0aBk64IuAwR7g+wkqPVCSnBpnalQvOKdYUob swDr94EX/wyFMlx/A14QJbN3aQFb7Ty+lT1N15LV7H9VYOadJXjy/bk0pUhDU1IYXiY6j+FLu8Cf /93uNwAAAP//AwBQSwMEFAAGAAgAAAAhALMgoI/bAAAABwEAAA8AAABkcnMvZG93bnJldi54bWxM jtFKw0AQRd8L/YdlXsVuGtJaQyYFhdIHFbHxA7bZMQlmZ0N2m7Z+vSM+6OPcOdx7iu3F9WqiMXSe EZaLBBRx7W3HDcJ7tbvdgArRsDW9Z0K4UoBtOZ8VJrf+zG80HWKjpIRDbhDaGIdc61C35ExY+IFY fh9+dCbKOTbajuYs5a7XaZKstTMdy0JrBnpsqf48nBzCfvdAT6vrqcnsal/dTNXzy9frBnE+AxXp Ev9I+HEXbyhF6OhPbIPqEdZ36b2gCOkyBSXAb3BEyDJJdFno//7lNwAAAP//AwBQSwECLQAUAAYA CAAAACEAtoM4kv4AAADhAQAAEwAAAAAAAAAAAAAAAAAAAAAAW0NvbnRlbnRfVHlwZXNdLnhtbFBL AQItABQABgAIAAAAIQA4/SH/1gAAAJQBAAALAAAAAAAAAAAAAAAAAC8BAABfcmVscy8ucmVsc1BL AQItABQABgAIAAAAIQAmuFBoswEAAL8DAAAOAAAAAAAAAAAAAAAAAC4CAABkcnMvZTJvRG9jLnht bFBLAQItABQABgAIAAAAIQCzIKCP2wAAAAcBAAAPAAAAAAAAAAAAAAAAAA0EAABkcnMvZG93bnJl di54bWxQSwUGAAAAAAQABADzAAAAFQUAAAAA " strokecolor="#4579b8 [3044]"/>
            </w:pict>
          </mc:Fallback>
        </mc:AlternateContent>
      </w:r>
      <w:r w:rsidR="00AE5039">
        <w:rPr>
          <w:noProof/>
          <w:lang w:eastAsia="es-CO"/>
        </w:rPr>
        <w:drawing>
          <wp:inline distT="0" distB="0" distL="0" distR="0" wp14:anchorId="48686896" wp14:editId="68813069">
            <wp:extent cx="2933700" cy="2828657"/>
            <wp:effectExtent l="0" t="0" r="0" b="0"/>
            <wp:docPr id="1" name="Imagen 1" descr="Resultado de imagen para triangulo de pascal combinacio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triangulo de pascal combinacion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828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039" w:rsidRPr="00AE5039" w:rsidRDefault="00AE5039" w:rsidP="00AE5039">
      <w:pPr>
        <w:pStyle w:val="Prrafodelista"/>
        <w:spacing w:line="360" w:lineRule="auto"/>
        <w:jc w:val="both"/>
        <w:rPr>
          <w:rFonts w:ascii="Arimo" w:hAnsi="Arimo" w:cs="Arimo"/>
        </w:rPr>
      </w:pPr>
      <w:r w:rsidRPr="00AE5039">
        <w:rPr>
          <w:rFonts w:ascii="Arimo" w:hAnsi="Arimo" w:cs="Arimo"/>
        </w:rPr>
        <w:t>N=[0,1,1,2,2,2,3,3,3,4,4,4,4,4…</w:t>
      </w:r>
      <w:proofErr w:type="spellStart"/>
      <w:r w:rsidRPr="00AE5039">
        <w:rPr>
          <w:rFonts w:ascii="Arimo" w:hAnsi="Arimo" w:cs="Arimo"/>
        </w:rPr>
        <w:t>n,n,n,n</w:t>
      </w:r>
      <w:proofErr w:type="spellEnd"/>
      <w:r w:rsidRPr="00AE5039">
        <w:rPr>
          <w:rFonts w:ascii="Arimo" w:hAnsi="Arimo" w:cs="Arimo"/>
        </w:rPr>
        <w:t>]</w:t>
      </w:r>
    </w:p>
    <w:p w:rsidR="00AE5039" w:rsidRPr="007A0E25" w:rsidRDefault="00AE5039" w:rsidP="00AE5039">
      <w:pPr>
        <w:pStyle w:val="Prrafodelista"/>
        <w:spacing w:line="360" w:lineRule="auto"/>
        <w:jc w:val="both"/>
      </w:pPr>
      <w:r>
        <w:rPr>
          <w:rFonts w:ascii="Arimo" w:hAnsi="Arimo" w:cs="Arimo"/>
        </w:rPr>
        <w:t xml:space="preserve">       </w:t>
      </w:r>
      <w:r w:rsidRPr="00AE5039">
        <w:rPr>
          <w:rFonts w:ascii="Arimo" w:hAnsi="Arimo" w:cs="Arimo"/>
        </w:rPr>
        <w:t xml:space="preserve">                                         </w:t>
      </w:r>
      <w:r>
        <w:t xml:space="preserve">|_ </w:t>
      </w:r>
      <w:proofErr w:type="gramStart"/>
      <w:r>
        <w:t>n+</w:t>
      </w:r>
      <w:proofErr w:type="gramEnd"/>
      <w:r>
        <w:t>1 _|</w:t>
      </w:r>
    </w:p>
    <w:p w:rsidR="00AE5039" w:rsidRPr="00AE5039" w:rsidRDefault="00AE5039" w:rsidP="00AE5039">
      <w:pPr>
        <w:pStyle w:val="Prrafodelista"/>
        <w:spacing w:line="360" w:lineRule="auto"/>
        <w:jc w:val="both"/>
        <w:rPr>
          <w:rFonts w:ascii="Arimo" w:hAnsi="Arimo" w:cs="Arimo"/>
        </w:rPr>
      </w:pPr>
      <w:r w:rsidRPr="00AE5039">
        <w:rPr>
          <w:rFonts w:ascii="Arimo" w:hAnsi="Arimo" w:cs="Arimo"/>
        </w:rPr>
        <w:t>K=[0,0,0,1,0,1,2,0,1,2,3…0,1,2,3,n]</w:t>
      </w:r>
    </w:p>
    <w:p w:rsidR="00AE5039" w:rsidRDefault="00AE5039" w:rsidP="00D40285">
      <w:pPr>
        <w:spacing w:line="360" w:lineRule="auto"/>
        <w:jc w:val="both"/>
        <w:rPr>
          <w:rFonts w:ascii="Arimo" w:eastAsiaTheme="minorEastAsia" w:hAnsi="Arimo" w:cs="Arimo"/>
        </w:rPr>
      </w:pPr>
      <w:r>
        <w:rPr>
          <w:rFonts w:ascii="Arimo" w:hAnsi="Arimo" w:cs="Arimo"/>
        </w:rPr>
        <w:t xml:space="preserve">La estrategia  consiste en generar los N y K como se muestra en la imagen, hasta una altura m+1 y recorrer los 2 arreglos evaluando en cada caso que </w:t>
      </w:r>
      <m:oMath>
        <m:r>
          <m:rPr>
            <m:sty m:val="p"/>
          </m:rPr>
          <w:rPr>
            <w:rFonts w:ascii="Cambria Math" w:hAnsi="Cambria Math" w:cs="Arimo"/>
          </w:rPr>
          <m:t>m</m:t>
        </m:r>
        <m:r>
          <w:rPr>
            <w:rFonts w:ascii="Cambria Math" w:hAnsi="Cambria Math" w:cs="Arimo"/>
          </w:rPr>
          <m:t>=</m:t>
        </m:r>
        <m:f>
          <m:fPr>
            <m:ctrlPr>
              <w:rPr>
                <w:rFonts w:ascii="Cambria Math" w:hAnsi="Cambria Math" w:cs="Arimo"/>
              </w:rPr>
            </m:ctrlPr>
          </m:fPr>
          <m:num>
            <m:r>
              <w:rPr>
                <w:rFonts w:ascii="Cambria Math" w:hAnsi="Cambria Math" w:cs="Arimo"/>
              </w:rPr>
              <m:t>n</m:t>
            </m:r>
            <m:r>
              <w:rPr>
                <w:rFonts w:ascii="Cambria Math" w:hAnsi="Cambria Math" w:cs="Arimo"/>
              </w:rPr>
              <m:t>!</m:t>
            </m:r>
          </m:num>
          <m:den>
            <m:r>
              <w:rPr>
                <w:rFonts w:ascii="Cambria Math" w:hAnsi="Cambria Math" w:cs="Arimo"/>
              </w:rPr>
              <m:t>k</m:t>
            </m:r>
            <m:r>
              <w:rPr>
                <w:rFonts w:ascii="Cambria Math" w:hAnsi="Cambria Math" w:cs="Arimo"/>
              </w:rPr>
              <m:t>!</m:t>
            </m:r>
            <m:d>
              <m:dPr>
                <m:ctrlPr>
                  <w:rPr>
                    <w:rFonts w:ascii="Cambria Math" w:hAnsi="Cambria Math" w:cs="Arimo"/>
                    <w:i/>
                  </w:rPr>
                </m:ctrlPr>
              </m:dPr>
              <m:e>
                <m:r>
                  <w:rPr>
                    <w:rFonts w:ascii="Cambria Math" w:hAnsi="Cambria Math" w:cs="Arimo"/>
                  </w:rPr>
                  <m:t>n-k</m:t>
                </m:r>
              </m:e>
            </m:d>
            <m:r>
              <w:rPr>
                <w:rFonts w:ascii="Cambria Math" w:hAnsi="Cambria Math" w:cs="Arimo"/>
              </w:rPr>
              <m:t>!</m:t>
            </m:r>
          </m:den>
        </m:f>
      </m:oMath>
      <w:r w:rsidR="00A204E6">
        <w:rPr>
          <w:rFonts w:ascii="Arimo" w:eastAsiaTheme="minorEastAsia" w:hAnsi="Arimo" w:cs="Arimo"/>
        </w:rPr>
        <w:t xml:space="preserve"> , si la igualdad s</w:t>
      </w:r>
      <w:r>
        <w:rPr>
          <w:rFonts w:ascii="Arimo" w:eastAsiaTheme="minorEastAsia" w:hAnsi="Arimo" w:cs="Arimo"/>
        </w:rPr>
        <w:t>e cumple, entonces los (</w:t>
      </w:r>
      <w:proofErr w:type="spellStart"/>
      <w:r>
        <w:rPr>
          <w:rFonts w:ascii="Arimo" w:eastAsiaTheme="minorEastAsia" w:hAnsi="Arimo" w:cs="Arimo"/>
        </w:rPr>
        <w:t>n,k</w:t>
      </w:r>
      <w:proofErr w:type="spellEnd"/>
      <w:r>
        <w:rPr>
          <w:rFonts w:ascii="Arimo" w:eastAsiaTheme="minorEastAsia" w:hAnsi="Arimo" w:cs="Arimo"/>
        </w:rPr>
        <w:t xml:space="preserve">) se añaden en forma de </w:t>
      </w:r>
      <w:proofErr w:type="spellStart"/>
      <w:r>
        <w:rPr>
          <w:rFonts w:ascii="Arimo" w:eastAsiaTheme="minorEastAsia" w:hAnsi="Arimo" w:cs="Arimo"/>
        </w:rPr>
        <w:t>tupla</w:t>
      </w:r>
      <w:proofErr w:type="spellEnd"/>
      <w:r>
        <w:rPr>
          <w:rFonts w:ascii="Arimo" w:eastAsiaTheme="minorEastAsia" w:hAnsi="Arimo" w:cs="Arimo"/>
        </w:rPr>
        <w:t xml:space="preserve"> al arreglo </w:t>
      </w:r>
      <w:proofErr w:type="spellStart"/>
      <w:r>
        <w:rPr>
          <w:rFonts w:ascii="Arimo" w:eastAsiaTheme="minorEastAsia" w:hAnsi="Arimo" w:cs="Arimo"/>
        </w:rPr>
        <w:t>ans</w:t>
      </w:r>
      <w:proofErr w:type="spellEnd"/>
      <w:r w:rsidR="00A204E6">
        <w:rPr>
          <w:rFonts w:ascii="Arimo" w:eastAsiaTheme="minorEastAsia" w:hAnsi="Arimo" w:cs="Arimo"/>
        </w:rPr>
        <w:t>.</w:t>
      </w:r>
    </w:p>
    <w:p w:rsidR="00A204E6" w:rsidRPr="00660803" w:rsidRDefault="00A204E6" w:rsidP="00D40285">
      <w:pPr>
        <w:spacing w:line="360" w:lineRule="auto"/>
        <w:jc w:val="both"/>
        <w:rPr>
          <w:rFonts w:ascii="Arimo" w:hAnsi="Arimo" w:cs="Arimo"/>
        </w:rPr>
      </w:pPr>
      <w:r>
        <w:rPr>
          <w:rFonts w:ascii="Arimo" w:eastAsiaTheme="minorEastAsia" w:hAnsi="Arimo" w:cs="Arimo"/>
        </w:rPr>
        <w:t>Finalmente se imprimen siguiendo las especificaciones de la salida.</w:t>
      </w:r>
    </w:p>
    <w:p w:rsidR="00543977" w:rsidRPr="00660803" w:rsidRDefault="00D64F70" w:rsidP="00D4028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mo" w:hAnsi="Arimo" w:cs="Arimo"/>
          <w:b/>
        </w:rPr>
      </w:pPr>
      <w:r w:rsidRPr="00660803">
        <w:rPr>
          <w:rFonts w:ascii="Arimo" w:hAnsi="Arimo" w:cs="Arimo"/>
          <w:b/>
        </w:rPr>
        <w:t xml:space="preserve">Análisis </w:t>
      </w:r>
      <w:r w:rsidR="00543977" w:rsidRPr="00660803">
        <w:rPr>
          <w:rFonts w:ascii="Arimo" w:hAnsi="Arimo" w:cs="Arimo"/>
          <w:b/>
        </w:rPr>
        <w:t>de complejidad temporal y espacial de su solución</w:t>
      </w:r>
    </w:p>
    <w:p w:rsidR="001D7C2F" w:rsidRDefault="00D447CC" w:rsidP="00A204E6">
      <w:pPr>
        <w:spacing w:line="360" w:lineRule="auto"/>
        <w:jc w:val="both"/>
        <w:rPr>
          <w:rFonts w:ascii="Arimo" w:hAnsi="Arimo" w:cs="Arimo"/>
        </w:rPr>
      </w:pPr>
      <w:r>
        <w:rPr>
          <w:rFonts w:ascii="Arimo" w:hAnsi="Arimo" w:cs="Arimo"/>
        </w:rPr>
        <w:t>Complejidad temporal</w:t>
      </w:r>
      <w:r w:rsidR="009841E8">
        <w:rPr>
          <w:rFonts w:ascii="Arimo" w:hAnsi="Arimo" w:cs="Arimo"/>
        </w:rPr>
        <w:t xml:space="preserve">: </w:t>
      </w:r>
      <w:proofErr w:type="gramStart"/>
      <w:r w:rsidR="00F133A3">
        <w:rPr>
          <w:rFonts w:ascii="Arimo" w:hAnsi="Arimo" w:cs="Arimo"/>
        </w:rPr>
        <w:t>O(</w:t>
      </w:r>
      <w:proofErr w:type="gramEnd"/>
      <m:oMath>
        <m:r>
          <m:rPr>
            <m:sty m:val="p"/>
          </m:rPr>
          <w:rPr>
            <w:rFonts w:ascii="Cambria Math" w:hAnsi="Cambria Math" w:cs="Cambria Math"/>
          </w:rPr>
          <m:t>(</m:t>
        </m:r>
        <m:sSup>
          <m:sSupPr>
            <m:ctrlPr>
              <w:rPr>
                <w:rFonts w:ascii="Cambria Math" w:hAnsi="Cambria Math" w:cs="Arimo"/>
              </w:rPr>
            </m:ctrlPr>
          </m:sSupPr>
          <m:e>
            <m:f>
              <m:fPr>
                <m:ctrlPr>
                  <w:rPr>
                    <w:rFonts w:ascii="Cambria Math" w:hAnsi="Cambria Math" w:cs="Arimo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mo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2</m:t>
                </m:r>
              </m:den>
            </m:f>
            <m:r>
              <w:rPr>
                <w:rFonts w:ascii="Cambria Math" w:hAnsi="Cambria Math" w:cs="Arimo"/>
              </w:rPr>
              <m:t>)</m:t>
            </m:r>
          </m:e>
          <m:sup>
            <m:r>
              <w:rPr>
                <w:rFonts w:ascii="Cambria Math" w:hAnsi="Cambria Math" w:cs="Arimo"/>
              </w:rPr>
              <m:t>2</m:t>
            </m:r>
          </m:sup>
        </m:sSup>
      </m:oMath>
      <w:r w:rsidR="00A204E6">
        <w:rPr>
          <w:rFonts w:ascii="Arimo" w:hAnsi="Arimo" w:cs="Arimo"/>
        </w:rPr>
        <w:t>)</w:t>
      </w:r>
    </w:p>
    <w:p w:rsidR="00D447CC" w:rsidRPr="00A204E6" w:rsidRDefault="00D447CC" w:rsidP="00A204E6">
      <w:pPr>
        <w:spacing w:line="360" w:lineRule="auto"/>
        <w:jc w:val="both"/>
        <w:rPr>
          <w:rFonts w:ascii="Arimo" w:hAnsi="Arimo" w:cs="Arimo"/>
        </w:rPr>
      </w:pPr>
      <w:r>
        <w:rPr>
          <w:rFonts w:ascii="Arimo" w:hAnsi="Arimo" w:cs="Arimo"/>
        </w:rPr>
        <w:t>Complejidad</w:t>
      </w:r>
      <w:r>
        <w:rPr>
          <w:rFonts w:ascii="Arimo" w:hAnsi="Arimo" w:cs="Arimo"/>
        </w:rPr>
        <w:t xml:space="preserve"> espacial</w:t>
      </w:r>
      <w:r>
        <w:rPr>
          <w:rFonts w:ascii="Arimo" w:hAnsi="Arimo" w:cs="Arimo"/>
        </w:rPr>
        <w:t xml:space="preserve">: </w:t>
      </w:r>
      <w:proofErr w:type="gramStart"/>
      <w:r w:rsidR="00517459">
        <w:rPr>
          <w:rFonts w:ascii="Arimo" w:hAnsi="Arimo" w:cs="Arimo"/>
        </w:rPr>
        <w:t>O(</w:t>
      </w:r>
      <w:proofErr w:type="gramEnd"/>
      <m:oMath>
        <m:r>
          <m:rPr>
            <m:sty m:val="p"/>
          </m:rPr>
          <w:rPr>
            <w:rFonts w:ascii="Cambria Math" w:hAnsi="Cambria Math" w:cs="Cambria Math"/>
          </w:rPr>
          <m:t>(</m:t>
        </m:r>
        <m:sSup>
          <m:sSupPr>
            <m:ctrlPr>
              <w:rPr>
                <w:rFonts w:ascii="Cambria Math" w:hAnsi="Cambria Math" w:cs="Arimo"/>
              </w:rPr>
            </m:ctrlPr>
          </m:sSupPr>
          <m:e>
            <m:f>
              <m:fPr>
                <m:ctrlPr>
                  <w:rPr>
                    <w:rFonts w:ascii="Cambria Math" w:hAnsi="Cambria Math" w:cs="Arimo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mo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2</m:t>
                </m:r>
              </m:den>
            </m:f>
            <m:r>
              <w:rPr>
                <w:rFonts w:ascii="Cambria Math" w:hAnsi="Cambria Math" w:cs="Arimo"/>
              </w:rPr>
              <m:t>)</m:t>
            </m:r>
          </m:e>
          <m:sup>
            <m:r>
              <w:rPr>
                <w:rFonts w:ascii="Cambria Math" w:hAnsi="Cambria Math" w:cs="Arimo"/>
              </w:rPr>
              <m:t>2</m:t>
            </m:r>
          </m:sup>
        </m:sSup>
      </m:oMath>
      <w:r w:rsidR="00517459">
        <w:rPr>
          <w:rFonts w:ascii="Arimo" w:hAnsi="Arimo" w:cs="Arimo"/>
        </w:rPr>
        <w:t>)</w:t>
      </w:r>
    </w:p>
    <w:sectPr w:rsidR="00D447CC" w:rsidRPr="00A204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Arimo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0E727D"/>
    <w:multiLevelType w:val="hybridMultilevel"/>
    <w:tmpl w:val="728AB6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977"/>
    <w:rsid w:val="000762D2"/>
    <w:rsid w:val="001D7C2F"/>
    <w:rsid w:val="00517459"/>
    <w:rsid w:val="00543977"/>
    <w:rsid w:val="00602952"/>
    <w:rsid w:val="00605276"/>
    <w:rsid w:val="00660803"/>
    <w:rsid w:val="007A0E25"/>
    <w:rsid w:val="008C7DDD"/>
    <w:rsid w:val="009841E8"/>
    <w:rsid w:val="00A204E6"/>
    <w:rsid w:val="00AE5039"/>
    <w:rsid w:val="00B22E0B"/>
    <w:rsid w:val="00CE544E"/>
    <w:rsid w:val="00D40285"/>
    <w:rsid w:val="00D447CC"/>
    <w:rsid w:val="00D64F70"/>
    <w:rsid w:val="00DA3221"/>
    <w:rsid w:val="00F1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544E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397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A32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32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544E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397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A32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32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467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3481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7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2</Pages>
  <Words>230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pc019</dc:creator>
  <cp:keywords/>
  <dc:description/>
  <cp:lastModifiedBy>pc019</cp:lastModifiedBy>
  <cp:revision>8</cp:revision>
  <dcterms:created xsi:type="dcterms:W3CDTF">2019-04-05T03:12:00Z</dcterms:created>
  <dcterms:modified xsi:type="dcterms:W3CDTF">2019-04-05T20:00:00Z</dcterms:modified>
</cp:coreProperties>
</file>