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Iván David Valderrama Corredor</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producto - tarea 10 ( Las doce formas de innovar para las empresas)</w:t>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me gustó?</w:t>
      </w:r>
    </w:p>
    <w:p w:rsidR="00000000" w:rsidDel="00000000" w:rsidP="00000000" w:rsidRDefault="00000000" w:rsidRPr="00000000" w14:paraId="00000005">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gustó el punto del radar de innovación: obtención o captura de valor porque hoy en día por ejemplo uno conoce muchos productos y avances de grandes o pequeñas empresas gracias a las redes sociales y la publicidad indirecta que aunque no seamos conscientes solo viendo logos o escuchando por ejemplo el silbido de rappi sabemos que significa.</w:t>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no me gustó?</w:t>
      </w:r>
    </w:p>
    <w:p w:rsidR="00000000" w:rsidDel="00000000" w:rsidP="00000000" w:rsidRDefault="00000000" w:rsidRPr="00000000" w14:paraId="00000008">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Anclándome con el punto anterior, siento que a lo largo de la lectura el autor se queda corto en tanto a actualidad ya que hoy en día es importante tener en cuenta que para que los productos innovadores de una empresa lleguen hasta más de lo que desean, se debe hacer uno de las redes sociales o la parte web. Esta es la era digital y la lectura habla de publicidad en el New York Times.</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qué estoy de acuerdo?</w:t>
      </w:r>
    </w:p>
    <w:p w:rsidR="00000000" w:rsidDel="00000000" w:rsidP="00000000" w:rsidRDefault="00000000" w:rsidRPr="00000000" w14:paraId="0000000B">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Estoy totalmente de acuerdo con el ejemplo de Starbucks donde dicen que el éxito se basa no el café sino en la experiencia que brindan al cliente y esto para cualquier empresa debe ser claro, debe saber que compite y todas las ideas que tengan probablemente ya las tenga la competencia ya que están bajo un mismo sector e innovar de verdad será lo que la haga destacar.</w:t>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que discierno con el autor?</w:t>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estoy de acuerdo cuando el autor habla de la empresa Apple como si la creación del iPhone hubiese sido para opacar o brindar algo mejor que un iPod ya que con cada uno de estos productos supo brindar lo que el cliente necesitaba.</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Creo que la pregunta ¿por qué? Debería estar en el radar de la innovación ya que es indispensable saber la razón de las acciones para encontrarles sentido, rumbo y resolución.</w:t>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w:t>
      </w:r>
    </w:p>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ruleta de 12 oportunidades para la innovación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