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980" w:rsidRPr="00780980" w:rsidRDefault="00780980">
      <w:pPr>
        <w:rPr>
          <w:b/>
          <w:sz w:val="52"/>
        </w:rPr>
      </w:pPr>
      <w:r w:rsidRPr="00780980">
        <w:rPr>
          <w:rFonts w:cs="Arial"/>
          <w:noProof/>
          <w:color w:val="0000FF"/>
          <w:sz w:val="52"/>
          <w:szCs w:val="27"/>
          <w:lang w:eastAsia="es-CO"/>
        </w:rPr>
        <w:drawing>
          <wp:anchor distT="0" distB="0" distL="114300" distR="114300" simplePos="0" relativeHeight="251662336" behindDoc="0" locked="0" layoutInCell="1" allowOverlap="1" wp14:anchorId="392740FE" wp14:editId="31F53235">
            <wp:simplePos x="0" y="0"/>
            <wp:positionH relativeFrom="column">
              <wp:posOffset>4644390</wp:posOffset>
            </wp:positionH>
            <wp:positionV relativeFrom="paragraph">
              <wp:posOffset>165735</wp:posOffset>
            </wp:positionV>
            <wp:extent cx="1057275" cy="1493520"/>
            <wp:effectExtent l="304800" t="171450" r="314325" b="182880"/>
            <wp:wrapSquare wrapText="bothSides"/>
            <wp:docPr id="5" name="Imagen 5" descr="http://t3.gstatic.com/images?q=tbn:ANd9GcTZFKOHT-zX2l01qVVTXDgv42KobRqFn-Y6JcHPbVjWrRf9-D_REQ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3.gstatic.com/images?q=tbn:ANd9GcTZFKOHT-zX2l01qVVTXDgv42KobRqFn-Y6JcHPbVjWrRf9-D_REQ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19899">
                      <a:off x="0" y="0"/>
                      <a:ext cx="1057275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0980">
        <w:rPr>
          <w:b/>
          <w:sz w:val="52"/>
        </w:rPr>
        <w:t>ESCENARIO No 1</w:t>
      </w:r>
    </w:p>
    <w:p w:rsidR="00780980" w:rsidRPr="00780980" w:rsidRDefault="00780980" w:rsidP="00780980">
      <w:pPr>
        <w:rPr>
          <w:b/>
          <w:caps/>
          <w:sz w:val="32"/>
        </w:rPr>
      </w:pPr>
      <w:r w:rsidRPr="00780980">
        <w:rPr>
          <w:b/>
          <w:caps/>
          <w:sz w:val="32"/>
        </w:rPr>
        <w:t>Red corporativa TOY STORY</w:t>
      </w:r>
    </w:p>
    <w:p w:rsidR="00780980" w:rsidRPr="00780980" w:rsidRDefault="00780980" w:rsidP="00780980">
      <w:pPr>
        <w:pStyle w:val="Prrafodelista"/>
        <w:numPr>
          <w:ilvl w:val="0"/>
          <w:numId w:val="1"/>
        </w:numPr>
      </w:pPr>
      <w:r w:rsidRPr="00780980">
        <w:t>Levantar la topología de red</w:t>
      </w:r>
    </w:p>
    <w:p w:rsidR="00780980" w:rsidRPr="00780980" w:rsidRDefault="00780980" w:rsidP="00780980">
      <w:pPr>
        <w:pStyle w:val="Prrafodelista"/>
        <w:numPr>
          <w:ilvl w:val="0"/>
          <w:numId w:val="1"/>
        </w:numPr>
      </w:pPr>
      <w:r>
        <w:rPr>
          <w:rFonts w:cs="Arial"/>
          <w:noProof/>
          <w:color w:val="0000FF"/>
          <w:sz w:val="27"/>
          <w:szCs w:val="27"/>
          <w:lang w:eastAsia="es-CO"/>
        </w:rPr>
        <w:drawing>
          <wp:anchor distT="0" distB="0" distL="114300" distR="114300" simplePos="0" relativeHeight="251661312" behindDoc="0" locked="0" layoutInCell="1" allowOverlap="1" wp14:anchorId="6E7D987D" wp14:editId="634FEC31">
            <wp:simplePos x="0" y="0"/>
            <wp:positionH relativeFrom="column">
              <wp:posOffset>-398780</wp:posOffset>
            </wp:positionH>
            <wp:positionV relativeFrom="paragraph">
              <wp:posOffset>56515</wp:posOffset>
            </wp:positionV>
            <wp:extent cx="1062355" cy="1562100"/>
            <wp:effectExtent l="266700" t="152400" r="194945" b="152400"/>
            <wp:wrapSquare wrapText="bothSides"/>
            <wp:docPr id="6" name="Imagen 6" descr="http://t0.gstatic.com/images?q=tbn:ANd9GcT8IwB-ALogMubSwjQVfFnNCghldpumQtj9zHa4Ae0uhDoERGN7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0.gstatic.com/images?q=tbn:ANd9GcT8IwB-ALogMubSwjQVfFnNCghldpumQtj9zHa4Ae0uhDoERGN7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303943">
                      <a:off x="0" y="0"/>
                      <a:ext cx="106235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0980">
        <w:t xml:space="preserve">Documentar y solucionar los problemas de conectividad si </w:t>
      </w:r>
      <w:proofErr w:type="spellStart"/>
      <w:r w:rsidRPr="00780980">
        <w:t>exiten</w:t>
      </w:r>
      <w:proofErr w:type="spellEnd"/>
      <w:r w:rsidRPr="00780980">
        <w:t xml:space="preserve"> dentro de su red interna</w:t>
      </w:r>
    </w:p>
    <w:p w:rsidR="00780980" w:rsidRDefault="00780980" w:rsidP="00780980">
      <w:pPr>
        <w:pStyle w:val="Prrafodelista"/>
        <w:numPr>
          <w:ilvl w:val="0"/>
          <w:numId w:val="1"/>
        </w:numPr>
      </w:pPr>
      <w:r>
        <w:t xml:space="preserve">Realizar el VLSM para los host en cada </w:t>
      </w:r>
      <w:proofErr w:type="spellStart"/>
      <w:r>
        <w:t>switche</w:t>
      </w:r>
      <w:proofErr w:type="spellEnd"/>
      <w:r>
        <w:t xml:space="preserve"> como se indican (30,20,30 host)</w:t>
      </w:r>
    </w:p>
    <w:p w:rsidR="00780980" w:rsidRPr="00780980" w:rsidRDefault="00780980" w:rsidP="00780980">
      <w:pPr>
        <w:pStyle w:val="Prrafodelista"/>
        <w:numPr>
          <w:ilvl w:val="0"/>
          <w:numId w:val="1"/>
        </w:numPr>
      </w:pPr>
      <w:r>
        <w:t>Desean comunicarse a la red MAFALDA por el enlace ETH, que se usará solo como canal de salida para esta red.</w:t>
      </w:r>
    </w:p>
    <w:p w:rsidR="00780980" w:rsidRPr="00CE2ED1" w:rsidRDefault="00780980"/>
    <w:p w:rsidR="00780980" w:rsidRPr="00CE2ED1" w:rsidRDefault="00780980"/>
    <w:p w:rsidR="00780980" w:rsidRPr="00780980" w:rsidRDefault="00780980">
      <w:pPr>
        <w:rPr>
          <w:b/>
          <w:caps/>
          <w:sz w:val="36"/>
          <w:lang w:val="en-US"/>
        </w:rPr>
      </w:pPr>
      <w:r>
        <w:rPr>
          <w:noProof/>
          <w:lang w:eastAsia="es-CO"/>
        </w:rPr>
        <w:drawing>
          <wp:anchor distT="0" distB="0" distL="0" distR="0" simplePos="0" relativeHeight="251660288" behindDoc="0" locked="0" layoutInCell="1" allowOverlap="0" wp14:anchorId="65B0C753" wp14:editId="49DBAD7E">
            <wp:simplePos x="0" y="0"/>
            <wp:positionH relativeFrom="column">
              <wp:posOffset>5053965</wp:posOffset>
            </wp:positionH>
            <wp:positionV relativeFrom="line">
              <wp:posOffset>71120</wp:posOffset>
            </wp:positionV>
            <wp:extent cx="1114425" cy="1400175"/>
            <wp:effectExtent l="190500" t="152400" r="180975" b="142875"/>
            <wp:wrapSquare wrapText="bothSides"/>
            <wp:docPr id="2" name="Imagen 2" descr="http://mafalda.dreamers.com/Imagenes/manoli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afalda.dreamers.com/Imagenes/manolito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57944">
                      <a:off x="0" y="0"/>
                      <a:ext cx="11144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0" distR="0" simplePos="0" relativeHeight="251658240" behindDoc="0" locked="0" layoutInCell="1" allowOverlap="0" wp14:anchorId="7EC41B1A" wp14:editId="4450AAAF">
            <wp:simplePos x="0" y="0"/>
            <wp:positionH relativeFrom="column">
              <wp:posOffset>-525780</wp:posOffset>
            </wp:positionH>
            <wp:positionV relativeFrom="line">
              <wp:posOffset>166370</wp:posOffset>
            </wp:positionV>
            <wp:extent cx="1200150" cy="1507490"/>
            <wp:effectExtent l="0" t="0" r="0" b="0"/>
            <wp:wrapSquare wrapText="bothSides"/>
            <wp:docPr id="1" name="Imagen 1" descr="http://mafalda.dreamers.com/Imagenes/mafald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afalda.dreamers.com/Imagenes/mafalda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0980">
        <w:rPr>
          <w:b/>
          <w:caps/>
          <w:sz w:val="36"/>
          <w:lang w:val="en-US"/>
        </w:rPr>
        <w:t>Red corporativ</w:t>
      </w:r>
      <w:r>
        <w:rPr>
          <w:b/>
          <w:caps/>
          <w:sz w:val="36"/>
          <w:lang w:val="en-US"/>
        </w:rPr>
        <w:t>A</w:t>
      </w:r>
      <w:r w:rsidRPr="00780980">
        <w:rPr>
          <w:b/>
          <w:caps/>
          <w:sz w:val="36"/>
          <w:lang w:val="en-US"/>
        </w:rPr>
        <w:t xml:space="preserve"> MAFAL</w:t>
      </w:r>
      <w:r w:rsidR="00CD7927">
        <w:rPr>
          <w:b/>
          <w:caps/>
          <w:sz w:val="36"/>
          <w:lang w:val="en-US"/>
        </w:rPr>
        <w:t>D</w:t>
      </w:r>
      <w:r w:rsidRPr="00780980">
        <w:rPr>
          <w:b/>
          <w:caps/>
          <w:sz w:val="36"/>
          <w:lang w:val="en-US"/>
        </w:rPr>
        <w:t>A</w:t>
      </w:r>
    </w:p>
    <w:p w:rsidR="00780980" w:rsidRPr="00780980" w:rsidRDefault="00780980" w:rsidP="00780980">
      <w:pPr>
        <w:pStyle w:val="Prrafodelista"/>
        <w:numPr>
          <w:ilvl w:val="0"/>
          <w:numId w:val="2"/>
        </w:numPr>
      </w:pPr>
      <w:r w:rsidRPr="00780980">
        <w:t>Levantar la topología de red</w:t>
      </w:r>
    </w:p>
    <w:p w:rsidR="00780980" w:rsidRPr="00780980" w:rsidRDefault="00780980" w:rsidP="00780980">
      <w:pPr>
        <w:pStyle w:val="Prrafodelista"/>
        <w:numPr>
          <w:ilvl w:val="0"/>
          <w:numId w:val="2"/>
        </w:numPr>
      </w:pPr>
      <w:r w:rsidRPr="00780980">
        <w:t xml:space="preserve">Documentar y solucionar los problemas de conectividad si </w:t>
      </w:r>
      <w:proofErr w:type="spellStart"/>
      <w:r w:rsidRPr="00780980">
        <w:t>exiten</w:t>
      </w:r>
      <w:proofErr w:type="spellEnd"/>
      <w:r w:rsidRPr="00780980">
        <w:t xml:space="preserve"> dentro de su red interna</w:t>
      </w:r>
    </w:p>
    <w:p w:rsidR="00780980" w:rsidRDefault="00780980" w:rsidP="00780980">
      <w:pPr>
        <w:pStyle w:val="Prrafodelista"/>
        <w:numPr>
          <w:ilvl w:val="0"/>
          <w:numId w:val="2"/>
        </w:numPr>
      </w:pPr>
      <w:r>
        <w:t xml:space="preserve">Realizar el VLSM para los host en cada </w:t>
      </w:r>
      <w:proofErr w:type="spellStart"/>
      <w:r>
        <w:t>switche</w:t>
      </w:r>
      <w:proofErr w:type="spellEnd"/>
      <w:r>
        <w:t xml:space="preserve"> como se indican (98,130,224 host)</w:t>
      </w:r>
    </w:p>
    <w:p w:rsidR="00780980" w:rsidRPr="00780980" w:rsidRDefault="00780980" w:rsidP="00780980">
      <w:pPr>
        <w:pStyle w:val="Prrafodelista"/>
        <w:numPr>
          <w:ilvl w:val="0"/>
          <w:numId w:val="2"/>
        </w:numPr>
      </w:pPr>
      <w:r>
        <w:t>Desean comunicarse a la red TOY STORY por el enlace SER, que se usará solo como canal de salida para esta red</w:t>
      </w:r>
    </w:p>
    <w:p w:rsidR="00780980" w:rsidRPr="00780980" w:rsidRDefault="00780980"/>
    <w:p w:rsidR="00780980" w:rsidRPr="00780980" w:rsidRDefault="00780980">
      <w:pPr>
        <w:rPr>
          <w:b/>
          <w:sz w:val="36"/>
        </w:rPr>
      </w:pPr>
      <w:r w:rsidRPr="00780980">
        <w:rPr>
          <w:b/>
          <w:sz w:val="36"/>
        </w:rPr>
        <w:t>OBSERVACIONES</w:t>
      </w:r>
    </w:p>
    <w:p w:rsidR="00780980" w:rsidRDefault="00780980">
      <w:r>
        <w:t>Para la documentación de la red debe</w:t>
      </w:r>
    </w:p>
    <w:p w:rsidR="00780980" w:rsidRDefault="00780980" w:rsidP="00780980">
      <w:pPr>
        <w:pStyle w:val="Prrafodelista"/>
        <w:numPr>
          <w:ilvl w:val="0"/>
          <w:numId w:val="3"/>
        </w:numPr>
      </w:pPr>
      <w:r>
        <w:t>Crear un diagrama lógico de las conexiones, usando tablas de datos.</w:t>
      </w:r>
    </w:p>
    <w:p w:rsidR="00780980" w:rsidRDefault="00780980" w:rsidP="00780980">
      <w:pPr>
        <w:pStyle w:val="Prrafodelista"/>
        <w:numPr>
          <w:ilvl w:val="0"/>
          <w:numId w:val="3"/>
        </w:numPr>
      </w:pPr>
      <w:r>
        <w:t>Crear un diagrama físico de las conexiones, usando dibujos y esquemas.</w:t>
      </w:r>
    </w:p>
    <w:p w:rsidR="00780980" w:rsidRDefault="00780980" w:rsidP="00780980">
      <w:pPr>
        <w:pStyle w:val="Prrafodelista"/>
        <w:numPr>
          <w:ilvl w:val="0"/>
          <w:numId w:val="3"/>
        </w:numPr>
      </w:pPr>
      <w:r>
        <w:t>Para la documentación de los errores debe capturar la información y proveer documentación para futuros soportes de la causa y solución.</w:t>
      </w:r>
    </w:p>
    <w:p w:rsidR="00CD7927" w:rsidRPr="00780980" w:rsidRDefault="00CD7927" w:rsidP="00780980">
      <w:pPr>
        <w:pStyle w:val="Prrafodelista"/>
        <w:numPr>
          <w:ilvl w:val="0"/>
          <w:numId w:val="3"/>
        </w:numPr>
      </w:pPr>
      <w:r>
        <w:t>El diseño de la RED, conectividades, y soluciones debe ser realizado bajo las reglas de diseño aprendidas.</w:t>
      </w:r>
    </w:p>
    <w:p w:rsidR="00CD7927" w:rsidRPr="005B6A4C" w:rsidRDefault="00CD7927">
      <w:pPr>
        <w:rPr>
          <w:b/>
          <w:sz w:val="44"/>
        </w:rPr>
      </w:pPr>
      <w:r w:rsidRPr="005B6A4C">
        <w:rPr>
          <w:b/>
          <w:sz w:val="44"/>
        </w:rPr>
        <w:lastRenderedPageBreak/>
        <w:t>ESNCENARIO No 2</w:t>
      </w:r>
    </w:p>
    <w:p w:rsidR="00CD7927" w:rsidRDefault="00CD7927"/>
    <w:p w:rsidR="00CD7927" w:rsidRPr="005B6A4C" w:rsidRDefault="005B6A4C">
      <w:pPr>
        <w:rPr>
          <w:b/>
          <w:sz w:val="44"/>
        </w:rPr>
      </w:pPr>
      <w:r>
        <w:rPr>
          <w:rFonts w:cs="Arial"/>
          <w:noProof/>
          <w:color w:val="0000FF"/>
          <w:sz w:val="27"/>
          <w:szCs w:val="27"/>
          <w:lang w:eastAsia="es-CO"/>
        </w:rPr>
        <w:drawing>
          <wp:anchor distT="0" distB="0" distL="114300" distR="114300" simplePos="0" relativeHeight="251665408" behindDoc="0" locked="0" layoutInCell="1" allowOverlap="1" wp14:anchorId="3225B70B" wp14:editId="6BEBDCC9">
            <wp:simplePos x="0" y="0"/>
            <wp:positionH relativeFrom="column">
              <wp:posOffset>3749040</wp:posOffset>
            </wp:positionH>
            <wp:positionV relativeFrom="paragraph">
              <wp:posOffset>445135</wp:posOffset>
            </wp:positionV>
            <wp:extent cx="2466975" cy="1847850"/>
            <wp:effectExtent l="0" t="0" r="9525" b="0"/>
            <wp:wrapSquare wrapText="bothSides"/>
            <wp:docPr id="11" name="Imagen 11" descr="http://t0.gstatic.com/images?q=tbn:ANd9GcTmkuiUyAj7v5fv7zZ2z0jfor07IJE_d9RB9263PBj_Gqxk9eEDQw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0.gstatic.com/images?q=tbn:ANd9GcTmkuiUyAj7v5fv7zZ2z0jfor07IJE_d9RB9263PBj_Gqxk9eEDQw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noProof/>
          <w:color w:val="0000FF"/>
          <w:sz w:val="27"/>
          <w:szCs w:val="27"/>
          <w:lang w:eastAsia="es-CO"/>
        </w:rPr>
        <w:drawing>
          <wp:anchor distT="0" distB="0" distL="114300" distR="114300" simplePos="0" relativeHeight="251664384" behindDoc="0" locked="0" layoutInCell="1" allowOverlap="1" wp14:anchorId="2FB36A97" wp14:editId="110D011E">
            <wp:simplePos x="0" y="0"/>
            <wp:positionH relativeFrom="column">
              <wp:posOffset>-356235</wp:posOffset>
            </wp:positionH>
            <wp:positionV relativeFrom="paragraph">
              <wp:posOffset>443230</wp:posOffset>
            </wp:positionV>
            <wp:extent cx="1139825" cy="904875"/>
            <wp:effectExtent l="0" t="0" r="3175" b="9525"/>
            <wp:wrapSquare wrapText="bothSides"/>
            <wp:docPr id="15" name="Imagen 15" descr="http://t0.gstatic.com/images?q=tbn:ANd9GcQ71iyogyDYSw0keG-MACegEvSy72WpIyqDFUMHN5iMYsETZvuL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0.gstatic.com/images?q=tbn:ANd9GcQ71iyogyDYSw0keG-MACegEvSy72WpIyqDFUMHN5iMYsETZvuL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8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7927" w:rsidRPr="005B6A4C">
        <w:rPr>
          <w:b/>
          <w:sz w:val="44"/>
        </w:rPr>
        <w:t>SIMPSONS CLOUD.</w:t>
      </w:r>
    </w:p>
    <w:p w:rsidR="005B6A4C" w:rsidRDefault="005B6A4C">
      <w:bookmarkStart w:id="0" w:name="_GoBack"/>
      <w:proofErr w:type="spellStart"/>
      <w:r>
        <w:t>Apu</w:t>
      </w:r>
      <w:proofErr w:type="spellEnd"/>
      <w:r>
        <w:t xml:space="preserve"> </w:t>
      </w:r>
      <w:proofErr w:type="spellStart"/>
      <w:r>
        <w:t>Nahasapeemapetilon</w:t>
      </w:r>
      <w:proofErr w:type="spellEnd"/>
      <w:r>
        <w:t xml:space="preserve"> desde su tienda no puede chatear con su esposa </w:t>
      </w:r>
      <w:proofErr w:type="spellStart"/>
      <w:r>
        <w:t>Manjula</w:t>
      </w:r>
      <w:proofErr w:type="spellEnd"/>
      <w:r>
        <w:t xml:space="preserve">. Parce que ha existido un sabotaje por parte del millonario Sr </w:t>
      </w:r>
      <w:proofErr w:type="spellStart"/>
      <w:r>
        <w:t>burns</w:t>
      </w:r>
      <w:proofErr w:type="spellEnd"/>
      <w:r>
        <w:t>.</w:t>
      </w:r>
    </w:p>
    <w:p w:rsidR="005B6A4C" w:rsidRDefault="005B6A4C">
      <w:r>
        <w:t xml:space="preserve">A </w:t>
      </w:r>
      <w:proofErr w:type="spellStart"/>
      <w:r>
        <w:t>Ud</w:t>
      </w:r>
      <w:proofErr w:type="spellEnd"/>
      <w:r>
        <w:t xml:space="preserve"> lo han contratado para diagnosticar el problema y resolverlo.</w:t>
      </w:r>
    </w:p>
    <w:p w:rsidR="005B6A4C" w:rsidRDefault="005B6A4C">
      <w:r>
        <w:t>El ingeniero anterior no entregó documentación de la topología de la red, de modo que dentro de su trabajo se encuentra</w:t>
      </w:r>
    </w:p>
    <w:p w:rsidR="005B6A4C" w:rsidRDefault="005B6A4C" w:rsidP="005B6A4C">
      <w:pPr>
        <w:pStyle w:val="Prrafodelista"/>
        <w:numPr>
          <w:ilvl w:val="0"/>
          <w:numId w:val="4"/>
        </w:numPr>
      </w:pPr>
      <w:r>
        <w:t>Documentar la topología de red</w:t>
      </w:r>
    </w:p>
    <w:p w:rsidR="005B6A4C" w:rsidRDefault="005B6A4C" w:rsidP="005B6A4C">
      <w:pPr>
        <w:pStyle w:val="Prrafodelista"/>
        <w:numPr>
          <w:ilvl w:val="0"/>
          <w:numId w:val="4"/>
        </w:numPr>
      </w:pPr>
      <w:r>
        <w:t>Documentar y resolver los problemas</w:t>
      </w:r>
    </w:p>
    <w:p w:rsidR="005B6A4C" w:rsidRDefault="005B6A4C" w:rsidP="005B6A4C">
      <w:r>
        <w:rPr>
          <w:rFonts w:cs="Arial"/>
          <w:noProof/>
          <w:color w:val="1122CC"/>
          <w:sz w:val="27"/>
          <w:szCs w:val="27"/>
          <w:lang w:eastAsia="es-CO"/>
        </w:rPr>
        <w:drawing>
          <wp:anchor distT="0" distB="0" distL="114300" distR="114300" simplePos="0" relativeHeight="251663360" behindDoc="0" locked="0" layoutInCell="1" allowOverlap="1" wp14:anchorId="1E2D0ECD" wp14:editId="419D8F70">
            <wp:simplePos x="0" y="0"/>
            <wp:positionH relativeFrom="column">
              <wp:posOffset>4501515</wp:posOffset>
            </wp:positionH>
            <wp:positionV relativeFrom="paragraph">
              <wp:posOffset>267335</wp:posOffset>
            </wp:positionV>
            <wp:extent cx="1543050" cy="1364615"/>
            <wp:effectExtent l="0" t="0" r="0" b="6985"/>
            <wp:wrapSquare wrapText="bothSides"/>
            <wp:docPr id="16" name="Imagen 16" descr="http://t0.gstatic.com/images?q=tbn:ANd9GcRu1qL2Q9-VcPSiQLi-LXYMmJ08WSMyoTeBRphtAPAqQ-CINHZN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0.gstatic.com/images?q=tbn:ANd9GcRu1qL2Q9-VcPSiQLi-LXYMmJ08WSMyoTeBRphtAPAqQ-CINHZN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Lo segundo es que </w:t>
      </w:r>
      <w:proofErr w:type="spellStart"/>
      <w:r>
        <w:t>Ud</w:t>
      </w:r>
      <w:proofErr w:type="spellEnd"/>
      <w:r>
        <w:t xml:space="preserve"> ha encontrado un documento donde habla que la red soportaba Balance de carga, </w:t>
      </w:r>
      <w:proofErr w:type="spellStart"/>
      <w:r>
        <w:t>Ud</w:t>
      </w:r>
      <w:proofErr w:type="spellEnd"/>
      <w:r>
        <w:t xml:space="preserve"> debe revisar el tema, documentarlo y entregar las pruebas del balance de carga de la red</w:t>
      </w:r>
    </w:p>
    <w:bookmarkEnd w:id="0"/>
    <w:p w:rsidR="00CD7927" w:rsidRDefault="00CD7927"/>
    <w:p w:rsidR="005B6A4C" w:rsidRDefault="005B6A4C"/>
    <w:p w:rsidR="00780980" w:rsidRPr="005B6A4C" w:rsidRDefault="005B6A4C">
      <w:pPr>
        <w:rPr>
          <w:b/>
        </w:rPr>
      </w:pPr>
      <w:r w:rsidRPr="005B6A4C">
        <w:rPr>
          <w:rFonts w:cs="Arial"/>
          <w:b/>
          <w:noProof/>
          <w:color w:val="0000FF"/>
          <w:sz w:val="22"/>
          <w:szCs w:val="27"/>
          <w:lang w:eastAsia="es-CO"/>
        </w:rPr>
        <w:drawing>
          <wp:anchor distT="0" distB="0" distL="114300" distR="114300" simplePos="0" relativeHeight="251666432" behindDoc="0" locked="0" layoutInCell="1" allowOverlap="1" wp14:anchorId="0251CE86" wp14:editId="176C96F7">
            <wp:simplePos x="0" y="0"/>
            <wp:positionH relativeFrom="column">
              <wp:posOffset>1653540</wp:posOffset>
            </wp:positionH>
            <wp:positionV relativeFrom="paragraph">
              <wp:posOffset>356870</wp:posOffset>
            </wp:positionV>
            <wp:extent cx="2276475" cy="2009775"/>
            <wp:effectExtent l="0" t="0" r="9525" b="9525"/>
            <wp:wrapSquare wrapText="bothSides"/>
            <wp:docPr id="13" name="Imagen 13" descr="http://t0.gstatic.com/images?q=tbn:ANd9GcQ7VJ9wMPWQRXGIjHLLKQ0BCo8XlZ5-5zZjVAwGZSfGbGfI2VPt0Q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0.gstatic.com/images?q=tbn:ANd9GcQ7VJ9wMPWQRXGIjHLLKQ0BCo8XlZ5-5zZjVAwGZSfGbGfI2VPt0Q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6A4C">
        <w:rPr>
          <w:rFonts w:cs="Arial"/>
          <w:b/>
          <w:color w:val="0000FF"/>
          <w:sz w:val="22"/>
          <w:szCs w:val="27"/>
        </w:rPr>
        <w:t>AQUÍ ESTA EL DURO DE REDES QUE VA A SOLUCIONAR EL PROBLEMA</w:t>
      </w:r>
    </w:p>
    <w:sectPr w:rsidR="00780980" w:rsidRPr="005B6A4C" w:rsidSect="00DB190E">
      <w:pgSz w:w="12240" w:h="15840" w:code="1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A60EA"/>
    <w:multiLevelType w:val="hybridMultilevel"/>
    <w:tmpl w:val="3FA287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F73677"/>
    <w:multiLevelType w:val="hybridMultilevel"/>
    <w:tmpl w:val="0E4A883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262E6B"/>
    <w:multiLevelType w:val="multilevel"/>
    <w:tmpl w:val="0978B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2D4DA0"/>
    <w:multiLevelType w:val="hybridMultilevel"/>
    <w:tmpl w:val="3FA287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CF75AD"/>
    <w:multiLevelType w:val="hybridMultilevel"/>
    <w:tmpl w:val="531261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980"/>
    <w:rsid w:val="005B6A4C"/>
    <w:rsid w:val="005D5220"/>
    <w:rsid w:val="00780980"/>
    <w:rsid w:val="00CD7927"/>
    <w:rsid w:val="00CE2ED1"/>
    <w:rsid w:val="00DB190E"/>
    <w:rsid w:val="00DF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80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098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80980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5B6A4C"/>
    <w:rPr>
      <w:color w:val="1122CC"/>
      <w:u w:val="single"/>
    </w:rPr>
  </w:style>
  <w:style w:type="character" w:styleId="nfasis">
    <w:name w:val="Emphasis"/>
    <w:basedOn w:val="Fuentedeprrafopredeter"/>
    <w:uiPriority w:val="20"/>
    <w:qFormat/>
    <w:rsid w:val="005B6A4C"/>
    <w:rPr>
      <w:b/>
      <w:bCs/>
      <w:i w:val="0"/>
      <w:iC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80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098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80980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5B6A4C"/>
    <w:rPr>
      <w:color w:val="1122CC"/>
      <w:u w:val="single"/>
    </w:rPr>
  </w:style>
  <w:style w:type="character" w:styleId="nfasis">
    <w:name w:val="Emphasis"/>
    <w:basedOn w:val="Fuentedeprrafopredeter"/>
    <w:uiPriority w:val="20"/>
    <w:qFormat/>
    <w:rsid w:val="005B6A4C"/>
    <w:rPr>
      <w:b/>
      <w:bCs/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9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9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9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829791">
                          <w:marLeft w:val="0"/>
                          <w:marRight w:val="0"/>
                          <w:marTop w:val="3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112700">
                              <w:marLeft w:val="198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11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531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93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950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.co/imgres?q=toy+story&amp;start=81&amp;hl=es&amp;sa=X&amp;biw=1366&amp;bih=587&amp;addh=36&amp;tbm=isch&amp;prmd=imvns&amp;tbnid=wg1kSimas9A9DM:&amp;imgrefurl=http://blog.tiendas-abv.com/tag/toy-story/&amp;docid=R0qp_o-mS1orSM&amp;imgurl=http://blog.tiendas-abv.com/wp-content/uploads/2011/04/peluche-toy-story-buzzlight-year.jpg&amp;w=409&amp;h=600&amp;ei=CFSIT_nrKcqItwfwy7zXCQ&amp;zoom=1&amp;iact=hc&amp;vpx=90&amp;vpy=196&amp;dur=747&amp;hovh=272&amp;hovw=185&amp;tx=114&amp;ty=99&amp;sig=115937671203005500270&amp;page=4&amp;tbnh=128&amp;tbnw=87&amp;ndsp=28&amp;ved=1t:429,r:0,s:81,i:5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://www.google.com.co/imgres?q=personajes+de+los+simpson&amp;start=115&amp;hl=es&amp;sa=X&amp;biw=1366&amp;bih=587&amp;addh=36&amp;tbm=isch&amp;prmd=imvns&amp;tbnid=kpoIljKqaejATM:&amp;imgrefurl=http://hiper-simpson.blogspot.com/2012_03_01_archive.html&amp;docid=4UTgt4jsJR2tAM&amp;imgurl=http://4.bp.blogspot.com/-a5JQPC9witY/T096bQnif9I/AAAAAAAAAaY/ylq3q6-TBSE/s1600/FrankGrimes.gif&amp;w=414&amp;h=366&amp;ei=EliIT834JIHBtgex3ZTSCQ&amp;zoom=1&amp;iact=hc&amp;vpx=277&amp;vpy=190&amp;dur=111&amp;hovh=211&amp;hovw=239&amp;tx=114&amp;ty=76&amp;sig=115937671203005500270&amp;page=5&amp;tbnh=130&amp;tbnw=147&amp;ndsp=30&amp;ved=1t:429,r:9,s:115,i:85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://www.google.com.co/imgres?q=personajes+de+los+simpson&amp;hl=es&amp;sa=X&amp;biw=1366&amp;bih=587&amp;tbm=isch&amp;prmd=imvns&amp;tbnid=T3QsWWC8s7yxLM:&amp;imgrefurl=http://www.taringa.net/posts/info/5724315/Personajes-Secundarios-de-Los-Simpson_.html&amp;docid=BbyQ033GGXLw2M&amp;imgurl=http://stylermann.files.wordpress.com/2009/03/mr-burns-wallpaper1.gif&amp;w=1024&amp;h=768&amp;ei=6FeIT7CsJMfEtwfc3pS2CQ&amp;zoom=1&amp;iact=hc&amp;vpx=547&amp;vpy=46&amp;dur=389&amp;hovh=194&amp;hovw=259&amp;tx=154&amp;ty=82&amp;sig=115937671203005500270&amp;page=2&amp;tbnh=119&amp;tbnw=159&amp;start=28&amp;ndsp=30&amp;ved=1t:429,r:10,s:28,i:214" TargetMode="Externa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hyperlink" Target="http://www.google.com.co/imgres?q=apu+y+manjula&amp;start=194&amp;hl=es&amp;sa=X&amp;biw=1366&amp;bih=587&amp;addh=36&amp;tbm=isch&amp;tbnid=8lBwHDyGEaiuYM:&amp;imgrefurl=http://es.simpsons.wikia.com/wiki/Categor%C3%ADa:Extranjeros&amp;docid=erUAEGJAYcN4JM&amp;imgurl=http://images1.wikia.nocookie.net/__cb46614/lossimpson/es/images/thumb/4/48/Manjula.gif/130px-0,282,0,249-Manjula.gif&amp;w=130&amp;h=115&amp;ei=0VmIT5ecD82ItweS8I3FCQ&amp;zoom=1&amp;iact=hc&amp;vpx=524&amp;vpy=314&amp;dur=524&amp;hovh=92&amp;hovw=104&amp;tx=91&amp;ty=42&amp;sig=115937671203005500270&amp;page=8&amp;tbnh=92&amp;tbnw=104&amp;ndsp=31&amp;ved=1t:429,r:3,s:194,i:1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google.com.co/imgres?q=toy+story&amp;hl=es&amp;sa=X&amp;biw=1366&amp;bih=587&amp;tbm=isch&amp;prmd=imvns&amp;tbnid=O1xf1_eppJA2sM:&amp;imgrefurl=http://www.taringa.net/posts/imagenes/5843897/Fondos-toy-story-3-para-tu-pc.html&amp;docid=PXpES1Xkz2fisM&amp;imgurl=http://media.kino-govno.com/movies/t/toystory3/posters/toystory3_39.jpg&amp;w=495&amp;h=700&amp;ei=8FOIT5GBFZKbtwfI8NXCCQ&amp;zoom=1&amp;iact=hc&amp;vpx=77&amp;vpy=160&amp;dur=97&amp;hovh=267&amp;hovw=189&amp;tx=113&amp;ty=116&amp;sig=115937671203005500270&amp;page=3&amp;tbnh=128&amp;tbnw=67&amp;start=51&amp;ndsp=30&amp;ved=1t:429,r:0,s:51,i:244" TargetMode="Externa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3.gif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google.com.co/imgres?q=apu+simpsons&amp;hl=es&amp;sa=X&amp;biw=1366&amp;bih=587&amp;tbm=isch&amp;prmd=imvns&amp;tbnid=NqBgejUYTfUvNM:&amp;imgrefurl=http://www.taringa.net/posts/humor/12846690/Apu-Nahasapeemapetilon_-el-post-que-se-merece.html&amp;docid=XI5Wdma3UQ08QM&amp;imgurl=http://www.blogdelossimpson.com.ar/wp-content/uploads/2008/10/08.gif&amp;w=389&amp;h=309&amp;ei=dlmIT5C9JY7BtgeJ3-jBCQ&amp;zoom=1&amp;iact=hc&amp;vpx=399&amp;vpy=269&amp;dur=505&amp;hovh=200&amp;hovw=252&amp;tx=128&amp;ty=118&amp;sig=115937671203005500270&amp;page=2&amp;tbnh=127&amp;tbnw=160&amp;start=29&amp;ndsp=29&amp;ved=1t:429,r:2,s:29,i:14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278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COLARTE</dc:creator>
  <cp:lastModifiedBy>COLARTE</cp:lastModifiedBy>
  <cp:revision>3</cp:revision>
  <dcterms:created xsi:type="dcterms:W3CDTF">2012-04-13T16:25:00Z</dcterms:created>
  <dcterms:modified xsi:type="dcterms:W3CDTF">2012-04-13T17:47:00Z</dcterms:modified>
</cp:coreProperties>
</file>