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135E" w:rsidRPr="00515F90" w:rsidRDefault="00CD135E" w:rsidP="00CD135E">
      <w:pPr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МИНИСТЕРСТВО</w:t>
      </w:r>
      <w:r w:rsidRPr="00515F90">
        <w:rPr>
          <w:rFonts w:cs="Times New Roman"/>
          <w:b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НАУКИ</w:t>
      </w:r>
      <w:r w:rsidRPr="00515F90">
        <w:rPr>
          <w:rFonts w:cs="Times New Roman"/>
          <w:b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И</w:t>
      </w:r>
      <w:r w:rsidRPr="00515F90">
        <w:rPr>
          <w:rFonts w:cs="Times New Roman"/>
          <w:b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ВЫСШЕГО</w:t>
      </w:r>
      <w:r w:rsidRPr="00515F90">
        <w:rPr>
          <w:rFonts w:cs="Times New Roman"/>
          <w:b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 xml:space="preserve">ОБРАЗОВАНИЯ </w:t>
      </w:r>
      <w:r w:rsidRPr="00515F90">
        <w:rPr>
          <w:rFonts w:cs="Times New Roman"/>
          <w:b/>
          <w:color w:val="000000" w:themeColor="text1"/>
          <w:spacing w:val="-2"/>
          <w:sz w:val="24"/>
          <w:szCs w:val="24"/>
          <w:lang w:val="ru-RU"/>
        </w:rPr>
        <w:t>РОССИЙСКОЙ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pacing w:val="-2"/>
          <w:sz w:val="24"/>
          <w:szCs w:val="24"/>
          <w:lang w:val="ru-RU"/>
        </w:rPr>
        <w:t>ФЕДЕРАЦИИ</w:t>
      </w:r>
    </w:p>
    <w:p w:rsidR="00CD135E" w:rsidRPr="00515F90" w:rsidRDefault="00CD135E" w:rsidP="00CD135E">
      <w:pPr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ФЕДЕРАЛЬНОЕ ГОСУДАРСТВЕННОЕ АВТОНОМНОЕ ОБРАЗОВАТЕЛЬНОЕ</w:t>
      </w:r>
      <w:r w:rsidRPr="00515F90">
        <w:rPr>
          <w:rFonts w:cs="Times New Roman"/>
          <w:b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УЧРЕЖДЕНИЕ</w:t>
      </w:r>
      <w:r w:rsidRPr="00515F90">
        <w:rPr>
          <w:rFonts w:cs="Times New Roman"/>
          <w:b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ВЫСШЕГО</w:t>
      </w:r>
      <w:r w:rsidRPr="00515F90">
        <w:rPr>
          <w:rFonts w:cs="Times New Roman"/>
          <w:b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ОБРАЗОВАНИЯ</w:t>
      </w:r>
    </w:p>
    <w:p w:rsidR="00CD135E" w:rsidRPr="00515F90" w:rsidRDefault="00CD135E" w:rsidP="00CD135E">
      <w:pPr>
        <w:jc w:val="center"/>
        <w:rPr>
          <w:rFonts w:cs="Times New Roman"/>
          <w:b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«НАЦИОНАЛЬНЫЙ</w:t>
      </w:r>
      <w:r w:rsidRPr="00515F90">
        <w:rPr>
          <w:rFonts w:cs="Times New Roman"/>
          <w:b/>
          <w:color w:val="000000" w:themeColor="text1"/>
          <w:spacing w:val="-15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ИССЛЕДОВАТЕЛЬСКИЙ</w:t>
      </w:r>
      <w:r w:rsidRPr="00515F90">
        <w:rPr>
          <w:rFonts w:cs="Times New Roman"/>
          <w:b/>
          <w:color w:val="000000" w:themeColor="text1"/>
          <w:spacing w:val="-15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color w:val="000000" w:themeColor="text1"/>
          <w:sz w:val="24"/>
          <w:szCs w:val="24"/>
          <w:lang w:val="ru-RU"/>
        </w:rPr>
        <w:t>ТЕХНОЛОГИЧЕСКИЙ УНИВЕРСИТЕТ «МИСИС»</w:t>
      </w:r>
    </w:p>
    <w:p w:rsidR="00CD135E" w:rsidRPr="00515F90" w:rsidRDefault="00CD135E" w:rsidP="00CD135E">
      <w:pPr>
        <w:pStyle w:val="af"/>
        <w:spacing w:after="0"/>
        <w:rPr>
          <w:rFonts w:cs="Times New Roman"/>
          <w:b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33CBEB" wp14:editId="69229D08">
                <wp:simplePos x="0" y="0"/>
                <wp:positionH relativeFrom="page">
                  <wp:posOffset>1099820</wp:posOffset>
                </wp:positionH>
                <wp:positionV relativeFrom="paragraph">
                  <wp:posOffset>80196</wp:posOffset>
                </wp:positionV>
                <wp:extent cx="6035040" cy="381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38100">
                              <a:moveTo>
                                <a:pt x="6035040" y="25400"/>
                              </a:move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6035040" y="38100"/>
                              </a:lnTo>
                              <a:lnTo>
                                <a:pt x="6035040" y="25400"/>
                              </a:lnTo>
                              <a:close/>
                            </a:path>
                            <a:path w="6035040" h="38100">
                              <a:moveTo>
                                <a:pt x="6035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040" y="12700"/>
                              </a:lnTo>
                              <a:lnTo>
                                <a:pt x="60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1320B" id="Graphic 1" o:spid="_x0000_s1026" style="position:absolute;margin-left:86.6pt;margin-top:6.3pt;width:475.2pt;height: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" path="m6035040,25400l,25400,,38100r6035040,l6035040,25400xem6035040,l,,,12700r6035040,l603504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D135E" w:rsidRPr="00515F90" w:rsidRDefault="00CD135E" w:rsidP="00CD135E">
      <w:pPr>
        <w:pStyle w:val="af"/>
        <w:spacing w:after="0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:rsidR="00D172BF" w:rsidRPr="00515F90" w:rsidRDefault="00CD135E" w:rsidP="00D172BF">
      <w:pPr>
        <w:tabs>
          <w:tab w:val="left" w:pos="2216"/>
          <w:tab w:val="left" w:pos="3975"/>
        </w:tabs>
        <w:jc w:val="left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ИНСТИТУТ</w:t>
      </w:r>
      <w:r w:rsidRPr="00515F90">
        <w:rPr>
          <w:rFonts w:cs="Times New Roman"/>
          <w:i/>
          <w:color w:val="000000" w:themeColor="text1"/>
          <w:spacing w:val="80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Информационных</w:t>
      </w:r>
      <w:r w:rsidRPr="00515F90">
        <w:rPr>
          <w:rFonts w:cs="Times New Roman"/>
          <w:i/>
          <w:color w:val="000000" w:themeColor="text1"/>
          <w:spacing w:val="-6"/>
          <w:sz w:val="24"/>
          <w:szCs w:val="24"/>
          <w:u w:val="single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компьютерных</w:t>
      </w:r>
      <w:r w:rsidRPr="00515F90">
        <w:rPr>
          <w:rFonts w:cs="Times New Roman"/>
          <w:i/>
          <w:color w:val="000000" w:themeColor="text1"/>
          <w:spacing w:val="-6"/>
          <w:sz w:val="24"/>
          <w:szCs w:val="24"/>
          <w:u w:val="single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наук</w:t>
      </w:r>
      <w:r w:rsidRPr="00515F90">
        <w:rPr>
          <w:rFonts w:cs="Times New Roman"/>
          <w:i/>
          <w:color w:val="000000" w:themeColor="text1"/>
          <w:spacing w:val="-5"/>
          <w:sz w:val="24"/>
          <w:szCs w:val="24"/>
          <w:u w:val="single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(ИКН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) </w:t>
      </w:r>
    </w:p>
    <w:p w:rsidR="00D172BF" w:rsidRPr="00515F90" w:rsidRDefault="00CD135E" w:rsidP="00D172BF">
      <w:pPr>
        <w:tabs>
          <w:tab w:val="left" w:pos="2216"/>
          <w:tab w:val="left" w:pos="3975"/>
        </w:tabs>
        <w:ind w:left="709" w:firstLine="0"/>
        <w:jc w:val="left"/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pacing w:val="-2"/>
          <w:sz w:val="24"/>
          <w:szCs w:val="24"/>
          <w:lang w:val="ru-RU"/>
        </w:rPr>
        <w:t>КАФЕДРА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ab/>
      </w:r>
      <w:r w:rsid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Автоматизированных систем управления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 xml:space="preserve"> (</w:t>
      </w:r>
      <w:r w:rsid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АСУ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)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 </w:t>
      </w:r>
    </w:p>
    <w:p w:rsidR="00CD135E" w:rsidRPr="00515F90" w:rsidRDefault="00CD135E" w:rsidP="00D172BF">
      <w:pPr>
        <w:tabs>
          <w:tab w:val="left" w:pos="2216"/>
          <w:tab w:val="left" w:pos="3975"/>
        </w:tabs>
        <w:ind w:left="709" w:firstLine="0"/>
        <w:jc w:val="left"/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НАПРАВЛЕНИЕ</w:t>
      </w:r>
      <w:r w:rsidRPr="00515F90">
        <w:rPr>
          <w:rFonts w:cs="Times New Roman"/>
          <w:i/>
          <w:color w:val="000000" w:themeColor="text1"/>
          <w:spacing w:val="80"/>
          <w:sz w:val="24"/>
          <w:szCs w:val="24"/>
          <w:u w:val="single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09.03.00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ab/>
        <w:t>ГРУППА</w:t>
      </w:r>
      <w:r w:rsidRPr="00515F90">
        <w:rPr>
          <w:rFonts w:cs="Times New Roman"/>
          <w:i/>
          <w:color w:val="000000" w:themeColor="text1"/>
          <w:spacing w:val="80"/>
          <w:sz w:val="24"/>
          <w:szCs w:val="24"/>
          <w:u w:val="single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БИВТ-24</w:t>
      </w:r>
      <w:r w:rsidR="00D172BF" w:rsidRPr="00515F90">
        <w:rPr>
          <w:rFonts w:cs="Times New Roman"/>
          <w:i/>
          <w:color w:val="000000" w:themeColor="text1"/>
          <w:sz w:val="24"/>
          <w:szCs w:val="24"/>
          <w:u w:val="single"/>
          <w:lang w:val="ru-RU"/>
        </w:rPr>
        <w:t>-6</w:t>
      </w:r>
    </w:p>
    <w:p w:rsidR="00CD135E" w:rsidRPr="00515F90" w:rsidRDefault="00CD135E" w:rsidP="00CD135E">
      <w:pPr>
        <w:pStyle w:val="af"/>
        <w:spacing w:after="0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:rsidR="00CD135E" w:rsidRPr="00515F90" w:rsidRDefault="00CD135E" w:rsidP="00D172BF">
      <w:pPr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КУРСОВОЙ</w:t>
      </w:r>
      <w:r w:rsidRPr="00515F90">
        <w:rPr>
          <w:rFonts w:cs="Times New Roman"/>
          <w:b/>
          <w:bCs/>
          <w:color w:val="000000" w:themeColor="text1"/>
          <w:spacing w:val="26"/>
          <w:w w:val="150"/>
          <w:sz w:val="24"/>
          <w:szCs w:val="24"/>
          <w:lang w:val="ru-RU"/>
        </w:rPr>
        <w:t xml:space="preserve"> </w:t>
      </w:r>
      <w:r w:rsidRPr="00515F90">
        <w:rPr>
          <w:rFonts w:cs="Times New Roman"/>
          <w:b/>
          <w:bCs/>
          <w:color w:val="000000" w:themeColor="text1"/>
          <w:spacing w:val="48"/>
          <w:sz w:val="24"/>
          <w:szCs w:val="24"/>
          <w:lang w:val="ru-RU"/>
        </w:rPr>
        <w:t>ПРОЕКТ</w:t>
      </w:r>
    </w:p>
    <w:p w:rsidR="00CD135E" w:rsidRPr="00515F90" w:rsidRDefault="00CD135E" w:rsidP="00CD135E">
      <w:pPr>
        <w:pStyle w:val="af"/>
        <w:spacing w:after="0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:rsidR="00CD135E" w:rsidRPr="00515F90" w:rsidRDefault="00CD135E" w:rsidP="00CD135E">
      <w:pPr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ПО</w:t>
      </w:r>
      <w:r w:rsidRPr="00515F90">
        <w:rPr>
          <w:rFonts w:cs="Times New Roman"/>
          <w:i/>
          <w:color w:val="000000" w:themeColor="text1"/>
          <w:spacing w:val="-3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КУРСУ</w:t>
      </w:r>
      <w:r w:rsidRPr="00515F90">
        <w:rPr>
          <w:rFonts w:cs="Times New Roman"/>
          <w:i/>
          <w:color w:val="000000" w:themeColor="text1"/>
          <w:spacing w:val="-3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Клиент-серверные</w:t>
      </w:r>
      <w:r w:rsidRPr="00515F90">
        <w:rPr>
          <w:rFonts w:cs="Times New Roman"/>
          <w:i/>
          <w:color w:val="000000" w:themeColor="text1"/>
          <w:spacing w:val="-3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pacing w:val="-2"/>
          <w:sz w:val="24"/>
          <w:szCs w:val="24"/>
          <w:lang w:val="ru-RU"/>
        </w:rPr>
        <w:t>приложения.</w:t>
      </w:r>
    </w:p>
    <w:p w:rsidR="00CD135E" w:rsidRPr="00515F90" w:rsidRDefault="00CD135E" w:rsidP="00CD135E">
      <w:pPr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ТЕМА:</w:t>
      </w:r>
      <w:r w:rsidRPr="00515F90">
        <w:rPr>
          <w:rFonts w:cs="Times New Roman"/>
          <w:i/>
          <w:color w:val="000000" w:themeColor="text1"/>
          <w:spacing w:val="-4"/>
          <w:sz w:val="24"/>
          <w:szCs w:val="24"/>
          <w:lang w:val="ru-RU"/>
        </w:rPr>
        <w:t xml:space="preserve"> </w:t>
      </w:r>
      <w:r w:rsidR="00D172BF" w:rsidRPr="00515F90">
        <w:rPr>
          <w:rFonts w:eastAsiaTheme="minorEastAsia" w:cs="Times New Roman"/>
          <w:i/>
          <w:color w:val="000000" w:themeColor="text1"/>
          <w:sz w:val="24"/>
          <w:szCs w:val="24"/>
          <w:lang w:val="ru-RU"/>
        </w:rPr>
        <w:t xml:space="preserve">Разработка </w:t>
      </w:r>
      <w:proofErr w:type="spellStart"/>
      <w:r w:rsidR="00D172BF" w:rsidRPr="00515F90">
        <w:rPr>
          <w:rFonts w:eastAsiaTheme="minorEastAsia" w:cs="Times New Roman"/>
          <w:i/>
          <w:color w:val="000000" w:themeColor="text1"/>
          <w:sz w:val="24"/>
          <w:szCs w:val="24"/>
          <w:lang w:val="ru-RU"/>
        </w:rPr>
        <w:t>web</w:t>
      </w:r>
      <w:proofErr w:type="spellEnd"/>
      <w:r w:rsidR="00D172BF" w:rsidRPr="00515F90">
        <w:rPr>
          <w:rFonts w:eastAsiaTheme="minorEastAsia" w:cs="Times New Roman"/>
          <w:i/>
          <w:color w:val="000000" w:themeColor="text1"/>
          <w:sz w:val="24"/>
          <w:szCs w:val="24"/>
          <w:lang w:val="ru-RU"/>
        </w:rPr>
        <w:t>-приложения портала государственных услуг</w:t>
      </w:r>
    </w:p>
    <w:p w:rsidR="00CD135E" w:rsidRPr="00515F90" w:rsidRDefault="00CD135E" w:rsidP="00CD135E">
      <w:pPr>
        <w:pStyle w:val="af"/>
        <w:spacing w:after="0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:rsidR="00CD135E" w:rsidRPr="00515F90" w:rsidRDefault="00CD135E" w:rsidP="00CD135E">
      <w:pPr>
        <w:pStyle w:val="af"/>
        <w:spacing w:after="0"/>
        <w:ind w:firstLine="0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:rsidR="00D172BF" w:rsidRPr="00515F90" w:rsidRDefault="00CD135E" w:rsidP="00CD135E">
      <w:pPr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Студент </w:t>
      </w:r>
      <w:r w:rsidR="00D172BF"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Дорогов Д.</w:t>
      </w:r>
      <w:r w:rsidR="00D172BF" w:rsidRPr="00515F90">
        <w:rPr>
          <w:rFonts w:cs="Times New Roman"/>
          <w:i/>
          <w:color w:val="000000" w:themeColor="text1"/>
          <w:sz w:val="24"/>
          <w:szCs w:val="24"/>
        </w:rPr>
        <w:t>A</w:t>
      </w:r>
      <w:r w:rsidR="00D172BF"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.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 </w:t>
      </w:r>
    </w:p>
    <w:p w:rsidR="00B6082C" w:rsidRPr="00515F90" w:rsidRDefault="00195AA4" w:rsidP="00195AA4">
      <w:pPr>
        <w:ind w:firstLine="0"/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             </w:t>
      </w:r>
      <w:r w:rsidR="00B6082C" w:rsidRPr="00515F90">
        <w:rPr>
          <w:rFonts w:cs="Times New Roman"/>
          <w:i/>
          <w:noProof/>
          <w:color w:val="000000" w:themeColor="text1"/>
          <w:sz w:val="24"/>
          <w:szCs w:val="24"/>
          <w:lang w:val="ru-RU"/>
        </w:rPr>
        <w:drawing>
          <wp:inline distT="0" distB="0" distL="0" distR="0">
            <wp:extent cx="1008529" cy="576099"/>
            <wp:effectExtent l="0" t="0" r="0" b="0"/>
            <wp:docPr id="9300848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4804" name="Рисунок 930084804"/>
                    <pic:cNvPicPr/>
                  </pic:nvPicPr>
                  <pic:blipFill rotWithShape="1">
                    <a:blip r:embed="rId8"/>
                    <a:srcRect l="15327" t="13502" r="16888" b="21710"/>
                    <a:stretch/>
                  </pic:blipFill>
                  <pic:spPr bwMode="auto">
                    <a:xfrm>
                      <a:off x="0" y="0"/>
                      <a:ext cx="1034242" cy="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72BF" w:rsidRPr="00515F90" w:rsidRDefault="00CD135E" w:rsidP="00CD135E">
      <w:pPr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Проверил:</w:t>
      </w:r>
    </w:p>
    <w:p w:rsidR="00CD135E" w:rsidRPr="00515F90" w:rsidRDefault="00CD135E" w:rsidP="00CD135E">
      <w:pPr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Абросимов</w:t>
      </w:r>
      <w:r w:rsidRPr="00515F90">
        <w:rPr>
          <w:rFonts w:cs="Times New Roman"/>
          <w:i/>
          <w:color w:val="000000" w:themeColor="text1"/>
          <w:spacing w:val="-2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Н.</w:t>
      </w:r>
      <w:r w:rsidRPr="00515F90">
        <w:rPr>
          <w:rFonts w:cs="Times New Roman"/>
          <w:i/>
          <w:color w:val="000000" w:themeColor="text1"/>
          <w:spacing w:val="-2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pacing w:val="-5"/>
          <w:sz w:val="24"/>
          <w:szCs w:val="24"/>
          <w:lang w:val="ru-RU"/>
        </w:rPr>
        <w:t>А.</w:t>
      </w:r>
    </w:p>
    <w:p w:rsidR="00D172BF" w:rsidRPr="00515F90" w:rsidRDefault="00CD135E" w:rsidP="00CD135E">
      <w:pPr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Шелудяков</w:t>
      </w:r>
      <w:r w:rsidRPr="00515F90">
        <w:rPr>
          <w:rFonts w:cs="Times New Roman"/>
          <w:i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П.</w:t>
      </w:r>
      <w:r w:rsidRPr="00515F90">
        <w:rPr>
          <w:rFonts w:cs="Times New Roman"/>
          <w:i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А </w:t>
      </w:r>
    </w:p>
    <w:p w:rsidR="00CD135E" w:rsidRPr="00515F90" w:rsidRDefault="00CD135E" w:rsidP="00CD135E">
      <w:pPr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Микитенко</w:t>
      </w:r>
      <w:r w:rsidRPr="00515F90">
        <w:rPr>
          <w:rFonts w:cs="Times New Roman"/>
          <w:i/>
          <w:color w:val="000000" w:themeColor="text1"/>
          <w:spacing w:val="-2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pacing w:val="-4"/>
          <w:sz w:val="24"/>
          <w:szCs w:val="24"/>
          <w:lang w:val="ru-RU"/>
        </w:rPr>
        <w:t>И.И.</w:t>
      </w:r>
    </w:p>
    <w:p w:rsidR="00CD135E" w:rsidRPr="00515F90" w:rsidRDefault="00CD135E" w:rsidP="00CD135E">
      <w:pPr>
        <w:pStyle w:val="af"/>
        <w:spacing w:after="0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:rsidR="00CD135E" w:rsidRPr="00515F90" w:rsidRDefault="00CD135E" w:rsidP="00CD135E">
      <w:pPr>
        <w:tabs>
          <w:tab w:val="left" w:pos="7663"/>
        </w:tabs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Оценка выполнения курсового проекта </w:t>
      </w:r>
      <w:r w:rsidRPr="00515F90">
        <w:rPr>
          <w:rFonts w:cs="Times New Roman"/>
          <w:color w:val="000000" w:themeColor="text1"/>
          <w:sz w:val="24"/>
          <w:szCs w:val="24"/>
          <w:u w:val="single"/>
          <w:lang w:val="ru-RU"/>
        </w:rPr>
        <w:tab/>
      </w:r>
    </w:p>
    <w:p w:rsidR="00CD135E" w:rsidRPr="00515F90" w:rsidRDefault="00CD135E" w:rsidP="00CD135E">
      <w:pPr>
        <w:pStyle w:val="af"/>
        <w:spacing w:after="0"/>
        <w:rPr>
          <w:rFonts w:cs="Times New Roman"/>
          <w:color w:val="000000" w:themeColor="text1"/>
          <w:sz w:val="24"/>
          <w:szCs w:val="24"/>
          <w:lang w:val="ru-RU"/>
        </w:rPr>
      </w:pPr>
    </w:p>
    <w:p w:rsidR="00CD135E" w:rsidRPr="00515F90" w:rsidRDefault="00CD135E" w:rsidP="00195AA4">
      <w:pPr>
        <w:pStyle w:val="af"/>
        <w:spacing w:after="0"/>
        <w:ind w:firstLine="0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172BF" w:rsidRPr="00515F90" w:rsidRDefault="00D172BF" w:rsidP="00CD135E">
      <w:pPr>
        <w:pStyle w:val="af"/>
        <w:spacing w:after="0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172BF" w:rsidRPr="00515F90" w:rsidRDefault="00D172BF" w:rsidP="00CD135E">
      <w:pPr>
        <w:pStyle w:val="af"/>
        <w:spacing w:after="0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172BF" w:rsidRPr="00515F90" w:rsidRDefault="00D172BF" w:rsidP="00CD135E">
      <w:pPr>
        <w:pStyle w:val="af"/>
        <w:spacing w:after="0"/>
        <w:rPr>
          <w:rFonts w:cs="Times New Roman"/>
          <w:color w:val="000000" w:themeColor="text1"/>
          <w:sz w:val="24"/>
          <w:szCs w:val="24"/>
          <w:lang w:val="ru-RU"/>
        </w:rPr>
      </w:pPr>
    </w:p>
    <w:p w:rsidR="00FB3E80" w:rsidRPr="00515F90" w:rsidRDefault="00CD135E" w:rsidP="00195AA4">
      <w:pPr>
        <w:jc w:val="center"/>
        <w:rPr>
          <w:rFonts w:cs="Times New Roman"/>
          <w:color w:val="000000" w:themeColor="text1"/>
          <w:sz w:val="24"/>
          <w:szCs w:val="24"/>
          <w:lang w:val="ru-RU"/>
        </w:rPr>
        <w:sectPr w:rsidR="00FB3E80" w:rsidRPr="00515F90" w:rsidSect="00D172BF">
          <w:footerReference w:type="even" r:id="rId9"/>
          <w:footerReference w:type="default" r:id="rId10"/>
          <w:pgSz w:w="11906" w:h="16838"/>
          <w:pgMar w:top="1134" w:right="850" w:bottom="1134" w:left="1701" w:header="709" w:footer="709" w:gutter="0"/>
          <w:pgBorders w:display="firstPage"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titlePg/>
          <w:docGrid w:linePitch="360"/>
        </w:sect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Москва</w:t>
      </w:r>
      <w:r w:rsidRPr="00515F90">
        <w:rPr>
          <w:rFonts w:cs="Times New Roman"/>
          <w:color w:val="000000" w:themeColor="text1"/>
          <w:spacing w:val="-2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2026</w:t>
      </w:r>
      <w:r w:rsidRPr="00515F90">
        <w:rPr>
          <w:rFonts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pacing w:val="-5"/>
          <w:sz w:val="24"/>
          <w:szCs w:val="24"/>
          <w:lang w:val="ru-RU"/>
        </w:rPr>
        <w:t>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  <w:id w:val="-1931113556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:rsidR="00D172BF" w:rsidRPr="00515F90" w:rsidRDefault="00D172BF">
          <w:pPr>
            <w:pStyle w:val="aff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515F9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r w:rsidRPr="00515F9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515F9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515F9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31291834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1 Предметная область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_Toc231291834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hyperlink w:anchor="_Toc231291835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2 Постановка задачи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_Toc231291835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5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36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>2.1 Функциональные требования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_Toc231291836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37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>2.2 Нефункциональные требования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_Toc231291837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hyperlink w:anchor="_Toc231291838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3 Описание архитектуры приложения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_Toc231291838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7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39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>3.1 Уровень представления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_Toc231291839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40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>3.2 Уровень бизнес-логики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_Toc231291840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41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>3.3 Уровень хранения данных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_Toc231291841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hyperlink w:anchor="_Toc231291842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4 Описание структуры базы данных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_Toc231291842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10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43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4.1 Модель данных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_Toc231291843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10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44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>4.2 Таблицы базы данных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_Toc231291844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12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45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4.3 Представления, функции, процедуры и триггеры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_Toc231291845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14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hyperlink w:anchor="_Toc231291846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5 Описание серверной части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_Toc231291846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16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47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 xml:space="preserve">5.1 Пакет </w:t>
            </w:r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model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_Toc231291847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17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48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 xml:space="preserve">5.2 Пакет </w:t>
            </w:r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repository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_Toc231291848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17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49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 xml:space="preserve">5.3 Пакет </w:t>
            </w:r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service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_Toc231291849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18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50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 xml:space="preserve">5.4 Пакет </w:t>
            </w:r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handlers</w:t>
            </w:r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 xml:space="preserve"> и маршрутизация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_Toc231291850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18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2c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851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ru-RU"/>
              </w:rPr>
              <w:t>5.5 Конфигурация, запуск и обработка ошибок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_Toc231291851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19</w:t>
            </w:r>
            <w:r w:rsidRPr="00515F90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hyperlink w:anchor="_Toc231291852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6 Описание клиентской части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_Toc231291852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21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hyperlink w:anchor="_Toc231291853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7 Тестирование и проверка работы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_Toc231291853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25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hyperlink w:anchor="_Toc231291854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Заключение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_Toc231291854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27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pStyle w:val="1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lang w:val="ru-RU" w:eastAsia="ru-RU"/>
              <w14:ligatures w14:val="standardContextual"/>
            </w:rPr>
          </w:pPr>
          <w:hyperlink w:anchor="_Toc231291855" w:history="1">
            <w:r w:rsidRPr="00515F90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val="ru-RU"/>
              </w:rPr>
              <w:t>Список литературы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_Toc231291855 \h </w:instrTex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1976B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28</w:t>
            </w:r>
            <w:r w:rsidRPr="00515F9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D172BF" w:rsidRPr="00515F90" w:rsidRDefault="00D172BF">
          <w:pPr>
            <w:rPr>
              <w:rFonts w:cs="Times New Roman"/>
              <w:color w:val="000000" w:themeColor="text1"/>
              <w:sz w:val="24"/>
              <w:szCs w:val="24"/>
            </w:rPr>
          </w:pPr>
          <w:r w:rsidRPr="00515F90">
            <w:rPr>
              <w:rFonts w:cs="Times New Roman"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D172BF" w:rsidRPr="00515F90" w:rsidRDefault="00D172BF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FB3E80" w:rsidRPr="00515F90" w:rsidRDefault="00000000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0" w:name="_Toc231291834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1</w:t>
      </w:r>
      <w:r w:rsidR="00D172BF"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Предметная область</w:t>
      </w:r>
      <w:bookmarkEnd w:id="0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Электронные государственные услуги являются одним из основных направлений цифровизации взаимодействия граждан, организаций и органов власти. Традиционная форма получения услуги требует личного посещения учреждения, заполнения бумажных заявлений и ожидания результата без прозрачного контроля этапов обработки. Такой подход увеличивает нагрузку на сотрудников ведомств и создает неудобства для пользователей.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Разрабатываемое </w:t>
      </w:r>
      <w:r w:rsidRPr="00515F90">
        <w:rPr>
          <w:rFonts w:cs="Times New Roman"/>
          <w:color w:val="000000" w:themeColor="text1"/>
          <w:sz w:val="24"/>
          <w:szCs w:val="24"/>
        </w:rPr>
        <w:t>web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-приложение представляет собой мини-аналог портала государственных услуг. Оно предназначено для регистрации пользователей, просмотра каталога доступных услуг, подачи электронных заявлений и отслеживания их текущего статуса. Для сотрудника или администратора системы предусмотрена возможность просматривать обращения пользователей и менять статус заявления в процессе обработки.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Предметная область включает несколько связанных объектов: гражданин или пользователь портала, ведомство, государственная услуга, заявление на получение услуги, история изменения статусов заявления. Пользователь выбирает услугу из каталога, заполняет данные заявления и отправляет его в систему. После этого заявление получает начальный статус и может переходить между состояниями: создано, находится в обработке, одобрено, отклонено или отменено.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Особенностью выбранной предметной области является необходимость фиксировать не только текущее состояние заявления, но и последовательность его изменений. Для пользователя важно видеть результат обработки, а для администратора важно понимать, кто и когда изменил статус. Поэтому в модели данных выделена отдельная таблица истории, а изменение статуса рассматривается как значимое событие системы.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В реальных порталах государственных услуг существует большое количество типов заявлений, и каждая услуга может требовать собственный набор полей. В учебном проекте эта особенность отражена через хранение пользовательских данных заявления в формате </w:t>
      </w:r>
      <w:r w:rsidRPr="00515F90">
        <w:rPr>
          <w:rFonts w:cs="Times New Roman"/>
          <w:color w:val="000000" w:themeColor="text1"/>
          <w:sz w:val="24"/>
          <w:szCs w:val="24"/>
        </w:rPr>
        <w:t>JSONB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Такой подход позволяет оставить базовую схему компактной, но при этом продемонстрировать гибкость хранения данных в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Основные проблемы предметной области: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необходимость централизованного хранения сведений об услугах, пользователях и заявлениях;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отсутствие прозрачной истории обработки обращения при использовании бумажного документооборота;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потребность в разделении пользовательских и административных операций;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lastRenderedPageBreak/>
        <w:t>— необходимость быстро получать список заявлений конкретного пользователя и статистику по ведомствам;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важность сохранения истории изменения статусов для контроля корректности обработки заявлений.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Для решения указанных проблем разработано клиент-серверное приложение, в котором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отвечает за пользовательский интерфейс,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реализует </w:t>
      </w:r>
      <w:r w:rsidRPr="00515F90">
        <w:rPr>
          <w:rFonts w:cs="Times New Roman"/>
          <w:color w:val="000000" w:themeColor="text1"/>
          <w:sz w:val="24"/>
          <w:szCs w:val="24"/>
        </w:rPr>
        <w:t>REST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бизнес-логику, а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хранит данные и выполняет часть операций через представления, функции, процедуры и триггеры.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Система не претендует на полнофункциональную замену промышленного портала, однако покрывает основные учебные сценарии: работу с пользователями, каталогом услуг, заявлениями, ролями и историей обработки. Этого достаточно, чтобы показать проектирование клиент-серверного приложения и взаимодействие всех его уровней.</w:t>
      </w:r>
    </w:p>
    <w:p w:rsidR="003C11F1" w:rsidRPr="00515F90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" w:name="_Toc231291835"/>
    </w:p>
    <w:p w:rsidR="003C11F1" w:rsidRPr="00515F90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C11F1" w:rsidRPr="00515F90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C11F1" w:rsidRPr="00515F90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C11F1" w:rsidRPr="00515F90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15F90" w:rsidRDefault="00515F90" w:rsidP="00515F90"/>
    <w:p w:rsidR="00515F90" w:rsidRPr="00515F90" w:rsidRDefault="00515F90" w:rsidP="00515F90"/>
    <w:p w:rsidR="003C11F1" w:rsidRPr="00515F90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FB3E80" w:rsidRPr="00515F90" w:rsidRDefault="00000000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2</w:t>
      </w:r>
      <w:r w:rsidR="00D172BF"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Постановка задачи</w:t>
      </w:r>
      <w:bookmarkEnd w:id="1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Целью курсовой работы является проектирование и реализация клиент-серверного </w:t>
      </w:r>
      <w:r w:rsidRPr="00515F90">
        <w:rPr>
          <w:rFonts w:cs="Times New Roman"/>
          <w:color w:val="000000" w:themeColor="text1"/>
          <w:sz w:val="24"/>
          <w:szCs w:val="24"/>
        </w:rPr>
        <w:t>web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-приложения портала государственных услуг, обеспечивающего подачу электронных заявлений и администрирование их обработки.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Для достижения цели необходимо выполнить следующие задачи: изучить предметную область, определить функциональные требования, спроектировать базу данных, реализовать серверную часть на языке 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 использованием стандартного пакета </w:t>
      </w:r>
      <w:r w:rsidRPr="00515F90">
        <w:rPr>
          <w:rFonts w:cs="Times New Roman"/>
          <w:color w:val="000000" w:themeColor="text1"/>
          <w:sz w:val="24"/>
          <w:szCs w:val="24"/>
        </w:rPr>
        <w:t>net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реализовать клиентскую часть на </w:t>
      </w:r>
      <w:r w:rsidRPr="00515F90">
        <w:rPr>
          <w:rFonts w:cs="Times New Roman"/>
          <w:color w:val="000000" w:themeColor="text1"/>
          <w:sz w:val="24"/>
          <w:szCs w:val="24"/>
        </w:rPr>
        <w:t>React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TypeScript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обеспечить обмен данными в формате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проверить работоспособность основных сценариев.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Ожидаемым результатом работы является готовый программный продукт, который можно запустить локально: база данных поднимается через </w:t>
      </w:r>
      <w:r w:rsidRPr="00515F90">
        <w:rPr>
          <w:rFonts w:cs="Times New Roman"/>
          <w:color w:val="000000" w:themeColor="text1"/>
          <w:sz w:val="24"/>
          <w:szCs w:val="24"/>
        </w:rPr>
        <w:t>Docker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Compose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предоставляет </w:t>
      </w:r>
      <w:r w:rsidRPr="00515F90">
        <w:rPr>
          <w:rFonts w:cs="Times New Roman"/>
          <w:color w:val="000000" w:themeColor="text1"/>
          <w:sz w:val="24"/>
          <w:szCs w:val="24"/>
        </w:rPr>
        <w:t>REST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открывается в браузере и взаимодействует с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без прямого доступа к базе данных.</w:t>
      </w:r>
    </w:p>
    <w:p w:rsidR="00FB3E80" w:rsidRPr="00515F90" w:rsidRDefault="00000000" w:rsidP="00D172BF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" w:name="_Toc231291836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2.1 Функциональные требования</w:t>
      </w:r>
      <w:bookmarkEnd w:id="2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Приложение должно обеспечивать следующие функциональные возможности: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регистрация нового пользователя с сохранением его учетных данных;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вход пользователя в систему по логину и паролю;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просмотр каталога активных государственных услуг;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создание новой услуги администратором или ответственным пользователем;</w:t>
      </w:r>
    </w:p>
    <w:p w:rsidR="00FB3E80" w:rsidRPr="00515F90" w:rsidRDefault="00000000" w:rsidP="00D172BF">
      <w:pPr>
        <w:ind w:firstLine="700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 xml:space="preserve">— подача заявления на выбранную услугу с передачей пользовательских данных в формате </w:t>
      </w:r>
      <w:r w:rsidRPr="00515F90">
        <w:rPr>
          <w:rFonts w:cs="Times New Roman"/>
          <w:sz w:val="24"/>
          <w:szCs w:val="24"/>
        </w:rPr>
        <w:t>JSON</w:t>
      </w:r>
      <w:r w:rsidRPr="00515F90">
        <w:rPr>
          <w:rFonts w:cs="Times New Roman"/>
          <w:sz w:val="24"/>
          <w:szCs w:val="24"/>
          <w:lang w:val="ru-RU"/>
        </w:rPr>
        <w:t>;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— прикрепление файла документа-основания при подаче заявления на получение паспорта;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 xml:space="preserve">— скачивание заявления пользователем в формате </w:t>
      </w:r>
      <w:r w:rsidRPr="00515F90">
        <w:rPr>
          <w:rFonts w:cs="Times New Roman"/>
          <w:sz w:val="24"/>
          <w:szCs w:val="24"/>
        </w:rPr>
        <w:t>TXT</w:t>
      </w:r>
      <w:r w:rsidRPr="00515F90">
        <w:rPr>
          <w:rFonts w:cs="Times New Roman"/>
          <w:sz w:val="24"/>
          <w:szCs w:val="24"/>
          <w:lang w:val="ru-RU"/>
        </w:rPr>
        <w:t>;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 xml:space="preserve">— отображение детальной информации по заявлению в административной панели в </w:t>
      </w:r>
      <w:proofErr w:type="spellStart"/>
      <w:r w:rsidRPr="00515F90">
        <w:rPr>
          <w:rFonts w:cs="Times New Roman"/>
          <w:sz w:val="24"/>
          <w:szCs w:val="24"/>
          <w:lang w:val="ru-RU"/>
        </w:rPr>
        <w:t>человекочитаемом</w:t>
      </w:r>
      <w:proofErr w:type="spellEnd"/>
      <w:r w:rsidRPr="00515F90">
        <w:rPr>
          <w:rFonts w:cs="Times New Roman"/>
          <w:sz w:val="24"/>
          <w:szCs w:val="24"/>
          <w:lang w:val="ru-RU"/>
        </w:rPr>
        <w:t xml:space="preserve"> виде;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— сохранение текущего режима просмотра заявлений администратора после изменения статуса или отмены заявления;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просмотр заявлений конкретного пользователя;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просмотр детальной информации по заявлению;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просмотр всех заявлений администратором;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изменение статуса заявления администратором с указанием комментария;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отмена заявления с сохранением изменения в истории статусов.</w:t>
      </w:r>
    </w:p>
    <w:p w:rsidR="00FB3E80" w:rsidRPr="00515F90" w:rsidRDefault="00000000" w:rsidP="00D172BF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" w:name="_Toc231291837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2.2 Нефункциональные требования</w:t>
      </w:r>
      <w:bookmarkEnd w:id="3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— серверная часть реализуется на языке 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lastRenderedPageBreak/>
        <w:t xml:space="preserve">— маршрутизация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-запросов выполняется стандартными средствами </w:t>
      </w:r>
      <w:r w:rsidRPr="00515F90">
        <w:rPr>
          <w:rFonts w:cs="Times New Roman"/>
          <w:color w:val="000000" w:themeColor="text1"/>
          <w:sz w:val="24"/>
          <w:szCs w:val="24"/>
        </w:rPr>
        <w:t>net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без использования </w:t>
      </w:r>
      <w:r w:rsidRPr="00515F90">
        <w:rPr>
          <w:rFonts w:cs="Times New Roman"/>
          <w:color w:val="000000" w:themeColor="text1"/>
          <w:sz w:val="24"/>
          <w:szCs w:val="24"/>
        </w:rPr>
        <w:t>Gin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аналогичных фреймворков;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— обмен данными между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выполняется через </w:t>
      </w:r>
      <w:r w:rsidRPr="00515F90">
        <w:rPr>
          <w:rFonts w:cs="Times New Roman"/>
          <w:color w:val="000000" w:themeColor="text1"/>
          <w:sz w:val="24"/>
          <w:szCs w:val="24"/>
        </w:rPr>
        <w:t>REST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 формате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— база данных реализуется в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запускается как отдельный сервис </w:t>
      </w:r>
      <w:r w:rsidRPr="00515F90">
        <w:rPr>
          <w:rFonts w:cs="Times New Roman"/>
          <w:color w:val="000000" w:themeColor="text1"/>
          <w:sz w:val="24"/>
          <w:szCs w:val="24"/>
        </w:rPr>
        <w:t>Docker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Compose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настройки подключения к базе данных задаются через конфигурацию и переменные окружения;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— клиентская часть реализуется на </w:t>
      </w:r>
      <w:r w:rsidRPr="00515F90">
        <w:rPr>
          <w:rFonts w:cs="Times New Roman"/>
          <w:color w:val="000000" w:themeColor="text1"/>
          <w:sz w:val="24"/>
          <w:szCs w:val="24"/>
        </w:rPr>
        <w:t>React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TypeScript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Tailwind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CSS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;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— структура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должна соответствовать трехслойной архитектуре: </w:t>
      </w:r>
      <w:r w:rsidRPr="00515F90">
        <w:rPr>
          <w:rFonts w:cs="Times New Roman"/>
          <w:color w:val="000000" w:themeColor="text1"/>
          <w:sz w:val="24"/>
          <w:szCs w:val="24"/>
        </w:rPr>
        <w:t>handlers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service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repository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Отдельным ограничением является отказ от избыточных архитектурных решений. Для учебного проекта важно сохранить читаемость кода, поэтому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не использует </w:t>
      </w:r>
      <w:r w:rsidRPr="00515F90">
        <w:rPr>
          <w:rFonts w:cs="Times New Roman"/>
          <w:color w:val="000000" w:themeColor="text1"/>
          <w:sz w:val="24"/>
          <w:szCs w:val="24"/>
        </w:rPr>
        <w:t>web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-фреймворки и сложные механизмы авторизации. При этом проект сохраняет базовое разделение ролей и не позволяет обычному пользователю самостоятельно назначить себе роль администратора при регистрации.</w:t>
      </w:r>
    </w:p>
    <w:p w:rsidR="00E7134F" w:rsidRPr="00515F90" w:rsidRDefault="00E7134F" w:rsidP="00E7134F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4753610" cy="3360613"/>
            <wp:effectExtent l="0" t="0" r="0" b="5080"/>
            <wp:docPr id="168830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5782" name="Рисунок 16883057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172" cy="339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 w:rsidP="00E7134F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Рисунок 1 — Главный экран портала после входа пользователя</w:t>
      </w:r>
    </w:p>
    <w:p w:rsidR="003C11F1" w:rsidRPr="00515F90" w:rsidRDefault="003C11F1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" w:name="_Toc231291838"/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</w:rPr>
      </w:pPr>
    </w:p>
    <w:p w:rsidR="00FB3E80" w:rsidRPr="00515F90" w:rsidRDefault="00000000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3</w:t>
      </w:r>
      <w:r w:rsidR="00D172BF"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Описание архитектуры приложения</w:t>
      </w:r>
      <w:bookmarkEnd w:id="4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Приложение построено по клиент-серверной архитектуре. Клиентская часть работает в браузере пользователя и обращается к серверу через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-запросы. Серверная часть принимает запросы, проверяет входные данные, вызывает бизнес-логику и возвращает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-ответы. Слой хранения представлен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, где размещены таблицы, представления, функции, процедуры и триггеры.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Общий поток обработки запроса выглядит следующим образом: пользователь выполняет действие в интерфейсе </w:t>
      </w:r>
      <w:r w:rsidRPr="00515F90">
        <w:rPr>
          <w:rFonts w:cs="Times New Roman"/>
          <w:color w:val="000000" w:themeColor="text1"/>
          <w:sz w:val="24"/>
          <w:szCs w:val="24"/>
        </w:rPr>
        <w:t>React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отправляет запрос к </w:t>
      </w:r>
      <w:r w:rsidRPr="00515F90">
        <w:rPr>
          <w:rFonts w:cs="Times New Roman"/>
          <w:color w:val="000000" w:themeColor="text1"/>
          <w:sz w:val="24"/>
          <w:szCs w:val="24"/>
        </w:rPr>
        <w:t>REST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-обработчик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принимает запрос и передает данные в сервисный слой, сервис выполняет проверки и вызывает репозиторий, репозиторий выполняет </w:t>
      </w:r>
      <w:r w:rsidRPr="00515F90">
        <w:rPr>
          <w:rFonts w:cs="Times New Roman"/>
          <w:color w:val="000000" w:themeColor="text1"/>
          <w:sz w:val="24"/>
          <w:szCs w:val="24"/>
        </w:rPr>
        <w:t>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-запросы к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возвращает результат обратно по цепочке.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Такое разделение уменьшает связанность модулей. Если изменить способ отображения данных на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структура базы данных и сервисный слой не требуют изменений. Если изменить </w:t>
      </w:r>
      <w:r w:rsidRPr="00515F90">
        <w:rPr>
          <w:rFonts w:cs="Times New Roman"/>
          <w:color w:val="000000" w:themeColor="text1"/>
          <w:sz w:val="24"/>
          <w:szCs w:val="24"/>
        </w:rPr>
        <w:t>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-запрос или добавить представление, обработчики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также остаются прежними, потому что они работают с сервисными методами, а не с деталями хранения данных.</w:t>
      </w:r>
    </w:p>
    <w:p w:rsidR="002D35A3" w:rsidRPr="00515F90" w:rsidRDefault="002D35A3" w:rsidP="002D35A3">
      <w:pPr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</w:p>
    <w:p w:rsidR="002D35A3" w:rsidRPr="00515F90" w:rsidRDefault="002D35A3" w:rsidP="002D35A3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263140" cy="6091518"/>
            <wp:effectExtent l="0" t="0" r="0" b="5080"/>
            <wp:docPr id="20350470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7027" name="Рисунок 20350470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1296" cy="614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Рисунок 2 — Архитектура клиент-серверного приложения</w:t>
      </w:r>
    </w:p>
    <w:p w:rsidR="00FB3E80" w:rsidRPr="00515F90" w:rsidRDefault="00000000" w:rsidP="00D172BF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5" w:name="_Toc231291839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3.1 Уровень представления</w:t>
      </w:r>
      <w:bookmarkEnd w:id="5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Уровень представления реализован на </w:t>
      </w:r>
      <w:r w:rsidRPr="00515F90">
        <w:rPr>
          <w:rFonts w:cs="Times New Roman"/>
          <w:color w:val="000000" w:themeColor="text1"/>
          <w:sz w:val="24"/>
          <w:szCs w:val="24"/>
        </w:rPr>
        <w:t>React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 использованием </w:t>
      </w:r>
      <w:r w:rsidRPr="00515F90">
        <w:rPr>
          <w:rFonts w:cs="Times New Roman"/>
          <w:color w:val="000000" w:themeColor="text1"/>
          <w:sz w:val="24"/>
          <w:szCs w:val="24"/>
        </w:rPr>
        <w:t>TypeScript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Интерфейс содержит формы регистрации и входа, блок просмотра каталога услуг, форму подачи заявления, список заявлений пользователя и элементы административной обработки. Взаимодействие с сервером выполняется через модуль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в котором описаны функции отправки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-запросов.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Клиентская часть не содержит </w:t>
      </w:r>
      <w:r w:rsidRPr="00515F90">
        <w:rPr>
          <w:rFonts w:cs="Times New Roman"/>
          <w:color w:val="000000" w:themeColor="text1"/>
          <w:sz w:val="24"/>
          <w:szCs w:val="24"/>
        </w:rPr>
        <w:t>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-запросов и не обращается к базе данных напрямую. Ее задача состоит в отображении данных, сборе пользовательского ввода, отправке запросов и обработке ответов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 Такой подход отделяет визуальную часть от бизнес-логики и упрощает сопровождение проекта.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lastRenderedPageBreak/>
        <w:t xml:space="preserve">Для повышения удобства пользовательского интерфейса состояние текущего пользователя хранится в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localStorage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. После регистрации или входа приложение автоматически подставляет идентификатор пользователя в формы заявления. При выходе данные пользователя удаляются, а интерфейс возвращается к форме авторизации.</w:t>
      </w:r>
    </w:p>
    <w:p w:rsidR="00FB3E80" w:rsidRPr="00515F90" w:rsidRDefault="00000000" w:rsidP="00D172BF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6" w:name="_Toc231291840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3.2 Уровень бизнес-логики</w:t>
      </w:r>
      <w:bookmarkEnd w:id="6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Уровень бизнес-логики реализован в пакете </w:t>
      </w:r>
      <w:r w:rsidRPr="00515F90">
        <w:rPr>
          <w:rFonts w:cs="Times New Roman"/>
          <w:color w:val="000000" w:themeColor="text1"/>
          <w:sz w:val="24"/>
          <w:szCs w:val="24"/>
        </w:rPr>
        <w:t>service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Он не зависит от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не формирует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-ответы. Сервисный слой проверяет корректность входных данных, определяет допустимость операций и обращается к </w:t>
      </w:r>
      <w:r w:rsidRPr="00515F90">
        <w:rPr>
          <w:rFonts w:cs="Times New Roman"/>
          <w:color w:val="000000" w:themeColor="text1"/>
          <w:sz w:val="24"/>
          <w:szCs w:val="24"/>
        </w:rPr>
        <w:t>repository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для выполнения операций с базой данных.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Например, при изменении статуса заявления сервис проверяет, что пользователь обладает административной ролью, а затем вызывает репозиторий для обновления записи. При создании заявления сервис проверяет идентификаторы пользователя и услуги, после чего инициирует сохранение заявления.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В сервисном слое также размещены проверки регистрационных данных: </w:t>
      </w:r>
      <w:r w:rsidRPr="00515F90">
        <w:rPr>
          <w:rFonts w:cs="Times New Roman"/>
          <w:color w:val="000000" w:themeColor="text1"/>
          <w:sz w:val="24"/>
          <w:szCs w:val="24"/>
        </w:rPr>
        <w:t>email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ФИО не должны быть пустыми, пароль должен соответствовать минимальной длине. При регистрации роль нового пользователя задается на стороне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, поэтому клиентская часть не может отправить произвольную роль и получить административные права.</w:t>
      </w:r>
    </w:p>
    <w:p w:rsidR="00FB3E80" w:rsidRPr="00515F90" w:rsidRDefault="00000000" w:rsidP="00D172BF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7" w:name="_Toc231291841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3.3 Уровень хранения данных</w:t>
      </w:r>
      <w:bookmarkEnd w:id="7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Уровень хранения данных реализован в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Работа с базой данных на стороне 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выполняется через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pgx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pgxpool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Репозитории содержат </w:t>
      </w:r>
      <w:r w:rsidRPr="00515F90">
        <w:rPr>
          <w:rFonts w:cs="Times New Roman"/>
          <w:color w:val="000000" w:themeColor="text1"/>
          <w:sz w:val="24"/>
          <w:szCs w:val="24"/>
        </w:rPr>
        <w:t>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-запросы и вызовы процедур, но не содержат бизнес-логики. Такой подход соответствует трехслойной архитектуре и позволяет отдельно развивать обработчики, сервисы и доступ к данным.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выбран как полноценная серверная СУБД, подходящая для клиент-серверного приложения. В отличие от встраиваемых БД,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запускается отдельным сервисом, поддерживает тип </w:t>
      </w:r>
      <w:r w:rsidRPr="00515F90">
        <w:rPr>
          <w:rFonts w:cs="Times New Roman"/>
          <w:color w:val="000000" w:themeColor="text1"/>
          <w:sz w:val="24"/>
          <w:szCs w:val="24"/>
        </w:rPr>
        <w:t>JSONB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, внешние ключи, представления, триггеры и хранимые процедуры. Эти возможности используются в проекте для выполнения требований курсовой работы.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FB3E80" w:rsidRPr="00515F90" w:rsidRDefault="00000000" w:rsidP="00D172BF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8" w:name="_Toc231291842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4</w:t>
      </w:r>
      <w:r w:rsidR="00D172BF"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Описание структуры базы данных</w:t>
      </w:r>
      <w:bookmarkEnd w:id="8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База данных приложения включает пять основных таблиц: </w:t>
      </w:r>
      <w:r w:rsidRPr="00515F90">
        <w:rPr>
          <w:rFonts w:cs="Times New Roman"/>
          <w:color w:val="000000" w:themeColor="text1"/>
          <w:sz w:val="24"/>
          <w:szCs w:val="24"/>
        </w:rPr>
        <w:t>users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departments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services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515F90">
        <w:rPr>
          <w:rFonts w:cs="Times New Roman"/>
          <w:color w:val="000000" w:themeColor="text1"/>
          <w:sz w:val="24"/>
          <w:szCs w:val="24"/>
        </w:rPr>
        <w:t>applications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application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status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history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 Такое количество таблиц позволяет отразить основные связи предметной области и выполнить требование о реляционной структуре данных.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Сущность </w:t>
      </w:r>
      <w:r w:rsidRPr="00515F90">
        <w:rPr>
          <w:rFonts w:cs="Times New Roman"/>
          <w:color w:val="000000" w:themeColor="text1"/>
          <w:sz w:val="24"/>
          <w:szCs w:val="24"/>
        </w:rPr>
        <w:t>users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хранит данные пользователей портала. Сущность </w:t>
      </w:r>
      <w:r w:rsidRPr="00515F90">
        <w:rPr>
          <w:rFonts w:cs="Times New Roman"/>
          <w:color w:val="000000" w:themeColor="text1"/>
          <w:sz w:val="24"/>
          <w:szCs w:val="24"/>
        </w:rPr>
        <w:t>departments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описывает ведомства, предоставляющие услуги. Сущность </w:t>
      </w:r>
      <w:r w:rsidRPr="00515F90">
        <w:rPr>
          <w:rFonts w:cs="Times New Roman"/>
          <w:color w:val="000000" w:themeColor="text1"/>
          <w:sz w:val="24"/>
          <w:szCs w:val="24"/>
        </w:rPr>
        <w:t>services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содержит каталог услуг и связана с ведомствами. Сущность </w:t>
      </w:r>
      <w:r w:rsidRPr="00515F90">
        <w:rPr>
          <w:rFonts w:cs="Times New Roman"/>
          <w:color w:val="000000" w:themeColor="text1"/>
          <w:sz w:val="24"/>
          <w:szCs w:val="24"/>
        </w:rPr>
        <w:t>applications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хранит заявления пользователей. Сущность </w:t>
      </w:r>
      <w:r w:rsidRPr="00515F90">
        <w:rPr>
          <w:rFonts w:cs="Times New Roman"/>
          <w:color w:val="000000" w:themeColor="text1"/>
          <w:sz w:val="24"/>
          <w:szCs w:val="24"/>
        </w:rPr>
        <w:t>application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status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history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фиксирует историю изменений статуса каждого заявления.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В таблицах используются первичные ключи </w:t>
      </w:r>
      <w:r w:rsidRPr="00515F90">
        <w:rPr>
          <w:rFonts w:cs="Times New Roman"/>
          <w:color w:val="000000" w:themeColor="text1"/>
          <w:sz w:val="24"/>
          <w:szCs w:val="24"/>
        </w:rPr>
        <w:t>BIGSERIAL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внешние ключи для поддержания ссылочной целостности. Например, заявление не может быть создано без существующего пользователя и существующей услуги, потому что поля </w:t>
      </w:r>
      <w:r w:rsidRPr="00515F90">
        <w:rPr>
          <w:rFonts w:cs="Times New Roman"/>
          <w:color w:val="000000" w:themeColor="text1"/>
          <w:sz w:val="24"/>
          <w:szCs w:val="24"/>
        </w:rPr>
        <w:t>user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id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services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id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связаны с соответствующими таблицами. Это снижает риск появления некорректных данных.</w:t>
      </w:r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Поле </w:t>
      </w:r>
      <w:r w:rsidRPr="00515F90">
        <w:rPr>
          <w:rFonts w:cs="Times New Roman"/>
          <w:color w:val="000000" w:themeColor="text1"/>
          <w:sz w:val="24"/>
          <w:szCs w:val="24"/>
        </w:rPr>
        <w:t>status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 таблице </w:t>
      </w:r>
      <w:r w:rsidRPr="00515F90">
        <w:rPr>
          <w:rFonts w:cs="Times New Roman"/>
          <w:color w:val="000000" w:themeColor="text1"/>
          <w:sz w:val="24"/>
          <w:szCs w:val="24"/>
        </w:rPr>
        <w:t>applications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хранит текущее состояние заявления, а таблица </w:t>
      </w:r>
      <w:r w:rsidRPr="00515F90">
        <w:rPr>
          <w:rFonts w:cs="Times New Roman"/>
          <w:color w:val="000000" w:themeColor="text1"/>
          <w:sz w:val="24"/>
          <w:szCs w:val="24"/>
        </w:rPr>
        <w:t>application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status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history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хранит историю переходов. Такое дублирование является осознанным: текущее состояние требуется часто и должно быстро читаться, а история нужна для аудита и отображения процесса обработки.</w:t>
      </w:r>
    </w:p>
    <w:p w:rsidR="00FB3E80" w:rsidRPr="00515F90" w:rsidRDefault="00000000" w:rsidP="00D172BF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31291843"/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4.1 </w:t>
      </w:r>
      <w:proofErr w:type="spellStart"/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>Модель</w:t>
      </w:r>
      <w:proofErr w:type="spellEnd"/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>данных</w:t>
      </w:r>
      <w:bookmarkEnd w:id="9"/>
      <w:proofErr w:type="spellEnd"/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В таблице 1 приведено описание основных сущностей предметной области и связей между ними.</w:t>
      </w:r>
    </w:p>
    <w:p w:rsidR="00515F90" w:rsidRPr="00515F90" w:rsidRDefault="00515F90" w:rsidP="00515F90">
      <w:pPr>
        <w:ind w:firstLine="700"/>
        <w:jc w:val="right"/>
        <w:rPr>
          <w:rFonts w:cs="Times New Roman"/>
          <w:i/>
          <w:iCs/>
          <w:sz w:val="24"/>
          <w:szCs w:val="24"/>
          <w:lang w:val="ru-RU"/>
        </w:rPr>
      </w:pPr>
      <w:r w:rsidRPr="00515F90">
        <w:rPr>
          <w:rFonts w:cs="Times New Roman"/>
          <w:i/>
          <w:iCs/>
          <w:sz w:val="24"/>
          <w:szCs w:val="24"/>
          <w:lang w:val="ru-RU"/>
        </w:rPr>
        <w:t>Таблица 1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Описание сущностей предметной области и связей между ними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969"/>
        <w:gridCol w:w="3118"/>
      </w:tblGrid>
      <w:tr w:rsidR="00D172BF" w:rsidRPr="00515F90">
        <w:trPr>
          <w:jc w:val="center"/>
        </w:trPr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Сущность</w:t>
            </w:r>
            <w:proofErr w:type="spellEnd"/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Назначение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Связи</w:t>
            </w:r>
          </w:p>
        </w:tc>
      </w:tr>
      <w:tr w:rsidR="00D172BF" w:rsidRPr="00515F90">
        <w:trPr>
          <w:jc w:val="center"/>
        </w:trPr>
        <w:tc>
          <w:tcPr>
            <w:tcW w:w="198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users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Пользователи портала, включая обычных пользователей и администраторов.</w:t>
            </w:r>
          </w:p>
        </w:tc>
        <w:tc>
          <w:tcPr>
            <w:tcW w:w="283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Один пользователь может иметь много заявлений.</w:t>
            </w:r>
          </w:p>
        </w:tc>
      </w:tr>
      <w:tr w:rsidR="00D172BF" w:rsidRPr="00515F90">
        <w:trPr>
          <w:jc w:val="center"/>
        </w:trPr>
        <w:tc>
          <w:tcPr>
            <w:tcW w:w="198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departments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Ведомства, предоставляющие государственные услуги.</w:t>
            </w:r>
          </w:p>
        </w:tc>
        <w:tc>
          <w:tcPr>
            <w:tcW w:w="283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Одно ведомство может иметь много услуг.</w:t>
            </w:r>
          </w:p>
        </w:tc>
      </w:tr>
      <w:tr w:rsidR="00D172BF" w:rsidRPr="00515F90">
        <w:trPr>
          <w:jc w:val="center"/>
        </w:trPr>
        <w:tc>
          <w:tcPr>
            <w:tcW w:w="198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services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Каталог государственных услуг.</w:t>
            </w:r>
          </w:p>
        </w:tc>
        <w:tc>
          <w:tcPr>
            <w:tcW w:w="283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Одна услуга может использоваться во многих заявлениях.</w:t>
            </w:r>
          </w:p>
        </w:tc>
      </w:tr>
      <w:tr w:rsidR="00D172BF" w:rsidRPr="00515F90">
        <w:trPr>
          <w:jc w:val="center"/>
        </w:trPr>
        <w:tc>
          <w:tcPr>
            <w:tcW w:w="198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applications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Электронные заявления пользователей.</w:t>
            </w:r>
          </w:p>
        </w:tc>
        <w:tc>
          <w:tcPr>
            <w:tcW w:w="283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Заявление связано с пользователем, услугой и историей статусов.</w:t>
            </w:r>
          </w:p>
        </w:tc>
      </w:tr>
      <w:tr w:rsidR="00D172BF" w:rsidRPr="00515F90">
        <w:trPr>
          <w:jc w:val="center"/>
        </w:trPr>
        <w:tc>
          <w:tcPr>
            <w:tcW w:w="198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application_status_history</w:t>
            </w:r>
            <w:proofErr w:type="spellEnd"/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История изменения статуса заявления.</w:t>
            </w:r>
          </w:p>
        </w:tc>
        <w:tc>
          <w:tcPr>
            <w:tcW w:w="283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Много записей истории относятся к одному заявлению.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2D35A3" w:rsidRPr="00515F90" w:rsidRDefault="002D35A3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:rsidR="002D35A3" w:rsidRPr="00515F90" w:rsidRDefault="002D35A3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noProof/>
          <w:color w:val="000000" w:themeColor="text1"/>
          <w:sz w:val="24"/>
          <w:szCs w:val="24"/>
          <w:lang w:val="ru-RU"/>
        </w:rPr>
        <w:drawing>
          <wp:inline distT="0" distB="0" distL="0" distR="0">
            <wp:extent cx="4590570" cy="7207624"/>
            <wp:effectExtent l="0" t="0" r="0" b="6350"/>
            <wp:docPr id="133196134" name="Рисунок 4" descr="Изображение выглядит как текст, диаграмма, че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6134" name="Рисунок 4" descr="Изображение выглядит как текст, диаграмма, чек, дизайн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1992" cy="72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Рисунок 3 — </w:t>
      </w:r>
      <w:r w:rsidRPr="00515F90">
        <w:rPr>
          <w:rFonts w:cs="Times New Roman"/>
          <w:i/>
          <w:color w:val="000000" w:themeColor="text1"/>
          <w:sz w:val="24"/>
          <w:szCs w:val="24"/>
        </w:rPr>
        <w:t>ER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-диаграмма базы данных</w:t>
      </w:r>
    </w:p>
    <w:p w:rsidR="00FB3E80" w:rsidRPr="00515F90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0" w:name="_Toc231291844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4.2 Таблицы базы данных</w:t>
      </w:r>
      <w:bookmarkEnd w:id="10"/>
    </w:p>
    <w:p w:rsidR="00515F90" w:rsidRPr="00515F90" w:rsidRDefault="00000000" w:rsidP="00515F90">
      <w:pPr>
        <w:ind w:firstLine="700"/>
        <w:rPr>
          <w:rFonts w:cs="Times New Roman"/>
          <w:sz w:val="24"/>
          <w:szCs w:val="24"/>
        </w:rPr>
      </w:pPr>
      <w:r w:rsidRPr="00515F90">
        <w:rPr>
          <w:rFonts w:cs="Times New Roman"/>
          <w:sz w:val="24"/>
          <w:szCs w:val="24"/>
          <w:lang w:val="ru-RU"/>
        </w:rPr>
        <w:t xml:space="preserve">В таблице 2 представлена структура таблицы </w:t>
      </w:r>
      <w:r w:rsidRPr="00515F90">
        <w:rPr>
          <w:rFonts w:cs="Times New Roman"/>
          <w:sz w:val="24"/>
          <w:szCs w:val="24"/>
        </w:rPr>
        <w:t>users</w:t>
      </w:r>
      <w:r w:rsidRPr="00515F90">
        <w:rPr>
          <w:rFonts w:cs="Times New Roman"/>
          <w:sz w:val="24"/>
          <w:szCs w:val="24"/>
          <w:lang w:val="ru-RU"/>
        </w:rPr>
        <w:t>.</w:t>
      </w:r>
    </w:p>
    <w:p w:rsidR="00515F90" w:rsidRPr="00515F90" w:rsidRDefault="00515F90" w:rsidP="00515F90">
      <w:pPr>
        <w:ind w:firstLine="700"/>
        <w:jc w:val="right"/>
        <w:rPr>
          <w:rFonts w:cs="Times New Roman"/>
          <w:i/>
          <w:iCs/>
          <w:color w:val="000000" w:themeColor="text1"/>
          <w:sz w:val="24"/>
          <w:szCs w:val="24"/>
        </w:rPr>
      </w:pPr>
      <w:proofErr w:type="spellStart"/>
      <w:r w:rsidRPr="00515F90">
        <w:rPr>
          <w:rFonts w:cs="Times New Roman"/>
          <w:i/>
          <w:iCs/>
          <w:sz w:val="24"/>
          <w:szCs w:val="24"/>
        </w:rPr>
        <w:t>Таблица</w:t>
      </w:r>
      <w:proofErr w:type="spellEnd"/>
      <w:r w:rsidRPr="00515F90">
        <w:rPr>
          <w:rFonts w:cs="Times New Roman"/>
          <w:i/>
          <w:iCs/>
          <w:sz w:val="24"/>
          <w:szCs w:val="24"/>
        </w:rPr>
        <w:t xml:space="preserve"> 2</w:t>
      </w:r>
    </w:p>
    <w:p w:rsidR="008D183E" w:rsidRPr="00515F90" w:rsidRDefault="00000000" w:rsidP="00515F90">
      <w:pPr>
        <w:ind w:firstLine="700"/>
        <w:rPr>
          <w:rFonts w:cs="Times New Roman"/>
          <w:color w:val="000000" w:themeColor="text1"/>
          <w:sz w:val="24"/>
          <w:szCs w:val="24"/>
          <w:lang w:val="ru-RU"/>
        </w:rPr>
      </w:pPr>
      <w:proofErr w:type="spellStart"/>
      <w:r w:rsidRPr="00515F90">
        <w:rPr>
          <w:rFonts w:cs="Times New Roman"/>
          <w:sz w:val="24"/>
          <w:szCs w:val="24"/>
        </w:rPr>
        <w:t>Структура</w:t>
      </w:r>
      <w:proofErr w:type="spellEnd"/>
      <w:r w:rsidRPr="00515F90">
        <w:rPr>
          <w:rFonts w:cs="Times New Roman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sz w:val="24"/>
          <w:szCs w:val="24"/>
        </w:rPr>
        <w:t>таблицы</w:t>
      </w:r>
      <w:proofErr w:type="spellEnd"/>
      <w:r w:rsidRPr="00515F90">
        <w:rPr>
          <w:rFonts w:cs="Times New Roman"/>
          <w:sz w:val="24"/>
          <w:szCs w:val="24"/>
        </w:rPr>
        <w:t xml:space="preserve"> users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969"/>
      </w:tblGrid>
      <w:tr w:rsidR="00D172BF" w:rsidRPr="00515F90">
        <w:trPr>
          <w:jc w:val="center"/>
        </w:trPr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BIGSERIAL PK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Уникальный идентификатор пользователя.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255) UNIQUE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Электронная почта пользователя.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Хеш пароля пользователя.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Фамилия, имя и отчество пользователя.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Роль пользователя: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user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или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admin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создания записи.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последнего обновления записи.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</w:rPr>
      </w:pPr>
    </w:p>
    <w:p w:rsidR="00515F90" w:rsidRPr="00515F90" w:rsidRDefault="00515F90" w:rsidP="00515F90">
      <w:pPr>
        <w:spacing w:before="120" w:after="120" w:line="276" w:lineRule="auto"/>
        <w:ind w:firstLine="0"/>
        <w:jc w:val="right"/>
        <w:rPr>
          <w:rFonts w:cs="Times New Roman"/>
          <w:i/>
          <w:iCs/>
          <w:sz w:val="24"/>
          <w:szCs w:val="24"/>
        </w:rPr>
      </w:pPr>
      <w:proofErr w:type="spellStart"/>
      <w:r w:rsidRPr="00515F90">
        <w:rPr>
          <w:rFonts w:cs="Times New Roman"/>
          <w:i/>
          <w:iCs/>
          <w:sz w:val="24"/>
          <w:szCs w:val="24"/>
        </w:rPr>
        <w:t>Таблица</w:t>
      </w:r>
      <w:proofErr w:type="spellEnd"/>
      <w:r w:rsidRPr="00515F90">
        <w:rPr>
          <w:rFonts w:cs="Times New Roman"/>
          <w:i/>
          <w:iCs/>
          <w:sz w:val="24"/>
          <w:szCs w:val="24"/>
        </w:rPr>
        <w:t xml:space="preserve"> 3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</w:rPr>
      </w:pPr>
      <w:proofErr w:type="spellStart"/>
      <w:r w:rsidRPr="00515F90">
        <w:rPr>
          <w:rFonts w:cs="Times New Roman"/>
          <w:sz w:val="24"/>
          <w:szCs w:val="24"/>
        </w:rPr>
        <w:t>Структура</w:t>
      </w:r>
      <w:proofErr w:type="spellEnd"/>
      <w:r w:rsidRPr="00515F90">
        <w:rPr>
          <w:rFonts w:cs="Times New Roman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sz w:val="24"/>
          <w:szCs w:val="24"/>
        </w:rPr>
        <w:t>таблицы</w:t>
      </w:r>
      <w:proofErr w:type="spellEnd"/>
      <w:r w:rsidRPr="00515F90">
        <w:rPr>
          <w:rFonts w:cs="Times New Roman"/>
          <w:sz w:val="24"/>
          <w:szCs w:val="24"/>
        </w:rPr>
        <w:t xml:space="preserve"> departments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969"/>
      </w:tblGrid>
      <w:tr w:rsidR="00D172BF" w:rsidRPr="00515F90">
        <w:trPr>
          <w:jc w:val="center"/>
        </w:trPr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BIGSERIAL PK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Уникальный идентификатор ведомства.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Название ведомства.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Описание ведомства.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создания записи.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последнего обновления записи.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</w:rPr>
      </w:pPr>
    </w:p>
    <w:p w:rsidR="00515F90" w:rsidRPr="00515F90" w:rsidRDefault="00000000" w:rsidP="00515F90">
      <w:pPr>
        <w:spacing w:before="120" w:after="120" w:line="276" w:lineRule="auto"/>
        <w:ind w:firstLine="0"/>
        <w:jc w:val="right"/>
        <w:rPr>
          <w:rFonts w:cs="Times New Roman"/>
          <w:i/>
          <w:iCs/>
          <w:sz w:val="24"/>
          <w:szCs w:val="24"/>
        </w:rPr>
      </w:pPr>
      <w:proofErr w:type="spellStart"/>
      <w:r w:rsidRPr="00515F90">
        <w:rPr>
          <w:rFonts w:cs="Times New Roman"/>
          <w:i/>
          <w:iCs/>
          <w:sz w:val="24"/>
          <w:szCs w:val="24"/>
        </w:rPr>
        <w:t>Таблица</w:t>
      </w:r>
      <w:proofErr w:type="spellEnd"/>
      <w:r w:rsidRPr="00515F90">
        <w:rPr>
          <w:rFonts w:cs="Times New Roman"/>
          <w:i/>
          <w:iCs/>
          <w:sz w:val="24"/>
          <w:szCs w:val="24"/>
        </w:rPr>
        <w:t xml:space="preserve"> 4 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</w:rPr>
      </w:pPr>
      <w:proofErr w:type="spellStart"/>
      <w:r w:rsidRPr="00515F90">
        <w:rPr>
          <w:rFonts w:cs="Times New Roman"/>
          <w:sz w:val="24"/>
          <w:szCs w:val="24"/>
        </w:rPr>
        <w:t>Структура</w:t>
      </w:r>
      <w:proofErr w:type="spellEnd"/>
      <w:r w:rsidRPr="00515F90">
        <w:rPr>
          <w:rFonts w:cs="Times New Roman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sz w:val="24"/>
          <w:szCs w:val="24"/>
        </w:rPr>
        <w:t>таблицы</w:t>
      </w:r>
      <w:proofErr w:type="spellEnd"/>
      <w:r w:rsidRPr="00515F90">
        <w:rPr>
          <w:rFonts w:cs="Times New Roman"/>
          <w:sz w:val="24"/>
          <w:szCs w:val="24"/>
        </w:rPr>
        <w:t xml:space="preserve"> services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969"/>
      </w:tblGrid>
      <w:tr w:rsidR="00D172BF" w:rsidRPr="00515F90">
        <w:trPr>
          <w:jc w:val="center"/>
        </w:trPr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BIGSERIAL PK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Уникальный идентификатор услуги.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departments_id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BIGINT FK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Ссылка на ведомство, предоставляющее услугу.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255)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Название государственной услуги.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Описание услуги.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required_documents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 xml:space="preserve">Перечень необходимых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документов.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is_active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BOOLEAN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Признак доступности услуги в каталоге.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создания записи.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последнего обновления записи.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</w:rPr>
      </w:pPr>
    </w:p>
    <w:p w:rsidR="00515F90" w:rsidRPr="00515F90" w:rsidRDefault="00000000" w:rsidP="00515F90">
      <w:pPr>
        <w:spacing w:before="120" w:after="120" w:line="276" w:lineRule="auto"/>
        <w:ind w:firstLine="0"/>
        <w:jc w:val="right"/>
        <w:rPr>
          <w:rFonts w:cs="Times New Roman"/>
          <w:i/>
          <w:iCs/>
          <w:sz w:val="24"/>
          <w:szCs w:val="24"/>
        </w:rPr>
      </w:pPr>
      <w:proofErr w:type="spellStart"/>
      <w:r w:rsidRPr="00515F90">
        <w:rPr>
          <w:rFonts w:cs="Times New Roman"/>
          <w:i/>
          <w:iCs/>
          <w:sz w:val="24"/>
          <w:szCs w:val="24"/>
        </w:rPr>
        <w:t>Таблица</w:t>
      </w:r>
      <w:proofErr w:type="spellEnd"/>
      <w:r w:rsidRPr="00515F90">
        <w:rPr>
          <w:rFonts w:cs="Times New Roman"/>
          <w:i/>
          <w:iCs/>
          <w:sz w:val="24"/>
          <w:szCs w:val="24"/>
        </w:rPr>
        <w:t xml:space="preserve"> 5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</w:rPr>
      </w:pPr>
      <w:r w:rsidRPr="00515F90">
        <w:rPr>
          <w:rFonts w:cs="Times New Roman"/>
          <w:sz w:val="24"/>
          <w:szCs w:val="24"/>
        </w:rPr>
        <w:t xml:space="preserve"> Структура таблицы applications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969"/>
      </w:tblGrid>
      <w:tr w:rsidR="00D172BF" w:rsidRPr="00515F90">
        <w:trPr>
          <w:jc w:val="center"/>
        </w:trPr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BIGSERIAL PK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Уникальный идентификатор заявления.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BIGINT FK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Ссылка на пользователя, подавшего заявление.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services_id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BIGINT FK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Ссылка на выбранную услугу.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Текущий статус заявления.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form_data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JSONB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Данные заявления, заполненные пользователем.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создания заявления.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последнего обновления заявления.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</w:rPr>
      </w:pPr>
    </w:p>
    <w:p w:rsidR="00515F90" w:rsidRPr="00515F90" w:rsidRDefault="00000000" w:rsidP="00515F90">
      <w:pPr>
        <w:spacing w:before="120" w:after="120" w:line="276" w:lineRule="auto"/>
        <w:ind w:firstLine="0"/>
        <w:jc w:val="right"/>
        <w:rPr>
          <w:rFonts w:cs="Times New Roman"/>
          <w:i/>
          <w:iCs/>
          <w:sz w:val="24"/>
          <w:szCs w:val="24"/>
        </w:rPr>
      </w:pPr>
      <w:proofErr w:type="spellStart"/>
      <w:r w:rsidRPr="00515F90">
        <w:rPr>
          <w:rFonts w:cs="Times New Roman"/>
          <w:i/>
          <w:iCs/>
          <w:sz w:val="24"/>
          <w:szCs w:val="24"/>
        </w:rPr>
        <w:t>Таблица</w:t>
      </w:r>
      <w:proofErr w:type="spellEnd"/>
      <w:r w:rsidRPr="00515F90">
        <w:rPr>
          <w:rFonts w:cs="Times New Roman"/>
          <w:i/>
          <w:iCs/>
          <w:sz w:val="24"/>
          <w:szCs w:val="24"/>
        </w:rPr>
        <w:t xml:space="preserve"> 6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</w:rPr>
      </w:pPr>
      <w:proofErr w:type="spellStart"/>
      <w:r w:rsidRPr="00515F90">
        <w:rPr>
          <w:rFonts w:cs="Times New Roman"/>
          <w:sz w:val="24"/>
          <w:szCs w:val="24"/>
        </w:rPr>
        <w:t>Структура</w:t>
      </w:r>
      <w:proofErr w:type="spellEnd"/>
      <w:r w:rsidRPr="00515F90">
        <w:rPr>
          <w:rFonts w:cs="Times New Roman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sz w:val="24"/>
          <w:szCs w:val="24"/>
        </w:rPr>
        <w:t>таблицы</w:t>
      </w:r>
      <w:proofErr w:type="spellEnd"/>
      <w:r w:rsidRPr="00515F90">
        <w:rPr>
          <w:rFonts w:cs="Times New Roman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sz w:val="24"/>
          <w:szCs w:val="24"/>
        </w:rPr>
        <w:t>application_status_history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969"/>
      </w:tblGrid>
      <w:tr w:rsidR="00D172BF" w:rsidRPr="00515F90">
        <w:trPr>
          <w:jc w:val="center"/>
        </w:trPr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BIGSERIAL PK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Уникальный идентификатор записи истории.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BIGINT FK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Ссылка на заявление.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old_status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Предыдущий статус заявления.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new_status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Новый статус заявления.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changed_by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BIGINT FK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Пользователь, выполнивший изменение.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comment</w:t>
            </w:r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Комментарий к изменению статуса.</w:t>
            </w:r>
          </w:p>
        </w:tc>
      </w:tr>
      <w:tr w:rsidR="00D172BF" w:rsidRPr="00515F90">
        <w:trPr>
          <w:jc w:val="center"/>
        </w:trPr>
        <w:tc>
          <w:tcPr>
            <w:tcW w:w="226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Дата создания записи истории.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</w:rPr>
      </w:pPr>
    </w:p>
    <w:p w:rsidR="00FB3E80" w:rsidRPr="00515F90" w:rsidRDefault="00000000" w:rsidP="00D172BF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31291845"/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4.3 Представления, функции, процедуры и триггеры</w:t>
      </w:r>
      <w:bookmarkEnd w:id="11"/>
    </w:p>
    <w:p w:rsidR="00FB3E80" w:rsidRPr="00515F90" w:rsidRDefault="00000000" w:rsidP="00D172BF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Для выполнения требований курсовой работы в базе данных дополнительно реализованы представления, функции, хранимые процедуры и триггеры. Эти объекты позволяют упростить часто используемые запросы, централизовать часть операций и автоматически поддерживать историю изменений.</w:t>
      </w:r>
    </w:p>
    <w:p w:rsidR="00515F90" w:rsidRPr="00515F90" w:rsidRDefault="00000000" w:rsidP="00515F90">
      <w:pPr>
        <w:spacing w:before="120" w:after="120" w:line="276" w:lineRule="auto"/>
        <w:ind w:firstLine="0"/>
        <w:jc w:val="right"/>
        <w:rPr>
          <w:rFonts w:cs="Times New Roman"/>
          <w:i/>
          <w:iCs/>
          <w:sz w:val="24"/>
          <w:szCs w:val="24"/>
        </w:rPr>
      </w:pPr>
      <w:r w:rsidRPr="00515F90">
        <w:rPr>
          <w:rFonts w:cs="Times New Roman"/>
          <w:i/>
          <w:iCs/>
          <w:sz w:val="24"/>
          <w:szCs w:val="24"/>
          <w:lang w:val="ru-RU"/>
        </w:rPr>
        <w:t>Таблица 7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Представления, функции, процедуры и триггеры базы данных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969"/>
      </w:tblGrid>
      <w:tr w:rsidR="00D172BF" w:rsidRPr="00515F90">
        <w:trPr>
          <w:jc w:val="center"/>
        </w:trPr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Объект</w:t>
            </w:r>
            <w:proofErr w:type="spellEnd"/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v_active_services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VIEW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Возвращает активные услуги вместе с названием ведомства.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v_user_applications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VIEW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Возвращает заявления с данными пользователя, услуги и ведомства.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v_department_application_stats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VIEW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Формирует статистику по ведомствам, услугам и заявлениям.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fn_user_application_count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FUNCTION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Возвращает количество заявлений конкретного пользователя.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fn_department_active_services_count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FUNCTION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Возвращает количество активных услуг ведомства.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fn_application_last_status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FUNCTION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Возвращает последний статус заявления по истории или текущему полю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status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sp_create_application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PROCEDURE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Создает заявление и передает данные для записи начальной истории статуса.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sp_change_application_status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PROCEDURE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Изменяет статус заявления и сохраняет комментарий.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sp_deactivate_service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PROCEDURE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Деактивирует услугу вместо физического удаления.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trg_users_updated_at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Автоматически обновляет поле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updated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at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у пользователя.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trg_services_updated_at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Автоматически обновляет поле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updated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at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у услуги.</w:t>
            </w:r>
          </w:p>
        </w:tc>
      </w:tr>
      <w:tr w:rsidR="00D172BF" w:rsidRPr="00515F90">
        <w:trPr>
          <w:jc w:val="center"/>
        </w:trPr>
        <w:tc>
          <w:tcPr>
            <w:tcW w:w="311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trg_applications_status_history</w:t>
            </w:r>
            <w:proofErr w:type="spellEnd"/>
          </w:p>
        </w:tc>
        <w:tc>
          <w:tcPr>
            <w:tcW w:w="170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396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Записывает историю создания и изменения статуса заявления.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Использование представлений позволяет получать данные для интерфейса без повторения сложных </w:t>
      </w:r>
      <w:r w:rsidRPr="00515F90">
        <w:rPr>
          <w:rFonts w:cs="Times New Roman"/>
          <w:color w:val="000000" w:themeColor="text1"/>
          <w:sz w:val="24"/>
          <w:szCs w:val="24"/>
        </w:rPr>
        <w:t>JOIN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-запросов в коде приложения. Процедуры применяются для операций, где важно выполнить несколько действий в рамках одной логической операции. 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lastRenderedPageBreak/>
        <w:t xml:space="preserve">Триггер истории статусов гарантирует, что изменение статуса заявления будет зафиксировано независимо от того, из какого места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была выполнена операция.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Представление </w:t>
      </w:r>
      <w:r w:rsidRPr="00515F90">
        <w:rPr>
          <w:rFonts w:cs="Times New Roman"/>
          <w:color w:val="000000" w:themeColor="text1"/>
          <w:sz w:val="24"/>
          <w:szCs w:val="24"/>
        </w:rPr>
        <w:t>v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user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applications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особенно важно для клиентской части: оно объединяет заявление, пользователя, услугу и ведомство, поэтому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получает готовую структуру для отображения списка обращений. Представление </w:t>
      </w:r>
      <w:r w:rsidRPr="00515F90">
        <w:rPr>
          <w:rFonts w:cs="Times New Roman"/>
          <w:color w:val="000000" w:themeColor="text1"/>
          <w:sz w:val="24"/>
          <w:szCs w:val="24"/>
        </w:rPr>
        <w:t>v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department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application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stats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может использоваться для административной статистики и показывает, сколько услуг и заявлений связано с каждым ведомством.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Процедура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sp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change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application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status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обновляет статус заявления и устанавливает параметры контекста, которые затем считываются триггером. Благодаря этому история статусов получает не только старое и новое значение, но и идентификатор пользователя, выполнившего изменение, а также комментарий администратора.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FB3E80" w:rsidRPr="00515F90" w:rsidRDefault="00000000" w:rsidP="00E05A91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2" w:name="_Toc231291846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5</w:t>
      </w:r>
      <w:r w:rsidR="00D172BF"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Описание серверной части</w:t>
      </w:r>
      <w:bookmarkEnd w:id="12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Серверная часть реализована на языке 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организована в соответствии с трехслойной архитектурой. Точка входа приложения расположена в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cmd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app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main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В ней читается конфигурация, создается подключение к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инициализируются репозитории, сервисы, обработчики и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-маршрутизатор.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Проект</w:t>
      </w:r>
      <w:proofErr w:type="spellEnd"/>
      <w:r w:rsidRPr="00515F90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разделен</w:t>
      </w:r>
      <w:proofErr w:type="spellEnd"/>
      <w:r w:rsidRPr="00515F90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на</w:t>
      </w:r>
      <w:proofErr w:type="spellEnd"/>
      <w:r w:rsidRPr="00515F90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пакеты</w:t>
      </w:r>
      <w:proofErr w:type="spellEnd"/>
      <w:r w:rsidRPr="00515F90">
        <w:rPr>
          <w:rFonts w:cs="Times New Roman"/>
          <w:color w:val="000000" w:themeColor="text1"/>
          <w:sz w:val="24"/>
          <w:szCs w:val="24"/>
        </w:rPr>
        <w:t xml:space="preserve"> internal/config, internal/storage, internal/model, internal/repository, internal/service и internal/transport. 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Такое разделение делает код читаемым и позволяет рассматривать каждый уровень независимо.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Пакет </w:t>
      </w:r>
      <w:r w:rsidRPr="00515F90">
        <w:rPr>
          <w:rFonts w:cs="Times New Roman"/>
          <w:color w:val="000000" w:themeColor="text1"/>
          <w:sz w:val="24"/>
          <w:szCs w:val="24"/>
        </w:rPr>
        <w:t>internal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config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отвечает за чтение </w:t>
      </w:r>
      <w:proofErr w:type="gramStart"/>
      <w:r w:rsidRPr="00515F90">
        <w:rPr>
          <w:rFonts w:cs="Times New Roman"/>
          <w:color w:val="000000" w:themeColor="text1"/>
          <w:sz w:val="24"/>
          <w:szCs w:val="24"/>
        </w:rPr>
        <w:t>config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yaml</w:t>
      </w:r>
      <w:proofErr w:type="spellEnd"/>
      <w:proofErr w:type="gram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переменных окружения. Пакет </w:t>
      </w:r>
      <w:r w:rsidRPr="00515F90">
        <w:rPr>
          <w:rFonts w:cs="Times New Roman"/>
          <w:color w:val="000000" w:themeColor="text1"/>
          <w:sz w:val="24"/>
          <w:szCs w:val="24"/>
        </w:rPr>
        <w:t>internal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storage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создает пул подключений к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Далее </w:t>
      </w:r>
      <w:proofErr w:type="gramStart"/>
      <w:r w:rsidRPr="00515F90">
        <w:rPr>
          <w:rFonts w:cs="Times New Roman"/>
          <w:color w:val="000000" w:themeColor="text1"/>
          <w:sz w:val="24"/>
          <w:szCs w:val="24"/>
        </w:rPr>
        <w:t>main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proofErr w:type="gram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передает этот пул в репозитории, репозитории передаются в сервисы, а сервисы — в обработчики. </w:t>
      </w:r>
      <w:r w:rsidRPr="00515F90">
        <w:rPr>
          <w:rFonts w:cs="Times New Roman"/>
          <w:color w:val="000000" w:themeColor="text1"/>
          <w:sz w:val="24"/>
          <w:szCs w:val="24"/>
        </w:rPr>
        <w:t>Такая последовательная инициализация показывает зависимости приложения явно.</w:t>
      </w:r>
    </w:p>
    <w:p w:rsidR="002D35A3" w:rsidRPr="00515F90" w:rsidRDefault="002D35A3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noProof/>
          <w:color w:val="000000" w:themeColor="text1"/>
          <w:sz w:val="24"/>
          <w:szCs w:val="24"/>
          <w:lang w:val="ru-RU"/>
        </w:rPr>
        <w:drawing>
          <wp:inline distT="0" distB="0" distL="0" distR="0">
            <wp:extent cx="2123440" cy="5526741"/>
            <wp:effectExtent l="0" t="0" r="0" b="0"/>
            <wp:docPr id="1402254640" name="Рисунок 5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54640" name="Рисунок 5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731" cy="55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Рисунок 4 — Структура </w:t>
      </w:r>
      <w:r w:rsidRPr="00515F90">
        <w:rPr>
          <w:rFonts w:cs="Times New Roman"/>
          <w:i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-пакетов проекта</w:t>
      </w:r>
    </w:p>
    <w:p w:rsidR="00FB3E80" w:rsidRPr="00515F90" w:rsidRDefault="00000000" w:rsidP="00E05A9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3" w:name="_Toc231291847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5.1 Пакет 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>model</w:t>
      </w:r>
      <w:bookmarkEnd w:id="13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Пакет </w:t>
      </w:r>
      <w:r w:rsidRPr="00515F90">
        <w:rPr>
          <w:rFonts w:cs="Times New Roman"/>
          <w:color w:val="000000" w:themeColor="text1"/>
          <w:sz w:val="24"/>
          <w:szCs w:val="24"/>
        </w:rPr>
        <w:t>model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содержит структуры данных, которые используются на разных слоях приложения. Например, структура </w:t>
      </w:r>
      <w:r w:rsidRPr="00515F90">
        <w:rPr>
          <w:rFonts w:cs="Times New Roman"/>
          <w:color w:val="000000" w:themeColor="text1"/>
          <w:sz w:val="24"/>
          <w:szCs w:val="24"/>
        </w:rPr>
        <w:t>Service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описывает услугу,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CreateServiceRequest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содержит поля для создания услуги,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UpdateServiceRequest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используется для частичного обновления. Для заявлений используется структура </w:t>
      </w:r>
      <w:r w:rsidRPr="00515F90">
        <w:rPr>
          <w:rFonts w:cs="Times New Roman"/>
          <w:color w:val="000000" w:themeColor="text1"/>
          <w:sz w:val="24"/>
          <w:szCs w:val="24"/>
        </w:rPr>
        <w:t>Applications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DTO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для создания заявления и изменения его статуса.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Разделение моделей и </w:t>
      </w:r>
      <w:r w:rsidRPr="00515F90">
        <w:rPr>
          <w:rFonts w:cs="Times New Roman"/>
          <w:color w:val="000000" w:themeColor="text1"/>
          <w:sz w:val="24"/>
          <w:szCs w:val="24"/>
        </w:rPr>
        <w:t>DTO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упрощает обработку входных данных. Структура, получаемая из базы данных, может содержать служебные поля </w:t>
      </w:r>
      <w:r w:rsidRPr="00515F90">
        <w:rPr>
          <w:rFonts w:cs="Times New Roman"/>
          <w:color w:val="000000" w:themeColor="text1"/>
          <w:sz w:val="24"/>
          <w:szCs w:val="24"/>
        </w:rPr>
        <w:t>created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at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updated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at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, а структура запроса содержит только те поля, которые пользователь должен передать при выполнении операции.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В моделях используются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json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-теги, определяющие имена полей в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-ответах. Это позволяет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работать с понятными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-объектами и не зависеть от внутренних имен переменных 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Для поля </w:t>
      </w:r>
      <w:r w:rsidRPr="00515F90">
        <w:rPr>
          <w:rFonts w:cs="Times New Roman"/>
          <w:color w:val="000000" w:themeColor="text1"/>
          <w:sz w:val="24"/>
          <w:szCs w:val="24"/>
        </w:rPr>
        <w:t>form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data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применяется </w:t>
      </w:r>
      <w:proofErr w:type="spellStart"/>
      <w:proofErr w:type="gramStart"/>
      <w:r w:rsidRPr="00515F90">
        <w:rPr>
          <w:rFonts w:cs="Times New Roman"/>
          <w:color w:val="000000" w:themeColor="text1"/>
          <w:sz w:val="24"/>
          <w:szCs w:val="24"/>
        </w:rPr>
        <w:t>json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RawMessage</w:t>
      </w:r>
      <w:proofErr w:type="spellEnd"/>
      <w:proofErr w:type="gram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что дает возможность передавать произвольную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-структуру без преждевременного преобразования в фиксированный набор полей.</w:t>
      </w:r>
    </w:p>
    <w:p w:rsidR="00FB3E80" w:rsidRPr="00515F90" w:rsidRDefault="00000000" w:rsidP="00E05A9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4" w:name="_Toc231291848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5.2 Пакет 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>repository</w:t>
      </w:r>
      <w:bookmarkEnd w:id="14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Пакет </w:t>
      </w:r>
      <w:r w:rsidRPr="00515F90">
        <w:rPr>
          <w:rFonts w:cs="Times New Roman"/>
          <w:color w:val="000000" w:themeColor="text1"/>
          <w:sz w:val="24"/>
          <w:szCs w:val="24"/>
        </w:rPr>
        <w:t>repository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отвечает за доступ к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Репозитории выполняют </w:t>
      </w:r>
      <w:r w:rsidRPr="00515F90">
        <w:rPr>
          <w:rFonts w:cs="Times New Roman"/>
          <w:color w:val="000000" w:themeColor="text1"/>
          <w:sz w:val="24"/>
          <w:szCs w:val="24"/>
        </w:rPr>
        <w:t>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-запросы, вызывают представления и процедуры, преобразуют результат в модели 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возвращают данные сервисному слою. Бизнес-логика в репозитории не размещается.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Для работы с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используется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pgxpool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который управляет пулом соединений. Это практичнее, чем открывать новое соединение для каждого запроса. Репозиторий получает </w:t>
      </w:r>
      <w:proofErr w:type="gramStart"/>
      <w:r w:rsidRPr="00515F90">
        <w:rPr>
          <w:rFonts w:cs="Times New Roman"/>
          <w:color w:val="000000" w:themeColor="text1"/>
          <w:sz w:val="24"/>
          <w:szCs w:val="24"/>
        </w:rPr>
        <w:t>context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cs="Times New Roman"/>
          <w:color w:val="000000" w:themeColor="text1"/>
          <w:sz w:val="24"/>
          <w:szCs w:val="24"/>
        </w:rPr>
        <w:t>Context</w:t>
      </w:r>
      <w:proofErr w:type="gram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поэтому операции с базой данных можно контролировать по времени выполнения и корректно отменять при завершении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-запроса.</w:t>
      </w:r>
    </w:p>
    <w:p w:rsidR="00515F90" w:rsidRPr="00515F90" w:rsidRDefault="00000000" w:rsidP="00515F90">
      <w:pPr>
        <w:spacing w:before="120" w:after="120" w:line="276" w:lineRule="auto"/>
        <w:ind w:firstLine="0"/>
        <w:jc w:val="right"/>
        <w:rPr>
          <w:rFonts w:cs="Times New Roman"/>
          <w:i/>
          <w:iCs/>
          <w:sz w:val="24"/>
          <w:szCs w:val="24"/>
          <w:lang w:val="ru-RU"/>
        </w:rPr>
      </w:pPr>
      <w:r w:rsidRPr="00515F90">
        <w:rPr>
          <w:rFonts w:cs="Times New Roman"/>
          <w:i/>
          <w:iCs/>
          <w:sz w:val="24"/>
          <w:szCs w:val="24"/>
          <w:lang w:val="ru-RU"/>
        </w:rPr>
        <w:t>Таблица 8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Репозитории серверной части и их основные операции</w:t>
      </w:r>
    </w:p>
    <w:tbl>
      <w:tblPr>
        <w:tblW w:w="1009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439"/>
        <w:gridCol w:w="5651"/>
      </w:tblGrid>
      <w:tr w:rsidR="00D172BF" w:rsidRPr="00515F90" w:rsidTr="00E05A91">
        <w:trPr>
          <w:trHeight w:val="371"/>
          <w:jc w:val="center"/>
        </w:trPr>
        <w:tc>
          <w:tcPr>
            <w:tcW w:w="4439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Репозиторий</w:t>
            </w:r>
            <w:proofErr w:type="spellEnd"/>
          </w:p>
        </w:tc>
        <w:tc>
          <w:tcPr>
            <w:tcW w:w="5651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Основные операции</w:t>
            </w:r>
          </w:p>
        </w:tc>
      </w:tr>
      <w:tr w:rsidR="00D172BF" w:rsidRPr="00515F90" w:rsidTr="00E05A91">
        <w:trPr>
          <w:trHeight w:val="768"/>
          <w:jc w:val="center"/>
        </w:trPr>
        <w:tc>
          <w:tcPr>
            <w:tcW w:w="443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user_</w:t>
            </w: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rep.go</w:t>
            </w:r>
            <w:proofErr w:type="spellEnd"/>
            <w:proofErr w:type="gramEnd"/>
          </w:p>
        </w:tc>
        <w:tc>
          <w:tcPr>
            <w:tcW w:w="56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Регистрация пользователя, поиск пользователя, проверка данных для входа.</w:t>
            </w:r>
          </w:p>
        </w:tc>
      </w:tr>
      <w:tr w:rsidR="00D172BF" w:rsidRPr="00515F90" w:rsidTr="00E05A91">
        <w:trPr>
          <w:trHeight w:val="743"/>
          <w:jc w:val="center"/>
        </w:trPr>
        <w:tc>
          <w:tcPr>
            <w:tcW w:w="443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service_</w:t>
            </w:r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rep.go</w:t>
            </w:r>
            <w:proofErr w:type="spellEnd"/>
            <w:proofErr w:type="gramEnd"/>
          </w:p>
        </w:tc>
        <w:tc>
          <w:tcPr>
            <w:tcW w:w="56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Получение списка услуг, создание услуги, обновление и деактивация услуги.</w:t>
            </w:r>
          </w:p>
        </w:tc>
      </w:tr>
      <w:tr w:rsidR="00D172BF" w:rsidRPr="00515F90" w:rsidTr="00E05A91">
        <w:trPr>
          <w:trHeight w:val="768"/>
          <w:jc w:val="center"/>
        </w:trPr>
        <w:tc>
          <w:tcPr>
            <w:tcW w:w="443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applications.go</w:t>
            </w:r>
            <w:proofErr w:type="spellEnd"/>
            <w:proofErr w:type="gramEnd"/>
          </w:p>
        </w:tc>
        <w:tc>
          <w:tcPr>
            <w:tcW w:w="56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Создание заявления, получение заявлений, изменение статуса и отмена заявления.</w:t>
            </w:r>
          </w:p>
        </w:tc>
      </w:tr>
      <w:tr w:rsidR="00D172BF" w:rsidRPr="00515F90" w:rsidTr="00E05A91">
        <w:trPr>
          <w:trHeight w:val="743"/>
          <w:jc w:val="center"/>
        </w:trPr>
        <w:tc>
          <w:tcPr>
            <w:tcW w:w="443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errors.go</w:t>
            </w:r>
            <w:proofErr w:type="spellEnd"/>
            <w:proofErr w:type="gramEnd"/>
          </w:p>
        </w:tc>
        <w:tc>
          <w:tcPr>
            <w:tcW w:w="565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Общие ошибки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repository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-слоя, например отсутствие записи.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FB3E80" w:rsidRPr="00515F90" w:rsidRDefault="00000000" w:rsidP="00E05A9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5" w:name="_Toc231291849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5.3 Пакет 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>service</w:t>
      </w:r>
      <w:bookmarkEnd w:id="15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Пакет </w:t>
      </w:r>
      <w:r w:rsidRPr="00515F90">
        <w:rPr>
          <w:rFonts w:cs="Times New Roman"/>
          <w:color w:val="000000" w:themeColor="text1"/>
          <w:sz w:val="24"/>
          <w:szCs w:val="24"/>
        </w:rPr>
        <w:t>service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содержит бизнес-логику. Он проверяет корректность данных перед обращением к базе, контролирует права пользователя и определяет правила работы со статусами. Например, изменение статуса заявления доступно только администратору. Регистрация обычного пользователя не позволяет самостоятельно выбрать административную роль, что снижает риск некорректного повышения прав через клиентскую форму.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Сервисный слой не знает о деталях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-запроса. Он работает с моделями и </w:t>
      </w:r>
      <w:r w:rsidRPr="00515F90">
        <w:rPr>
          <w:rFonts w:cs="Times New Roman"/>
          <w:color w:val="000000" w:themeColor="text1"/>
          <w:sz w:val="24"/>
          <w:szCs w:val="24"/>
        </w:rPr>
        <w:t>DTO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поэтому при необходимости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можно расширить другим транспортом без изменения бизнес-логики.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В пользовательском сервисе пароль не сохраняется в открытом виде. Перед записью в базу вычисляется </w:t>
      </w:r>
      <w:r w:rsidRPr="00515F90">
        <w:rPr>
          <w:rFonts w:cs="Times New Roman"/>
          <w:color w:val="000000" w:themeColor="text1"/>
          <w:sz w:val="24"/>
          <w:szCs w:val="24"/>
        </w:rPr>
        <w:t>SHA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-256-хеш, который затем сравнивается при входе. Для промышленной системы лучше использовать специализированный алгоритм наподобие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bcrypt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или </w:t>
      </w:r>
      <w:r w:rsidRPr="00515F90">
        <w:rPr>
          <w:rFonts w:cs="Times New Roman"/>
          <w:color w:val="000000" w:themeColor="text1"/>
          <w:sz w:val="24"/>
          <w:szCs w:val="24"/>
        </w:rPr>
        <w:t>argon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2, однако в рамках учебного проекта выбран простой вариант без добавления новых зависимостей.</w:t>
      </w:r>
    </w:p>
    <w:p w:rsidR="00FB3E80" w:rsidRPr="00515F90" w:rsidRDefault="00000000" w:rsidP="00E05A9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6" w:name="_Toc231291850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5.4 Пакет 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>handlers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маршрутизация</w:t>
      </w:r>
      <w:bookmarkEnd w:id="16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Пакет </w:t>
      </w:r>
      <w:r w:rsidRPr="00515F90">
        <w:rPr>
          <w:rFonts w:cs="Times New Roman"/>
          <w:color w:val="000000" w:themeColor="text1"/>
          <w:sz w:val="24"/>
          <w:szCs w:val="24"/>
        </w:rPr>
        <w:t>transport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handlers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содержит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-обработчики. Обработчики проверяют метод запроса, читают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-тело, вызывают методы сервисного слоя и возвращают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-ответ. Общая функция записи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-ответов вынесена отдельно, чтобы не дублировать код в каждом обработчике.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Маршрутизация реализована через стандартный </w:t>
      </w:r>
      <w:proofErr w:type="gramStart"/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ServeMux</w:t>
      </w:r>
      <w:proofErr w:type="spellEnd"/>
      <w:proofErr w:type="gram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Это соответствует требованиям курсовой работы и позволяет не подключать дополнительные </w:t>
      </w:r>
      <w:r w:rsidRPr="00515F90">
        <w:rPr>
          <w:rFonts w:cs="Times New Roman"/>
          <w:color w:val="000000" w:themeColor="text1"/>
          <w:sz w:val="24"/>
          <w:szCs w:val="24"/>
        </w:rPr>
        <w:t>web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-фреймворки.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Для маршрутов с идентификатором используется разбор пути запроса. Например, обработчик /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api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v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1/</w:t>
      </w:r>
      <w:r w:rsidRPr="00515F90">
        <w:rPr>
          <w:rFonts w:cs="Times New Roman"/>
          <w:color w:val="000000" w:themeColor="text1"/>
          <w:sz w:val="24"/>
          <w:szCs w:val="24"/>
        </w:rPr>
        <w:t>applications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/{</w:t>
      </w:r>
      <w:r w:rsidRPr="00515F90">
        <w:rPr>
          <w:rFonts w:cs="Times New Roman"/>
          <w:color w:val="000000" w:themeColor="text1"/>
          <w:sz w:val="24"/>
          <w:szCs w:val="24"/>
        </w:rPr>
        <w:t>id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}/</w:t>
      </w:r>
      <w:r w:rsidRPr="00515F90">
        <w:rPr>
          <w:rFonts w:cs="Times New Roman"/>
          <w:color w:val="000000" w:themeColor="text1"/>
          <w:sz w:val="24"/>
          <w:szCs w:val="24"/>
        </w:rPr>
        <w:t>status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получает идентификатор заявления из </w:t>
      </w:r>
      <w:r w:rsidRPr="00515F90">
        <w:rPr>
          <w:rFonts w:cs="Times New Roman"/>
          <w:color w:val="000000" w:themeColor="text1"/>
          <w:sz w:val="24"/>
          <w:szCs w:val="24"/>
        </w:rPr>
        <w:t>URL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отдельно читает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-тело с новым статусом, идентификатором администратора и комментарием. Такой подход сохраняет </w:t>
      </w:r>
      <w:r w:rsidRPr="00515F90">
        <w:rPr>
          <w:rFonts w:cs="Times New Roman"/>
          <w:color w:val="000000" w:themeColor="text1"/>
          <w:sz w:val="24"/>
          <w:szCs w:val="24"/>
        </w:rPr>
        <w:t>REST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-структуру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делает назначение маршрутов понятным.</w:t>
      </w:r>
    </w:p>
    <w:p w:rsidR="00515F90" w:rsidRPr="00515F90" w:rsidRDefault="00000000" w:rsidP="00515F90">
      <w:pPr>
        <w:spacing w:before="120" w:after="120" w:line="276" w:lineRule="auto"/>
        <w:ind w:firstLine="0"/>
        <w:jc w:val="right"/>
        <w:rPr>
          <w:rFonts w:cs="Times New Roman"/>
          <w:i/>
          <w:iCs/>
          <w:sz w:val="24"/>
          <w:szCs w:val="24"/>
        </w:rPr>
      </w:pPr>
      <w:proofErr w:type="spellStart"/>
      <w:r w:rsidRPr="00515F90">
        <w:rPr>
          <w:rFonts w:cs="Times New Roman"/>
          <w:i/>
          <w:iCs/>
          <w:sz w:val="24"/>
          <w:szCs w:val="24"/>
        </w:rPr>
        <w:t>Таблица</w:t>
      </w:r>
      <w:proofErr w:type="spellEnd"/>
      <w:r w:rsidRPr="00515F90">
        <w:rPr>
          <w:rFonts w:cs="Times New Roman"/>
          <w:i/>
          <w:iCs/>
          <w:sz w:val="24"/>
          <w:szCs w:val="24"/>
        </w:rPr>
        <w:t xml:space="preserve"> 9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</w:rPr>
      </w:pPr>
      <w:proofErr w:type="spellStart"/>
      <w:r w:rsidRPr="00515F90">
        <w:rPr>
          <w:rFonts w:cs="Times New Roman"/>
          <w:sz w:val="24"/>
          <w:szCs w:val="24"/>
        </w:rPr>
        <w:t>Основные</w:t>
      </w:r>
      <w:proofErr w:type="spellEnd"/>
      <w:r w:rsidRPr="00515F90">
        <w:rPr>
          <w:rFonts w:cs="Times New Roman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sz w:val="24"/>
          <w:szCs w:val="24"/>
        </w:rPr>
        <w:t>маршруты</w:t>
      </w:r>
      <w:proofErr w:type="spellEnd"/>
      <w:r w:rsidRPr="00515F90">
        <w:rPr>
          <w:rFonts w:cs="Times New Roman"/>
          <w:sz w:val="24"/>
          <w:szCs w:val="24"/>
        </w:rPr>
        <w:t xml:space="preserve"> REST API</w:t>
      </w:r>
    </w:p>
    <w:tbl>
      <w:tblPr>
        <w:tblW w:w="1011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58"/>
        <w:gridCol w:w="3119"/>
        <w:gridCol w:w="4034"/>
      </w:tblGrid>
      <w:tr w:rsidR="00D172BF" w:rsidRPr="00515F90" w:rsidTr="00515F90">
        <w:trPr>
          <w:trHeight w:val="348"/>
          <w:jc w:val="center"/>
        </w:trPr>
        <w:tc>
          <w:tcPr>
            <w:tcW w:w="295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3119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Маршрут</w:t>
            </w:r>
          </w:p>
        </w:tc>
        <w:tc>
          <w:tcPr>
            <w:tcW w:w="4034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D172BF" w:rsidRPr="00515F90" w:rsidTr="00515F90">
        <w:trPr>
          <w:trHeight w:val="329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/api/v1/register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Регистрация пользователя.</w:t>
            </w:r>
          </w:p>
        </w:tc>
      </w:tr>
      <w:tr w:rsidR="00D172BF" w:rsidRPr="00515F90" w:rsidTr="00515F90">
        <w:trPr>
          <w:trHeight w:val="348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/api/v1/login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Вход пользователя.</w:t>
            </w:r>
          </w:p>
        </w:tc>
      </w:tr>
      <w:tr w:rsidR="00D172BF" w:rsidRPr="00515F90" w:rsidTr="00515F90">
        <w:trPr>
          <w:trHeight w:val="329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/api/v1/services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Получение списка услуг.</w:t>
            </w:r>
          </w:p>
        </w:tc>
      </w:tr>
      <w:tr w:rsidR="00D172BF" w:rsidRPr="00515F90" w:rsidTr="00515F90">
        <w:trPr>
          <w:trHeight w:val="348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/api/v1/services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Создание услуги.</w:t>
            </w:r>
          </w:p>
        </w:tc>
      </w:tr>
      <w:tr w:rsidR="00D172BF" w:rsidRPr="00515F90" w:rsidTr="00515F90">
        <w:trPr>
          <w:trHeight w:val="678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/api/v1/services/{id}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Получение услуги по идентификатору.</w:t>
            </w:r>
          </w:p>
        </w:tc>
      </w:tr>
      <w:tr w:rsidR="00D172BF" w:rsidRPr="00515F90" w:rsidTr="00515F90">
        <w:trPr>
          <w:trHeight w:val="348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/api/v1/services/{id}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Обновление услуги.</w:t>
            </w:r>
          </w:p>
        </w:tc>
      </w:tr>
      <w:tr w:rsidR="00D172BF" w:rsidRPr="00515F90" w:rsidTr="00515F90">
        <w:trPr>
          <w:trHeight w:val="348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/api/v1/services/{id}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Деактивация услуги.</w:t>
            </w:r>
          </w:p>
        </w:tc>
      </w:tr>
      <w:tr w:rsidR="00D172BF" w:rsidRPr="00515F90" w:rsidTr="00515F90">
        <w:trPr>
          <w:trHeight w:val="1026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/api/v1/applications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Получение заявлений пользователя или всех заявлений администратора.</w:t>
            </w:r>
          </w:p>
        </w:tc>
      </w:tr>
      <w:tr w:rsidR="00D172BF" w:rsidRPr="00515F90" w:rsidTr="00515F90">
        <w:trPr>
          <w:trHeight w:val="348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/api/v1/applications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Создание заявления.</w:t>
            </w:r>
          </w:p>
        </w:tc>
      </w:tr>
      <w:tr w:rsidR="00D172BF" w:rsidRPr="00515F90" w:rsidTr="00515F90">
        <w:trPr>
          <w:trHeight w:val="696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/api/v1/applications/{id}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Получение заявления по идентификатору.</w:t>
            </w:r>
          </w:p>
        </w:tc>
      </w:tr>
      <w:tr w:rsidR="00D172BF" w:rsidRPr="00515F90" w:rsidTr="00515F90">
        <w:trPr>
          <w:trHeight w:val="678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/api/v1/applications/{id}/status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Изменение статуса заявления.</w:t>
            </w:r>
          </w:p>
        </w:tc>
      </w:tr>
      <w:tr w:rsidR="00D172BF" w:rsidRPr="00515F90" w:rsidTr="00515F90">
        <w:trPr>
          <w:trHeight w:val="696"/>
          <w:jc w:val="center"/>
        </w:trPr>
        <w:tc>
          <w:tcPr>
            <w:tcW w:w="2958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3119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/api/v1/applications/{id}</w:t>
            </w:r>
          </w:p>
        </w:tc>
        <w:tc>
          <w:tcPr>
            <w:tcW w:w="4034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Отмена заявления.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</w:rPr>
      </w:pPr>
    </w:p>
    <w:p w:rsidR="003C11F1" w:rsidRPr="00515F90" w:rsidRDefault="003C11F1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noProof/>
          <w:color w:val="000000" w:themeColor="text1"/>
          <w:sz w:val="24"/>
          <w:szCs w:val="24"/>
          <w:lang w:val="ru-RU"/>
        </w:rPr>
        <w:drawing>
          <wp:inline distT="0" distB="0" distL="0" distR="0">
            <wp:extent cx="4770531" cy="3439066"/>
            <wp:effectExtent l="0" t="0" r="5080" b="3175"/>
            <wp:docPr id="8123849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4976" name="Рисунок 8123849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9667" cy="345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Рисунок 5 — Проверка </w:t>
      </w:r>
      <w:r w:rsidRPr="00515F90">
        <w:rPr>
          <w:rFonts w:cs="Times New Roman"/>
          <w:i/>
          <w:color w:val="000000" w:themeColor="text1"/>
          <w:sz w:val="24"/>
          <w:szCs w:val="24"/>
        </w:rPr>
        <w:t>REST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i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 xml:space="preserve"> в </w:t>
      </w:r>
      <w:r w:rsidRPr="00515F90">
        <w:rPr>
          <w:rFonts w:cs="Times New Roman"/>
          <w:i/>
          <w:color w:val="000000" w:themeColor="text1"/>
          <w:sz w:val="24"/>
          <w:szCs w:val="24"/>
        </w:rPr>
        <w:t>Postman</w:t>
      </w:r>
    </w:p>
    <w:p w:rsidR="00FB3E80" w:rsidRPr="00515F90" w:rsidRDefault="00000000" w:rsidP="00E05A9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7" w:name="_Toc231291851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5.5 Конфигурация, запуск и обработка ошибок</w:t>
      </w:r>
      <w:bookmarkEnd w:id="17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Конфигурация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хранится в </w:t>
      </w:r>
      <w:proofErr w:type="gramStart"/>
      <w:r w:rsidRPr="00515F90">
        <w:rPr>
          <w:rFonts w:cs="Times New Roman"/>
          <w:color w:val="000000" w:themeColor="text1"/>
          <w:sz w:val="24"/>
          <w:szCs w:val="24"/>
        </w:rPr>
        <w:t>config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yaml</w:t>
      </w:r>
      <w:proofErr w:type="spellEnd"/>
      <w:proofErr w:type="gram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может переопределяться переменными окружения. Это важно для </w:t>
      </w:r>
      <w:r w:rsidRPr="00515F90">
        <w:rPr>
          <w:rFonts w:cs="Times New Roman"/>
          <w:color w:val="000000" w:themeColor="text1"/>
          <w:sz w:val="24"/>
          <w:szCs w:val="24"/>
        </w:rPr>
        <w:t>Docker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Compose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потому что параметры подключения к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 контейнерной среде отличаются от локальных значений. Пароли и адреса подключения не должны быть жестко зашиты в исходный код.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lastRenderedPageBreak/>
        <w:t xml:space="preserve">Ошибки </w:t>
      </w:r>
      <w:r w:rsidRPr="00515F90">
        <w:rPr>
          <w:rFonts w:cs="Times New Roman"/>
          <w:color w:val="000000" w:themeColor="text1"/>
          <w:sz w:val="24"/>
          <w:szCs w:val="24"/>
        </w:rPr>
        <w:t>repository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-слоя преобразуются в ошибки </w:t>
      </w:r>
      <w:r w:rsidRPr="00515F90">
        <w:rPr>
          <w:rFonts w:cs="Times New Roman"/>
          <w:color w:val="000000" w:themeColor="text1"/>
          <w:sz w:val="24"/>
          <w:szCs w:val="24"/>
        </w:rPr>
        <w:t>service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-слоя и далее в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-ответы. Если пользователь передает некорректные данные,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возвращает ошибку в формате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Если запись не найдена, обработчик должен вернуть соответствующий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-статус. Такой единый формат облегчает обработку ошибок на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При разработке и проверке приложения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можно запускать отдельно от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Это позволяет сначала проверить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через </w:t>
      </w:r>
      <w:r w:rsidRPr="00515F90">
        <w:rPr>
          <w:rFonts w:cs="Times New Roman"/>
          <w:color w:val="000000" w:themeColor="text1"/>
          <w:sz w:val="24"/>
          <w:szCs w:val="24"/>
        </w:rPr>
        <w:t>Postman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или </w:t>
      </w:r>
      <w:r w:rsidRPr="00515F90">
        <w:rPr>
          <w:rFonts w:cs="Times New Roman"/>
          <w:color w:val="000000" w:themeColor="text1"/>
          <w:sz w:val="24"/>
          <w:szCs w:val="24"/>
        </w:rPr>
        <w:t>curl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а затем подключить пользовательский интерфейс.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во время разработки использует </w:t>
      </w:r>
      <w:r w:rsidRPr="00515F90">
        <w:rPr>
          <w:rFonts w:cs="Times New Roman"/>
          <w:color w:val="000000" w:themeColor="text1"/>
          <w:sz w:val="24"/>
          <w:szCs w:val="24"/>
        </w:rPr>
        <w:t>Vite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  <w:lang w:val="ru-RU"/>
        </w:rPr>
        <w:t>проксирование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запросов к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FB3E80" w:rsidRPr="00515F90" w:rsidRDefault="00000000" w:rsidP="00E05A91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8" w:name="_Toc231291852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6</w:t>
      </w:r>
      <w:r w:rsidR="00D172BF"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Описание клиентской части</w:t>
      </w:r>
      <w:bookmarkEnd w:id="18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Клиентская часть реализована как одностраничное приложение на </w:t>
      </w:r>
      <w:r w:rsidRPr="00515F90">
        <w:rPr>
          <w:rFonts w:cs="Times New Roman"/>
          <w:color w:val="000000" w:themeColor="text1"/>
          <w:sz w:val="24"/>
          <w:szCs w:val="24"/>
        </w:rPr>
        <w:t>React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</w:t>
      </w:r>
      <w:r w:rsidRPr="00515F90">
        <w:rPr>
          <w:rFonts w:cs="Times New Roman"/>
          <w:color w:val="000000" w:themeColor="text1"/>
          <w:sz w:val="24"/>
          <w:szCs w:val="24"/>
        </w:rPr>
        <w:t>TypeScript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используется для строгого описания типов данных, а </w:t>
      </w:r>
      <w:r w:rsidRPr="00515F90">
        <w:rPr>
          <w:rFonts w:cs="Times New Roman"/>
          <w:color w:val="000000" w:themeColor="text1"/>
          <w:sz w:val="24"/>
          <w:szCs w:val="24"/>
        </w:rPr>
        <w:t>Tailwind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CSS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— для стилизации интерфейса. Основная логика интерфейса находится в компоненте </w:t>
      </w:r>
      <w:r w:rsidRPr="00515F90">
        <w:rPr>
          <w:rFonts w:cs="Times New Roman"/>
          <w:color w:val="000000" w:themeColor="text1"/>
          <w:sz w:val="24"/>
          <w:szCs w:val="24"/>
        </w:rPr>
        <w:t>App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tsx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а функции обращения к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вынесены в модуль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api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ts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При открытии приложения пользователь сначала видит форму регистрации и входа. После успешной регистрации или авторизации данные текущего пользователя сохраняются в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localStorage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. Это позволяет сохранять состояние входа при обновлении страницы и автоматически подставлять идентификатор пользователя в формы подачи заявления.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Интерфейс содержит несколько рабочих блоков: каталог услуг, форму создания услуги, форму подачи заявления, список заявлений пользователя, поиск заявления по идентификатору и административное изменение статуса. Обычный пользователь работает только со своими заявлениями, а администратор может просматривать и обрабатывать заявления других пользователей.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Компонент </w:t>
      </w:r>
      <w:r w:rsidRPr="00515F90">
        <w:rPr>
          <w:rFonts w:cs="Times New Roman"/>
          <w:color w:val="000000" w:themeColor="text1"/>
          <w:sz w:val="24"/>
          <w:szCs w:val="24"/>
        </w:rPr>
        <w:t>App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tsx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хранит состояние услуг, заявлений, выбранного заявления, текущего пользователя, форм и уведомлений. Для асинхронных действий используется общий вспомогательный механизм, который включает состояние загрузки, очищает старые сообщения и показывает ошибку, если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вернул неуспешный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-статус.</w:t>
      </w:r>
    </w:p>
    <w:p w:rsidR="003C11F1" w:rsidRPr="00515F90" w:rsidRDefault="003C11F1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noProof/>
          <w:color w:val="000000" w:themeColor="text1"/>
          <w:sz w:val="24"/>
          <w:szCs w:val="24"/>
          <w:lang w:val="ru-RU"/>
        </w:rPr>
        <w:drawing>
          <wp:inline distT="0" distB="0" distL="0" distR="0">
            <wp:extent cx="2677608" cy="3407864"/>
            <wp:effectExtent l="0" t="0" r="2540" b="0"/>
            <wp:docPr id="920311964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11964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928" cy="343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Рисунок 6 — Форма регистрации и входа</w:t>
      </w:r>
    </w:p>
    <w:p w:rsidR="003C11F1" w:rsidRPr="00515F90" w:rsidRDefault="003C11F1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:rsidR="003C11F1" w:rsidRPr="00515F90" w:rsidRDefault="003C11F1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4783978" cy="4659201"/>
            <wp:effectExtent l="0" t="0" r="4445" b="1905"/>
            <wp:docPr id="1604270813" name="Рисунок 8" descr="Изображение выглядит как текст, снимок экрана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0813" name="Рисунок 8" descr="Изображение выглядит как текст, снимок экрана, докумен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6514" cy="46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Рисунок 7 — Каталог государственных услуг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Данные заявления передаются на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 поле </w:t>
      </w:r>
      <w:r w:rsidRPr="00515F90">
        <w:rPr>
          <w:rFonts w:cs="Times New Roman"/>
          <w:color w:val="000000" w:themeColor="text1"/>
          <w:sz w:val="24"/>
          <w:szCs w:val="24"/>
        </w:rPr>
        <w:t>form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_</w:t>
      </w:r>
      <w:r w:rsidRPr="00515F90">
        <w:rPr>
          <w:rFonts w:cs="Times New Roman"/>
          <w:color w:val="000000" w:themeColor="text1"/>
          <w:sz w:val="24"/>
          <w:szCs w:val="24"/>
        </w:rPr>
        <w:t>data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типа </w:t>
      </w:r>
      <w:r w:rsidRPr="00515F90">
        <w:rPr>
          <w:rFonts w:cs="Times New Roman"/>
          <w:color w:val="000000" w:themeColor="text1"/>
          <w:sz w:val="24"/>
          <w:szCs w:val="24"/>
        </w:rPr>
        <w:t>JSONB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Благодаря этому можно хранить различные наборы полей для разных услуг без изменения структуры таблицы </w:t>
      </w:r>
      <w:r w:rsidRPr="00515F90">
        <w:rPr>
          <w:rFonts w:cs="Times New Roman"/>
          <w:color w:val="000000" w:themeColor="text1"/>
          <w:sz w:val="24"/>
          <w:szCs w:val="24"/>
        </w:rPr>
        <w:t>applications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 Например, для одной услуги могут использоваться паспортные данные, а для другой — адрес регистрации или дата обращения.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 xml:space="preserve">Для услуги получения паспорта реализована возможность прикрепления файла документа-основания. Файл выбирается пользователем через поле загрузки, после чего </w:t>
      </w:r>
      <w:r w:rsidRPr="00515F90">
        <w:rPr>
          <w:rFonts w:cs="Times New Roman"/>
          <w:sz w:val="24"/>
          <w:szCs w:val="24"/>
        </w:rPr>
        <w:t>frontend</w:t>
      </w:r>
      <w:r w:rsidRPr="00515F90">
        <w:rPr>
          <w:rFonts w:cs="Times New Roman"/>
          <w:sz w:val="24"/>
          <w:szCs w:val="24"/>
          <w:lang w:val="ru-RU"/>
        </w:rPr>
        <w:t xml:space="preserve"> считывает его с помощью </w:t>
      </w:r>
      <w:proofErr w:type="spellStart"/>
      <w:r w:rsidRPr="00515F90">
        <w:rPr>
          <w:rFonts w:cs="Times New Roman"/>
          <w:sz w:val="24"/>
          <w:szCs w:val="24"/>
        </w:rPr>
        <w:t>FileReader</w:t>
      </w:r>
      <w:proofErr w:type="spellEnd"/>
      <w:r w:rsidRPr="00515F90">
        <w:rPr>
          <w:rFonts w:cs="Times New Roman"/>
          <w:sz w:val="24"/>
          <w:szCs w:val="24"/>
          <w:lang w:val="ru-RU"/>
        </w:rPr>
        <w:t xml:space="preserve"> и сохраняет в </w:t>
      </w:r>
      <w:r w:rsidRPr="00515F90">
        <w:rPr>
          <w:rFonts w:cs="Times New Roman"/>
          <w:sz w:val="24"/>
          <w:szCs w:val="24"/>
        </w:rPr>
        <w:t>form</w:t>
      </w:r>
      <w:r w:rsidRPr="00515F90">
        <w:rPr>
          <w:rFonts w:cs="Times New Roman"/>
          <w:sz w:val="24"/>
          <w:szCs w:val="24"/>
          <w:lang w:val="ru-RU"/>
        </w:rPr>
        <w:t>_</w:t>
      </w:r>
      <w:r w:rsidRPr="00515F90">
        <w:rPr>
          <w:rFonts w:cs="Times New Roman"/>
          <w:sz w:val="24"/>
          <w:szCs w:val="24"/>
        </w:rPr>
        <w:t>data</w:t>
      </w:r>
      <w:r w:rsidRPr="00515F90">
        <w:rPr>
          <w:rFonts w:cs="Times New Roman"/>
          <w:sz w:val="24"/>
          <w:szCs w:val="24"/>
          <w:lang w:val="ru-RU"/>
        </w:rPr>
        <w:t xml:space="preserve"> как объект с именем файла, типом, размером и содержимым в формате </w:t>
      </w:r>
      <w:r w:rsidRPr="00515F90">
        <w:rPr>
          <w:rFonts w:cs="Times New Roman"/>
          <w:sz w:val="24"/>
          <w:szCs w:val="24"/>
        </w:rPr>
        <w:t>base</w:t>
      </w:r>
      <w:r w:rsidRPr="00515F90">
        <w:rPr>
          <w:rFonts w:cs="Times New Roman"/>
          <w:sz w:val="24"/>
          <w:szCs w:val="24"/>
          <w:lang w:val="ru-RU"/>
        </w:rPr>
        <w:t xml:space="preserve">64. Это позволило добавить вложения без изменения структуры таблицы </w:t>
      </w:r>
      <w:r w:rsidRPr="00515F90">
        <w:rPr>
          <w:rFonts w:cs="Times New Roman"/>
          <w:sz w:val="24"/>
          <w:szCs w:val="24"/>
        </w:rPr>
        <w:t>applications</w:t>
      </w:r>
      <w:r w:rsidRPr="00515F90">
        <w:rPr>
          <w:rFonts w:cs="Times New Roman"/>
          <w:sz w:val="24"/>
          <w:szCs w:val="24"/>
          <w:lang w:val="ru-RU"/>
        </w:rPr>
        <w:t xml:space="preserve">, так как </w:t>
      </w:r>
      <w:r w:rsidRPr="00515F90">
        <w:rPr>
          <w:rFonts w:cs="Times New Roman"/>
          <w:sz w:val="24"/>
          <w:szCs w:val="24"/>
        </w:rPr>
        <w:t>form</w:t>
      </w:r>
      <w:r w:rsidRPr="00515F90">
        <w:rPr>
          <w:rFonts w:cs="Times New Roman"/>
          <w:sz w:val="24"/>
          <w:szCs w:val="24"/>
          <w:lang w:val="ru-RU"/>
        </w:rPr>
        <w:t>_</w:t>
      </w:r>
      <w:r w:rsidRPr="00515F90">
        <w:rPr>
          <w:rFonts w:cs="Times New Roman"/>
          <w:sz w:val="24"/>
          <w:szCs w:val="24"/>
        </w:rPr>
        <w:t>data</w:t>
      </w:r>
      <w:r w:rsidRPr="00515F90">
        <w:rPr>
          <w:rFonts w:cs="Times New Roman"/>
          <w:sz w:val="24"/>
          <w:szCs w:val="24"/>
          <w:lang w:val="ru-RU"/>
        </w:rPr>
        <w:t xml:space="preserve"> хранится в формате </w:t>
      </w:r>
      <w:r w:rsidRPr="00515F90">
        <w:rPr>
          <w:rFonts w:cs="Times New Roman"/>
          <w:sz w:val="24"/>
          <w:szCs w:val="24"/>
        </w:rPr>
        <w:t>JSONB</w:t>
      </w:r>
      <w:r w:rsidRPr="00515F90">
        <w:rPr>
          <w:rFonts w:cs="Times New Roman"/>
          <w:sz w:val="24"/>
          <w:szCs w:val="24"/>
          <w:lang w:val="ru-RU"/>
        </w:rPr>
        <w:t>.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 xml:space="preserve">Для удобства пользователя кнопка «Открыть» в списке заявлений формирует текстовый файл с данными заявления и запускает его скачивание. </w:t>
      </w:r>
      <w:r w:rsidRPr="00515F90">
        <w:rPr>
          <w:rFonts w:cs="Times New Roman"/>
          <w:sz w:val="24"/>
          <w:szCs w:val="24"/>
        </w:rPr>
        <w:t>TXT</w:t>
      </w:r>
      <w:r w:rsidRPr="00515F90">
        <w:rPr>
          <w:rFonts w:cs="Times New Roman"/>
          <w:sz w:val="24"/>
          <w:szCs w:val="24"/>
          <w:lang w:val="ru-RU"/>
        </w:rPr>
        <w:t>-файл содержит идентификатор заявления, пользователя, услугу, статус, даты создания и обновления, а также заполненные поля формы.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lastRenderedPageBreak/>
        <w:t xml:space="preserve">В административной панели детальная информация по заявлению отображается не как </w:t>
      </w:r>
      <w:r w:rsidRPr="00515F90">
        <w:rPr>
          <w:rFonts w:cs="Times New Roman"/>
          <w:sz w:val="24"/>
          <w:szCs w:val="24"/>
        </w:rPr>
        <w:t>JSON</w:t>
      </w:r>
      <w:r w:rsidRPr="00515F90">
        <w:rPr>
          <w:rFonts w:cs="Times New Roman"/>
          <w:sz w:val="24"/>
          <w:szCs w:val="24"/>
          <w:lang w:val="ru-RU"/>
        </w:rPr>
        <w:t>, а как карточка с понятными полями: номер заявления, услуга, статус, пользователь, даты и данные формы. Если к заявлению прикреплен документ, администратор видит имя файла, тип, размер и может скачать вложение.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Также в интерфейсе администратора сохраняется текущий режим просмотра списка заявлений. Если администратор открыл список «Все заявления», то после обновления статуса, отмены заявления или выполнения другого действия список остается в этом же режиме и не требует повторной загрузки.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В модуле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api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ts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описана единая функция </w:t>
      </w:r>
      <w:r w:rsidRPr="00515F90">
        <w:rPr>
          <w:rFonts w:cs="Times New Roman"/>
          <w:color w:val="000000" w:themeColor="text1"/>
          <w:sz w:val="24"/>
          <w:szCs w:val="24"/>
        </w:rPr>
        <w:t>request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которая добавляет заголовок </w:t>
      </w:r>
      <w:r w:rsidRPr="00515F90">
        <w:rPr>
          <w:rFonts w:cs="Times New Roman"/>
          <w:color w:val="000000" w:themeColor="text1"/>
          <w:sz w:val="24"/>
          <w:szCs w:val="24"/>
        </w:rPr>
        <w:t>Content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</w:t>
      </w:r>
      <w:r w:rsidRPr="00515F90">
        <w:rPr>
          <w:rFonts w:cs="Times New Roman"/>
          <w:color w:val="000000" w:themeColor="text1"/>
          <w:sz w:val="24"/>
          <w:szCs w:val="24"/>
        </w:rPr>
        <w:t>Type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отправляет запрос, проверяет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-статус и обрабатывает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-ответ. Если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возвращает ошибку,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показывает пользователю текст сообщения.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Использование </w:t>
      </w:r>
      <w:r w:rsidRPr="00515F90">
        <w:rPr>
          <w:rFonts w:cs="Times New Roman"/>
          <w:color w:val="000000" w:themeColor="text1"/>
          <w:sz w:val="24"/>
          <w:szCs w:val="24"/>
        </w:rPr>
        <w:t>TypeScript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снижает количество ошибок при работе с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Типы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ServiceItem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ApplicationItem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UserItem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описывают структуру данных, ожидаемую от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Если в будущем </w:t>
      </w:r>
      <w:r w:rsidRPr="00515F90">
        <w:rPr>
          <w:rFonts w:cs="Times New Roman"/>
          <w:color w:val="000000" w:themeColor="text1"/>
          <w:sz w:val="24"/>
          <w:szCs w:val="24"/>
        </w:rPr>
        <w:t>API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изменится, несоответствие будет легче обнаружить на этапе сборки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</w:rPr>
        <w:t>Tailwind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CSS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используется для быстрого оформления интерфейса без создания большого количества отдельных </w:t>
      </w:r>
      <w:r w:rsidRPr="00515F90">
        <w:rPr>
          <w:rFonts w:cs="Times New Roman"/>
          <w:color w:val="000000" w:themeColor="text1"/>
          <w:sz w:val="24"/>
          <w:szCs w:val="24"/>
        </w:rPr>
        <w:t>CSS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-классов. Для учебного проекта это позволяет сосредоточиться на функциональности и при этом получить аккуратный внешний вид форм, таблиц и кнопок.</w:t>
      </w:r>
    </w:p>
    <w:p w:rsidR="003C11F1" w:rsidRPr="00515F90" w:rsidRDefault="003C11F1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</w:rPr>
      </w:pPr>
      <w:r w:rsidRPr="00515F90">
        <w:rPr>
          <w:rFonts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>
            <wp:extent cx="2424953" cy="3545575"/>
            <wp:effectExtent l="0" t="0" r="1270" b="0"/>
            <wp:docPr id="7283811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81166" name="Рисунок 7283811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6208" cy="35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Рисунок 8 — Форма подачи заявления</w:t>
      </w:r>
    </w:p>
    <w:p w:rsidR="003C11F1" w:rsidRPr="00515F90" w:rsidRDefault="003C11F1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noProof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>
            <wp:extent cx="5012578" cy="1968060"/>
            <wp:effectExtent l="0" t="0" r="4445" b="635"/>
            <wp:docPr id="1994377647" name="Рисунок 10" descr="Изображение выглядит как текст, число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7647" name="Рисунок 10" descr="Изображение выглядит как текст, число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3770" cy="197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i/>
          <w:color w:val="000000" w:themeColor="text1"/>
          <w:sz w:val="24"/>
          <w:szCs w:val="24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Рисунок 9 — Список заявлений пользователя</w:t>
      </w:r>
    </w:p>
    <w:p w:rsidR="003C11F1" w:rsidRPr="00515F90" w:rsidRDefault="003C11F1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2247932" cy="4598894"/>
            <wp:effectExtent l="0" t="0" r="0" b="0"/>
            <wp:docPr id="12074804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80480" name="Рисунок 12074804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8077" cy="46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Рисунок 10 — Административное изменение статуса заявления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FB3E80" w:rsidRPr="00515F90" w:rsidRDefault="00000000" w:rsidP="00E05A91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9" w:name="_Toc231291853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7</w:t>
      </w:r>
      <w:r w:rsidR="00D172BF"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Тестирование и проверка работы</w:t>
      </w:r>
      <w:bookmarkEnd w:id="19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Проверка работы приложения выполнялась по основным пользовательским сценариям. Для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проверяются маршруты регистрации, входа, получения услуг, создания заявления, просмотра заявлений и изменения статуса. Для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проверяется корректность отображения данных, отправка форм и обработка ошибок.</w:t>
      </w:r>
    </w:p>
    <w:p w:rsidR="00515F90" w:rsidRPr="00515F90" w:rsidRDefault="00000000" w:rsidP="00515F90">
      <w:pPr>
        <w:spacing w:before="120" w:after="120" w:line="276" w:lineRule="auto"/>
        <w:ind w:firstLine="0"/>
        <w:jc w:val="right"/>
        <w:rPr>
          <w:rFonts w:cs="Times New Roman"/>
          <w:i/>
          <w:iCs/>
          <w:sz w:val="24"/>
          <w:szCs w:val="24"/>
        </w:rPr>
      </w:pPr>
      <w:proofErr w:type="spellStart"/>
      <w:r w:rsidRPr="00515F90">
        <w:rPr>
          <w:rFonts w:cs="Times New Roman"/>
          <w:i/>
          <w:iCs/>
          <w:sz w:val="24"/>
          <w:szCs w:val="24"/>
        </w:rPr>
        <w:t>Таблица</w:t>
      </w:r>
      <w:proofErr w:type="spellEnd"/>
      <w:r w:rsidRPr="00515F90">
        <w:rPr>
          <w:rFonts w:cs="Times New Roman"/>
          <w:i/>
          <w:iCs/>
          <w:sz w:val="24"/>
          <w:szCs w:val="24"/>
        </w:rPr>
        <w:t xml:space="preserve"> 10</w:t>
      </w:r>
    </w:p>
    <w:p w:rsidR="008D183E" w:rsidRPr="00515F90" w:rsidRDefault="00000000">
      <w:pPr>
        <w:spacing w:before="120" w:after="120" w:line="276" w:lineRule="auto"/>
        <w:ind w:firstLine="0"/>
        <w:jc w:val="left"/>
        <w:rPr>
          <w:rFonts w:cs="Times New Roman"/>
          <w:sz w:val="24"/>
          <w:szCs w:val="24"/>
        </w:rPr>
      </w:pPr>
      <w:proofErr w:type="spellStart"/>
      <w:r w:rsidRPr="00515F90">
        <w:rPr>
          <w:rFonts w:cs="Times New Roman"/>
          <w:sz w:val="24"/>
          <w:szCs w:val="24"/>
        </w:rPr>
        <w:t>Сценарии</w:t>
      </w:r>
      <w:proofErr w:type="spellEnd"/>
      <w:r w:rsidRPr="00515F90">
        <w:rPr>
          <w:rFonts w:cs="Times New Roman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sz w:val="24"/>
          <w:szCs w:val="24"/>
        </w:rPr>
        <w:t>тестирования</w:t>
      </w:r>
      <w:proofErr w:type="spellEnd"/>
      <w:r w:rsidRPr="00515F90">
        <w:rPr>
          <w:rFonts w:cs="Times New Roman"/>
          <w:sz w:val="24"/>
          <w:szCs w:val="24"/>
        </w:rPr>
        <w:t xml:space="preserve"> </w:t>
      </w:r>
      <w:proofErr w:type="spellStart"/>
      <w:r w:rsidRPr="00515F90">
        <w:rPr>
          <w:rFonts w:cs="Times New Roman"/>
          <w:sz w:val="24"/>
          <w:szCs w:val="24"/>
        </w:rPr>
        <w:t>приложения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3402"/>
        <w:gridCol w:w="3118"/>
      </w:tblGrid>
      <w:tr w:rsidR="00D172BF" w:rsidRPr="00515F90">
        <w:trPr>
          <w:jc w:val="center"/>
        </w:trPr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Сценарий</w:t>
            </w:r>
            <w:proofErr w:type="spellEnd"/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3118" w:type="dxa"/>
            <w:shd w:val="clear" w:color="auto" w:fill="EDEDED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</w:tr>
      <w:tr w:rsidR="00D172BF" w:rsidRPr="00515F90">
        <w:trPr>
          <w:jc w:val="center"/>
        </w:trPr>
        <w:tc>
          <w:tcPr>
            <w:tcW w:w="238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Регистрация</w:t>
            </w:r>
            <w:proofErr w:type="spellEnd"/>
          </w:p>
        </w:tc>
        <w:tc>
          <w:tcPr>
            <w:tcW w:w="3402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Отправить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email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, пароль и ФИО.</w:t>
            </w:r>
          </w:p>
        </w:tc>
        <w:tc>
          <w:tcPr>
            <w:tcW w:w="300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Пользователь создан,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frontend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переходит к основному экрану.</w:t>
            </w:r>
          </w:p>
        </w:tc>
      </w:tr>
      <w:tr w:rsidR="00D172BF" w:rsidRPr="00515F90">
        <w:trPr>
          <w:jc w:val="center"/>
        </w:trPr>
        <w:tc>
          <w:tcPr>
            <w:tcW w:w="238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3402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Ввести логин и пароль существующего пользователя.</w:t>
            </w:r>
          </w:p>
        </w:tc>
        <w:tc>
          <w:tcPr>
            <w:tcW w:w="300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Пользователь авторизован, данные сохранены в </w:t>
            </w: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localStorage</w:t>
            </w:r>
            <w:proofErr w:type="spellEnd"/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D172BF" w:rsidRPr="00515F90">
        <w:trPr>
          <w:jc w:val="center"/>
        </w:trPr>
        <w:tc>
          <w:tcPr>
            <w:tcW w:w="238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Каталог</w:t>
            </w:r>
            <w:proofErr w:type="spell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3402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Открыть список услуг.</w:t>
            </w:r>
          </w:p>
        </w:tc>
        <w:tc>
          <w:tcPr>
            <w:tcW w:w="300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Отображаются активные услуги из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backend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D172BF" w:rsidRPr="00515F90">
        <w:trPr>
          <w:jc w:val="center"/>
        </w:trPr>
        <w:tc>
          <w:tcPr>
            <w:tcW w:w="238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Создание</w:t>
            </w:r>
            <w:proofErr w:type="spell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услуги</w:t>
            </w:r>
            <w:proofErr w:type="spellEnd"/>
          </w:p>
        </w:tc>
        <w:tc>
          <w:tcPr>
            <w:tcW w:w="3402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Заполнить название, ведомство, описание и документы.</w:t>
            </w:r>
          </w:p>
        </w:tc>
        <w:tc>
          <w:tcPr>
            <w:tcW w:w="300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Услуга добавлена и появляется в каталоге.</w:t>
            </w:r>
          </w:p>
        </w:tc>
      </w:tr>
      <w:tr w:rsidR="00D172BF" w:rsidRPr="00515F90">
        <w:trPr>
          <w:jc w:val="center"/>
        </w:trPr>
        <w:tc>
          <w:tcPr>
            <w:tcW w:w="238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Подача</w:t>
            </w:r>
            <w:proofErr w:type="spell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заявления</w:t>
            </w:r>
            <w:proofErr w:type="spellEnd"/>
          </w:p>
        </w:tc>
        <w:tc>
          <w:tcPr>
            <w:tcW w:w="3402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Выбрать услугу и заполнить поля формы.</w:t>
            </w:r>
          </w:p>
        </w:tc>
        <w:tc>
          <w:tcPr>
            <w:tcW w:w="300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Заявление создано со статусом 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created</w:t>
            </w: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D172BF" w:rsidRPr="00515F90">
        <w:trPr>
          <w:jc w:val="center"/>
        </w:trPr>
        <w:tc>
          <w:tcPr>
            <w:tcW w:w="238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Просмотр</w:t>
            </w:r>
            <w:proofErr w:type="spell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заявлений</w:t>
            </w:r>
            <w:proofErr w:type="spellEnd"/>
          </w:p>
        </w:tc>
        <w:tc>
          <w:tcPr>
            <w:tcW w:w="3402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Загрузить заявления пользователя.</w:t>
            </w:r>
          </w:p>
        </w:tc>
        <w:tc>
          <w:tcPr>
            <w:tcW w:w="300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Отображается список заявлений текущего пользователя.</w:t>
            </w:r>
          </w:p>
        </w:tc>
      </w:tr>
      <w:tr w:rsidR="00D172BF" w:rsidRPr="00515F90">
        <w:trPr>
          <w:jc w:val="center"/>
        </w:trPr>
        <w:tc>
          <w:tcPr>
            <w:tcW w:w="238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Изменение</w:t>
            </w:r>
            <w:proofErr w:type="spell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статуса</w:t>
            </w:r>
            <w:proofErr w:type="spellEnd"/>
          </w:p>
        </w:tc>
        <w:tc>
          <w:tcPr>
            <w:tcW w:w="3402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Администратор выбирает новый статус и комментарий.</w:t>
            </w:r>
          </w:p>
        </w:tc>
        <w:tc>
          <w:tcPr>
            <w:tcW w:w="300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Статус меняется, история фиксируется триггером.</w:t>
            </w:r>
          </w:p>
        </w:tc>
      </w:tr>
      <w:tr w:rsidR="00D172BF" w:rsidRPr="00515F90">
        <w:trPr>
          <w:jc w:val="center"/>
        </w:trPr>
        <w:tc>
          <w:tcPr>
            <w:tcW w:w="2381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Отмена</w:t>
            </w:r>
            <w:proofErr w:type="spellEnd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заявления</w:t>
            </w:r>
            <w:proofErr w:type="spellEnd"/>
          </w:p>
        </w:tc>
        <w:tc>
          <w:tcPr>
            <w:tcW w:w="3402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Выполнить DELETE-запрос с changed_by.</w:t>
            </w:r>
          </w:p>
        </w:tc>
        <w:tc>
          <w:tcPr>
            <w:tcW w:w="3005" w:type="dxa"/>
            <w:vAlign w:val="center"/>
          </w:tcPr>
          <w:p w:rsidR="00FB3E80" w:rsidRPr="00515F90" w:rsidRDefault="00000000">
            <w:pPr>
              <w:spacing w:line="276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515F90">
              <w:rPr>
                <w:rFonts w:cs="Times New Roman"/>
                <w:color w:val="000000" w:themeColor="text1"/>
                <w:sz w:val="24"/>
                <w:szCs w:val="24"/>
              </w:rPr>
              <w:t>Заявление получает статус cancelled.</w:t>
            </w:r>
          </w:p>
        </w:tc>
      </w:tr>
    </w:tbl>
    <w:p w:rsidR="00FB3E80" w:rsidRPr="00515F90" w:rsidRDefault="00FB3E80">
      <w:pPr>
        <w:rPr>
          <w:rFonts w:cs="Times New Roman"/>
          <w:color w:val="000000" w:themeColor="text1"/>
          <w:sz w:val="24"/>
          <w:szCs w:val="24"/>
        </w:rPr>
      </w:pP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Для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рекомендуется выполнить команду 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515F90">
        <w:rPr>
          <w:rFonts w:cs="Times New Roman"/>
          <w:color w:val="000000" w:themeColor="text1"/>
          <w:sz w:val="24"/>
          <w:szCs w:val="24"/>
        </w:rPr>
        <w:t>test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.</w:t>
      </w:r>
      <w:proofErr w:type="gram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/... из каталога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gos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Для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рекомендуется выполнить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npm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run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515F90">
        <w:rPr>
          <w:rFonts w:cs="Times New Roman"/>
          <w:color w:val="000000" w:themeColor="text1"/>
          <w:sz w:val="24"/>
          <w:szCs w:val="24"/>
        </w:rPr>
        <w:t>build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из каталога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gos</w:t>
      </w:r>
      <w:proofErr w:type="spellEnd"/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Также проект можно проверить вручную через запуск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 режиме разработки.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Отдельное внимание уделяется проверке сценариев с правами доступа. Обычный пользователь не должен иметь возможность изменить статус заявления другого пользователя или назначить себе административную роль. Администратор, наоборот, должен иметь возможность просмотреть обращения и изменить их состояние с комментарием.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lastRenderedPageBreak/>
        <w:t>Дополнительно были проверены сценарии, связанные с доработками клиентской части: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— загрузка файла документа-основания при создании заявления;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— ограничение размера загружаемого файла до 5 МБ;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 xml:space="preserve">— скачивание заявления в формате </w:t>
      </w:r>
      <w:r w:rsidRPr="00515F90">
        <w:rPr>
          <w:rFonts w:cs="Times New Roman"/>
          <w:sz w:val="24"/>
          <w:szCs w:val="24"/>
        </w:rPr>
        <w:t>TXT</w:t>
      </w:r>
      <w:r w:rsidRPr="00515F90">
        <w:rPr>
          <w:rFonts w:cs="Times New Roman"/>
          <w:sz w:val="24"/>
          <w:szCs w:val="24"/>
          <w:lang w:val="ru-RU"/>
        </w:rPr>
        <w:t>;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 xml:space="preserve">— отображение заявления в административной панели в </w:t>
      </w:r>
      <w:proofErr w:type="spellStart"/>
      <w:r w:rsidRPr="00515F90">
        <w:rPr>
          <w:rFonts w:cs="Times New Roman"/>
          <w:sz w:val="24"/>
          <w:szCs w:val="24"/>
          <w:lang w:val="ru-RU"/>
        </w:rPr>
        <w:t>человекочитаемом</w:t>
      </w:r>
      <w:proofErr w:type="spellEnd"/>
      <w:r w:rsidRPr="00515F90">
        <w:rPr>
          <w:rFonts w:cs="Times New Roman"/>
          <w:sz w:val="24"/>
          <w:szCs w:val="24"/>
          <w:lang w:val="ru-RU"/>
        </w:rPr>
        <w:t xml:space="preserve"> виде;</w:t>
      </w:r>
    </w:p>
    <w:p w:rsidR="008D183E" w:rsidRPr="00515F90" w:rsidRDefault="00000000">
      <w:pPr>
        <w:ind w:firstLine="700"/>
        <w:rPr>
          <w:rFonts w:cs="Times New Roman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>— сохранение списка «Все заявления» после обновления статуса или отмены заявления администратором.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color w:val="000000" w:themeColor="text1"/>
          <w:sz w:val="24"/>
          <w:szCs w:val="24"/>
        </w:rPr>
        <w:t xml:space="preserve">—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запустить</w:t>
      </w:r>
      <w:proofErr w:type="spellEnd"/>
      <w:r w:rsidRPr="00515F90">
        <w:rPr>
          <w:rFonts w:cs="Times New Roman"/>
          <w:color w:val="000000" w:themeColor="text1"/>
          <w:sz w:val="24"/>
          <w:szCs w:val="24"/>
        </w:rPr>
        <w:t xml:space="preserve"> PostgreSQL </w:t>
      </w:r>
      <w:proofErr w:type="spellStart"/>
      <w:r w:rsidRPr="00515F90">
        <w:rPr>
          <w:rFonts w:cs="Times New Roman"/>
          <w:color w:val="000000" w:themeColor="text1"/>
          <w:sz w:val="24"/>
          <w:szCs w:val="24"/>
        </w:rPr>
        <w:t>через</w:t>
      </w:r>
      <w:proofErr w:type="spellEnd"/>
      <w:r w:rsidRPr="00515F90">
        <w:rPr>
          <w:rFonts w:cs="Times New Roman"/>
          <w:color w:val="000000" w:themeColor="text1"/>
          <w:sz w:val="24"/>
          <w:szCs w:val="24"/>
        </w:rPr>
        <w:t xml:space="preserve"> Docker Compose;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применить миграции базы данных;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— запустить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-приложение на порту 8080;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— запустить </w:t>
      </w:r>
      <w:r w:rsidRPr="00515F90">
        <w:rPr>
          <w:rFonts w:cs="Times New Roman"/>
          <w:color w:val="000000" w:themeColor="text1"/>
          <w:sz w:val="24"/>
          <w:szCs w:val="24"/>
        </w:rPr>
        <w:t>frontend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через </w:t>
      </w:r>
      <w:r w:rsidRPr="00515F90">
        <w:rPr>
          <w:rFonts w:cs="Times New Roman"/>
          <w:color w:val="000000" w:themeColor="text1"/>
          <w:sz w:val="24"/>
          <w:szCs w:val="24"/>
        </w:rPr>
        <w:t>Vite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;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>— открыть приложение в браузере и выполнить основные сценарии.</w:t>
      </w:r>
    </w:p>
    <w:p w:rsidR="003C11F1" w:rsidRPr="00515F90" w:rsidRDefault="003C11F1" w:rsidP="003C11F1">
      <w:pPr>
        <w:jc w:val="center"/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130800" cy="800100"/>
            <wp:effectExtent l="0" t="0" r="0" b="0"/>
            <wp:docPr id="1987237164" name="Рисунок 12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37164" name="Рисунок 12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5449" cy="8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E80" w:rsidRPr="00515F90" w:rsidRDefault="00000000">
      <w:pPr>
        <w:spacing w:before="60"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i/>
          <w:color w:val="000000" w:themeColor="text1"/>
          <w:sz w:val="24"/>
          <w:szCs w:val="24"/>
          <w:lang w:val="ru-RU"/>
        </w:rPr>
        <w:t>Рисунок 11 — успешная сборка проекта</w:t>
      </w:r>
    </w:p>
    <w:p w:rsidR="00FB3E80" w:rsidRPr="00515F90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FB3E80" w:rsidRPr="00515F90" w:rsidRDefault="00000000" w:rsidP="00515F90">
      <w:pPr>
        <w:pStyle w:val="1"/>
        <w:spacing w:before="0" w:after="0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0" w:name="_Toc231291854"/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Заключение</w:t>
      </w:r>
      <w:bookmarkEnd w:id="20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В рамках курсовой работы было разработано клиент-серверное </w:t>
      </w:r>
      <w:r w:rsidRPr="00515F90">
        <w:rPr>
          <w:rFonts w:cs="Times New Roman"/>
          <w:color w:val="000000" w:themeColor="text1"/>
          <w:sz w:val="24"/>
          <w:szCs w:val="24"/>
        </w:rPr>
        <w:t>web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-приложение портала государственных услуг. Приложение позволяет пользователям регистрироваться, входить в систему, просматривать каталог услуг, подавать заявления и отслеживать их статусы. Для администратора реализованы операции просмотра заявлений и изменения их статуса.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Серверная часть реализована на языке </w:t>
      </w:r>
      <w:r w:rsidRPr="00515F90">
        <w:rPr>
          <w:rFonts w:cs="Times New Roman"/>
          <w:color w:val="000000" w:themeColor="text1"/>
          <w:sz w:val="24"/>
          <w:szCs w:val="24"/>
        </w:rPr>
        <w:t>Go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 использованием стандартного пакета </w:t>
      </w:r>
      <w:r w:rsidRPr="00515F90">
        <w:rPr>
          <w:rFonts w:cs="Times New Roman"/>
          <w:color w:val="000000" w:themeColor="text1"/>
          <w:sz w:val="24"/>
          <w:szCs w:val="24"/>
        </w:rPr>
        <w:t>net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. </w:t>
      </w:r>
      <w:r w:rsidRPr="00515F90">
        <w:rPr>
          <w:rFonts w:cs="Times New Roman"/>
          <w:color w:val="000000" w:themeColor="text1"/>
          <w:sz w:val="24"/>
          <w:szCs w:val="24"/>
        </w:rPr>
        <w:t>Backend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организован по трехслойной архитектуре: обработчики отвечают за </w:t>
      </w:r>
      <w:r w:rsidRPr="00515F90">
        <w:rPr>
          <w:rFonts w:cs="Times New Roman"/>
          <w:color w:val="000000" w:themeColor="text1"/>
          <w:sz w:val="24"/>
          <w:szCs w:val="24"/>
        </w:rPr>
        <w:t>HTTP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, сервисный слой содержит бизнес-логику, а репозиторий выполняет операции с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. Такой подход делает проект понятным, расширяемым и соответствующим требованиям курсовой работы.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База данных </w:t>
      </w:r>
      <w:r w:rsidRPr="00515F90">
        <w:rPr>
          <w:rFonts w:cs="Times New Roman"/>
          <w:color w:val="000000" w:themeColor="text1"/>
          <w:sz w:val="24"/>
          <w:szCs w:val="24"/>
        </w:rPr>
        <w:t>PostgreSQL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включает пять таблиц, представления, функции, процедуры и триггеры. Представления используются для получения агрегированных данных, процедуры — для операций создания и изменения состояния, а триггеры — для автоматического обновления времени изменения и ведения истории статусов заявлений.</w:t>
      </w:r>
    </w:p>
    <w:p w:rsidR="00FB3E80" w:rsidRPr="00515F90" w:rsidRDefault="00000000" w:rsidP="00E05A91">
      <w:pPr>
        <w:ind w:firstLine="700"/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sz w:val="24"/>
          <w:szCs w:val="24"/>
          <w:lang w:val="ru-RU"/>
        </w:rPr>
        <w:t xml:space="preserve">Клиентская часть реализована на </w:t>
      </w:r>
      <w:r w:rsidRPr="00515F90">
        <w:rPr>
          <w:rFonts w:cs="Times New Roman"/>
          <w:sz w:val="24"/>
          <w:szCs w:val="24"/>
        </w:rPr>
        <w:t>React</w:t>
      </w:r>
      <w:r w:rsidRPr="00515F90">
        <w:rPr>
          <w:rFonts w:cs="Times New Roman"/>
          <w:sz w:val="24"/>
          <w:szCs w:val="24"/>
          <w:lang w:val="ru-RU"/>
        </w:rPr>
        <w:t xml:space="preserve">, </w:t>
      </w:r>
      <w:r w:rsidRPr="00515F90">
        <w:rPr>
          <w:rFonts w:cs="Times New Roman"/>
          <w:sz w:val="24"/>
          <w:szCs w:val="24"/>
        </w:rPr>
        <w:t>TypeScript</w:t>
      </w:r>
      <w:r w:rsidRPr="00515F90">
        <w:rPr>
          <w:rFonts w:cs="Times New Roman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sz w:val="24"/>
          <w:szCs w:val="24"/>
        </w:rPr>
        <w:t>Tailwind</w:t>
      </w:r>
      <w:r w:rsidRPr="00515F90">
        <w:rPr>
          <w:rFonts w:cs="Times New Roman"/>
          <w:sz w:val="24"/>
          <w:szCs w:val="24"/>
          <w:lang w:val="ru-RU"/>
        </w:rPr>
        <w:t xml:space="preserve"> </w:t>
      </w:r>
      <w:r w:rsidRPr="00515F90">
        <w:rPr>
          <w:rFonts w:cs="Times New Roman"/>
          <w:sz w:val="24"/>
          <w:szCs w:val="24"/>
        </w:rPr>
        <w:t>CSS</w:t>
      </w:r>
      <w:r w:rsidRPr="00515F90">
        <w:rPr>
          <w:rFonts w:cs="Times New Roman"/>
          <w:sz w:val="24"/>
          <w:szCs w:val="24"/>
          <w:lang w:val="ru-RU"/>
        </w:rPr>
        <w:t xml:space="preserve">. Она предоставляет формы регистрации, входа, подачи заявления и административной обработки. Взаимодействие </w:t>
      </w:r>
      <w:r w:rsidRPr="00515F90">
        <w:rPr>
          <w:rFonts w:cs="Times New Roman"/>
          <w:sz w:val="24"/>
          <w:szCs w:val="24"/>
        </w:rPr>
        <w:t>frontend</w:t>
      </w:r>
      <w:r w:rsidRPr="00515F90">
        <w:rPr>
          <w:rFonts w:cs="Times New Roman"/>
          <w:sz w:val="24"/>
          <w:szCs w:val="24"/>
          <w:lang w:val="ru-RU"/>
        </w:rPr>
        <w:t xml:space="preserve"> и </w:t>
      </w:r>
      <w:r w:rsidRPr="00515F90">
        <w:rPr>
          <w:rFonts w:cs="Times New Roman"/>
          <w:sz w:val="24"/>
          <w:szCs w:val="24"/>
        </w:rPr>
        <w:t>backend</w:t>
      </w:r>
      <w:r w:rsidRPr="00515F90">
        <w:rPr>
          <w:rFonts w:cs="Times New Roman"/>
          <w:sz w:val="24"/>
          <w:szCs w:val="24"/>
          <w:lang w:val="ru-RU"/>
        </w:rPr>
        <w:t xml:space="preserve"> выполняется через </w:t>
      </w:r>
      <w:r w:rsidRPr="00515F90">
        <w:rPr>
          <w:rFonts w:cs="Times New Roman"/>
          <w:sz w:val="24"/>
          <w:szCs w:val="24"/>
        </w:rPr>
        <w:t>REST</w:t>
      </w:r>
      <w:r w:rsidRPr="00515F90">
        <w:rPr>
          <w:rFonts w:cs="Times New Roman"/>
          <w:sz w:val="24"/>
          <w:szCs w:val="24"/>
          <w:lang w:val="ru-RU"/>
        </w:rPr>
        <w:t xml:space="preserve"> </w:t>
      </w:r>
      <w:r w:rsidRPr="00515F90">
        <w:rPr>
          <w:rFonts w:cs="Times New Roman"/>
          <w:sz w:val="24"/>
          <w:szCs w:val="24"/>
        </w:rPr>
        <w:t>API</w:t>
      </w:r>
      <w:r w:rsidRPr="00515F90">
        <w:rPr>
          <w:rFonts w:cs="Times New Roman"/>
          <w:sz w:val="24"/>
          <w:szCs w:val="24"/>
          <w:lang w:val="ru-RU"/>
        </w:rPr>
        <w:t xml:space="preserve"> с передачей данных в формате </w:t>
      </w:r>
      <w:r w:rsidRPr="00515F90">
        <w:rPr>
          <w:rFonts w:cs="Times New Roman"/>
          <w:sz w:val="24"/>
          <w:szCs w:val="24"/>
        </w:rPr>
        <w:t>JSON</w:t>
      </w:r>
      <w:r w:rsidRPr="00515F90">
        <w:rPr>
          <w:rFonts w:cs="Times New Roman"/>
          <w:sz w:val="24"/>
          <w:szCs w:val="24"/>
          <w:lang w:val="ru-RU"/>
        </w:rPr>
        <w:t xml:space="preserve">. Дополнительно реализованы прикрепление документа-основания к заявлению, скачивание заявления в формате </w:t>
      </w:r>
      <w:r w:rsidRPr="00515F90">
        <w:rPr>
          <w:rFonts w:cs="Times New Roman"/>
          <w:sz w:val="24"/>
          <w:szCs w:val="24"/>
        </w:rPr>
        <w:t>TXT</w:t>
      </w:r>
      <w:r w:rsidRPr="00515F90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r w:rsidRPr="00515F90">
        <w:rPr>
          <w:rFonts w:cs="Times New Roman"/>
          <w:sz w:val="24"/>
          <w:szCs w:val="24"/>
          <w:lang w:val="ru-RU"/>
        </w:rPr>
        <w:t>человекочитаемое</w:t>
      </w:r>
      <w:proofErr w:type="spellEnd"/>
      <w:r w:rsidRPr="00515F90">
        <w:rPr>
          <w:rFonts w:cs="Times New Roman"/>
          <w:sz w:val="24"/>
          <w:szCs w:val="24"/>
          <w:lang w:val="ru-RU"/>
        </w:rPr>
        <w:t xml:space="preserve"> отображение заявления в административной панели.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В результате выполнения работы получено функционирующее приложение, демонстрирующее основные принципы разработки клиент-серверных систем: разделение ответственности между слоями, работу с реляционной базой данных, обмен </w:t>
      </w:r>
      <w:r w:rsidRPr="00515F90">
        <w:rPr>
          <w:rFonts w:cs="Times New Roman"/>
          <w:color w:val="000000" w:themeColor="text1"/>
          <w:sz w:val="24"/>
          <w:szCs w:val="24"/>
        </w:rPr>
        <w:t>JSON</w:t>
      </w:r>
      <w:r w:rsidRPr="00515F90">
        <w:rPr>
          <w:rFonts w:cs="Times New Roman"/>
          <w:color w:val="000000" w:themeColor="text1"/>
          <w:sz w:val="24"/>
          <w:szCs w:val="24"/>
          <w:lang w:val="ru-RU"/>
        </w:rPr>
        <w:t>-данными и организацию пользовательского интерфейса.</w:t>
      </w:r>
    </w:p>
    <w:p w:rsidR="003C11F1" w:rsidRPr="00515F90" w:rsidRDefault="003C11F1" w:rsidP="00E05A91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1" w:name="_Toc231291855"/>
    </w:p>
    <w:p w:rsidR="003C11F1" w:rsidRPr="00515F90" w:rsidRDefault="003C11F1" w:rsidP="00E05A91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C11F1" w:rsidRPr="00515F90" w:rsidRDefault="003C11F1" w:rsidP="00E05A91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3C11F1" w:rsidRPr="00515F90" w:rsidRDefault="003C11F1" w:rsidP="003C11F1">
      <w:pPr>
        <w:rPr>
          <w:rFonts w:cs="Times New Roman"/>
          <w:sz w:val="24"/>
          <w:szCs w:val="24"/>
          <w:lang w:val="ru-RU"/>
        </w:rPr>
      </w:pPr>
    </w:p>
    <w:p w:rsidR="00FB3E80" w:rsidRPr="00515F90" w:rsidRDefault="00000000" w:rsidP="00515F90">
      <w:pPr>
        <w:pStyle w:val="1"/>
        <w:spacing w:before="0" w:after="0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Список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5F9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литературы</w:t>
      </w:r>
      <w:bookmarkEnd w:id="21"/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color w:val="000000" w:themeColor="text1"/>
          <w:sz w:val="24"/>
          <w:szCs w:val="24"/>
        </w:rPr>
        <w:t xml:space="preserve">1. </w:t>
      </w:r>
      <w:r w:rsidR="00515F90" w:rsidRPr="00515F90">
        <w:rPr>
          <w:rFonts w:cs="Times New Roman"/>
          <w:color w:val="000000" w:themeColor="text1"/>
          <w:sz w:val="24"/>
          <w:szCs w:val="24"/>
        </w:rPr>
        <w:t xml:space="preserve">  The Go Programming Language Documentation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</w:rPr>
        <w:t>/  [</w:t>
      </w:r>
      <w:proofErr w:type="spellStart"/>
      <w:proofErr w:type="gramEnd"/>
      <w:r w:rsidR="00515F90" w:rsidRPr="00515F90">
        <w:rPr>
          <w:rFonts w:cs="Times New Roman"/>
          <w:color w:val="000000" w:themeColor="text1"/>
          <w:sz w:val="24"/>
          <w:szCs w:val="24"/>
        </w:rPr>
        <w:t>Электронный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</w:rPr>
        <w:t>ресурс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</w:rPr>
        <w:t>] //  : [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</w:rPr>
        <w:t>сайт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</w:rPr>
        <w:t>]. — URL: https://go.dev/doc (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</w:rPr>
        <w:t>дата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</w:rPr>
        <w:t>обращения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</w:rPr>
        <w:t>: 02.06.2026).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2. 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Пакет 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net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http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стандартной библиотеки Go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/  [</w:t>
      </w:r>
      <w:proofErr w:type="gram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Электронный ресурс] //  : [сайт]. — URL: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https://pkg.go.dev/net/http  (</w:t>
      </w:r>
      <w:proofErr w:type="gram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3. 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Пакет 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database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</w:rPr>
        <w:t>sql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стандартной библиотеки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</w:rPr>
        <w:t>Go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 /</w:t>
      </w:r>
      <w:proofErr w:type="gram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 [Электронный ресурс] //  : [сайт]. — 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URL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: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</w:rPr>
        <w:t>https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://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pkg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go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dev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database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</w:rPr>
        <w:t>sql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 (</w:t>
      </w:r>
      <w:proofErr w:type="gram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4. 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PostgreSQL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Documentation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/  [</w:t>
      </w:r>
      <w:proofErr w:type="gram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Электронный ресурс] //  : [сайт]. — 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URL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: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</w:rPr>
        <w:t>https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://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www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</w:rPr>
        <w:t>postgresql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org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="00515F90" w:rsidRPr="00515F90">
        <w:rPr>
          <w:rFonts w:cs="Times New Roman"/>
          <w:color w:val="000000" w:themeColor="text1"/>
          <w:sz w:val="24"/>
          <w:szCs w:val="24"/>
        </w:rPr>
        <w:t>docs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/  (</w:t>
      </w:r>
      <w:proofErr w:type="gram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</w:p>
    <w:p w:rsidR="00FB3E80" w:rsidRPr="00515F9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5. </w:t>
      </w:r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Документация </w:t>
      </w:r>
      <w:proofErr w:type="spellStart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PostgreSQL</w:t>
      </w:r>
      <w:proofErr w:type="spell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по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представлениям  /</w:t>
      </w:r>
      <w:proofErr w:type="gram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  [Электронный ресурс] //  : [сайт]. — URL: </w:t>
      </w:r>
      <w:proofErr w:type="gramStart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https://www.postgresql.org/docs/current/sql-createview.html  (</w:t>
      </w:r>
      <w:proofErr w:type="gramEnd"/>
      <w:r w:rsidR="00515F90" w:rsidRPr="00515F9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</w:p>
    <w:p w:rsidR="00F6446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6. 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Документация </w:t>
      </w:r>
      <w:proofErr w:type="spell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PostgreSQL</w:t>
      </w:r>
      <w:proofErr w:type="spell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по триггерам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  [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Электронный ресурс] //  : [сайт]. — URL: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https://www.postgresql.org/docs/current/sql-createtrigger.html  (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FB3E80" w:rsidRPr="00F6446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7.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React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Documentation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  [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Электронный ресурс] //  : [сайт]. —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URL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: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</w:rPr>
        <w:t>https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://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react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dev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learn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 (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</w:p>
    <w:p w:rsidR="00FB3E80" w:rsidRPr="00F6446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8.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TypeScript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Documentation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  [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Электронный ресурс] //  : [сайт]. —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URL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: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</w:rPr>
        <w:t>https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://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www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="00F64460" w:rsidRPr="00F64460">
        <w:rPr>
          <w:rFonts w:cs="Times New Roman"/>
          <w:color w:val="000000" w:themeColor="text1"/>
          <w:sz w:val="24"/>
          <w:szCs w:val="24"/>
        </w:rPr>
        <w:t>typescriptlang</w:t>
      </w:r>
      <w:proofErr w:type="spell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org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docs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  (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</w:p>
    <w:p w:rsidR="00FB3E80" w:rsidRPr="00F64460" w:rsidRDefault="00000000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9.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Docker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Compose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Documentation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  [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Электронный ресурс] //  : [сайт]. — 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URL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: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</w:rPr>
        <w:t>https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://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docs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docker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com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="00F64460" w:rsidRPr="00F64460">
        <w:rPr>
          <w:rFonts w:cs="Times New Roman"/>
          <w:color w:val="000000" w:themeColor="text1"/>
          <w:sz w:val="24"/>
          <w:szCs w:val="24"/>
        </w:rPr>
        <w:t>compose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  (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</w:p>
    <w:p w:rsidR="00FB3E80" w:rsidRDefault="00000000" w:rsidP="00E05A91">
      <w:pPr>
        <w:rPr>
          <w:rFonts w:cs="Times New Roman"/>
          <w:color w:val="000000" w:themeColor="text1"/>
          <w:sz w:val="24"/>
          <w:szCs w:val="24"/>
        </w:rPr>
      </w:pPr>
      <w:r w:rsidRPr="00515F90">
        <w:rPr>
          <w:rFonts w:cs="Times New Roman"/>
          <w:color w:val="000000" w:themeColor="text1"/>
          <w:sz w:val="24"/>
          <w:szCs w:val="24"/>
          <w:lang w:val="ru-RU"/>
        </w:rPr>
        <w:t xml:space="preserve">10. </w:t>
      </w:r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Документация </w:t>
      </w:r>
      <w:proofErr w:type="spell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Tailwind</w:t>
      </w:r>
      <w:proofErr w:type="spell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 CSS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/  [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 xml:space="preserve">Электронный ресурс] //  : [сайт]. — URL: </w:t>
      </w:r>
      <w:proofErr w:type="gramStart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https://tailwindcss.com/docs  (</w:t>
      </w:r>
      <w:proofErr w:type="gramEnd"/>
      <w:r w:rsidR="00F64460" w:rsidRPr="00F64460">
        <w:rPr>
          <w:rFonts w:cs="Times New Roman"/>
          <w:color w:val="000000" w:themeColor="text1"/>
          <w:sz w:val="24"/>
          <w:szCs w:val="24"/>
          <w:lang w:val="ru-RU"/>
        </w:rPr>
        <w:t>дата обращения: 02.06.2026).</w:t>
      </w:r>
    </w:p>
    <w:p w:rsidR="00842DC6" w:rsidRPr="00842DC6" w:rsidRDefault="00842DC6" w:rsidP="00E05A91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842DC6">
        <w:rPr>
          <w:rFonts w:cs="Times New Roman"/>
          <w:color w:val="000000" w:themeColor="text1"/>
          <w:sz w:val="24"/>
          <w:szCs w:val="24"/>
          <w:lang w:val="ru-RU"/>
        </w:rPr>
        <w:t xml:space="preserve">11.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G</w:t>
      </w:r>
      <w:r w:rsidRPr="00842DC6">
        <w:rPr>
          <w:rFonts w:cs="Times New Roman"/>
          <w:color w:val="000000" w:themeColor="text1"/>
          <w:sz w:val="24"/>
          <w:szCs w:val="24"/>
        </w:rPr>
        <w:t>ithub</w:t>
      </w:r>
      <w:proofErr w:type="spellEnd"/>
      <w:r w:rsidRPr="00842DC6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842DC6">
        <w:rPr>
          <w:rFonts w:cs="Times New Roman"/>
          <w:color w:val="000000" w:themeColor="text1"/>
          <w:sz w:val="24"/>
          <w:szCs w:val="24"/>
          <w:lang w:val="ru-RU"/>
        </w:rPr>
        <w:t>/  [</w:t>
      </w:r>
      <w:proofErr w:type="gramEnd"/>
      <w:r w:rsidRPr="00842DC6">
        <w:rPr>
          <w:rFonts w:cs="Times New Roman"/>
          <w:color w:val="000000" w:themeColor="text1"/>
          <w:sz w:val="24"/>
          <w:szCs w:val="24"/>
          <w:lang w:val="ru-RU"/>
        </w:rPr>
        <w:t xml:space="preserve">Электронный ресурс] //  : [сайт]. — </w:t>
      </w:r>
      <w:r w:rsidRPr="00842DC6">
        <w:rPr>
          <w:rFonts w:cs="Times New Roman"/>
          <w:color w:val="000000" w:themeColor="text1"/>
          <w:sz w:val="24"/>
          <w:szCs w:val="24"/>
        </w:rPr>
        <w:t>URL</w:t>
      </w:r>
      <w:r w:rsidRPr="00842DC6">
        <w:rPr>
          <w:rFonts w:cs="Times New Roman"/>
          <w:color w:val="000000" w:themeColor="text1"/>
          <w:sz w:val="24"/>
          <w:szCs w:val="24"/>
          <w:lang w:val="ru-RU"/>
        </w:rPr>
        <w:t xml:space="preserve">: </w:t>
      </w:r>
      <w:r w:rsidRPr="00842DC6">
        <w:rPr>
          <w:rFonts w:cs="Times New Roman"/>
          <w:color w:val="000000" w:themeColor="text1"/>
          <w:sz w:val="24"/>
          <w:szCs w:val="24"/>
        </w:rPr>
        <w:t>https</w:t>
      </w:r>
      <w:r w:rsidRPr="00842DC6">
        <w:rPr>
          <w:rFonts w:cs="Times New Roman"/>
          <w:color w:val="000000" w:themeColor="text1"/>
          <w:sz w:val="24"/>
          <w:szCs w:val="24"/>
          <w:lang w:val="ru-RU"/>
        </w:rPr>
        <w:t>://</w:t>
      </w:r>
      <w:proofErr w:type="spellStart"/>
      <w:r w:rsidRPr="00842DC6">
        <w:rPr>
          <w:rFonts w:cs="Times New Roman"/>
          <w:color w:val="000000" w:themeColor="text1"/>
          <w:sz w:val="24"/>
          <w:szCs w:val="24"/>
        </w:rPr>
        <w:t>github</w:t>
      </w:r>
      <w:proofErr w:type="spellEnd"/>
      <w:r w:rsidRPr="00842DC6">
        <w:rPr>
          <w:rFonts w:cs="Times New Roman"/>
          <w:color w:val="000000" w:themeColor="text1"/>
          <w:sz w:val="24"/>
          <w:szCs w:val="24"/>
          <w:lang w:val="ru-RU"/>
        </w:rPr>
        <w:t>.</w:t>
      </w:r>
      <w:r w:rsidRPr="00842DC6">
        <w:rPr>
          <w:rFonts w:cs="Times New Roman"/>
          <w:color w:val="000000" w:themeColor="text1"/>
          <w:sz w:val="24"/>
          <w:szCs w:val="24"/>
        </w:rPr>
        <w:t>com</w:t>
      </w:r>
      <w:r w:rsidRPr="00842DC6">
        <w:rPr>
          <w:rFonts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842DC6">
        <w:rPr>
          <w:rFonts w:cs="Times New Roman"/>
          <w:color w:val="000000" w:themeColor="text1"/>
          <w:sz w:val="24"/>
          <w:szCs w:val="24"/>
        </w:rPr>
        <w:t>dmitrycr</w:t>
      </w:r>
      <w:proofErr w:type="spellEnd"/>
      <w:r w:rsidRPr="00842DC6">
        <w:rPr>
          <w:rFonts w:cs="Times New Roman"/>
          <w:color w:val="000000" w:themeColor="text1"/>
          <w:sz w:val="24"/>
          <w:szCs w:val="24"/>
          <w:lang w:val="ru-RU"/>
        </w:rPr>
        <w:t>/</w:t>
      </w:r>
      <w:proofErr w:type="spellStart"/>
      <w:r w:rsidRPr="00842DC6">
        <w:rPr>
          <w:rFonts w:cs="Times New Roman"/>
          <w:color w:val="000000" w:themeColor="text1"/>
          <w:sz w:val="24"/>
          <w:szCs w:val="24"/>
        </w:rPr>
        <w:t>miniGos</w:t>
      </w:r>
      <w:proofErr w:type="spellEnd"/>
      <w:r w:rsidRPr="00842DC6">
        <w:rPr>
          <w:rFonts w:cs="Times New Roman"/>
          <w:color w:val="000000" w:themeColor="text1"/>
          <w:sz w:val="24"/>
          <w:szCs w:val="24"/>
          <w:lang w:val="ru-RU"/>
        </w:rPr>
        <w:t xml:space="preserve"> (дата обращения: 02.06.2026).</w:t>
      </w:r>
    </w:p>
    <w:sectPr w:rsidR="00842DC6" w:rsidRPr="00842DC6" w:rsidSect="00034616">
      <w:type w:val="continuous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49BE" w:rsidRDefault="00BF49BE">
      <w:pPr>
        <w:spacing w:line="240" w:lineRule="auto"/>
      </w:pPr>
      <w:r>
        <w:separator/>
      </w:r>
    </w:p>
  </w:endnote>
  <w:endnote w:type="continuationSeparator" w:id="0">
    <w:p w:rsidR="00BF49BE" w:rsidRDefault="00BF4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915213924"/>
      <w:docPartObj>
        <w:docPartGallery w:val="Page Numbers (Bottom of Page)"/>
        <w:docPartUnique/>
      </w:docPartObj>
    </w:sdtPr>
    <w:sdtContent>
      <w:p w:rsidR="00D172BF" w:rsidRDefault="00D172BF" w:rsidP="00264AEF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:rsidR="00D172BF" w:rsidRDefault="00D172B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1808352345"/>
      <w:docPartObj>
        <w:docPartGallery w:val="Page Numbers (Bottom of Page)"/>
        <w:docPartUnique/>
      </w:docPartObj>
    </w:sdtPr>
    <w:sdtContent>
      <w:p w:rsidR="00D172BF" w:rsidRDefault="00D172BF" w:rsidP="00264AEF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3</w:t>
        </w:r>
        <w:r>
          <w:rPr>
            <w:rStyle w:val="aff8"/>
          </w:rPr>
          <w:fldChar w:fldCharType="end"/>
        </w:r>
      </w:p>
    </w:sdtContent>
  </w:sdt>
  <w:p w:rsidR="00FB3E80" w:rsidRDefault="00FB3E8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49BE" w:rsidRDefault="00BF49BE">
      <w:pPr>
        <w:spacing w:line="240" w:lineRule="auto"/>
      </w:pPr>
      <w:r>
        <w:separator/>
      </w:r>
    </w:p>
  </w:footnote>
  <w:footnote w:type="continuationSeparator" w:id="0">
    <w:p w:rsidR="00BF49BE" w:rsidRDefault="00BF49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030107">
    <w:abstractNumId w:val="8"/>
  </w:num>
  <w:num w:numId="2" w16cid:durableId="1302685996">
    <w:abstractNumId w:val="6"/>
  </w:num>
  <w:num w:numId="3" w16cid:durableId="1744989087">
    <w:abstractNumId w:val="5"/>
  </w:num>
  <w:num w:numId="4" w16cid:durableId="1382678875">
    <w:abstractNumId w:val="4"/>
  </w:num>
  <w:num w:numId="5" w16cid:durableId="1763408311">
    <w:abstractNumId w:val="7"/>
  </w:num>
  <w:num w:numId="6" w16cid:durableId="1369988889">
    <w:abstractNumId w:val="3"/>
  </w:num>
  <w:num w:numId="7" w16cid:durableId="88082386">
    <w:abstractNumId w:val="2"/>
  </w:num>
  <w:num w:numId="8" w16cid:durableId="1931963949">
    <w:abstractNumId w:val="1"/>
  </w:num>
  <w:num w:numId="9" w16cid:durableId="155361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AA4"/>
    <w:rsid w:val="001976B6"/>
    <w:rsid w:val="0029639D"/>
    <w:rsid w:val="002D35A3"/>
    <w:rsid w:val="00326F90"/>
    <w:rsid w:val="003C11F1"/>
    <w:rsid w:val="004177D1"/>
    <w:rsid w:val="004551B1"/>
    <w:rsid w:val="004D7056"/>
    <w:rsid w:val="00515F90"/>
    <w:rsid w:val="005D2C23"/>
    <w:rsid w:val="00625AD6"/>
    <w:rsid w:val="00842DC6"/>
    <w:rsid w:val="008D183E"/>
    <w:rsid w:val="00AA1D8D"/>
    <w:rsid w:val="00B43836"/>
    <w:rsid w:val="00B47730"/>
    <w:rsid w:val="00B6082C"/>
    <w:rsid w:val="00BF49BE"/>
    <w:rsid w:val="00C520FB"/>
    <w:rsid w:val="00CB0664"/>
    <w:rsid w:val="00CD135E"/>
    <w:rsid w:val="00CF4E37"/>
    <w:rsid w:val="00D172BF"/>
    <w:rsid w:val="00E05A91"/>
    <w:rsid w:val="00E7134F"/>
    <w:rsid w:val="00F64460"/>
    <w:rsid w:val="00FB3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76F0D"/>
  <w14:defaultImageDpi w14:val="300"/>
  <w15:docId w15:val="{8D1DF75D-39BB-B245-9DCA-49A9F55F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4177D1"/>
    <w:pPr>
      <w:spacing w:line="240" w:lineRule="auto"/>
      <w:ind w:firstLine="0"/>
      <w:jc w:val="left"/>
    </w:pPr>
    <w:rPr>
      <w:rFonts w:cs="Times New Roman"/>
      <w:color w:val="000000"/>
      <w:sz w:val="18"/>
      <w:szCs w:val="18"/>
      <w:lang w:val="ru-RU" w:eastAsia="ru-RU"/>
    </w:rPr>
  </w:style>
  <w:style w:type="paragraph" w:customStyle="1" w:styleId="p2">
    <w:name w:val="p2"/>
    <w:basedOn w:val="a1"/>
    <w:rsid w:val="004177D1"/>
    <w:pPr>
      <w:spacing w:line="240" w:lineRule="auto"/>
      <w:ind w:firstLine="0"/>
      <w:jc w:val="left"/>
    </w:pPr>
    <w:rPr>
      <w:rFonts w:cs="Times New Roman"/>
      <w:color w:val="000000"/>
      <w:sz w:val="39"/>
      <w:szCs w:val="39"/>
      <w:lang w:val="ru-RU" w:eastAsia="ru-RU"/>
    </w:rPr>
  </w:style>
  <w:style w:type="character" w:customStyle="1" w:styleId="s1">
    <w:name w:val="s1"/>
    <w:basedOn w:val="a2"/>
    <w:rsid w:val="004177D1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2"/>
    <w:rsid w:val="004177D1"/>
    <w:rPr>
      <w:rFonts w:ascii="Times New Roman" w:hAnsi="Times New Roman" w:cs="Times New Roman" w:hint="default"/>
      <w:sz w:val="15"/>
      <w:szCs w:val="15"/>
    </w:rPr>
  </w:style>
  <w:style w:type="character" w:styleId="aff8">
    <w:name w:val="page number"/>
    <w:basedOn w:val="a2"/>
    <w:uiPriority w:val="99"/>
    <w:semiHidden/>
    <w:unhideWhenUsed/>
    <w:rsid w:val="00D172BF"/>
  </w:style>
  <w:style w:type="paragraph" w:styleId="14">
    <w:name w:val="toc 1"/>
    <w:basedOn w:val="a1"/>
    <w:next w:val="a1"/>
    <w:autoRedefine/>
    <w:uiPriority w:val="39"/>
    <w:unhideWhenUsed/>
    <w:rsid w:val="00D172BF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D172BF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character" w:styleId="aff9">
    <w:name w:val="Hyperlink"/>
    <w:basedOn w:val="a2"/>
    <w:uiPriority w:val="99"/>
    <w:unhideWhenUsed/>
    <w:rsid w:val="00D172BF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D172BF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D172BF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D172BF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D172BF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D172BF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D172BF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D172BF"/>
    <w:pPr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5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5279</Words>
  <Characters>30094</Characters>
  <Application>Microsoft Office Word</Application>
  <DocSecurity>0</DocSecurity>
  <Lines>250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Дорогов</cp:lastModifiedBy>
  <cp:revision>7</cp:revision>
  <cp:lastPrinted>2026-06-02T09:08:00Z</cp:lastPrinted>
  <dcterms:created xsi:type="dcterms:W3CDTF">2026-06-02T09:08:00Z</dcterms:created>
  <dcterms:modified xsi:type="dcterms:W3CDTF">2026-06-02T11:49:00Z</dcterms:modified>
  <cp:category/>
</cp:coreProperties>
</file>