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E6129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2656D68F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683BE2C4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6D14EC7D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531D0190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7E8DBBC6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553D4FFD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2B2CE572" w14:textId="77777777" w:rsid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47C7C894" w14:textId="77777777" w:rsidR="00725B7D" w:rsidRPr="00725B7D" w:rsidRDefault="00725B7D" w:rsidP="00725B7D">
      <w:pPr>
        <w:jc w:val="center"/>
        <w:rPr>
          <w:b/>
          <w:bCs/>
          <w:sz w:val="52"/>
          <w:szCs w:val="52"/>
        </w:rPr>
      </w:pPr>
    </w:p>
    <w:p w14:paraId="68C70287" w14:textId="18CD5E11" w:rsidR="00725B7D" w:rsidRPr="00725B7D" w:rsidRDefault="00725B7D" w:rsidP="00725B7D">
      <w:pPr>
        <w:jc w:val="center"/>
        <w:rPr>
          <w:b/>
          <w:bCs/>
          <w:sz w:val="52"/>
          <w:szCs w:val="52"/>
        </w:rPr>
      </w:pPr>
      <w:proofErr w:type="spellStart"/>
      <w:r w:rsidRPr="00725B7D">
        <w:rPr>
          <w:b/>
          <w:bCs/>
          <w:sz w:val="52"/>
          <w:szCs w:val="52"/>
        </w:rPr>
        <w:t>HematoVision</w:t>
      </w:r>
      <w:proofErr w:type="spellEnd"/>
      <w:r w:rsidRPr="00725B7D">
        <w:rPr>
          <w:b/>
          <w:bCs/>
          <w:sz w:val="52"/>
          <w:szCs w:val="52"/>
        </w:rPr>
        <w:t xml:space="preserve">: </w:t>
      </w:r>
    </w:p>
    <w:p w14:paraId="2755BAD9" w14:textId="2B54A191" w:rsidR="00725B7D" w:rsidRPr="00725B7D" w:rsidRDefault="00725B7D" w:rsidP="00725B7D">
      <w:pPr>
        <w:jc w:val="center"/>
        <w:rPr>
          <w:b/>
          <w:bCs/>
          <w:sz w:val="52"/>
          <w:szCs w:val="52"/>
        </w:rPr>
      </w:pPr>
      <w:r w:rsidRPr="00725B7D">
        <w:rPr>
          <w:b/>
          <w:bCs/>
          <w:sz w:val="52"/>
          <w:szCs w:val="52"/>
        </w:rPr>
        <w:t>Advanced Blood Cell Classification Using Transfer Learning</w:t>
      </w:r>
    </w:p>
    <w:p w14:paraId="36927FA8" w14:textId="77777777" w:rsidR="00725B7D" w:rsidRPr="00725B7D" w:rsidRDefault="00725B7D" w:rsidP="00725B7D">
      <w:pPr>
        <w:jc w:val="center"/>
        <w:rPr>
          <w:b/>
          <w:bCs/>
          <w:sz w:val="36"/>
          <w:szCs w:val="36"/>
        </w:rPr>
      </w:pPr>
    </w:p>
    <w:p w14:paraId="5B1C2032" w14:textId="77777777" w:rsidR="00725B7D" w:rsidRDefault="00725B7D" w:rsidP="00725B7D">
      <w:pPr>
        <w:rPr>
          <w:b/>
          <w:bCs/>
          <w:sz w:val="36"/>
          <w:szCs w:val="36"/>
        </w:rPr>
      </w:pPr>
    </w:p>
    <w:p w14:paraId="240DA656" w14:textId="77777777" w:rsidR="00725B7D" w:rsidRDefault="00725B7D" w:rsidP="00725B7D">
      <w:pPr>
        <w:rPr>
          <w:b/>
          <w:bCs/>
          <w:sz w:val="36"/>
          <w:szCs w:val="36"/>
        </w:rPr>
      </w:pPr>
    </w:p>
    <w:p w14:paraId="01585AD5" w14:textId="77777777" w:rsidR="00725B7D" w:rsidRDefault="00725B7D" w:rsidP="00725B7D">
      <w:pPr>
        <w:rPr>
          <w:b/>
          <w:bCs/>
          <w:sz w:val="36"/>
          <w:szCs w:val="36"/>
        </w:rPr>
      </w:pPr>
    </w:p>
    <w:p w14:paraId="0734E3EB" w14:textId="77777777" w:rsidR="00725B7D" w:rsidRDefault="00725B7D" w:rsidP="00725B7D">
      <w:pPr>
        <w:rPr>
          <w:b/>
          <w:bCs/>
          <w:sz w:val="36"/>
          <w:szCs w:val="36"/>
        </w:rPr>
      </w:pPr>
    </w:p>
    <w:p w14:paraId="2A4349EF" w14:textId="77777777" w:rsidR="00725B7D" w:rsidRDefault="00725B7D" w:rsidP="00725B7D">
      <w:pPr>
        <w:rPr>
          <w:b/>
          <w:bCs/>
          <w:sz w:val="36"/>
          <w:szCs w:val="36"/>
        </w:rPr>
      </w:pPr>
    </w:p>
    <w:p w14:paraId="0802DBD9" w14:textId="77777777" w:rsidR="00725B7D" w:rsidRDefault="00725B7D" w:rsidP="00725B7D">
      <w:pPr>
        <w:rPr>
          <w:b/>
          <w:bCs/>
          <w:sz w:val="36"/>
          <w:szCs w:val="36"/>
        </w:rPr>
      </w:pPr>
    </w:p>
    <w:p w14:paraId="7ADCFDB7" w14:textId="77777777" w:rsidR="00725B7D" w:rsidRDefault="00725B7D" w:rsidP="00725B7D">
      <w:pPr>
        <w:rPr>
          <w:b/>
          <w:bCs/>
          <w:sz w:val="36"/>
          <w:szCs w:val="36"/>
        </w:rPr>
      </w:pPr>
    </w:p>
    <w:p w14:paraId="39FEBAEA" w14:textId="77777777" w:rsidR="00725B7D" w:rsidRDefault="00725B7D" w:rsidP="00725B7D">
      <w:pPr>
        <w:rPr>
          <w:b/>
          <w:bCs/>
          <w:sz w:val="36"/>
          <w:szCs w:val="36"/>
        </w:rPr>
      </w:pPr>
    </w:p>
    <w:p w14:paraId="1DDCC045" w14:textId="56669F6B" w:rsidR="00725B7D" w:rsidRPr="00725B7D" w:rsidRDefault="00725B7D" w:rsidP="00D8636A">
      <w:pPr>
        <w:spacing w:line="360" w:lineRule="auto"/>
        <w:rPr>
          <w:b/>
          <w:bCs/>
          <w:sz w:val="36"/>
          <w:szCs w:val="36"/>
        </w:rPr>
      </w:pPr>
      <w:r w:rsidRPr="00725B7D">
        <w:rPr>
          <w:b/>
          <w:bCs/>
          <w:sz w:val="36"/>
          <w:szCs w:val="36"/>
        </w:rPr>
        <w:lastRenderedPageBreak/>
        <w:t>1. Introduction</w:t>
      </w:r>
    </w:p>
    <w:p w14:paraId="38C8C885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1.1 Project Overview</w:t>
      </w:r>
    </w:p>
    <w:p w14:paraId="09C16BAA" w14:textId="77777777" w:rsidR="00725B7D" w:rsidRPr="00725B7D" w:rsidRDefault="00725B7D" w:rsidP="00D8636A">
      <w:pPr>
        <w:spacing w:line="360" w:lineRule="auto"/>
      </w:pPr>
      <w:r w:rsidRPr="00725B7D">
        <w:t xml:space="preserve">This project aims to develop a deep learning model that classifies blood cells into four major types: </w:t>
      </w:r>
      <w:r w:rsidRPr="00725B7D">
        <w:rPr>
          <w:b/>
          <w:bCs/>
        </w:rPr>
        <w:t>eosinophils, lymphocytes, monocytes</w:t>
      </w:r>
      <w:r w:rsidRPr="00725B7D">
        <w:t xml:space="preserve">, and </w:t>
      </w:r>
      <w:r w:rsidRPr="00725B7D">
        <w:rPr>
          <w:b/>
          <w:bCs/>
        </w:rPr>
        <w:t>neutrophils</w:t>
      </w:r>
      <w:r w:rsidRPr="00725B7D">
        <w:t xml:space="preserve">. Leveraging </w:t>
      </w:r>
      <w:r w:rsidRPr="00725B7D">
        <w:rPr>
          <w:b/>
          <w:bCs/>
        </w:rPr>
        <w:t>transfer learning</w:t>
      </w:r>
      <w:r w:rsidRPr="00725B7D">
        <w:t xml:space="preserve"> using the </w:t>
      </w:r>
      <w:r w:rsidRPr="00725B7D">
        <w:rPr>
          <w:b/>
          <w:bCs/>
        </w:rPr>
        <w:t>MobileNetV2</w:t>
      </w:r>
      <w:r w:rsidRPr="00725B7D">
        <w:t xml:space="preserve"> model and a dataset of annotated blood cell images, the goal is to assist healthcare professionals with faster and more accurate diagnostics.</w:t>
      </w:r>
    </w:p>
    <w:p w14:paraId="5C4C07F6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1.2 Objectives</w:t>
      </w:r>
    </w:p>
    <w:p w14:paraId="6BDA52D7" w14:textId="77777777" w:rsidR="00725B7D" w:rsidRPr="00725B7D" w:rsidRDefault="00725B7D" w:rsidP="00D8636A">
      <w:pPr>
        <w:numPr>
          <w:ilvl w:val="0"/>
          <w:numId w:val="1"/>
        </w:numPr>
        <w:spacing w:line="360" w:lineRule="auto"/>
      </w:pPr>
      <w:r w:rsidRPr="00725B7D">
        <w:t xml:space="preserve">Collect and preprocess a dataset of </w:t>
      </w:r>
      <w:proofErr w:type="spellStart"/>
      <w:r w:rsidRPr="00725B7D">
        <w:t>labeled</w:t>
      </w:r>
      <w:proofErr w:type="spellEnd"/>
      <w:r w:rsidRPr="00725B7D">
        <w:t xml:space="preserve"> blood cell images.</w:t>
      </w:r>
    </w:p>
    <w:p w14:paraId="31A8E037" w14:textId="77777777" w:rsidR="00725B7D" w:rsidRPr="00725B7D" w:rsidRDefault="00725B7D" w:rsidP="00D8636A">
      <w:pPr>
        <w:numPr>
          <w:ilvl w:val="0"/>
          <w:numId w:val="1"/>
        </w:numPr>
        <w:spacing w:line="360" w:lineRule="auto"/>
      </w:pPr>
      <w:r w:rsidRPr="00725B7D">
        <w:t>Apply transfer learning using MobileNetV2 for image classification.</w:t>
      </w:r>
    </w:p>
    <w:p w14:paraId="36AE7D37" w14:textId="77777777" w:rsidR="00725B7D" w:rsidRPr="00725B7D" w:rsidRDefault="00725B7D" w:rsidP="00D8636A">
      <w:pPr>
        <w:numPr>
          <w:ilvl w:val="0"/>
          <w:numId w:val="1"/>
        </w:numPr>
        <w:spacing w:line="360" w:lineRule="auto"/>
      </w:pPr>
      <w:r w:rsidRPr="00725B7D">
        <w:t>Train, validate, and optimize the model to maximize classification accuracy.</w:t>
      </w:r>
    </w:p>
    <w:p w14:paraId="5F067BA6" w14:textId="77777777" w:rsidR="00725B7D" w:rsidRPr="00725B7D" w:rsidRDefault="00725B7D" w:rsidP="00D8636A">
      <w:pPr>
        <w:numPr>
          <w:ilvl w:val="0"/>
          <w:numId w:val="1"/>
        </w:numPr>
        <w:spacing w:line="360" w:lineRule="auto"/>
      </w:pPr>
      <w:r w:rsidRPr="00725B7D">
        <w:t>Integrate the model with a Flask-based web application.</w:t>
      </w:r>
    </w:p>
    <w:p w14:paraId="16C272E3" w14:textId="77777777" w:rsidR="00725B7D" w:rsidRPr="00725B7D" w:rsidRDefault="00725B7D" w:rsidP="00D8636A">
      <w:pPr>
        <w:numPr>
          <w:ilvl w:val="0"/>
          <w:numId w:val="1"/>
        </w:numPr>
        <w:spacing w:line="360" w:lineRule="auto"/>
      </w:pPr>
      <w:r w:rsidRPr="00725B7D">
        <w:t>Deploy a web interface for users to upload images and receive predictions.</w:t>
      </w:r>
    </w:p>
    <w:p w14:paraId="648D364F" w14:textId="2BFB518A" w:rsidR="00725B7D" w:rsidRPr="00725B7D" w:rsidRDefault="00725B7D" w:rsidP="00D8636A">
      <w:pPr>
        <w:spacing w:line="360" w:lineRule="auto"/>
        <w:rPr>
          <w:b/>
          <w:bCs/>
          <w:sz w:val="36"/>
          <w:szCs w:val="36"/>
        </w:rPr>
      </w:pPr>
      <w:r w:rsidRPr="00725B7D">
        <w:rPr>
          <w:b/>
          <w:bCs/>
          <w:sz w:val="36"/>
          <w:szCs w:val="36"/>
        </w:rPr>
        <w:t>2. Project Initialization and Planning Phase</w:t>
      </w:r>
    </w:p>
    <w:p w14:paraId="75BD9FCD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2.1 Define Problem Statement</w:t>
      </w:r>
    </w:p>
    <w:p w14:paraId="06A86F8A" w14:textId="77777777" w:rsidR="00725B7D" w:rsidRPr="00725B7D" w:rsidRDefault="00725B7D" w:rsidP="00D8636A">
      <w:pPr>
        <w:spacing w:line="360" w:lineRule="auto"/>
      </w:pPr>
      <w:r w:rsidRPr="00725B7D">
        <w:t>Manual blood cell classification is time-consuming, error-prone, and inaccessible in rural settings. An automated, accurate classification system is needed to support medical professionals in diagnosis and reduce delays.</w:t>
      </w:r>
    </w:p>
    <w:p w14:paraId="06CBC28D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2.2 Project Proposal (Proposed Solution)</w:t>
      </w:r>
    </w:p>
    <w:p w14:paraId="51F33E4A" w14:textId="77777777" w:rsidR="00725B7D" w:rsidRPr="00725B7D" w:rsidRDefault="00725B7D" w:rsidP="00D8636A">
      <w:pPr>
        <w:spacing w:line="360" w:lineRule="auto"/>
      </w:pPr>
      <w:r w:rsidRPr="00725B7D">
        <w:t>The solution involves developing a blood cell classifier using MobileNetV2 and transfer learning. A web-based interface enables users to upload images and receive classification results instantly, reducing reliance on manual expertise.</w:t>
      </w:r>
    </w:p>
    <w:p w14:paraId="7BA97705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2.3 Initial Project Planning</w:t>
      </w:r>
    </w:p>
    <w:p w14:paraId="2F47E85D" w14:textId="77777777" w:rsidR="00725B7D" w:rsidRPr="00725B7D" w:rsidRDefault="00725B7D" w:rsidP="00D8636A">
      <w:pPr>
        <w:spacing w:line="360" w:lineRule="auto"/>
      </w:pPr>
      <w:r w:rsidRPr="00725B7D">
        <w:t>Initial planning included defining objectives, identifying the dataset, establishing the tech stack (TensorFlow, Flask, HTML), and structuring sprints for data, model, UI, and integration tasks.</w:t>
      </w:r>
    </w:p>
    <w:p w14:paraId="78C61A18" w14:textId="77777777" w:rsidR="00725B7D" w:rsidRDefault="00725B7D" w:rsidP="00D8636A">
      <w:pPr>
        <w:spacing w:line="360" w:lineRule="auto"/>
      </w:pPr>
    </w:p>
    <w:p w14:paraId="3467A8E1" w14:textId="7EF42F43" w:rsidR="00725B7D" w:rsidRPr="00725B7D" w:rsidRDefault="00725B7D" w:rsidP="00D8636A">
      <w:pPr>
        <w:spacing w:line="360" w:lineRule="auto"/>
        <w:rPr>
          <w:b/>
          <w:bCs/>
          <w:sz w:val="36"/>
          <w:szCs w:val="36"/>
        </w:rPr>
      </w:pPr>
      <w:r w:rsidRPr="00725B7D">
        <w:rPr>
          <w:b/>
          <w:bCs/>
          <w:sz w:val="36"/>
          <w:szCs w:val="36"/>
        </w:rPr>
        <w:lastRenderedPageBreak/>
        <w:t>3. Data Collection and Preprocessing Phase</w:t>
      </w:r>
    </w:p>
    <w:p w14:paraId="07C688CC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3.1 Dataset Source</w:t>
      </w:r>
    </w:p>
    <w:p w14:paraId="667AB168" w14:textId="77777777" w:rsidR="00725B7D" w:rsidRPr="00725B7D" w:rsidRDefault="00725B7D" w:rsidP="00D8636A">
      <w:pPr>
        <w:numPr>
          <w:ilvl w:val="0"/>
          <w:numId w:val="2"/>
        </w:numPr>
        <w:spacing w:line="360" w:lineRule="auto"/>
      </w:pPr>
      <w:r w:rsidRPr="00725B7D">
        <w:rPr>
          <w:b/>
          <w:bCs/>
        </w:rPr>
        <w:t>Source:</w:t>
      </w:r>
      <w:r w:rsidRPr="00725B7D">
        <w:t xml:space="preserve"> </w:t>
      </w:r>
      <w:hyperlink r:id="rId5" w:tgtFrame="_new" w:history="1">
        <w:r w:rsidRPr="00725B7D">
          <w:rPr>
            <w:rStyle w:val="Hyperlink"/>
          </w:rPr>
          <w:t>Kaggle Blood Cell Dataset</w:t>
        </w:r>
      </w:hyperlink>
    </w:p>
    <w:p w14:paraId="0BF4BE92" w14:textId="77777777" w:rsidR="00725B7D" w:rsidRPr="00725B7D" w:rsidRDefault="00725B7D" w:rsidP="00D8636A">
      <w:pPr>
        <w:numPr>
          <w:ilvl w:val="0"/>
          <w:numId w:val="2"/>
        </w:numPr>
        <w:spacing w:line="360" w:lineRule="auto"/>
      </w:pPr>
      <w:r w:rsidRPr="00725B7D">
        <w:rPr>
          <w:b/>
          <w:bCs/>
        </w:rPr>
        <w:t>Classes:</w:t>
      </w:r>
      <w:r w:rsidRPr="00725B7D">
        <w:t xml:space="preserve"> Eosinophil, Lymphocyte, Monocyte, Neutrophil</w:t>
      </w:r>
    </w:p>
    <w:p w14:paraId="473FAE12" w14:textId="77777777" w:rsidR="00725B7D" w:rsidRPr="00725B7D" w:rsidRDefault="00725B7D" w:rsidP="00D8636A">
      <w:pPr>
        <w:numPr>
          <w:ilvl w:val="0"/>
          <w:numId w:val="2"/>
        </w:numPr>
        <w:spacing w:line="360" w:lineRule="auto"/>
      </w:pPr>
      <w:r w:rsidRPr="00725B7D">
        <w:rPr>
          <w:b/>
          <w:bCs/>
        </w:rPr>
        <w:t>Images:</w:t>
      </w:r>
      <w:r w:rsidRPr="00725B7D">
        <w:t xml:space="preserve"> 12,500 </w:t>
      </w:r>
      <w:proofErr w:type="spellStart"/>
      <w:r w:rsidRPr="00725B7D">
        <w:t>labeled</w:t>
      </w:r>
      <w:proofErr w:type="spellEnd"/>
      <w:r w:rsidRPr="00725B7D">
        <w:t xml:space="preserve"> JPEG images</w:t>
      </w:r>
    </w:p>
    <w:p w14:paraId="7105C9DE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3.2 Data Quality Report</w:t>
      </w:r>
    </w:p>
    <w:p w14:paraId="061E47FB" w14:textId="77777777" w:rsidR="00725B7D" w:rsidRPr="00725B7D" w:rsidRDefault="00725B7D" w:rsidP="00D8636A">
      <w:pPr>
        <w:numPr>
          <w:ilvl w:val="0"/>
          <w:numId w:val="3"/>
        </w:numPr>
        <w:spacing w:line="360" w:lineRule="auto"/>
      </w:pPr>
      <w:r w:rsidRPr="00725B7D">
        <w:rPr>
          <w:b/>
          <w:bCs/>
        </w:rPr>
        <w:t>Shape:</w:t>
      </w:r>
      <w:r w:rsidRPr="00725B7D">
        <w:t xml:space="preserve"> ~3000 images per class</w:t>
      </w:r>
    </w:p>
    <w:p w14:paraId="52BC2540" w14:textId="77777777" w:rsidR="00725B7D" w:rsidRPr="00725B7D" w:rsidRDefault="00725B7D" w:rsidP="00D8636A">
      <w:pPr>
        <w:numPr>
          <w:ilvl w:val="0"/>
          <w:numId w:val="3"/>
        </w:numPr>
        <w:spacing w:line="360" w:lineRule="auto"/>
      </w:pPr>
      <w:r w:rsidRPr="00725B7D">
        <w:rPr>
          <w:b/>
          <w:bCs/>
        </w:rPr>
        <w:t>Missing Data:</w:t>
      </w:r>
      <w:r w:rsidRPr="00725B7D">
        <w:t xml:space="preserve"> No missing data due to pre-cleaned dataset</w:t>
      </w:r>
    </w:p>
    <w:p w14:paraId="16EDE384" w14:textId="77777777" w:rsidR="00725B7D" w:rsidRPr="00725B7D" w:rsidRDefault="00725B7D" w:rsidP="00D8636A">
      <w:pPr>
        <w:numPr>
          <w:ilvl w:val="0"/>
          <w:numId w:val="3"/>
        </w:numPr>
        <w:spacing w:line="360" w:lineRule="auto"/>
      </w:pPr>
      <w:r w:rsidRPr="00725B7D">
        <w:rPr>
          <w:b/>
          <w:bCs/>
        </w:rPr>
        <w:t>Augmentation:</w:t>
      </w:r>
      <w:r w:rsidRPr="00725B7D">
        <w:t xml:space="preserve"> Images are already augmented and cropped</w:t>
      </w:r>
    </w:p>
    <w:p w14:paraId="3F3DFB92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3.3 Data Exploration and Preprocessing</w:t>
      </w:r>
    </w:p>
    <w:p w14:paraId="47E8E7DB" w14:textId="77777777" w:rsidR="00725B7D" w:rsidRPr="00725B7D" w:rsidRDefault="00725B7D" w:rsidP="00D8636A">
      <w:pPr>
        <w:numPr>
          <w:ilvl w:val="0"/>
          <w:numId w:val="4"/>
        </w:numPr>
        <w:spacing w:line="360" w:lineRule="auto"/>
      </w:pPr>
      <w:r w:rsidRPr="00725B7D">
        <w:t>Visual inspection and random sampling</w:t>
      </w:r>
    </w:p>
    <w:p w14:paraId="4D1391E7" w14:textId="77777777" w:rsidR="00725B7D" w:rsidRPr="00725B7D" w:rsidRDefault="00725B7D" w:rsidP="00D8636A">
      <w:pPr>
        <w:numPr>
          <w:ilvl w:val="0"/>
          <w:numId w:val="4"/>
        </w:numPr>
        <w:spacing w:line="360" w:lineRule="auto"/>
      </w:pPr>
      <w:r w:rsidRPr="00725B7D">
        <w:t>Normalization of pixel values</w:t>
      </w:r>
    </w:p>
    <w:p w14:paraId="02D1207D" w14:textId="77777777" w:rsidR="00725B7D" w:rsidRPr="00725B7D" w:rsidRDefault="00725B7D" w:rsidP="00D8636A">
      <w:pPr>
        <w:numPr>
          <w:ilvl w:val="0"/>
          <w:numId w:val="4"/>
        </w:numPr>
        <w:spacing w:line="360" w:lineRule="auto"/>
      </w:pPr>
      <w:r w:rsidRPr="00725B7D">
        <w:t>Image resizing to match model input size</w:t>
      </w:r>
    </w:p>
    <w:p w14:paraId="2BD81F86" w14:textId="77777777" w:rsidR="00725B7D" w:rsidRPr="00725B7D" w:rsidRDefault="00725B7D" w:rsidP="00D8636A">
      <w:pPr>
        <w:numPr>
          <w:ilvl w:val="0"/>
          <w:numId w:val="4"/>
        </w:numPr>
        <w:spacing w:line="360" w:lineRule="auto"/>
      </w:pPr>
      <w:r w:rsidRPr="00725B7D">
        <w:t>Label encoding for multi-class classification</w:t>
      </w:r>
    </w:p>
    <w:p w14:paraId="5D884766" w14:textId="77777777" w:rsidR="00725B7D" w:rsidRPr="00725B7D" w:rsidRDefault="00725B7D" w:rsidP="00D8636A">
      <w:pPr>
        <w:spacing w:line="360" w:lineRule="auto"/>
        <w:rPr>
          <w:b/>
          <w:bCs/>
          <w:sz w:val="36"/>
          <w:szCs w:val="36"/>
        </w:rPr>
      </w:pPr>
      <w:r w:rsidRPr="00725B7D">
        <w:rPr>
          <w:b/>
          <w:bCs/>
          <w:sz w:val="36"/>
          <w:szCs w:val="36"/>
        </w:rPr>
        <w:t>4. Model Development Phase</w:t>
      </w:r>
    </w:p>
    <w:p w14:paraId="5027F83C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4.1 Feature Extraction with Transfer Learning</w:t>
      </w:r>
    </w:p>
    <w:p w14:paraId="286AEA05" w14:textId="77777777" w:rsidR="00725B7D" w:rsidRPr="00725B7D" w:rsidRDefault="00725B7D" w:rsidP="00D8636A">
      <w:pPr>
        <w:spacing w:line="360" w:lineRule="auto"/>
      </w:pPr>
      <w:r w:rsidRPr="00725B7D">
        <w:t xml:space="preserve">Used pre-trained </w:t>
      </w:r>
      <w:r w:rsidRPr="00725B7D">
        <w:rPr>
          <w:b/>
          <w:bCs/>
        </w:rPr>
        <w:t>MobileNetV2</w:t>
      </w:r>
      <w:r w:rsidRPr="00725B7D">
        <w:t xml:space="preserve"> with frozen base layers, followed by:</w:t>
      </w:r>
    </w:p>
    <w:p w14:paraId="28A07B96" w14:textId="77777777" w:rsidR="00725B7D" w:rsidRPr="00725B7D" w:rsidRDefault="00725B7D" w:rsidP="00D8636A">
      <w:pPr>
        <w:numPr>
          <w:ilvl w:val="0"/>
          <w:numId w:val="5"/>
        </w:numPr>
        <w:spacing w:line="360" w:lineRule="auto"/>
      </w:pPr>
      <w:r w:rsidRPr="00725B7D">
        <w:t>Flatten layer</w:t>
      </w:r>
    </w:p>
    <w:p w14:paraId="2FB2050E" w14:textId="77777777" w:rsidR="00725B7D" w:rsidRPr="00725B7D" w:rsidRDefault="00725B7D" w:rsidP="00D8636A">
      <w:pPr>
        <w:numPr>
          <w:ilvl w:val="0"/>
          <w:numId w:val="5"/>
        </w:numPr>
        <w:spacing w:line="360" w:lineRule="auto"/>
      </w:pPr>
      <w:r w:rsidRPr="00725B7D">
        <w:t>Dropout layer</w:t>
      </w:r>
    </w:p>
    <w:p w14:paraId="5B78C293" w14:textId="77777777" w:rsidR="00725B7D" w:rsidRPr="00725B7D" w:rsidRDefault="00725B7D" w:rsidP="00D8636A">
      <w:pPr>
        <w:numPr>
          <w:ilvl w:val="0"/>
          <w:numId w:val="5"/>
        </w:numPr>
        <w:spacing w:line="360" w:lineRule="auto"/>
      </w:pPr>
      <w:r w:rsidRPr="00725B7D">
        <w:t xml:space="preserve">Dense </w:t>
      </w:r>
      <w:proofErr w:type="spellStart"/>
      <w:r w:rsidRPr="00725B7D">
        <w:t>Softmax</w:t>
      </w:r>
      <w:proofErr w:type="spellEnd"/>
      <w:r w:rsidRPr="00725B7D">
        <w:t xml:space="preserve"> output (4 neurons for 4 classes)</w:t>
      </w:r>
    </w:p>
    <w:p w14:paraId="42CD6F19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4.2 Training &amp; Validation</w:t>
      </w:r>
    </w:p>
    <w:p w14:paraId="5E2BE8EC" w14:textId="77777777" w:rsidR="00725B7D" w:rsidRPr="00725B7D" w:rsidRDefault="00725B7D" w:rsidP="00D8636A">
      <w:pPr>
        <w:numPr>
          <w:ilvl w:val="0"/>
          <w:numId w:val="6"/>
        </w:numPr>
        <w:spacing w:line="360" w:lineRule="auto"/>
      </w:pPr>
      <w:r w:rsidRPr="00725B7D">
        <w:t>Optimizer: Adam</w:t>
      </w:r>
    </w:p>
    <w:p w14:paraId="55939394" w14:textId="77777777" w:rsidR="00725B7D" w:rsidRPr="00725B7D" w:rsidRDefault="00725B7D" w:rsidP="00D8636A">
      <w:pPr>
        <w:numPr>
          <w:ilvl w:val="0"/>
          <w:numId w:val="6"/>
        </w:numPr>
        <w:spacing w:line="360" w:lineRule="auto"/>
      </w:pPr>
      <w:r w:rsidRPr="00725B7D">
        <w:t xml:space="preserve">Loss: Categorical </w:t>
      </w:r>
      <w:proofErr w:type="spellStart"/>
      <w:r w:rsidRPr="00725B7D">
        <w:t>Crossentropy</w:t>
      </w:r>
      <w:proofErr w:type="spellEnd"/>
    </w:p>
    <w:p w14:paraId="1991798C" w14:textId="77777777" w:rsidR="00725B7D" w:rsidRPr="00725B7D" w:rsidRDefault="00725B7D" w:rsidP="00D8636A">
      <w:pPr>
        <w:numPr>
          <w:ilvl w:val="0"/>
          <w:numId w:val="6"/>
        </w:numPr>
        <w:spacing w:line="360" w:lineRule="auto"/>
      </w:pPr>
      <w:r w:rsidRPr="00725B7D">
        <w:lastRenderedPageBreak/>
        <w:t>Epochs: 5</w:t>
      </w:r>
    </w:p>
    <w:p w14:paraId="7CF0AF18" w14:textId="77777777" w:rsidR="00725B7D" w:rsidRPr="00725B7D" w:rsidRDefault="00725B7D" w:rsidP="00D8636A">
      <w:pPr>
        <w:numPr>
          <w:ilvl w:val="0"/>
          <w:numId w:val="6"/>
        </w:numPr>
        <w:spacing w:line="360" w:lineRule="auto"/>
      </w:pPr>
      <w:r w:rsidRPr="00725B7D">
        <w:t>Achieved Accuracy: ~90% on validation data</w:t>
      </w:r>
    </w:p>
    <w:p w14:paraId="5E4236FC" w14:textId="77777777" w:rsidR="00725B7D" w:rsidRDefault="00725B7D" w:rsidP="00D8636A">
      <w:pPr>
        <w:spacing w:line="360" w:lineRule="auto"/>
      </w:pPr>
    </w:p>
    <w:p w14:paraId="2FA68A6F" w14:textId="77777777" w:rsidR="00725B7D" w:rsidRPr="00725B7D" w:rsidRDefault="00725B7D" w:rsidP="00D8636A">
      <w:pPr>
        <w:spacing w:line="360" w:lineRule="auto"/>
        <w:rPr>
          <w:b/>
          <w:bCs/>
          <w:sz w:val="36"/>
          <w:szCs w:val="36"/>
        </w:rPr>
      </w:pPr>
      <w:r w:rsidRPr="00725B7D">
        <w:rPr>
          <w:b/>
          <w:bCs/>
          <w:sz w:val="36"/>
          <w:szCs w:val="36"/>
        </w:rPr>
        <w:t>5. Integration and Web App Development</w:t>
      </w:r>
    </w:p>
    <w:p w14:paraId="23198EBB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5.1 Flask Web App</w:t>
      </w:r>
    </w:p>
    <w:p w14:paraId="26855D93" w14:textId="77777777" w:rsidR="00725B7D" w:rsidRPr="00725B7D" w:rsidRDefault="00725B7D" w:rsidP="00D8636A">
      <w:pPr>
        <w:numPr>
          <w:ilvl w:val="0"/>
          <w:numId w:val="9"/>
        </w:numPr>
        <w:spacing w:line="360" w:lineRule="auto"/>
        <w:rPr>
          <w:b/>
          <w:bCs/>
        </w:rPr>
      </w:pPr>
      <w:r w:rsidRPr="00725B7D">
        <w:rPr>
          <w:b/>
          <w:bCs/>
        </w:rPr>
        <w:t>A Flask-based web application was developed to make the classification model accessible through a simple user interface.</w:t>
      </w:r>
    </w:p>
    <w:p w14:paraId="6563885F" w14:textId="77777777" w:rsidR="00725B7D" w:rsidRPr="00725B7D" w:rsidRDefault="00725B7D" w:rsidP="00D8636A">
      <w:pPr>
        <w:numPr>
          <w:ilvl w:val="0"/>
          <w:numId w:val="9"/>
        </w:numPr>
        <w:spacing w:line="360" w:lineRule="auto"/>
        <w:rPr>
          <w:b/>
          <w:bCs/>
        </w:rPr>
      </w:pPr>
      <w:r w:rsidRPr="00725B7D">
        <w:rPr>
          <w:b/>
          <w:bCs/>
        </w:rPr>
        <w:t>The application allows users to upload a blood cell image.</w:t>
      </w:r>
    </w:p>
    <w:p w14:paraId="367398A7" w14:textId="77777777" w:rsidR="00725B7D" w:rsidRPr="00725B7D" w:rsidRDefault="00725B7D" w:rsidP="00D8636A">
      <w:pPr>
        <w:numPr>
          <w:ilvl w:val="0"/>
          <w:numId w:val="9"/>
        </w:numPr>
        <w:spacing w:line="360" w:lineRule="auto"/>
        <w:rPr>
          <w:b/>
          <w:bCs/>
        </w:rPr>
      </w:pPr>
      <w:r w:rsidRPr="00725B7D">
        <w:rPr>
          <w:b/>
          <w:bCs/>
        </w:rPr>
        <w:t>The model processes the image and predicts the cell type (Eosinophil, Lymphocyte, Monocyte, or Neutrophil).</w:t>
      </w:r>
    </w:p>
    <w:p w14:paraId="0BB406FA" w14:textId="77777777" w:rsidR="00725B7D" w:rsidRPr="00725B7D" w:rsidRDefault="00725B7D" w:rsidP="00D8636A">
      <w:pPr>
        <w:numPr>
          <w:ilvl w:val="0"/>
          <w:numId w:val="9"/>
        </w:numPr>
        <w:spacing w:line="360" w:lineRule="auto"/>
        <w:rPr>
          <w:b/>
          <w:bCs/>
        </w:rPr>
      </w:pPr>
      <w:r w:rsidRPr="00725B7D">
        <w:rPr>
          <w:b/>
          <w:bCs/>
        </w:rPr>
        <w:t>The predicted class along with the confidence score is displayed on the result page.</w:t>
      </w:r>
    </w:p>
    <w:p w14:paraId="147C632A" w14:textId="77777777" w:rsidR="00725B7D" w:rsidRPr="00725B7D" w:rsidRDefault="00725B7D" w:rsidP="00D8636A">
      <w:pPr>
        <w:spacing w:line="360" w:lineRule="auto"/>
        <w:rPr>
          <w:b/>
          <w:bCs/>
          <w:sz w:val="28"/>
          <w:szCs w:val="28"/>
        </w:rPr>
      </w:pPr>
      <w:r w:rsidRPr="00725B7D">
        <w:rPr>
          <w:b/>
          <w:bCs/>
          <w:sz w:val="28"/>
          <w:szCs w:val="28"/>
        </w:rPr>
        <w:t>5.2 HTML Interface</w:t>
      </w:r>
    </w:p>
    <w:p w14:paraId="02F4FA88" w14:textId="77777777" w:rsidR="00725B7D" w:rsidRPr="00725B7D" w:rsidRDefault="00725B7D" w:rsidP="00D8636A">
      <w:pPr>
        <w:numPr>
          <w:ilvl w:val="0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home.html:</w:t>
      </w:r>
    </w:p>
    <w:p w14:paraId="0B3BF6B2" w14:textId="77777777" w:rsidR="00725B7D" w:rsidRPr="00725B7D" w:rsidRDefault="00725B7D" w:rsidP="00D8636A">
      <w:pPr>
        <w:numPr>
          <w:ilvl w:val="1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Provides a file input form for users to upload an image.</w:t>
      </w:r>
    </w:p>
    <w:p w14:paraId="1673C27E" w14:textId="77777777" w:rsidR="00725B7D" w:rsidRPr="00725B7D" w:rsidRDefault="00725B7D" w:rsidP="00D8636A">
      <w:pPr>
        <w:numPr>
          <w:ilvl w:val="1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Contains a Predict button to trigger classification.</w:t>
      </w:r>
    </w:p>
    <w:p w14:paraId="71F90C3D" w14:textId="77777777" w:rsidR="00725B7D" w:rsidRPr="00725B7D" w:rsidRDefault="00725B7D" w:rsidP="00D8636A">
      <w:pPr>
        <w:numPr>
          <w:ilvl w:val="0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result.html:</w:t>
      </w:r>
    </w:p>
    <w:p w14:paraId="7A57851E" w14:textId="77777777" w:rsidR="00725B7D" w:rsidRPr="00725B7D" w:rsidRDefault="00725B7D" w:rsidP="00D8636A">
      <w:pPr>
        <w:numPr>
          <w:ilvl w:val="1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Displays the predicted blood cell type.</w:t>
      </w:r>
    </w:p>
    <w:p w14:paraId="0A9AC95C" w14:textId="77777777" w:rsidR="00725B7D" w:rsidRPr="00725B7D" w:rsidRDefault="00725B7D" w:rsidP="00D8636A">
      <w:pPr>
        <w:numPr>
          <w:ilvl w:val="1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Shows the confidence/probability of prediction.</w:t>
      </w:r>
    </w:p>
    <w:p w14:paraId="6F2B92D4" w14:textId="77777777" w:rsidR="00725B7D" w:rsidRPr="00725B7D" w:rsidRDefault="00725B7D" w:rsidP="00D8636A">
      <w:pPr>
        <w:numPr>
          <w:ilvl w:val="1"/>
          <w:numId w:val="10"/>
        </w:numPr>
        <w:spacing w:line="360" w:lineRule="auto"/>
        <w:rPr>
          <w:b/>
          <w:bCs/>
        </w:rPr>
      </w:pPr>
      <w:r w:rsidRPr="00725B7D">
        <w:rPr>
          <w:b/>
          <w:bCs/>
        </w:rPr>
        <w:t>Offers a clean and simple interface for ease of use by medical professionals and students.</w:t>
      </w:r>
    </w:p>
    <w:p w14:paraId="5C5486D7" w14:textId="77777777" w:rsidR="00D8636A" w:rsidRPr="00D8636A" w:rsidRDefault="00D8636A" w:rsidP="00D8636A">
      <w:pPr>
        <w:spacing w:line="360" w:lineRule="auto"/>
        <w:rPr>
          <w:b/>
          <w:bCs/>
          <w:sz w:val="36"/>
          <w:szCs w:val="36"/>
        </w:rPr>
      </w:pPr>
      <w:r w:rsidRPr="00D8636A">
        <w:rPr>
          <w:b/>
          <w:bCs/>
          <w:sz w:val="36"/>
          <w:szCs w:val="36"/>
        </w:rPr>
        <w:t>6. Testing</w:t>
      </w:r>
    </w:p>
    <w:p w14:paraId="31C5DAC5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6.1 Model Prediction</w:t>
      </w:r>
    </w:p>
    <w:p w14:paraId="0E668A4A" w14:textId="77777777" w:rsidR="00D8636A" w:rsidRPr="00D8636A" w:rsidRDefault="00D8636A" w:rsidP="00D8636A">
      <w:pPr>
        <w:numPr>
          <w:ilvl w:val="0"/>
          <w:numId w:val="11"/>
        </w:numPr>
        <w:spacing w:line="360" w:lineRule="auto"/>
      </w:pPr>
      <w:r w:rsidRPr="00D8636A">
        <w:t xml:space="preserve">The trained MobileNetV2 model was tested on </w:t>
      </w:r>
      <w:r w:rsidRPr="00D8636A">
        <w:rPr>
          <w:b/>
          <w:bCs/>
        </w:rPr>
        <w:t>unseen blood cell images</w:t>
      </w:r>
      <w:r w:rsidRPr="00D8636A">
        <w:t xml:space="preserve"> from the test dataset.</w:t>
      </w:r>
    </w:p>
    <w:p w14:paraId="0ED400BE" w14:textId="77777777" w:rsidR="00D8636A" w:rsidRPr="00D8636A" w:rsidRDefault="00D8636A" w:rsidP="00D8636A">
      <w:pPr>
        <w:numPr>
          <w:ilvl w:val="0"/>
          <w:numId w:val="11"/>
        </w:numPr>
        <w:spacing w:line="360" w:lineRule="auto"/>
      </w:pPr>
      <w:r w:rsidRPr="00D8636A">
        <w:lastRenderedPageBreak/>
        <w:t xml:space="preserve">The model predicted the </w:t>
      </w:r>
      <w:r w:rsidRPr="00D8636A">
        <w:rPr>
          <w:b/>
          <w:bCs/>
        </w:rPr>
        <w:t>correct blood cell class</w:t>
      </w:r>
      <w:r w:rsidRPr="00D8636A">
        <w:t xml:space="preserve"> (Eosinophil, Lymphocyte, Monocyte, Neutrophil) with high accuracy.</w:t>
      </w:r>
    </w:p>
    <w:p w14:paraId="762D33EA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6.2 Accuracy Score</w:t>
      </w:r>
    </w:p>
    <w:p w14:paraId="5A334FC6" w14:textId="77777777" w:rsidR="00D8636A" w:rsidRDefault="00D8636A" w:rsidP="00D8636A">
      <w:pPr>
        <w:spacing w:line="360" w:lineRule="auto"/>
        <w:ind w:left="720"/>
      </w:pPr>
    </w:p>
    <w:p w14:paraId="3F2D8F5E" w14:textId="3EFF10C6" w:rsidR="00D8636A" w:rsidRPr="00D8636A" w:rsidRDefault="00D8636A" w:rsidP="00D8636A">
      <w:pPr>
        <w:numPr>
          <w:ilvl w:val="0"/>
          <w:numId w:val="12"/>
        </w:numPr>
        <w:spacing w:line="360" w:lineRule="auto"/>
      </w:pPr>
      <w:r w:rsidRPr="00D8636A">
        <w:t xml:space="preserve">The overall </w:t>
      </w:r>
      <w:r w:rsidRPr="00D8636A">
        <w:rPr>
          <w:b/>
          <w:bCs/>
        </w:rPr>
        <w:t>accuracy</w:t>
      </w:r>
      <w:r w:rsidRPr="00D8636A">
        <w:t xml:space="preserve"> achieved on the test dataset is </w:t>
      </w:r>
      <w:r w:rsidRPr="00D8636A">
        <w:rPr>
          <w:b/>
          <w:bCs/>
        </w:rPr>
        <w:t>89.3%</w:t>
      </w:r>
      <w:r w:rsidRPr="00D8636A">
        <w:t>.</w:t>
      </w:r>
    </w:p>
    <w:p w14:paraId="51E1F0A0" w14:textId="77777777" w:rsidR="00D8636A" w:rsidRPr="00D8636A" w:rsidRDefault="00D8636A" w:rsidP="00D8636A">
      <w:pPr>
        <w:numPr>
          <w:ilvl w:val="0"/>
          <w:numId w:val="12"/>
        </w:numPr>
        <w:spacing w:line="360" w:lineRule="auto"/>
      </w:pPr>
      <w:r w:rsidRPr="00D8636A">
        <w:t xml:space="preserve">Model accuracy was evaluated using </w:t>
      </w:r>
      <w:proofErr w:type="spellStart"/>
      <w:r w:rsidRPr="00D8636A">
        <w:rPr>
          <w:b/>
          <w:bCs/>
        </w:rPr>
        <w:t>accuracy_score</w:t>
      </w:r>
      <w:proofErr w:type="spellEnd"/>
      <w:r w:rsidRPr="00D8636A">
        <w:t xml:space="preserve"> from </w:t>
      </w:r>
      <w:proofErr w:type="spellStart"/>
      <w:r w:rsidRPr="00D8636A">
        <w:t>sklearn</w:t>
      </w:r>
      <w:proofErr w:type="spellEnd"/>
      <w:r w:rsidRPr="00D8636A">
        <w:t>.</w:t>
      </w:r>
    </w:p>
    <w:p w14:paraId="63D8FE0B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6.3 Classification Report</w:t>
      </w:r>
    </w:p>
    <w:p w14:paraId="1696D69F" w14:textId="77777777" w:rsidR="00D8636A" w:rsidRPr="00D8636A" w:rsidRDefault="00D8636A" w:rsidP="00D8636A">
      <w:pPr>
        <w:numPr>
          <w:ilvl w:val="0"/>
          <w:numId w:val="13"/>
        </w:numPr>
        <w:spacing w:line="360" w:lineRule="auto"/>
      </w:pPr>
      <w:r w:rsidRPr="00D8636A">
        <w:t>A detailed classification report was generated including:</w:t>
      </w:r>
    </w:p>
    <w:p w14:paraId="33B45772" w14:textId="77777777" w:rsidR="00D8636A" w:rsidRPr="00D8636A" w:rsidRDefault="00D8636A" w:rsidP="00D8636A">
      <w:pPr>
        <w:numPr>
          <w:ilvl w:val="1"/>
          <w:numId w:val="13"/>
        </w:numPr>
        <w:spacing w:line="360" w:lineRule="auto"/>
      </w:pPr>
      <w:r w:rsidRPr="00D8636A">
        <w:rPr>
          <w:b/>
          <w:bCs/>
        </w:rPr>
        <w:t>Precision</w:t>
      </w:r>
    </w:p>
    <w:p w14:paraId="288B8768" w14:textId="77777777" w:rsidR="00D8636A" w:rsidRPr="00D8636A" w:rsidRDefault="00D8636A" w:rsidP="00D8636A">
      <w:pPr>
        <w:numPr>
          <w:ilvl w:val="1"/>
          <w:numId w:val="13"/>
        </w:numPr>
        <w:spacing w:line="360" w:lineRule="auto"/>
      </w:pPr>
      <w:r w:rsidRPr="00D8636A">
        <w:rPr>
          <w:b/>
          <w:bCs/>
        </w:rPr>
        <w:t>Recall</w:t>
      </w:r>
    </w:p>
    <w:p w14:paraId="0BD67634" w14:textId="77777777" w:rsidR="00D8636A" w:rsidRPr="00D8636A" w:rsidRDefault="00D8636A" w:rsidP="00D8636A">
      <w:pPr>
        <w:numPr>
          <w:ilvl w:val="1"/>
          <w:numId w:val="13"/>
        </w:numPr>
        <w:spacing w:line="360" w:lineRule="auto"/>
      </w:pPr>
      <w:r w:rsidRPr="00D8636A">
        <w:rPr>
          <w:b/>
          <w:bCs/>
        </w:rPr>
        <w:t>F1-score</w:t>
      </w:r>
    </w:p>
    <w:p w14:paraId="3D815F10" w14:textId="77777777" w:rsidR="00D8636A" w:rsidRPr="00D8636A" w:rsidRDefault="00D8636A" w:rsidP="00D8636A">
      <w:pPr>
        <w:numPr>
          <w:ilvl w:val="1"/>
          <w:numId w:val="13"/>
        </w:numPr>
        <w:spacing w:line="360" w:lineRule="auto"/>
      </w:pPr>
      <w:r w:rsidRPr="00D8636A">
        <w:rPr>
          <w:b/>
          <w:bCs/>
        </w:rPr>
        <w:t>Support (number of images per class)</w:t>
      </w:r>
    </w:p>
    <w:tbl>
      <w:tblPr>
        <w:tblW w:w="750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558"/>
        <w:gridCol w:w="1055"/>
        <w:gridCol w:w="1474"/>
        <w:gridCol w:w="1404"/>
      </w:tblGrid>
      <w:tr w:rsidR="00D8636A" w:rsidRPr="00D8636A" w14:paraId="7C4272FB" w14:textId="77777777" w:rsidTr="00D8636A">
        <w:trPr>
          <w:trHeight w:val="59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28CF2B" w14:textId="77777777" w:rsidR="00D8636A" w:rsidRPr="00D8636A" w:rsidRDefault="00D8636A" w:rsidP="00D8636A">
            <w:pPr>
              <w:spacing w:line="360" w:lineRule="auto"/>
              <w:jc w:val="center"/>
              <w:rPr>
                <w:b/>
                <w:bCs/>
              </w:rPr>
            </w:pPr>
            <w:r w:rsidRPr="00D8636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3A05CBE" w14:textId="77777777" w:rsidR="00D8636A" w:rsidRPr="00D8636A" w:rsidRDefault="00D8636A" w:rsidP="00D8636A">
            <w:pPr>
              <w:spacing w:line="360" w:lineRule="auto"/>
              <w:jc w:val="center"/>
              <w:rPr>
                <w:b/>
                <w:bCs/>
              </w:rPr>
            </w:pPr>
            <w:r w:rsidRPr="00D8636A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A12C0BD" w14:textId="77777777" w:rsidR="00D8636A" w:rsidRPr="00D8636A" w:rsidRDefault="00D8636A" w:rsidP="00D8636A">
            <w:pPr>
              <w:spacing w:line="360" w:lineRule="auto"/>
              <w:jc w:val="center"/>
              <w:rPr>
                <w:b/>
                <w:bCs/>
              </w:rPr>
            </w:pPr>
            <w:r w:rsidRPr="00D8636A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C78D2B9" w14:textId="77777777" w:rsidR="00D8636A" w:rsidRPr="00D8636A" w:rsidRDefault="00D8636A" w:rsidP="00D8636A">
            <w:pPr>
              <w:spacing w:line="360" w:lineRule="auto"/>
              <w:jc w:val="center"/>
              <w:rPr>
                <w:b/>
                <w:bCs/>
              </w:rPr>
            </w:pPr>
            <w:r w:rsidRPr="00D8636A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238E8A9" w14:textId="77777777" w:rsidR="00D8636A" w:rsidRPr="00D8636A" w:rsidRDefault="00D8636A" w:rsidP="00D8636A">
            <w:pPr>
              <w:spacing w:line="360" w:lineRule="auto"/>
              <w:jc w:val="center"/>
              <w:rPr>
                <w:b/>
                <w:bCs/>
              </w:rPr>
            </w:pPr>
            <w:r w:rsidRPr="00D8636A">
              <w:rPr>
                <w:b/>
                <w:bCs/>
              </w:rPr>
              <w:t>Support</w:t>
            </w:r>
          </w:p>
        </w:tc>
      </w:tr>
      <w:tr w:rsidR="00D8636A" w:rsidRPr="00D8636A" w14:paraId="194EB679" w14:textId="77777777" w:rsidTr="00D8636A">
        <w:trPr>
          <w:trHeight w:val="5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2145A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Eosinophil</w:t>
            </w:r>
          </w:p>
        </w:tc>
        <w:tc>
          <w:tcPr>
            <w:tcW w:w="0" w:type="auto"/>
            <w:vAlign w:val="center"/>
            <w:hideMark/>
          </w:tcPr>
          <w:p w14:paraId="2E137C44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0.82</w:t>
            </w:r>
          </w:p>
        </w:tc>
        <w:tc>
          <w:tcPr>
            <w:tcW w:w="0" w:type="auto"/>
            <w:vAlign w:val="center"/>
            <w:hideMark/>
          </w:tcPr>
          <w:p w14:paraId="3C92FFB1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0.81</w:t>
            </w:r>
          </w:p>
        </w:tc>
        <w:tc>
          <w:tcPr>
            <w:tcW w:w="0" w:type="auto"/>
            <w:vAlign w:val="center"/>
            <w:hideMark/>
          </w:tcPr>
          <w:p w14:paraId="6E67EB9C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0.82</w:t>
            </w:r>
          </w:p>
        </w:tc>
        <w:tc>
          <w:tcPr>
            <w:tcW w:w="0" w:type="auto"/>
            <w:vAlign w:val="center"/>
            <w:hideMark/>
          </w:tcPr>
          <w:p w14:paraId="23C6B65C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725</w:t>
            </w:r>
          </w:p>
        </w:tc>
      </w:tr>
      <w:tr w:rsidR="00D8636A" w:rsidRPr="00D8636A" w14:paraId="34F991C0" w14:textId="77777777" w:rsidTr="00D8636A">
        <w:trPr>
          <w:trHeight w:val="5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BB0BA2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Lymphocyte</w:t>
            </w:r>
          </w:p>
        </w:tc>
        <w:tc>
          <w:tcPr>
            <w:tcW w:w="0" w:type="auto"/>
            <w:vAlign w:val="center"/>
            <w:hideMark/>
          </w:tcPr>
          <w:p w14:paraId="51BA3139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0.90</w:t>
            </w:r>
          </w:p>
        </w:tc>
        <w:tc>
          <w:tcPr>
            <w:tcW w:w="0" w:type="auto"/>
            <w:vAlign w:val="center"/>
            <w:hideMark/>
          </w:tcPr>
          <w:p w14:paraId="6EFF3CC8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0.99</w:t>
            </w:r>
          </w:p>
        </w:tc>
        <w:tc>
          <w:tcPr>
            <w:tcW w:w="0" w:type="auto"/>
            <w:vAlign w:val="center"/>
            <w:hideMark/>
          </w:tcPr>
          <w:p w14:paraId="50CBC622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0.94</w:t>
            </w:r>
          </w:p>
        </w:tc>
        <w:tc>
          <w:tcPr>
            <w:tcW w:w="0" w:type="auto"/>
            <w:vAlign w:val="center"/>
            <w:hideMark/>
          </w:tcPr>
          <w:p w14:paraId="347CDB65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762</w:t>
            </w:r>
          </w:p>
        </w:tc>
      </w:tr>
      <w:tr w:rsidR="00D8636A" w:rsidRPr="00D8636A" w14:paraId="5EF27558" w14:textId="77777777" w:rsidTr="00D8636A">
        <w:trPr>
          <w:trHeight w:val="5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94758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Monocyte</w:t>
            </w:r>
          </w:p>
        </w:tc>
        <w:tc>
          <w:tcPr>
            <w:tcW w:w="0" w:type="auto"/>
            <w:vAlign w:val="center"/>
            <w:hideMark/>
          </w:tcPr>
          <w:p w14:paraId="2D12D795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0.98</w:t>
            </w:r>
          </w:p>
        </w:tc>
        <w:tc>
          <w:tcPr>
            <w:tcW w:w="0" w:type="auto"/>
            <w:vAlign w:val="center"/>
            <w:hideMark/>
          </w:tcPr>
          <w:p w14:paraId="46E53616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0.96</w:t>
            </w:r>
          </w:p>
        </w:tc>
        <w:tc>
          <w:tcPr>
            <w:tcW w:w="0" w:type="auto"/>
            <w:vAlign w:val="center"/>
            <w:hideMark/>
          </w:tcPr>
          <w:p w14:paraId="6258C45B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0.97</w:t>
            </w:r>
          </w:p>
        </w:tc>
        <w:tc>
          <w:tcPr>
            <w:tcW w:w="0" w:type="auto"/>
            <w:vAlign w:val="center"/>
            <w:hideMark/>
          </w:tcPr>
          <w:p w14:paraId="0271B326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759</w:t>
            </w:r>
          </w:p>
        </w:tc>
      </w:tr>
      <w:tr w:rsidR="00D8636A" w:rsidRPr="00D8636A" w14:paraId="2A933466" w14:textId="77777777" w:rsidTr="00D8636A">
        <w:trPr>
          <w:trHeight w:val="59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8CA82F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Neutrophil</w:t>
            </w:r>
          </w:p>
        </w:tc>
        <w:tc>
          <w:tcPr>
            <w:tcW w:w="0" w:type="auto"/>
            <w:vAlign w:val="center"/>
            <w:hideMark/>
          </w:tcPr>
          <w:p w14:paraId="2D1CDD2E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0.87</w:t>
            </w:r>
          </w:p>
        </w:tc>
        <w:tc>
          <w:tcPr>
            <w:tcW w:w="0" w:type="auto"/>
            <w:vAlign w:val="center"/>
            <w:hideMark/>
          </w:tcPr>
          <w:p w14:paraId="475DF9D7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0.80</w:t>
            </w:r>
          </w:p>
        </w:tc>
        <w:tc>
          <w:tcPr>
            <w:tcW w:w="0" w:type="auto"/>
            <w:vAlign w:val="center"/>
            <w:hideMark/>
          </w:tcPr>
          <w:p w14:paraId="7B46758F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0.83</w:t>
            </w:r>
          </w:p>
        </w:tc>
        <w:tc>
          <w:tcPr>
            <w:tcW w:w="0" w:type="auto"/>
            <w:vAlign w:val="center"/>
            <w:hideMark/>
          </w:tcPr>
          <w:p w14:paraId="5918E197" w14:textId="77777777" w:rsidR="00D8636A" w:rsidRPr="00D8636A" w:rsidRDefault="00D8636A" w:rsidP="00D8636A">
            <w:pPr>
              <w:spacing w:line="360" w:lineRule="auto"/>
              <w:jc w:val="center"/>
            </w:pPr>
            <w:r w:rsidRPr="00D8636A">
              <w:t>742</w:t>
            </w:r>
          </w:p>
        </w:tc>
      </w:tr>
    </w:tbl>
    <w:p w14:paraId="6C4DFF06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6.4 Training and Validation Accuracy</w:t>
      </w:r>
    </w:p>
    <w:p w14:paraId="073D7E72" w14:textId="77777777" w:rsidR="00D8636A" w:rsidRPr="00D8636A" w:rsidRDefault="00D8636A" w:rsidP="00D8636A">
      <w:pPr>
        <w:numPr>
          <w:ilvl w:val="0"/>
          <w:numId w:val="14"/>
        </w:numPr>
        <w:spacing w:line="360" w:lineRule="auto"/>
      </w:pPr>
      <w:r w:rsidRPr="00D8636A">
        <w:t>Accuracy increased steadily over 5 epochs.</w:t>
      </w:r>
    </w:p>
    <w:p w14:paraId="5D28993A" w14:textId="77777777" w:rsidR="00D8636A" w:rsidRPr="00D8636A" w:rsidRDefault="00D8636A" w:rsidP="00D8636A">
      <w:pPr>
        <w:numPr>
          <w:ilvl w:val="0"/>
          <w:numId w:val="14"/>
        </w:numPr>
        <w:spacing w:line="360" w:lineRule="auto"/>
      </w:pPr>
      <w:r w:rsidRPr="00D8636A">
        <w:t xml:space="preserve">Final training accuracy: </w:t>
      </w:r>
      <w:r w:rsidRPr="00D8636A">
        <w:rPr>
          <w:b/>
          <w:bCs/>
        </w:rPr>
        <w:t>~91%</w:t>
      </w:r>
    </w:p>
    <w:p w14:paraId="798B40A6" w14:textId="77777777" w:rsidR="00D8636A" w:rsidRPr="00D8636A" w:rsidRDefault="00D8636A" w:rsidP="00D8636A">
      <w:pPr>
        <w:numPr>
          <w:ilvl w:val="0"/>
          <w:numId w:val="14"/>
        </w:numPr>
        <w:spacing w:line="360" w:lineRule="auto"/>
      </w:pPr>
      <w:r w:rsidRPr="00D8636A">
        <w:t xml:space="preserve">Final validation accuracy: </w:t>
      </w:r>
      <w:r w:rsidRPr="00D8636A">
        <w:rPr>
          <w:b/>
          <w:bCs/>
        </w:rPr>
        <w:t>~89%</w:t>
      </w:r>
    </w:p>
    <w:p w14:paraId="6E3C26CC" w14:textId="77777777" w:rsidR="00D8636A" w:rsidRPr="00D8636A" w:rsidRDefault="00D8636A" w:rsidP="00D8636A">
      <w:pPr>
        <w:numPr>
          <w:ilvl w:val="0"/>
          <w:numId w:val="14"/>
        </w:numPr>
        <w:spacing w:line="360" w:lineRule="auto"/>
      </w:pPr>
      <w:r w:rsidRPr="00D8636A">
        <w:t xml:space="preserve">The model showed </w:t>
      </w:r>
      <w:r w:rsidRPr="00D8636A">
        <w:rPr>
          <w:b/>
          <w:bCs/>
        </w:rPr>
        <w:t>no overfitting</w:t>
      </w:r>
      <w:r w:rsidRPr="00D8636A">
        <w:t xml:space="preserve"> and performed well on both sets.</w:t>
      </w:r>
    </w:p>
    <w:p w14:paraId="14A9621D" w14:textId="77777777" w:rsidR="00D8636A" w:rsidRPr="00D8636A" w:rsidRDefault="00D8636A" w:rsidP="00D8636A">
      <w:pPr>
        <w:spacing w:line="360" w:lineRule="auto"/>
        <w:rPr>
          <w:b/>
          <w:bCs/>
        </w:rPr>
      </w:pPr>
      <w:r w:rsidRPr="00D8636A">
        <w:rPr>
          <w:b/>
          <w:bCs/>
        </w:rPr>
        <w:t>6.5 Confusion Matrix</w:t>
      </w:r>
    </w:p>
    <w:p w14:paraId="4125ABB5" w14:textId="77777777" w:rsidR="00D8636A" w:rsidRPr="00D8636A" w:rsidRDefault="00D8636A" w:rsidP="00D8636A">
      <w:pPr>
        <w:numPr>
          <w:ilvl w:val="0"/>
          <w:numId w:val="15"/>
        </w:numPr>
        <w:spacing w:line="360" w:lineRule="auto"/>
      </w:pPr>
      <w:r w:rsidRPr="00D8636A">
        <w:t xml:space="preserve">A confusion matrix was plotted to evaluate </w:t>
      </w:r>
      <w:r w:rsidRPr="00D8636A">
        <w:rPr>
          <w:b/>
          <w:bCs/>
        </w:rPr>
        <w:t>class-wise prediction performance</w:t>
      </w:r>
      <w:r w:rsidRPr="00D8636A">
        <w:t>.</w:t>
      </w:r>
    </w:p>
    <w:p w14:paraId="5D3908EE" w14:textId="77777777" w:rsidR="00D8636A" w:rsidRPr="00D8636A" w:rsidRDefault="00D8636A" w:rsidP="00D8636A">
      <w:pPr>
        <w:numPr>
          <w:ilvl w:val="0"/>
          <w:numId w:val="15"/>
        </w:numPr>
        <w:spacing w:line="360" w:lineRule="auto"/>
      </w:pPr>
      <w:r w:rsidRPr="00D8636A">
        <w:lastRenderedPageBreak/>
        <w:t xml:space="preserve">Most predictions are concentrated along the diagonal, indicating </w:t>
      </w:r>
      <w:r w:rsidRPr="00D8636A">
        <w:rPr>
          <w:b/>
          <w:bCs/>
        </w:rPr>
        <w:t>correct classifications</w:t>
      </w:r>
      <w:r w:rsidRPr="00D8636A">
        <w:t>.</w:t>
      </w:r>
    </w:p>
    <w:p w14:paraId="70188BEB" w14:textId="77777777" w:rsidR="00D8636A" w:rsidRPr="00D8636A" w:rsidRDefault="00D8636A" w:rsidP="00D8636A">
      <w:pPr>
        <w:numPr>
          <w:ilvl w:val="0"/>
          <w:numId w:val="15"/>
        </w:numPr>
        <w:spacing w:line="360" w:lineRule="auto"/>
      </w:pPr>
      <w:r w:rsidRPr="00D8636A">
        <w:t>Minor confusion observed between Eosinophils and Neutrophils due to similar visual traits.</w:t>
      </w:r>
    </w:p>
    <w:p w14:paraId="2F81614D" w14:textId="77777777" w:rsidR="00725B7D" w:rsidRPr="00725B7D" w:rsidRDefault="00725B7D" w:rsidP="00D8636A">
      <w:pPr>
        <w:spacing w:line="360" w:lineRule="auto"/>
      </w:pPr>
    </w:p>
    <w:p w14:paraId="31E80191" w14:textId="77777777" w:rsidR="00D8636A" w:rsidRPr="00D8636A" w:rsidRDefault="00D8636A" w:rsidP="00D8636A">
      <w:pPr>
        <w:spacing w:line="360" w:lineRule="auto"/>
        <w:rPr>
          <w:b/>
          <w:bCs/>
          <w:sz w:val="36"/>
          <w:szCs w:val="36"/>
        </w:rPr>
      </w:pPr>
      <w:r w:rsidRPr="00D8636A">
        <w:rPr>
          <w:b/>
          <w:bCs/>
          <w:sz w:val="36"/>
          <w:szCs w:val="36"/>
        </w:rPr>
        <w:t>7. Advantages &amp; Disadvantages</w:t>
      </w:r>
    </w:p>
    <w:p w14:paraId="2C90D412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Advantages:</w:t>
      </w:r>
    </w:p>
    <w:p w14:paraId="4B247973" w14:textId="77777777" w:rsidR="00D8636A" w:rsidRPr="00D8636A" w:rsidRDefault="00D8636A" w:rsidP="00D8636A">
      <w:pPr>
        <w:numPr>
          <w:ilvl w:val="0"/>
          <w:numId w:val="16"/>
        </w:numPr>
        <w:spacing w:line="360" w:lineRule="auto"/>
      </w:pPr>
      <w:r w:rsidRPr="00D8636A">
        <w:t>Highly accurate due to transfer learning.</w:t>
      </w:r>
    </w:p>
    <w:p w14:paraId="5154127C" w14:textId="77777777" w:rsidR="00D8636A" w:rsidRPr="00D8636A" w:rsidRDefault="00D8636A" w:rsidP="00D8636A">
      <w:pPr>
        <w:numPr>
          <w:ilvl w:val="0"/>
          <w:numId w:val="16"/>
        </w:numPr>
        <w:spacing w:line="360" w:lineRule="auto"/>
      </w:pPr>
      <w:r w:rsidRPr="00D8636A">
        <w:t>Reduces diagnostic time and manual workload.</w:t>
      </w:r>
    </w:p>
    <w:p w14:paraId="2155F37E" w14:textId="77777777" w:rsidR="00D8636A" w:rsidRPr="00D8636A" w:rsidRDefault="00D8636A" w:rsidP="00D8636A">
      <w:pPr>
        <w:numPr>
          <w:ilvl w:val="0"/>
          <w:numId w:val="16"/>
        </w:numPr>
        <w:spacing w:line="360" w:lineRule="auto"/>
      </w:pPr>
      <w:r w:rsidRPr="00D8636A">
        <w:t>Simple and intuitive web interface.</w:t>
      </w:r>
    </w:p>
    <w:p w14:paraId="796AF772" w14:textId="77777777" w:rsidR="00D8636A" w:rsidRPr="00D8636A" w:rsidRDefault="00D8636A" w:rsidP="00D8636A">
      <w:pPr>
        <w:numPr>
          <w:ilvl w:val="0"/>
          <w:numId w:val="16"/>
        </w:numPr>
        <w:spacing w:line="360" w:lineRule="auto"/>
      </w:pPr>
      <w:r w:rsidRPr="00D8636A">
        <w:t>Scalable for remote and rural healthcare integration.</w:t>
      </w:r>
    </w:p>
    <w:p w14:paraId="17A3C5FB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Disadvantages:</w:t>
      </w:r>
    </w:p>
    <w:p w14:paraId="00EEE183" w14:textId="77777777" w:rsidR="00D8636A" w:rsidRPr="00D8636A" w:rsidRDefault="00D8636A" w:rsidP="00D8636A">
      <w:pPr>
        <w:numPr>
          <w:ilvl w:val="0"/>
          <w:numId w:val="17"/>
        </w:numPr>
        <w:spacing w:line="360" w:lineRule="auto"/>
      </w:pPr>
      <w:r w:rsidRPr="00D8636A">
        <w:t>Currently supports only 4 blood cell types.</w:t>
      </w:r>
    </w:p>
    <w:p w14:paraId="674E2253" w14:textId="77777777" w:rsidR="00D8636A" w:rsidRPr="00D8636A" w:rsidRDefault="00D8636A" w:rsidP="00D8636A">
      <w:pPr>
        <w:numPr>
          <w:ilvl w:val="0"/>
          <w:numId w:val="17"/>
        </w:numPr>
        <w:spacing w:line="360" w:lineRule="auto"/>
      </w:pPr>
      <w:r w:rsidRPr="00D8636A">
        <w:t>Model performance depends on the quality of input images.</w:t>
      </w:r>
    </w:p>
    <w:p w14:paraId="3B87ABC9" w14:textId="77777777" w:rsidR="00D8636A" w:rsidRPr="00D8636A" w:rsidRDefault="00D8636A" w:rsidP="00D8636A">
      <w:pPr>
        <w:numPr>
          <w:ilvl w:val="0"/>
          <w:numId w:val="17"/>
        </w:numPr>
        <w:spacing w:line="360" w:lineRule="auto"/>
      </w:pPr>
      <w:r w:rsidRPr="00D8636A">
        <w:t>Web app is local-only; deployment on cloud servers is pending.</w:t>
      </w:r>
    </w:p>
    <w:p w14:paraId="5ED616F5" w14:textId="4BCDC50A" w:rsidR="00D8636A" w:rsidRPr="00D8636A" w:rsidRDefault="00D8636A" w:rsidP="00D8636A">
      <w:pPr>
        <w:spacing w:line="360" w:lineRule="auto"/>
      </w:pPr>
    </w:p>
    <w:p w14:paraId="563BA625" w14:textId="77777777" w:rsidR="00D8636A" w:rsidRPr="00D8636A" w:rsidRDefault="00D8636A" w:rsidP="00D8636A">
      <w:pPr>
        <w:spacing w:line="360" w:lineRule="auto"/>
        <w:rPr>
          <w:b/>
          <w:bCs/>
          <w:sz w:val="36"/>
          <w:szCs w:val="36"/>
        </w:rPr>
      </w:pPr>
      <w:r w:rsidRPr="00D8636A">
        <w:rPr>
          <w:b/>
          <w:bCs/>
          <w:sz w:val="36"/>
          <w:szCs w:val="36"/>
        </w:rPr>
        <w:t>8. Conclusion</w:t>
      </w:r>
    </w:p>
    <w:p w14:paraId="4961BDEC" w14:textId="77777777" w:rsidR="00D8636A" w:rsidRPr="00D8636A" w:rsidRDefault="00D8636A" w:rsidP="00D8636A">
      <w:pPr>
        <w:spacing w:line="360" w:lineRule="auto"/>
      </w:pPr>
      <w:proofErr w:type="spellStart"/>
      <w:r w:rsidRPr="00D8636A">
        <w:t>HematoVision</w:t>
      </w:r>
      <w:proofErr w:type="spellEnd"/>
      <w:r w:rsidRPr="00D8636A">
        <w:t xml:space="preserve"> successfully automates blood cell classification using a transfer learning-based deep learning model. The system achieves high accuracy and integrates seamlessly into a Flask-based web interface, allowing real-time predictions. This solution enhances diagnostic speed, supports medical learning, and improves access to pathology expertise in underserved areas.</w:t>
      </w:r>
    </w:p>
    <w:p w14:paraId="45BFD077" w14:textId="1DFA945A" w:rsidR="00D8636A" w:rsidRPr="00D8636A" w:rsidRDefault="00D8636A" w:rsidP="00D8636A">
      <w:pPr>
        <w:spacing w:line="360" w:lineRule="auto"/>
      </w:pPr>
    </w:p>
    <w:p w14:paraId="6AAD34E1" w14:textId="77777777" w:rsidR="00D8636A" w:rsidRPr="00D8636A" w:rsidRDefault="00D8636A" w:rsidP="00D8636A">
      <w:pPr>
        <w:spacing w:line="360" w:lineRule="auto"/>
        <w:rPr>
          <w:b/>
          <w:bCs/>
          <w:sz w:val="36"/>
          <w:szCs w:val="36"/>
        </w:rPr>
      </w:pPr>
      <w:r w:rsidRPr="00D8636A">
        <w:rPr>
          <w:b/>
          <w:bCs/>
          <w:sz w:val="36"/>
          <w:szCs w:val="36"/>
        </w:rPr>
        <w:t>9. Future Scope</w:t>
      </w:r>
    </w:p>
    <w:p w14:paraId="11D278CD" w14:textId="77777777" w:rsidR="00D8636A" w:rsidRPr="00D8636A" w:rsidRDefault="00D8636A" w:rsidP="00D8636A">
      <w:pPr>
        <w:numPr>
          <w:ilvl w:val="0"/>
          <w:numId w:val="18"/>
        </w:numPr>
        <w:spacing w:line="360" w:lineRule="auto"/>
      </w:pPr>
      <w:r w:rsidRPr="00D8636A">
        <w:t xml:space="preserve">Expand classification to include additional types such as </w:t>
      </w:r>
      <w:r w:rsidRPr="00D8636A">
        <w:rPr>
          <w:b/>
          <w:bCs/>
        </w:rPr>
        <w:t>basophils</w:t>
      </w:r>
      <w:r w:rsidRPr="00D8636A">
        <w:t xml:space="preserve"> or </w:t>
      </w:r>
      <w:r w:rsidRPr="00D8636A">
        <w:rPr>
          <w:b/>
          <w:bCs/>
        </w:rPr>
        <w:t>abnormal blood cells</w:t>
      </w:r>
      <w:r w:rsidRPr="00D8636A">
        <w:t>.</w:t>
      </w:r>
    </w:p>
    <w:p w14:paraId="52711AE0" w14:textId="77777777" w:rsidR="00D8636A" w:rsidRPr="00D8636A" w:rsidRDefault="00D8636A" w:rsidP="00D8636A">
      <w:pPr>
        <w:numPr>
          <w:ilvl w:val="0"/>
          <w:numId w:val="18"/>
        </w:numPr>
        <w:spacing w:line="360" w:lineRule="auto"/>
      </w:pPr>
      <w:r w:rsidRPr="00D8636A">
        <w:t>Increase dataset size and diversity for better generalization.</w:t>
      </w:r>
    </w:p>
    <w:p w14:paraId="5820EB60" w14:textId="77777777" w:rsidR="00D8636A" w:rsidRPr="00D8636A" w:rsidRDefault="00D8636A" w:rsidP="00D8636A">
      <w:pPr>
        <w:numPr>
          <w:ilvl w:val="0"/>
          <w:numId w:val="18"/>
        </w:numPr>
        <w:spacing w:line="360" w:lineRule="auto"/>
      </w:pPr>
      <w:r w:rsidRPr="00D8636A">
        <w:t xml:space="preserve">Host the model and UI on the </w:t>
      </w:r>
      <w:r w:rsidRPr="00D8636A">
        <w:rPr>
          <w:b/>
          <w:bCs/>
        </w:rPr>
        <w:t>cloud</w:t>
      </w:r>
      <w:r w:rsidRPr="00D8636A">
        <w:t xml:space="preserve"> for universal access in clinics and labs.</w:t>
      </w:r>
    </w:p>
    <w:p w14:paraId="01F2A037" w14:textId="77777777" w:rsidR="00D8636A" w:rsidRPr="00D8636A" w:rsidRDefault="00D8636A" w:rsidP="00D8636A">
      <w:pPr>
        <w:numPr>
          <w:ilvl w:val="0"/>
          <w:numId w:val="18"/>
        </w:numPr>
        <w:spacing w:line="360" w:lineRule="auto"/>
      </w:pPr>
      <w:r w:rsidRPr="00D8636A">
        <w:lastRenderedPageBreak/>
        <w:t xml:space="preserve">Integrate </w:t>
      </w:r>
      <w:r w:rsidRPr="00D8636A">
        <w:rPr>
          <w:b/>
          <w:bCs/>
        </w:rPr>
        <w:t>multilingual support</w:t>
      </w:r>
      <w:r w:rsidRPr="00D8636A">
        <w:t xml:space="preserve"> and options to </w:t>
      </w:r>
      <w:r w:rsidRPr="00D8636A">
        <w:rPr>
          <w:b/>
          <w:bCs/>
        </w:rPr>
        <w:t>export results</w:t>
      </w:r>
      <w:r w:rsidRPr="00D8636A">
        <w:t xml:space="preserve"> as PDFs or reports.</w:t>
      </w:r>
    </w:p>
    <w:p w14:paraId="53F90564" w14:textId="0D1EEF10" w:rsidR="00D8636A" w:rsidRPr="00D8636A" w:rsidRDefault="00D8636A" w:rsidP="00D8636A">
      <w:pPr>
        <w:spacing w:line="360" w:lineRule="auto"/>
      </w:pPr>
    </w:p>
    <w:p w14:paraId="1350BC01" w14:textId="77777777" w:rsidR="00D8636A" w:rsidRPr="00D8636A" w:rsidRDefault="00D8636A" w:rsidP="00D8636A">
      <w:pPr>
        <w:spacing w:line="360" w:lineRule="auto"/>
        <w:rPr>
          <w:b/>
          <w:bCs/>
          <w:sz w:val="36"/>
          <w:szCs w:val="36"/>
        </w:rPr>
      </w:pPr>
      <w:r w:rsidRPr="00D8636A">
        <w:rPr>
          <w:b/>
          <w:bCs/>
          <w:sz w:val="36"/>
          <w:szCs w:val="36"/>
        </w:rPr>
        <w:t>10. Appendix</w:t>
      </w:r>
    </w:p>
    <w:p w14:paraId="1B492159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10.1 Source Code</w:t>
      </w:r>
    </w:p>
    <w:p w14:paraId="5F910289" w14:textId="15BDBFAC" w:rsidR="00D8636A" w:rsidRPr="00D8636A" w:rsidRDefault="00D8636A" w:rsidP="00D8636A">
      <w:pPr>
        <w:numPr>
          <w:ilvl w:val="0"/>
          <w:numId w:val="19"/>
        </w:numPr>
        <w:spacing w:line="360" w:lineRule="auto"/>
      </w:pPr>
      <w:r w:rsidRPr="00D8636A">
        <w:t xml:space="preserve">Model Notebook: </w:t>
      </w:r>
      <w:r>
        <w:t>model</w:t>
      </w:r>
      <w:r w:rsidRPr="00D8636A">
        <w:t>.py</w:t>
      </w:r>
    </w:p>
    <w:p w14:paraId="591B2C3E" w14:textId="77777777" w:rsidR="00D8636A" w:rsidRPr="00D8636A" w:rsidRDefault="00D8636A" w:rsidP="00D8636A">
      <w:pPr>
        <w:numPr>
          <w:ilvl w:val="0"/>
          <w:numId w:val="19"/>
        </w:numPr>
        <w:spacing w:line="360" w:lineRule="auto"/>
      </w:pPr>
      <w:r w:rsidRPr="00D8636A">
        <w:t>Flask Application: app.py</w:t>
      </w:r>
    </w:p>
    <w:p w14:paraId="027D24A3" w14:textId="77777777" w:rsidR="00D8636A" w:rsidRPr="00D8636A" w:rsidRDefault="00D8636A" w:rsidP="00D8636A">
      <w:pPr>
        <w:spacing w:line="360" w:lineRule="auto"/>
        <w:rPr>
          <w:b/>
          <w:bCs/>
          <w:sz w:val="28"/>
          <w:szCs w:val="28"/>
        </w:rPr>
      </w:pPr>
      <w:r w:rsidRPr="00D8636A">
        <w:rPr>
          <w:b/>
          <w:bCs/>
          <w:sz w:val="28"/>
          <w:szCs w:val="28"/>
        </w:rPr>
        <w:t>10.2 GitHub / Demo Link</w:t>
      </w:r>
    </w:p>
    <w:p w14:paraId="15F33A17" w14:textId="77777777" w:rsidR="00D8636A" w:rsidRPr="00D8636A" w:rsidRDefault="00D8636A" w:rsidP="00D8636A">
      <w:pPr>
        <w:spacing w:line="360" w:lineRule="auto"/>
      </w:pPr>
      <w:r w:rsidRPr="00D8636A">
        <w:rPr>
          <w:i/>
          <w:iCs/>
        </w:rPr>
        <w:t>(Add your GitHub repository or live deployment link here)</w:t>
      </w:r>
    </w:p>
    <w:p w14:paraId="6011B3E1" w14:textId="77777777" w:rsidR="00725B7D" w:rsidRDefault="00725B7D"/>
    <w:sectPr w:rsidR="0072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46AC"/>
    <w:multiLevelType w:val="multilevel"/>
    <w:tmpl w:val="0A4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D5F"/>
    <w:multiLevelType w:val="multilevel"/>
    <w:tmpl w:val="51F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D19C0"/>
    <w:multiLevelType w:val="multilevel"/>
    <w:tmpl w:val="2932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908BD"/>
    <w:multiLevelType w:val="multilevel"/>
    <w:tmpl w:val="F950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F1553"/>
    <w:multiLevelType w:val="multilevel"/>
    <w:tmpl w:val="AC1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D578C"/>
    <w:multiLevelType w:val="multilevel"/>
    <w:tmpl w:val="D68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37F23"/>
    <w:multiLevelType w:val="multilevel"/>
    <w:tmpl w:val="5BE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A36FD"/>
    <w:multiLevelType w:val="multilevel"/>
    <w:tmpl w:val="91C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C0275"/>
    <w:multiLevelType w:val="multilevel"/>
    <w:tmpl w:val="082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B4438"/>
    <w:multiLevelType w:val="multilevel"/>
    <w:tmpl w:val="B19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34151"/>
    <w:multiLevelType w:val="multilevel"/>
    <w:tmpl w:val="1C0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07241"/>
    <w:multiLevelType w:val="multilevel"/>
    <w:tmpl w:val="F44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F3231"/>
    <w:multiLevelType w:val="multilevel"/>
    <w:tmpl w:val="903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11AAB"/>
    <w:multiLevelType w:val="multilevel"/>
    <w:tmpl w:val="A61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43DA1"/>
    <w:multiLevelType w:val="multilevel"/>
    <w:tmpl w:val="228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64B97"/>
    <w:multiLevelType w:val="multilevel"/>
    <w:tmpl w:val="408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D5E9E"/>
    <w:multiLevelType w:val="multilevel"/>
    <w:tmpl w:val="541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D1F6B"/>
    <w:multiLevelType w:val="multilevel"/>
    <w:tmpl w:val="F4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C2982"/>
    <w:multiLevelType w:val="multilevel"/>
    <w:tmpl w:val="585E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4780">
    <w:abstractNumId w:val="11"/>
  </w:num>
  <w:num w:numId="2" w16cid:durableId="764110711">
    <w:abstractNumId w:val="7"/>
  </w:num>
  <w:num w:numId="3" w16cid:durableId="2075078392">
    <w:abstractNumId w:val="16"/>
  </w:num>
  <w:num w:numId="4" w16cid:durableId="375274632">
    <w:abstractNumId w:val="6"/>
  </w:num>
  <w:num w:numId="5" w16cid:durableId="1279139961">
    <w:abstractNumId w:val="10"/>
  </w:num>
  <w:num w:numId="6" w16cid:durableId="155536809">
    <w:abstractNumId w:val="15"/>
  </w:num>
  <w:num w:numId="7" w16cid:durableId="758332708">
    <w:abstractNumId w:val="14"/>
  </w:num>
  <w:num w:numId="8" w16cid:durableId="1848402810">
    <w:abstractNumId w:val="12"/>
  </w:num>
  <w:num w:numId="9" w16cid:durableId="533351135">
    <w:abstractNumId w:val="17"/>
  </w:num>
  <w:num w:numId="10" w16cid:durableId="1474062619">
    <w:abstractNumId w:val="1"/>
  </w:num>
  <w:num w:numId="11" w16cid:durableId="361054198">
    <w:abstractNumId w:val="13"/>
  </w:num>
  <w:num w:numId="12" w16cid:durableId="2081902914">
    <w:abstractNumId w:val="18"/>
  </w:num>
  <w:num w:numId="13" w16cid:durableId="101848762">
    <w:abstractNumId w:val="3"/>
  </w:num>
  <w:num w:numId="14" w16cid:durableId="282425458">
    <w:abstractNumId w:val="4"/>
  </w:num>
  <w:num w:numId="15" w16cid:durableId="1816802107">
    <w:abstractNumId w:val="2"/>
  </w:num>
  <w:num w:numId="16" w16cid:durableId="901215913">
    <w:abstractNumId w:val="9"/>
  </w:num>
  <w:num w:numId="17" w16cid:durableId="1917469137">
    <w:abstractNumId w:val="0"/>
  </w:num>
  <w:num w:numId="18" w16cid:durableId="846477376">
    <w:abstractNumId w:val="5"/>
  </w:num>
  <w:num w:numId="19" w16cid:durableId="669454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D"/>
    <w:rsid w:val="001E3C56"/>
    <w:rsid w:val="003420C3"/>
    <w:rsid w:val="00725B7D"/>
    <w:rsid w:val="009942AE"/>
    <w:rsid w:val="00D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B43D2"/>
  <w15:chartTrackingRefBased/>
  <w15:docId w15:val="{0A513994-C63E-4112-B2F9-7C0A71F1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ultimothymooney/blood-cell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816</Words>
  <Characters>5020</Characters>
  <Application>Microsoft Office Word</Application>
  <DocSecurity>0</DocSecurity>
  <Lines>173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Praharsha</dc:creator>
  <cp:keywords/>
  <dc:description/>
  <cp:lastModifiedBy>Bala Praharsha</cp:lastModifiedBy>
  <cp:revision>1</cp:revision>
  <dcterms:created xsi:type="dcterms:W3CDTF">2025-06-26T17:40:00Z</dcterms:created>
  <dcterms:modified xsi:type="dcterms:W3CDTF">2025-06-26T17:54:00Z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ffdda1a3-eb9f-4f66-bc30-3f1f1174a5ed</vt:lpwstr>
  </property>
</Properties>
</file>