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1510F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048DC">
        <w:rPr>
          <w:rFonts w:ascii="Calibri" w:hAnsi="Calibri" w:cs="Calibri"/>
          <w:b/>
          <w:bCs/>
          <w:sz w:val="28"/>
          <w:szCs w:val="28"/>
        </w:rPr>
        <w:t>Spring Data JPA in Spring Boot</w:t>
      </w:r>
    </w:p>
    <w:p w14:paraId="666F841D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What is Spring Data JPA?</w:t>
      </w:r>
    </w:p>
    <w:p w14:paraId="5F2C3A4E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Spring Data JPA is a part of the Spring Framework that simplifies database operations in Spring Boot applications. It provides an abstraction layer over JPA and allows developers to perform CRUD operations with minimal code.</w:t>
      </w:r>
    </w:p>
    <w:p w14:paraId="3EC5A026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Why Do We Use Spring Data JPA?</w:t>
      </w:r>
    </w:p>
    <w:p w14:paraId="3E9D952A" w14:textId="77777777" w:rsid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It reduces boilerplate code, provides built-in CRUD operations, supports automatic query generation, pagination, sorting, transaction management, and integrates seamlessly with Spring Boot.</w:t>
      </w:r>
    </w:p>
    <w:p w14:paraId="0A32EEC7" w14:textId="77777777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Why do we use Spring Data JPA in Spring Boot?</w:t>
      </w:r>
    </w:p>
    <w:p w14:paraId="5EFEFC11" w14:textId="77777777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• Reduces the amount of SQL and JDBC code.</w:t>
      </w:r>
    </w:p>
    <w:p w14:paraId="771905B8" w14:textId="77777777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• Provides built-in CRUD methods.</w:t>
      </w:r>
    </w:p>
    <w:p w14:paraId="15FD531D" w14:textId="77777777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• Automatically maps Java classes to database tables.</w:t>
      </w:r>
    </w:p>
    <w:p w14:paraId="326A4F56" w14:textId="77777777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• Integrates easily with Spring Boot.</w:t>
      </w:r>
    </w:p>
    <w:p w14:paraId="33725AE1" w14:textId="77777777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• Supports pagination, sorting and custom queries.</w:t>
      </w:r>
    </w:p>
    <w:p w14:paraId="69912146" w14:textId="45152BE6" w:rsidR="003048DC" w:rsidRPr="003048DC" w:rsidRDefault="003048DC" w:rsidP="003048DC">
      <w:pPr>
        <w:spacing w:line="240" w:lineRule="auto"/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• Improves code readability and maintainability.</w:t>
      </w:r>
    </w:p>
    <w:p w14:paraId="3E705169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Use Cases</w:t>
      </w:r>
    </w:p>
    <w:p w14:paraId="75F00B39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User Management Systems, E-Commerce Applications, Banking Applications, Employee Management Systems, and Hospital Management Systems commonly use Spring Data JPA.</w:t>
      </w:r>
    </w:p>
    <w:p w14:paraId="14EB80FF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How It Works</w:t>
      </w:r>
    </w:p>
    <w:p w14:paraId="29C070B5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The typical flow is Controller -&gt; Service -&gt; Repository (JPA) -&gt; Entity -&gt; Database.</w:t>
      </w:r>
    </w:p>
    <w:p w14:paraId="56B0A0D3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Important Components</w:t>
      </w:r>
    </w:p>
    <w:p w14:paraId="5116AD05" w14:textId="77777777" w:rsid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 xml:space="preserve">@Entity maps Java classes to tables. </w:t>
      </w:r>
      <w:proofErr w:type="spellStart"/>
      <w:r w:rsidRPr="003048DC">
        <w:rPr>
          <w:rFonts w:ascii="Calibri" w:hAnsi="Calibri" w:cs="Calibri"/>
        </w:rPr>
        <w:t>JpaRepository</w:t>
      </w:r>
      <w:proofErr w:type="spellEnd"/>
      <w:r w:rsidRPr="003048DC">
        <w:rPr>
          <w:rFonts w:ascii="Calibri" w:hAnsi="Calibri" w:cs="Calibri"/>
        </w:rPr>
        <w:t xml:space="preserve"> provides database operations. The Service layer contains business logic and the Controller handles API requests.</w:t>
      </w:r>
    </w:p>
    <w:p w14:paraId="65291864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Common CRUD Methods</w:t>
      </w:r>
    </w:p>
    <w:p w14:paraId="7499919C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proofErr w:type="gramStart"/>
      <w:r w:rsidRPr="003048DC">
        <w:rPr>
          <w:rFonts w:ascii="Calibri" w:hAnsi="Calibri" w:cs="Calibri"/>
          <w:b/>
          <w:bCs/>
        </w:rPr>
        <w:t>save(</w:t>
      </w:r>
      <w:proofErr w:type="gramEnd"/>
      <w:r w:rsidRPr="003048DC">
        <w:rPr>
          <w:rFonts w:ascii="Calibri" w:hAnsi="Calibri" w:cs="Calibri"/>
          <w:b/>
          <w:bCs/>
        </w:rPr>
        <w:t>)</w:t>
      </w:r>
      <w:r w:rsidRPr="003048DC">
        <w:rPr>
          <w:rFonts w:ascii="Calibri" w:hAnsi="Calibri" w:cs="Calibri"/>
        </w:rPr>
        <w:t xml:space="preserve"> - Inserts or updates a record.</w:t>
      </w:r>
    </w:p>
    <w:p w14:paraId="42741358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proofErr w:type="spellStart"/>
      <w:proofErr w:type="gramStart"/>
      <w:r w:rsidRPr="003048DC">
        <w:rPr>
          <w:rFonts w:ascii="Calibri" w:hAnsi="Calibri" w:cs="Calibri"/>
          <w:b/>
          <w:bCs/>
        </w:rPr>
        <w:t>findAll</w:t>
      </w:r>
      <w:proofErr w:type="spellEnd"/>
      <w:r w:rsidRPr="003048DC">
        <w:rPr>
          <w:rFonts w:ascii="Calibri" w:hAnsi="Calibri" w:cs="Calibri"/>
          <w:b/>
          <w:bCs/>
        </w:rPr>
        <w:t>(</w:t>
      </w:r>
      <w:proofErr w:type="gramEnd"/>
      <w:r w:rsidRPr="003048DC">
        <w:rPr>
          <w:rFonts w:ascii="Calibri" w:hAnsi="Calibri" w:cs="Calibri"/>
          <w:b/>
          <w:bCs/>
        </w:rPr>
        <w:t>)</w:t>
      </w:r>
      <w:r w:rsidRPr="003048DC">
        <w:rPr>
          <w:rFonts w:ascii="Calibri" w:hAnsi="Calibri" w:cs="Calibri"/>
        </w:rPr>
        <w:t xml:space="preserve"> - Returns all records.</w:t>
      </w:r>
    </w:p>
    <w:p w14:paraId="7A16F29A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proofErr w:type="spellStart"/>
      <w:proofErr w:type="gramStart"/>
      <w:r w:rsidRPr="003048DC">
        <w:rPr>
          <w:rFonts w:ascii="Calibri" w:hAnsi="Calibri" w:cs="Calibri"/>
          <w:b/>
          <w:bCs/>
        </w:rPr>
        <w:t>findById</w:t>
      </w:r>
      <w:proofErr w:type="spellEnd"/>
      <w:r w:rsidRPr="003048DC">
        <w:rPr>
          <w:rFonts w:ascii="Calibri" w:hAnsi="Calibri" w:cs="Calibri"/>
          <w:b/>
          <w:bCs/>
        </w:rPr>
        <w:t>(</w:t>
      </w:r>
      <w:proofErr w:type="gramEnd"/>
      <w:r w:rsidRPr="003048DC">
        <w:rPr>
          <w:rFonts w:ascii="Calibri" w:hAnsi="Calibri" w:cs="Calibri"/>
          <w:b/>
          <w:bCs/>
        </w:rPr>
        <w:t>)</w:t>
      </w:r>
      <w:r w:rsidRPr="003048DC">
        <w:rPr>
          <w:rFonts w:ascii="Calibri" w:hAnsi="Calibri" w:cs="Calibri"/>
        </w:rPr>
        <w:t xml:space="preserve"> - Finds a record by its ID.</w:t>
      </w:r>
    </w:p>
    <w:p w14:paraId="5D6603C4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proofErr w:type="spellStart"/>
      <w:proofErr w:type="gramStart"/>
      <w:r w:rsidRPr="003048DC">
        <w:rPr>
          <w:rFonts w:ascii="Calibri" w:hAnsi="Calibri" w:cs="Calibri"/>
          <w:b/>
          <w:bCs/>
        </w:rPr>
        <w:lastRenderedPageBreak/>
        <w:t>deleteById</w:t>
      </w:r>
      <w:proofErr w:type="spellEnd"/>
      <w:r w:rsidRPr="003048DC">
        <w:rPr>
          <w:rFonts w:ascii="Calibri" w:hAnsi="Calibri" w:cs="Calibri"/>
          <w:b/>
          <w:bCs/>
        </w:rPr>
        <w:t>(</w:t>
      </w:r>
      <w:proofErr w:type="gramEnd"/>
      <w:r w:rsidRPr="003048DC">
        <w:rPr>
          <w:rFonts w:ascii="Calibri" w:hAnsi="Calibri" w:cs="Calibri"/>
          <w:b/>
          <w:bCs/>
        </w:rPr>
        <w:t>)</w:t>
      </w:r>
      <w:r w:rsidRPr="003048DC">
        <w:rPr>
          <w:rFonts w:ascii="Calibri" w:hAnsi="Calibri" w:cs="Calibri"/>
        </w:rPr>
        <w:t xml:space="preserve"> - Deletes a record using its ID.</w:t>
      </w:r>
    </w:p>
    <w:p w14:paraId="2DAB5FEE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proofErr w:type="gramStart"/>
      <w:r w:rsidRPr="003048DC">
        <w:rPr>
          <w:rFonts w:ascii="Calibri" w:hAnsi="Calibri" w:cs="Calibri"/>
          <w:b/>
          <w:bCs/>
        </w:rPr>
        <w:t>count(</w:t>
      </w:r>
      <w:proofErr w:type="gramEnd"/>
      <w:r w:rsidRPr="003048DC">
        <w:rPr>
          <w:rFonts w:ascii="Calibri" w:hAnsi="Calibri" w:cs="Calibri"/>
          <w:b/>
          <w:bCs/>
        </w:rPr>
        <w:t>)</w:t>
      </w:r>
      <w:r w:rsidRPr="003048DC">
        <w:rPr>
          <w:rFonts w:ascii="Calibri" w:hAnsi="Calibri" w:cs="Calibri"/>
        </w:rPr>
        <w:t xml:space="preserve"> - Returns the number of records.</w:t>
      </w:r>
    </w:p>
    <w:p w14:paraId="02D72DED" w14:textId="228BEC41" w:rsidR="003048DC" w:rsidRDefault="003048DC" w:rsidP="003048DC">
      <w:pPr>
        <w:jc w:val="both"/>
        <w:rPr>
          <w:rFonts w:ascii="Calibri" w:hAnsi="Calibri" w:cs="Calibri"/>
        </w:rPr>
      </w:pPr>
      <w:proofErr w:type="spellStart"/>
      <w:proofErr w:type="gramStart"/>
      <w:r w:rsidRPr="003048DC">
        <w:rPr>
          <w:rFonts w:ascii="Calibri" w:hAnsi="Calibri" w:cs="Calibri"/>
          <w:b/>
          <w:bCs/>
        </w:rPr>
        <w:t>existsById</w:t>
      </w:r>
      <w:proofErr w:type="spellEnd"/>
      <w:r w:rsidRPr="003048DC">
        <w:rPr>
          <w:rFonts w:ascii="Calibri" w:hAnsi="Calibri" w:cs="Calibri"/>
          <w:b/>
          <w:bCs/>
        </w:rPr>
        <w:t>(</w:t>
      </w:r>
      <w:proofErr w:type="gramEnd"/>
      <w:r w:rsidRPr="003048DC">
        <w:rPr>
          <w:rFonts w:ascii="Calibri" w:hAnsi="Calibri" w:cs="Calibri"/>
          <w:b/>
          <w:bCs/>
        </w:rPr>
        <w:t>)</w:t>
      </w:r>
      <w:r w:rsidRPr="003048DC">
        <w:rPr>
          <w:rFonts w:ascii="Calibri" w:hAnsi="Calibri" w:cs="Calibri"/>
        </w:rPr>
        <w:t xml:space="preserve"> - Checks whether a record exists.</w:t>
      </w:r>
    </w:p>
    <w:p w14:paraId="5015B0E4" w14:textId="77777777" w:rsidR="003048DC" w:rsidRPr="003048DC" w:rsidRDefault="003048DC" w:rsidP="003048DC">
      <w:pPr>
        <w:jc w:val="both"/>
        <w:rPr>
          <w:rFonts w:ascii="Calibri" w:hAnsi="Calibri" w:cs="Calibri"/>
        </w:rPr>
      </w:pPr>
    </w:p>
    <w:p w14:paraId="32487DB2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Advantages</w:t>
      </w:r>
    </w:p>
    <w:p w14:paraId="220AE29E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Spring Data JPA enables faster development, less code, database independence, scalability, and maintainability.</w:t>
      </w:r>
    </w:p>
    <w:p w14:paraId="16A48FC8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When Should We Use It?</w:t>
      </w:r>
    </w:p>
    <w:p w14:paraId="422CB0F7" w14:textId="77777777" w:rsidR="003048DC" w:rsidRP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Use Spring Data JPA when applications perform frequent database operations and require rapid, maintainable development.</w:t>
      </w:r>
    </w:p>
    <w:p w14:paraId="478DCE3E" w14:textId="77777777" w:rsidR="003048DC" w:rsidRPr="003048DC" w:rsidRDefault="003048DC" w:rsidP="003048DC">
      <w:pPr>
        <w:jc w:val="both"/>
        <w:rPr>
          <w:rFonts w:ascii="Calibri" w:hAnsi="Calibri" w:cs="Calibri"/>
          <w:b/>
          <w:bCs/>
        </w:rPr>
      </w:pPr>
      <w:r w:rsidRPr="003048DC">
        <w:rPr>
          <w:rFonts w:ascii="Calibri" w:hAnsi="Calibri" w:cs="Calibri"/>
          <w:b/>
          <w:bCs/>
        </w:rPr>
        <w:t>Conclusion</w:t>
      </w:r>
    </w:p>
    <w:p w14:paraId="12AB93A2" w14:textId="262E0A8D" w:rsidR="00B75B3A" w:rsidRPr="003048DC" w:rsidRDefault="003048DC" w:rsidP="003048DC">
      <w:pPr>
        <w:jc w:val="both"/>
        <w:rPr>
          <w:rFonts w:ascii="Calibri" w:hAnsi="Calibri" w:cs="Calibri"/>
        </w:rPr>
      </w:pPr>
      <w:r w:rsidRPr="003048DC">
        <w:rPr>
          <w:rFonts w:ascii="Calibri" w:hAnsi="Calibri" w:cs="Calibri"/>
        </w:rPr>
        <w:t>Spring Data JPA simplifies database interaction in Spring Boot applications and is widely used in enterprise software development.</w:t>
      </w:r>
    </w:p>
    <w:sectPr w:rsidR="00B75B3A" w:rsidRPr="00304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DC"/>
    <w:rsid w:val="00286777"/>
    <w:rsid w:val="003048DC"/>
    <w:rsid w:val="00AF3145"/>
    <w:rsid w:val="00B7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4AE6"/>
  <w15:chartTrackingRefBased/>
  <w15:docId w15:val="{72BEFDB0-C516-48EA-87AA-D5871616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Balaramakrishna Undavalli</dc:creator>
  <cp:keywords/>
  <dc:description/>
  <cp:lastModifiedBy>Balaramakrishna Undavalli</cp:lastModifiedBy>
  <cp:revision>1</cp:revision>
  <dcterms:created xsi:type="dcterms:W3CDTF">2026-07-22T12:20:00Z</dcterms:created>
  <dcterms:modified xsi:type="dcterms:W3CDTF">2026-07-22T12:27:00Z</dcterms:modified>
</cp:coreProperties>
</file>