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E4" w:rsidRPr="0075799F" w:rsidRDefault="00435F42">
      <w:r w:rsidRPr="0075799F">
        <w:t>I totally agree with the state</w:t>
      </w:r>
      <w:bookmarkStart w:id="0" w:name="_GoBack"/>
      <w:bookmarkEnd w:id="0"/>
      <w:r w:rsidRPr="0075799F">
        <w:t>ment because we know spiral model got its importance for its risk management system within the model. I support the statement because if we observe spiral model in particular, we can find it as a combination of many other SDLC models. F</w:t>
      </w:r>
      <w:r w:rsidR="00E35D64" w:rsidRPr="0075799F">
        <w:t>or example, a single loop represents the iterative model. All loops in cumulative i.e. whole spiral incorporates the traditional waterfall model. The whole model resembles with Prototype model i.e. a prototype is built at the end of each phase and after handling the risks in the prototype the next phase starts with a new optimized and riskless prototype.</w:t>
      </w:r>
    </w:p>
    <w:p w:rsidR="0075799F" w:rsidRPr="0075799F" w:rsidRDefault="0075799F">
      <w:r w:rsidRPr="0075799F">
        <w:rPr>
          <w:rFonts w:ascii="Helvetica" w:hAnsi="Helvetica"/>
          <w:sz w:val="21"/>
          <w:szCs w:val="21"/>
        </w:rPr>
        <w:t>Risk Analysis phase is the most significant part of</w:t>
      </w:r>
      <w:r w:rsidRPr="0075799F">
        <w:rPr>
          <w:rFonts w:ascii="&amp;quot" w:hAnsi="&amp;quot"/>
          <w:sz w:val="21"/>
          <w:szCs w:val="21"/>
        </w:rPr>
        <w:t xml:space="preserve"> </w:t>
      </w:r>
      <w:r w:rsidRPr="0075799F">
        <w:rPr>
          <w:rFonts w:ascii="Helvetica" w:hAnsi="Helvetica"/>
          <w:sz w:val="21"/>
          <w:szCs w:val="21"/>
        </w:rPr>
        <w:t>"Spiral Model". In this phase all possible (and available)</w:t>
      </w:r>
      <w:r w:rsidRPr="0075799F">
        <w:rPr>
          <w:rFonts w:ascii="&amp;quot" w:hAnsi="&amp;quot"/>
          <w:sz w:val="21"/>
          <w:szCs w:val="21"/>
        </w:rPr>
        <w:t xml:space="preserve"> </w:t>
      </w:r>
      <w:r w:rsidRPr="0075799F">
        <w:rPr>
          <w:rFonts w:ascii="Helvetica" w:hAnsi="Helvetica"/>
          <w:sz w:val="21"/>
          <w:szCs w:val="21"/>
        </w:rPr>
        <w:t>alternatives, which can help in developing a cost effective</w:t>
      </w:r>
      <w:r w:rsidRPr="0075799F">
        <w:rPr>
          <w:rFonts w:ascii="&amp;quot" w:hAnsi="&amp;quot"/>
          <w:sz w:val="21"/>
          <w:szCs w:val="21"/>
        </w:rPr>
        <w:t xml:space="preserve"> </w:t>
      </w:r>
      <w:r w:rsidRPr="0075799F">
        <w:rPr>
          <w:rFonts w:ascii="Helvetica" w:hAnsi="Helvetica"/>
          <w:sz w:val="21"/>
          <w:szCs w:val="21"/>
        </w:rPr>
        <w:t>project are examined and strategies are decided to use them.</w:t>
      </w:r>
      <w:r w:rsidRPr="0075799F">
        <w:rPr>
          <w:rFonts w:ascii="&amp;quot" w:hAnsi="&amp;quot"/>
          <w:sz w:val="21"/>
          <w:szCs w:val="21"/>
        </w:rPr>
        <w:t xml:space="preserve"> </w:t>
      </w:r>
      <w:r w:rsidRPr="0075799F">
        <w:rPr>
          <w:rFonts w:ascii="Helvetica" w:hAnsi="Helvetica"/>
          <w:sz w:val="21"/>
          <w:szCs w:val="21"/>
        </w:rPr>
        <w:t>This phase has been added specially in order to verify and</w:t>
      </w:r>
      <w:r w:rsidRPr="0075799F">
        <w:rPr>
          <w:rFonts w:ascii="&amp;quot" w:hAnsi="&amp;quot"/>
          <w:sz w:val="21"/>
          <w:szCs w:val="21"/>
        </w:rPr>
        <w:t xml:space="preserve"> </w:t>
      </w:r>
      <w:r w:rsidRPr="0075799F">
        <w:rPr>
          <w:rFonts w:ascii="Helvetica" w:hAnsi="Helvetica"/>
          <w:sz w:val="21"/>
          <w:szCs w:val="21"/>
        </w:rPr>
        <w:t>resolve all the possible risks in the project development.</w:t>
      </w:r>
      <w:r w:rsidRPr="0075799F">
        <w:rPr>
          <w:rFonts w:ascii="&amp;quot" w:hAnsi="&amp;quot"/>
          <w:sz w:val="21"/>
          <w:szCs w:val="21"/>
        </w:rPr>
        <w:t xml:space="preserve"> </w:t>
      </w:r>
      <w:r w:rsidRPr="0075799F">
        <w:rPr>
          <w:rFonts w:ascii="Helvetica" w:hAnsi="Helvetica"/>
          <w:sz w:val="21"/>
          <w:szCs w:val="21"/>
        </w:rPr>
        <w:t>If risks indicate any type of uncertainty in needs,</w:t>
      </w:r>
      <w:r w:rsidRPr="0075799F">
        <w:rPr>
          <w:rFonts w:ascii="&amp;quot" w:hAnsi="&amp;quot"/>
          <w:sz w:val="21"/>
          <w:szCs w:val="21"/>
        </w:rPr>
        <w:t xml:space="preserve"> </w:t>
      </w:r>
      <w:r w:rsidRPr="0075799F">
        <w:rPr>
          <w:rFonts w:ascii="Helvetica" w:hAnsi="Helvetica"/>
          <w:sz w:val="21"/>
          <w:szCs w:val="21"/>
        </w:rPr>
        <w:t>prototyping may be used to proceed with the available data</w:t>
      </w:r>
      <w:r w:rsidRPr="0075799F">
        <w:rPr>
          <w:rFonts w:ascii="&amp;quot" w:hAnsi="&amp;quot"/>
          <w:sz w:val="21"/>
          <w:szCs w:val="21"/>
        </w:rPr>
        <w:t xml:space="preserve"> </w:t>
      </w:r>
      <w:r w:rsidRPr="0075799F">
        <w:rPr>
          <w:rFonts w:ascii="Helvetica" w:hAnsi="Helvetica"/>
          <w:sz w:val="21"/>
          <w:szCs w:val="21"/>
        </w:rPr>
        <w:t>and search out possible solution in order to deal with the</w:t>
      </w:r>
      <w:r w:rsidRPr="0075799F">
        <w:rPr>
          <w:rFonts w:ascii="&amp;quot" w:hAnsi="&amp;quot"/>
          <w:sz w:val="21"/>
          <w:szCs w:val="21"/>
        </w:rPr>
        <w:t xml:space="preserve"> </w:t>
      </w:r>
      <w:r w:rsidRPr="0075799F">
        <w:rPr>
          <w:rFonts w:ascii="Helvetica" w:hAnsi="Helvetica"/>
          <w:sz w:val="21"/>
          <w:szCs w:val="21"/>
        </w:rPr>
        <w:t>potential changes in the requirements.</w:t>
      </w:r>
    </w:p>
    <w:sectPr w:rsidR="0075799F" w:rsidRPr="0075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42"/>
    <w:rsid w:val="00435F42"/>
    <w:rsid w:val="007008E4"/>
    <w:rsid w:val="0075799F"/>
    <w:rsid w:val="00E3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90EC"/>
  <w15:chartTrackingRefBased/>
  <w15:docId w15:val="{1BFB100E-C16C-4DE6-977B-F0B483AB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PRATAP</dc:creator>
  <cp:keywords/>
  <dc:description/>
  <cp:lastModifiedBy>BALARAM PRATAP</cp:lastModifiedBy>
  <cp:revision>1</cp:revision>
  <dcterms:created xsi:type="dcterms:W3CDTF">2019-04-28T14:53:00Z</dcterms:created>
  <dcterms:modified xsi:type="dcterms:W3CDTF">2019-04-28T17:57:00Z</dcterms:modified>
</cp:coreProperties>
</file>