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Quality Coach</w:t>
      </w:r>
    </w:p>
    <w:p>
      <w:pPr>
        <w:jc w:val="center"/>
      </w:pPr>
      <w:r>
        <w:rPr>
          <w:color w:val="5B5B5B"/>
          <w:sz w:val="28"/>
        </w:rPr>
        <w:t>From 5% manual QA coverage to 100% AI-coached support quality</w:t>
        <w:br/>
        <w:t>Research, Problem, Solution, Personas &amp; Flow</w:t>
      </w:r>
    </w:p>
    <w:p>
      <w:pPr>
        <w:jc w:val="center"/>
      </w:pPr>
      <w:r>
        <w:rPr>
          <w:i/>
          <w:sz w:val="22"/>
        </w:rPr>
        <w:t>The Great Agent Hackathon 2026 — Freshworks track (Freshdesk / Freshservice)</w:t>
      </w:r>
    </w:p>
    <w:p>
      <w:r>
        <w:br w:type="page"/>
      </w:r>
    </w:p>
    <w:p>
      <w:pPr>
        <w:pStyle w:val="Heading1"/>
      </w:pPr>
      <w:r>
        <w:t>1. The Problem</w:t>
      </w:r>
    </w:p>
    <w:p>
      <w:r>
        <w:t>Every support organization employs a Quality Coach (or QA analyst) whose job is to listen to calls and read tickets, score them against a quality rubric, and coach agents on what to do better. In practice, this role can only ever review a small slice of total volume — reading and scoring a single conversation properly takes several minutes, and one person's day has a hard ceiling.</w:t>
      </w:r>
    </w:p>
    <w:p>
      <w:r>
        <w:t>This is not a niche complaint. Independent industry sources converge on the same range: manual QA review typically covers only 2-5% of customer interactions, even at mature support organizations.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2F6FE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6192"/>
            <w:shd w:fill="2F6FED"/>
          </w:tcPr>
          <w:p>
            <w:r>
              <w:rPr>
                <w:b/>
                <w:color w:val="FFFFFF"/>
              </w:rPr>
              <w:t>Finding</w:t>
            </w:r>
          </w:p>
        </w:tc>
      </w:tr>
      <w:tr>
        <w:tc>
          <w:tcPr>
            <w:tcW w:type="dxa" w:w="3168"/>
          </w:tcPr>
          <w:p>
            <w:r>
              <w:t>Calabrio (call center QA best practices)</w:t>
            </w:r>
          </w:p>
        </w:tc>
        <w:tc>
          <w:tcPr>
            <w:tcW w:type="dxa" w:w="6192"/>
          </w:tcPr>
          <w:p>
            <w:r>
              <w:t>Manual QA “typically covers just 2-5% of interactions.”</w:t>
            </w:r>
          </w:p>
        </w:tc>
      </w:tr>
      <w:tr>
        <w:tc>
          <w:tcPr>
            <w:tcW w:type="dxa" w:w="3168"/>
          </w:tcPr>
          <w:p>
            <w:r>
              <w:t>IrisAgent</w:t>
            </w:r>
          </w:p>
        </w:tc>
        <w:tc>
          <w:tcPr>
            <w:tcW w:type="dxa" w:w="6192"/>
          </w:tcPr>
          <w:p>
            <w:r>
              <w:t>Frames the industry default as “sampling 5% of conversations” — and argues that gap is actively costing companies money.</w:t>
            </w:r>
          </w:p>
        </w:tc>
      </w:tr>
      <w:tr>
        <w:tc>
          <w:tcPr>
            <w:tcW w:type="dxa" w:w="3168"/>
          </w:tcPr>
          <w:p>
            <w:r>
              <w:t>Intryc customer story (Blueground)</w:t>
            </w:r>
          </w:p>
        </w:tc>
        <w:tc>
          <w:tcPr>
            <w:tcW w:type="dxa" w:w="6192"/>
          </w:tcPr>
          <w:p>
            <w:r>
              <w:t>Blueground's real manual baseline was 2-3% coverage before adopting AI QA — they saw it rise to 5.5% even with automation help, alongside CSAT +5 points and 40 hours/week saved.</w:t>
            </w:r>
          </w:p>
        </w:tc>
      </w:tr>
      <w:tr>
        <w:tc>
          <w:tcPr>
            <w:tcW w:type="dxa" w:w="3168"/>
          </w:tcPr>
          <w:p>
            <w:r>
              <w:t>Lorikeet (2026 industry piece)</w:t>
            </w:r>
          </w:p>
        </w:tc>
        <w:tc>
          <w:tcPr>
            <w:tcW w:type="dxa" w:w="6192"/>
          </w:tcPr>
          <w:p>
            <w:r>
              <w:t>Frames the state of the art shift as legacy “sampling” QA tools vs. new tools now credibly claiming 100% ticket coverage.</w:t>
            </w:r>
          </w:p>
        </w:tc>
      </w:tr>
    </w:tbl>
    <w:p/>
    <w:p>
      <w:r>
        <w:rPr>
          <w:i/>
          <w:color w:val="5B5B5B"/>
          <w:sz w:val="18"/>
        </w:rPr>
        <w:t>Sources: calabrio.com/blog/call-center-quality-assurance-best-practices; irisagent.com/blog/automated-qa-for-customer-support-why-sampling-5-of-conversations-is-costing; intryc.com/customer-stories/how-blueground-freed-40-hours-per-week-while-doubling-qa-coverage-and-boosting-csat-by-5-points; lorikeetcx.ai/articles/best-ai-100-percent-ticket-qa-2026. No single authoritative Gartner/NICE primary-research figure was found — all numbers trace to vendor research/case studies, not an independent analyst report; treat as directional, not certified.</w:t>
      </w:r>
    </w:p>
    <w:p>
      <w:r>
        <w:t>The consequence of this coverage gap is not abstract. The 95%+ of interactions nobody reviews is where compliance misses go undetected (skipped identity verification, missed disclosures), where agents who need coaching don't get it until a customer already escalated, and where a team's actual best practices — the specific things its top performer does that de-escalate an angry customer — never make it to anyone else, because there's no system for finding and spreading them.</w:t>
      </w:r>
    </w:p>
    <w:p>
      <w:pPr>
        <w:pStyle w:val="Heading1"/>
      </w:pPr>
      <w:r>
        <w:t>2. Why Now</w:t>
      </w:r>
    </w:p>
    <w:p>
      <w:r>
        <w:t>Three things make this solvable today in a way it wasn't two years ago:</w:t>
      </w:r>
    </w:p>
    <w:p>
      <w:pPr>
        <w:pStyle w:val="ListBullet"/>
      </w:pPr>
      <w:r>
        <w:t>LLMs are now accurate and cheap enough to read a full conversation and grade it against a structured rubric in seconds, at a per-ticket cost small enough to run on every ticket rather than a sample.</w:t>
      </w:r>
    </w:p>
    <w:p>
      <w:pPr>
        <w:pStyle w:val="ListBullet"/>
      </w:pPr>
      <w:r>
        <w:t>Freshworks itself has no native Auto QA feature. The gap is real enough that a small ecosystem of Freshdesk/Freshservice marketplace add-ons (Oversai AutoQA, EvaluAgent, MaestroQA) already exists purely to fill it — evidence of active, paying demand for something Freshworks doesn't ship.</w:t>
      </w:r>
    </w:p>
    <w:p>
      <w:pPr>
        <w:pStyle w:val="ListBullet"/>
      </w:pPr>
      <w:r>
        <w:t>Freshworks is actively investing in this direction at the platform level: it launched Freddy AI Agent Studio (a no-code studio for custom AI agents/workflows with an MCP Gateway) and, separately, XLAs (Experience Level Agreements) — a new framework for scoring service performance across multiple dimensions — at Refresh 2026. Building a native agentic QA workflow rides that wave rather than fighting it.</w:t>
      </w:r>
    </w:p>
    <w:p>
      <w:r>
        <w:t>The category is also large and growing: the contact-center QA software market is estimated at roughly $2.45B in 2026, growing to $4.14B by 2033 (9.1% CAGR), while the broader conversation-intelligence software market is estimated at $32.25B in 2026 growing to $52.03B by 2030 (12.7% CAGR).</w:t>
      </w:r>
    </w:p>
    <w:p>
      <w:r>
        <w:rPr>
          <w:i/>
          <w:color w:val="5B5B5B"/>
          <w:sz w:val="18"/>
        </w:rPr>
        <w:t>Sources: coherentmarketinsights.com/industry-reports/contact-center-quality-assurance-software-market; businessresearchinsights.com/market-reports/contact-center-quality-assurance-software-market-119650; researchandmarkets.com/reports/6226068/conversation-intelligence-software-global-market. These are smaller research-firm estimates (Coherent, Business Research Insights, ResearchAndMarkets syndication), not Gartner/IDC/Forrester — directional market-size signal, not a certified figure.</w:t>
      </w:r>
    </w:p>
    <w:p>
      <w:pPr>
        <w:pStyle w:val="Heading1"/>
      </w:pPr>
      <w:r>
        <w:t>3. Competitive Landscape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fill="2F6FED"/>
          </w:tcPr>
          <w:p>
            <w:r>
              <w:rPr>
                <w:b/>
                <w:color w:val="FFFFFF"/>
              </w:rPr>
              <w:t>Player</w:t>
            </w:r>
          </w:p>
        </w:tc>
        <w:tc>
          <w:tcPr>
            <w:tcW w:type="dxa" w:w="3744"/>
            <w:shd w:fill="2F6FED"/>
          </w:tcPr>
          <w:p>
            <w:r>
              <w:rPr>
                <w:b/>
                <w:color w:val="FFFFFF"/>
              </w:rPr>
              <w:t>Strength</w:t>
            </w:r>
          </w:p>
        </w:tc>
        <w:tc>
          <w:tcPr>
            <w:tcW w:type="dxa" w:w="3744"/>
            <w:shd w:fill="2F6FED"/>
          </w:tcPr>
          <w:p>
            <w:r>
              <w:rPr>
                <w:b/>
                <w:color w:val="FFFFFF"/>
              </w:rPr>
              <w:t>Gap / Why we're different</w:t>
            </w:r>
          </w:p>
        </w:tc>
      </w:tr>
      <w:tr>
        <w:tc>
          <w:tcPr>
            <w:tcW w:type="dxa" w:w="2016"/>
          </w:tcPr>
          <w:p>
            <w:r>
              <w:t>Oversai AutoQA (Freshdesk marketplace)</w:t>
            </w:r>
          </w:p>
        </w:tc>
        <w:tc>
          <w:tcPr>
            <w:tcW w:type="dxa" w:w="3744"/>
          </w:tcPr>
          <w:p>
            <w:r>
              <w:t>Markets scaling from a sample to 100% Freshdesk ticket coverage; published case studies (e.g. one customer reports 75% QA coverage / 93% CSAT, another 6x QA efficiency).</w:t>
            </w:r>
          </w:p>
        </w:tc>
        <w:tc>
          <w:tcPr>
            <w:tcW w:type="dxa" w:w="3744"/>
          </w:tcPr>
          <w:p>
            <w:r>
              <w:t>Third-party bolt-on, separate vendor relationship/cost, scoring-only — no evidence it drives live in-workflow coaching nudges tied to a specific top-performer benchmark.</w:t>
            </w:r>
          </w:p>
        </w:tc>
      </w:tr>
      <w:tr>
        <w:tc>
          <w:tcPr>
            <w:tcW w:type="dxa" w:w="2016"/>
          </w:tcPr>
          <w:p>
            <w:r>
              <w:t>EvaluAgent</w:t>
            </w:r>
          </w:p>
        </w:tc>
        <w:tc>
          <w:tcPr>
            <w:tcW w:type="dxa" w:w="3744"/>
          </w:tcPr>
          <w:p>
            <w:r>
              <w:t>Established QA platform, custom enterprise pricing.</w:t>
            </w:r>
          </w:p>
        </w:tc>
        <w:tc>
          <w:tcPr>
            <w:tcW w:type="dxa" w:w="3744"/>
          </w:tcPr>
          <w:p>
            <w:r>
              <w:t>No public per-agent pricing or quantified Freshdesk-specific case study found; same bolt-on limitation.</w:t>
            </w:r>
          </w:p>
        </w:tc>
      </w:tr>
      <w:tr>
        <w:tc>
          <w:tcPr>
            <w:tcW w:type="dxa" w:w="2016"/>
          </w:tcPr>
          <w:p>
            <w:r>
              <w:t>MaestroQA (Freshworks marketplace)</w:t>
            </w:r>
          </w:p>
        </w:tc>
        <w:tc>
          <w:tcPr>
            <w:tcW w:type="dxa" w:w="3744"/>
          </w:tcPr>
          <w:p>
            <w:r>
              <w:t>Published pricing from $15/agent/month; one customer case saw QA scores rise ~70% to 90% with CSAT +11% over roughly six months; another reached 99% CSAT.</w:t>
            </w:r>
          </w:p>
        </w:tc>
        <w:tc>
          <w:tcPr>
            <w:tcW w:type="dxa" w:w="3744"/>
          </w:tcPr>
          <w:p>
            <w:r>
              <w:t>Strong scoring product, but positioned as a QA workflow tool for the coach, not a live-nudge tool for the agent while the ticket is still open.</w:t>
            </w:r>
          </w:p>
        </w:tc>
      </w:tr>
      <w:tr>
        <w:tc>
          <w:tcPr>
            <w:tcW w:type="dxa" w:w="2016"/>
          </w:tcPr>
          <w:p>
            <w:r>
              <w:t>Cresta</w:t>
            </w:r>
          </w:p>
        </w:tc>
        <w:tc>
          <w:tcPr>
            <w:tcW w:type="dxa" w:w="3744"/>
          </w:tcPr>
          <w:p>
            <w:r>
              <w:t>Real-time in-call guidance modeled on top-performer behavior; publicly claims ~20% CSAT lift, ramp time cut roughly in half, and measurable sales lift for some customers.</w:t>
            </w:r>
          </w:p>
        </w:tc>
        <w:tc>
          <w:tcPr>
            <w:tcW w:type="dxa" w:w="3744"/>
          </w:tcPr>
          <w:p>
            <w:r>
              <w:t>Built for dedicated contact-center/voice stacks, not native to Freshdesk/Freshservice; enterprise-only engagement.</w:t>
            </w:r>
          </w:p>
        </w:tc>
      </w:tr>
      <w:tr>
        <w:tc>
          <w:tcPr>
            <w:tcW w:type="dxa" w:w="2016"/>
          </w:tcPr>
          <w:p>
            <w:r>
              <w:t>Observe.AI</w:t>
            </w:r>
          </w:p>
        </w:tc>
        <w:tc>
          <w:tcPr>
            <w:tcW w:type="dxa" w:w="3744"/>
          </w:tcPr>
          <w:p>
            <w:r>
              <w:t>Real-time AI, aggregate marketing claims ~20% CSAT increase and ~37% average-handle-time reduction; named customers report up to 100% automated QA coverage (e.g. DoorDash across ~19k agents, SoFi).</w:t>
            </w:r>
          </w:p>
        </w:tc>
        <w:tc>
          <w:tcPr>
            <w:tcW w:type="dxa" w:w="3744"/>
          </w:tcPr>
          <w:p>
            <w:r>
              <w:t>Same as Cresta: a separate platform to buy, deploy, and integrate — not built into the ticketing tool teams already live in.</w:t>
            </w:r>
          </w:p>
        </w:tc>
      </w:tr>
      <w:tr>
        <w:tc>
          <w:tcPr>
            <w:tcW w:type="dxa" w:w="2016"/>
          </w:tcPr>
          <w:p>
            <w:r>
              <w:t>Do nothing (5% manual sampling)</w:t>
            </w:r>
          </w:p>
        </w:tc>
        <w:tc>
          <w:tcPr>
            <w:tcW w:type="dxa" w:w="3744"/>
          </w:tcPr>
          <w:p>
            <w:r>
              <w:t>Free, human judgment, no new tool to trust.</w:t>
            </w:r>
          </w:p>
        </w:tc>
        <w:tc>
          <w:tcPr>
            <w:tcW w:type="dxa" w:w="3744"/>
          </w:tcPr>
          <w:p>
            <w:r>
              <w:t>Doesn't scale, coaching lags reality by days/weeks, and is exactly the status quo this pitch is arguing is no longer good enough.</w:t>
            </w:r>
          </w:p>
        </w:tc>
      </w:tr>
    </w:tbl>
    <w:p/>
    <w:p>
      <w:r>
        <w:rPr>
          <w:i/>
          <w:color w:val="5B5B5B"/>
          <w:sz w:val="18"/>
        </w:rPr>
        <w:t>Sources: oversai.com/platforms/freshdesk/qa-voc, oversai.com/impact/gabb, oversai.com/impact/teamwhale; evaluagent.com/case-studies; vendr.com/marketplace/maestroqa, mabl.com/customer-stories/maestroqa-case-study, maestroqa.com/case-study/qa-programs-improve-csat-when-you-apply-a-growth-mindset; cresta.com, cresta.com/reports/reducing-ramp-time; observe.ai/customers, observe.ai/blog/the-silent-drain-on-your-contact-center-time. Cresta/Observe.AI figures are the vendors' own published/landing-page claims, not independently audited — cite as “comparable products report”, not as guaranteed outcomes for this MVP.</w:t>
      </w:r>
    </w:p>
    <w:p>
      <w:r>
        <w:rPr>
          <w:b/>
        </w:rPr>
        <w:t xml:space="preserve">Our edge: </w:t>
      </w:r>
      <w:r>
        <w:t>one native engine, built directly on Freshdesk/Freshservice's own ticket API and Automation Rules, that scores 100% of tickets against a rubric mined from the team's own top performer, and feeds that same score into both a live agent-facing nudge and a manager-facing dashboard — no separate platform to buy, deploy, or reconcile against a second data source.</w:t>
      </w:r>
    </w:p>
    <w:p>
      <w:pPr>
        <w:pStyle w:val="Heading1"/>
      </w:pPr>
      <w:r>
        <w:t>4. User Personas</w:t>
      </w:r>
    </w:p>
    <w:p>
      <w:pPr>
        <w:pStyle w:val="Heading2"/>
      </w:pPr>
      <w:r>
        <w:t>Ananya — Quality Coach / QA Analyst</w:t>
      </w:r>
    </w:p>
    <w:p>
      <w:r>
        <w:rPr>
          <w:i/>
          <w:color w:val="5B5B5B"/>
        </w:rPr>
        <w:t>“I know exactly what good looks like. I just can't be everywhere.”</w:t>
      </w:r>
    </w:p>
    <w:p>
      <w:pPr>
        <w:pStyle w:val="IntenseQuote"/>
      </w:pPr>
      <w:r>
        <w:t>Goals</w:t>
      </w:r>
    </w:p>
    <w:p>
      <w:pPr>
        <w:pStyle w:val="ListBullet"/>
      </w:pPr>
      <w:r>
        <w:t>Catch quality and compliance issues before they become escalations or churn.</w:t>
      </w:r>
    </w:p>
    <w:p>
      <w:pPr>
        <w:pStyle w:val="ListBullet"/>
      </w:pPr>
      <w:r>
        <w:t>Spend her limited review time on the tickets that actually need a human judgment call.</w:t>
      </w:r>
    </w:p>
    <w:p>
      <w:pPr>
        <w:pStyle w:val="ListBullet"/>
      </w:pPr>
      <w:r>
        <w:t>Give agents feedback while it's still fresh, not two weeks later in a monthly review.</w:t>
      </w:r>
    </w:p>
    <w:p>
      <w:pPr>
        <w:pStyle w:val="IntenseQuote"/>
      </w:pPr>
      <w:r>
        <w:t>Frustrations today</w:t>
      </w:r>
    </w:p>
    <w:p>
      <w:pPr>
        <w:pStyle w:val="ListBullet"/>
      </w:pPr>
      <w:r>
        <w:t>Can only manually review a small sample of total ticket/call volume — the rest is a blind spot.</w:t>
      </w:r>
    </w:p>
    <w:p>
      <w:pPr>
        <w:pStyle w:val="ListBullet"/>
      </w:pPr>
      <w:r>
        <w:t>Finds problems (like a skipped verification step) only after the fact, often after a customer already complained.</w:t>
      </w:r>
    </w:p>
    <w:p>
      <w:pPr>
        <w:pStyle w:val="ListBullet"/>
      </w:pPr>
      <w:r>
        <w:t>Spends review time re-explaining the same basic issues to different agents instead of coaching on nuance.</w:t>
      </w:r>
    </w:p>
    <w:p>
      <w:pPr>
        <w:pStyle w:val="IntenseQuote"/>
      </w:pPr>
      <w:r>
        <w:t>How AI Quality Coach helps</w:t>
      </w:r>
    </w:p>
    <w:p>
      <w:pPr>
        <w:pStyle w:val="ListBullet"/>
      </w:pPr>
      <w:r>
        <w:t>Every ticket gets scored automatically against her own rubric, mined from the team's actual top performer.</w:t>
      </w:r>
    </w:p>
    <w:p>
      <w:pPr>
        <w:pStyle w:val="ListBullet"/>
      </w:pPr>
      <w:r>
        <w:t>She can now spend her time on the tickets the system flags as low-scoring or compliance-flagged, instead of guessing which 5% to sample.</w:t>
      </w:r>
    </w:p>
    <w:p>
      <w:pPr>
        <w:pStyle w:val="ListBullet"/>
      </w:pPr>
      <w:r>
        <w:t>The manager dashboard's lagging-category heatmap tells her exactly which skill to focus a coaching session on, for which agent, this week — not “someday.”</w:t>
      </w:r>
    </w:p>
    <w:p>
      <w:pPr>
        <w:pStyle w:val="Heading2"/>
      </w:pPr>
      <w:r>
        <w:t>Rahul — Frontline Support Agent</w:t>
      </w:r>
    </w:p>
    <w:p>
      <w:r>
        <w:rPr>
          <w:i/>
          <w:color w:val="5B5B5B"/>
        </w:rPr>
        <w:t>“Nobody tells me how I'm doing until something's already gone wrong.”</w:t>
      </w:r>
    </w:p>
    <w:p>
      <w:pPr>
        <w:pStyle w:val="IntenseQuote"/>
      </w:pPr>
      <w:r>
        <w:t>Goals</w:t>
      </w:r>
    </w:p>
    <w:p>
      <w:pPr>
        <w:pStyle w:val="ListBullet"/>
      </w:pPr>
      <w:r>
        <w:t>Resolve tickets well and get positive customer feedback.</w:t>
      </w:r>
    </w:p>
    <w:p>
      <w:pPr>
        <w:pStyle w:val="ListBullet"/>
      </w:pPr>
      <w:r>
        <w:t>Improve without feeling like he's being watched or judged unfairly.</w:t>
      </w:r>
    </w:p>
    <w:p>
      <w:pPr>
        <w:pStyle w:val="ListBullet"/>
      </w:pPr>
      <w:r>
        <w:t>Get concrete, specific guidance rather than generic “be more empathetic” feedback.</w:t>
      </w:r>
    </w:p>
    <w:p>
      <w:pPr>
        <w:pStyle w:val="IntenseQuote"/>
      </w:pPr>
      <w:r>
        <w:t>Frustrations today</w:t>
      </w:r>
    </w:p>
    <w:p>
      <w:pPr>
        <w:pStyle w:val="ListBullet"/>
      </w:pPr>
      <w:r>
        <w:t>Gets feedback rarely, and usually only when something already escalated.</w:t>
      </w:r>
    </w:p>
    <w:p>
      <w:pPr>
        <w:pStyle w:val="ListBullet"/>
      </w:pPr>
      <w:r>
        <w:t>Doesn't know what the team's best agent actually does differently — no way to learn from it directly.</w:t>
      </w:r>
    </w:p>
    <w:p>
      <w:pPr>
        <w:pStyle w:val="ListBullet"/>
      </w:pPr>
      <w:r>
        <w:t>Reply-drafting AI (Freddy Copilot) helps him write faster, but doesn't tell him whether what he wrote was actually good.</w:t>
      </w:r>
    </w:p>
    <w:p>
      <w:pPr>
        <w:pStyle w:val="IntenseQuote"/>
      </w:pPr>
      <w:r>
        <w:t>How AI Quality Coach helps</w:t>
      </w:r>
    </w:p>
    <w:p>
      <w:pPr>
        <w:pStyle w:val="ListBullet"/>
      </w:pPr>
      <w:r>
        <w:t>Gets a live nudge in the ticket sidebar, on the ticket he's already working, right after he replies.</w:t>
      </w:r>
    </w:p>
    <w:p>
      <w:pPr>
        <w:pStyle w:val="ListBullet"/>
      </w:pPr>
      <w:r>
        <w:t>Sees a concrete “what Priya would say here” comparison instead of an abstract score.</w:t>
      </w:r>
    </w:p>
    <w:p>
      <w:pPr>
        <w:pStyle w:val="ListBullet"/>
      </w:pPr>
      <w:r>
        <w:t>Positioned explicitly as coaching, not surveillance — the tool shows him how to get better, not just a grade.</w:t>
      </w:r>
    </w:p>
    <w:p>
      <w:pPr>
        <w:pStyle w:val="Heading2"/>
      </w:pPr>
      <w:r>
        <w:t>Priya — Top-Performing Agent</w:t>
      </w:r>
    </w:p>
    <w:p>
      <w:r>
        <w:rPr>
          <w:i/>
          <w:color w:val="5B5B5B"/>
        </w:rPr>
        <w:t>“I don't even think about it anymore, I just know how to calm someone down.”</w:t>
      </w:r>
    </w:p>
    <w:p>
      <w:pPr>
        <w:pStyle w:val="IntenseQuote"/>
      </w:pPr>
      <w:r>
        <w:t>Goals</w:t>
      </w:r>
    </w:p>
    <w:p>
      <w:pPr>
        <w:pStyle w:val="ListBullet"/>
      </w:pPr>
      <w:r>
        <w:t>Keep doing what already works for her — she's not the one being coached here.</w:t>
      </w:r>
    </w:p>
    <w:p>
      <w:pPr>
        <w:pStyle w:val="ListBullet"/>
      </w:pPr>
      <w:r>
        <w:t>Have her expertise actually used to help the team, not stay siloed in her own head.</w:t>
      </w:r>
    </w:p>
    <w:p>
      <w:pPr>
        <w:pStyle w:val="IntenseQuote"/>
      </w:pPr>
      <w:r>
        <w:t>Frustrations today</w:t>
      </w:r>
    </w:p>
    <w:p>
      <w:pPr>
        <w:pStyle w:val="ListBullet"/>
      </w:pPr>
      <w:r>
        <w:t>Her specific de-escalation and compliance habits are invisible to the rest of the team today.</w:t>
      </w:r>
    </w:p>
    <w:p>
      <w:pPr>
        <w:pStyle w:val="ListBullet"/>
      </w:pPr>
      <w:r>
        <w:t>There's no mechanism today for “cloning” what makes her effective — new hires just have to figure it out themselves over months.</w:t>
      </w:r>
    </w:p>
    <w:p>
      <w:pPr>
        <w:pStyle w:val="IntenseQuote"/>
      </w:pPr>
      <w:r>
        <w:t>How AI Quality Coach helps</w:t>
      </w:r>
    </w:p>
    <w:p>
      <w:pPr>
        <w:pStyle w:val="ListBullet"/>
      </w:pPr>
      <w:r>
        <w:t>Her resolved tickets become the literal source material for the coaching rubric — her actual words show up as the “what the top performer would say” examples.</w:t>
      </w:r>
    </w:p>
    <w:p>
      <w:pPr>
        <w:pStyle w:val="ListBullet"/>
      </w:pPr>
      <w:r>
        <w:t>She's the benchmark line on the manager dashboard, without needing to spend any of her own time mentoring one-on-one.</w:t>
      </w:r>
    </w:p>
    <w:p>
      <w:pPr>
        <w:pStyle w:val="Heading2"/>
      </w:pPr>
      <w:r>
        <w:t>Divya — Head of Customer Support / CX Ops Manager</w:t>
      </w:r>
    </w:p>
    <w:p>
      <w:r>
        <w:rPr>
          <w:i/>
          <w:color w:val="5B5B5B"/>
        </w:rPr>
        <w:t>“I can tell you our average CSAT. I can't tell you why it's stuck, or where.”</w:t>
      </w:r>
    </w:p>
    <w:p>
      <w:pPr>
        <w:pStyle w:val="IntenseQuote"/>
      </w:pPr>
      <w:r>
        <w:t>Goals</w:t>
      </w:r>
    </w:p>
    <w:p>
      <w:pPr>
        <w:pStyle w:val="ListBullet"/>
      </w:pPr>
      <w:r>
        <w:t>See quality trends across the whole team/organization, not just anecdotes.</w:t>
      </w:r>
    </w:p>
    <w:p>
      <w:pPr>
        <w:pStyle w:val="ListBullet"/>
      </w:pPr>
      <w:r>
        <w:t>Know which specific skill gap is dragging down which team, so coaching investment goes to the right place.</w:t>
      </w:r>
    </w:p>
    <w:p>
      <w:pPr>
        <w:pStyle w:val="ListBullet"/>
      </w:pPr>
      <w:r>
        <w:t>Reduce compliance/escalation risk driven by inconsistent agent behavior.</w:t>
      </w:r>
    </w:p>
    <w:p>
      <w:pPr>
        <w:pStyle w:val="IntenseQuote"/>
      </w:pPr>
      <w:r>
        <w:t>Frustrations today</w:t>
      </w:r>
    </w:p>
    <w:p>
      <w:pPr>
        <w:pStyle w:val="ListBullet"/>
      </w:pPr>
      <w:r>
        <w:t>Team-level quality reporting today is built on a 5% manual sample — not statistically representative of the whole team.</w:t>
      </w:r>
    </w:p>
    <w:p>
      <w:pPr>
        <w:pStyle w:val="ListBullet"/>
      </w:pPr>
      <w:r>
        <w:t>Finds out about systemic issues (e.g. a team skipping verification steps) only after an audit or a complaint.</w:t>
      </w:r>
    </w:p>
    <w:p>
      <w:pPr>
        <w:pStyle w:val="ListBullet"/>
      </w:pPr>
      <w:r>
        <w:t>Has no fast way to see whether a coaching intervention actually moved the needle.</w:t>
      </w:r>
    </w:p>
    <w:p>
      <w:pPr>
        <w:pStyle w:val="IntenseQuote"/>
      </w:pPr>
      <w:r>
        <w:t>How AI Quality Coach helps</w:t>
      </w:r>
    </w:p>
    <w:p>
      <w:pPr>
        <w:pStyle w:val="ListBullet"/>
      </w:pPr>
      <w:r>
        <w:t>Dashboard shows 100% ticket coverage instead of a 5% sample, with agent/team rollups and a lagging-category heatmap.</w:t>
      </w:r>
    </w:p>
    <w:p>
      <w:pPr>
        <w:pStyle w:val="ListBullet"/>
      </w:pPr>
      <w:r>
        <w:t>A trend view shows whether scores are moving up after coaching nudges went live — a before/after signal in near real time.</w:t>
      </w:r>
    </w:p>
    <w:p>
      <w:pPr>
        <w:pStyle w:val="ListBullet"/>
      </w:pPr>
      <w:r>
        <w:t>Compliance flags surface automatically across every ticket instead of relying on someone to notice.</w:t>
      </w:r>
    </w:p>
    <w:p>
      <w:pPr>
        <w:pStyle w:val="Heading1"/>
      </w:pPr>
      <w:r>
        <w:t>5. User Flow</w:t>
      </w:r>
    </w:p>
    <w:p>
      <w:r>
        <w:t>One connected pipeline drives everything below — the same scoring engine and the same persisted result feed both the live nudge and the manager dashboard. There is no separate “live suggestions system” and “reporting system”; they are two views over one event.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fill="2F6FE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2F6FED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7200"/>
            <w:shd w:fill="2F6FED"/>
          </w:tcPr>
          <w:p>
            <w:r>
              <w:rPr>
                <w:b/>
                <w:color w:val="FFFFFF"/>
              </w:rPr>
              <w:t>What happens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Rahul (agent)</w:t>
            </w:r>
          </w:p>
        </w:tc>
        <w:tc>
          <w:tcPr>
            <w:tcW w:type="dxa" w:w="7200"/>
          </w:tcPr>
          <w:p>
            <w:r>
              <w:t>Replies to a customer on a Freshdesk/Freshservice ticket (email, chat, or a call transcript logged as ticket conversation text) — his normal workflow, unchanged.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Freshdesk platform</w:t>
            </w:r>
          </w:p>
        </w:tc>
        <w:tc>
          <w:tcPr>
            <w:tcW w:type="dxa" w:w="7200"/>
          </w:tcPr>
          <w:p>
            <w:r>
              <w:t>A Freshdesk Automation Rule fires on “reply sent” and calls the AI Quality Coach backend's webhook with the ticket id (or, as a fallback, Rahul/Ananya clicks “Score this ticket” in the sidebar).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AI Quality Coach engine</w:t>
            </w:r>
          </w:p>
        </w:tc>
        <w:tc>
          <w:tcPr>
            <w:tcW w:type="dxa" w:w="7200"/>
          </w:tcPr>
          <w:p>
            <w:r>
              <w:t>Fetches the ticket + conversation text, loads the rubric mined from Priya's resolved tickets, and asks Claude to score Rahul's reply against it — evidence quotes, a specific “what Priya would say” suggestion for weak categories, one coaching nudge, and any compliance flags.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AI Quality Coach engine</w:t>
            </w:r>
          </w:p>
        </w:tc>
        <w:tc>
          <w:tcPr>
            <w:tcW w:type="dxa" w:w="7200"/>
          </w:tcPr>
          <w:p>
            <w:r>
              <w:t>Writes the result back as a private note on the ticket (a permanent, human-readable audit trail), updates a quality-score field, and stores it for the dashboard — one write, two downstream views.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Rahul (agent)</w:t>
            </w:r>
          </w:p>
        </w:tc>
        <w:tc>
          <w:tcPr>
            <w:tcW w:type="dxa" w:w="7200"/>
          </w:tcPr>
          <w:p>
            <w:r>
              <w:t>Sees the score, category breakdown, the coaching nudge, and the “what Priya would do” comparison live in the ticket sidebar he's already working in — no new tool to open.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Ananya (QA coach)</w:t>
            </w:r>
          </w:p>
        </w:tc>
        <w:tc>
          <w:tcPr>
            <w:tcW w:type="dxa" w:w="7200"/>
          </w:tcPr>
          <w:p>
            <w:r>
              <w:t>Instead of guessing which 5% of tickets to sample, she filters to the lowest-scoring and compliance-flagged tickets across 100% of volume, and spends her limited time where it actually matters.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Divya (CX manager)</w:t>
            </w:r>
          </w:p>
        </w:tc>
        <w:tc>
          <w:tcPr>
            <w:tcW w:type="dxa" w:w="7200"/>
          </w:tcPr>
          <w:p>
            <w:r>
              <w:t>Opens the dashboard and sees coverage (5% → 100%), an agent/team leaderboard against Priya as the benchmark, a lagging-category heatmap, and a trend line to see whether coaching nudges are moving scores.</w:t>
            </w:r>
          </w:p>
        </w:tc>
      </w:tr>
    </w:tbl>
    <w:p/>
    <w:p>
      <w:pPr>
        <w:pStyle w:val="Heading1"/>
      </w:pPr>
      <w:r>
        <w:t>6. Proposed Solution (Summary)</w:t>
      </w:r>
    </w:p>
    <w:p>
      <w:r>
        <w:t>AI Quality Coach is a single scoring engine, built natively on the Freshdesk/Freshservice REST API and Automation Rules, that:</w:t>
      </w:r>
    </w:p>
    <w:p>
      <w:pPr>
        <w:pStyle w:val="ListBullet"/>
      </w:pPr>
      <w:r>
        <w:t>Mines a rubric directly from the team's top-performing agent's own resolved tickets, rather than a generic, one-size-fits-all QA checklist.</w:t>
      </w:r>
    </w:p>
    <w:p>
      <w:pPr>
        <w:pStyle w:val="ListBullet"/>
      </w:pPr>
      <w:r>
        <w:t>Scores 100% of ticket/call-transcript conversations against that rubric — not a 5% manual sample — using the agent's own turns only.</w:t>
      </w:r>
    </w:p>
    <w:p>
      <w:pPr>
        <w:pStyle w:val="ListBullet"/>
      </w:pPr>
      <w:r>
        <w:t>Surfaces the result live, inside the Freshdesk ticket sidebar the agent is already working in, as a specific coaching nudge (not a generic reply suggestion — Freddy AI Copilot already covers that).</w:t>
      </w:r>
    </w:p>
    <w:p>
      <w:pPr>
        <w:pStyle w:val="ListBullet"/>
      </w:pPr>
      <w:r>
        <w:t>Rolls the same data up into a manager dashboard: coverage, agent/team benchmarking, a lagging-category heatmap, and a trend line.</w:t>
      </w:r>
    </w:p>
    <w:p>
      <w:pPr>
        <w:pStyle w:val="ListBullet"/>
      </w:pPr>
      <w:r>
        <w:t>Treats voice calls the same as chat/email — since Freshcaller-Freshdesk integrations already log call transcripts as ticket conversation text, no separate speech-to-text pipeline is needed for the MVP.</w:t>
      </w:r>
    </w:p>
    <w:p>
      <w:pPr>
        <w:pStyle w:val="Heading1"/>
      </w:pPr>
      <w:r>
        <w:t>7. Expected Benefits (Grounded in Comparable Deployments)</w:t>
      </w:r>
    </w:p>
    <w:p>
      <w:r>
        <w:t>These are not our own measured results — they are what comparable AI QA / conversation-intelligence deployments elsewhere report, used here as a credible basis for what's plausible, not a guarantee: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2F6FED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08"/>
            <w:shd w:fill="2F6FED"/>
          </w:tcPr>
          <w:p>
            <w:r>
              <w:rPr>
                <w:b/>
                <w:color w:val="FFFFFF"/>
              </w:rPr>
              <w:t>Comparable result elsewhere</w:t>
            </w:r>
          </w:p>
        </w:tc>
        <w:tc>
          <w:tcPr>
            <w:tcW w:type="dxa" w:w="3312"/>
            <w:shd w:fill="2F6FED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304"/>
          </w:tcPr>
          <w:p>
            <w:r>
              <w:t>QA coverage</w:t>
            </w:r>
          </w:p>
        </w:tc>
        <w:tc>
          <w:tcPr>
            <w:tcW w:type="dxa" w:w="4608"/>
          </w:tcPr>
          <w:p>
            <w:r>
              <w:t>2-3% → 5.5% manual/hybrid; AI-native tools claim up to 100%</w:t>
            </w:r>
          </w:p>
        </w:tc>
        <w:tc>
          <w:tcPr>
            <w:tcW w:type="dxa" w:w="3312"/>
          </w:tcPr>
          <w:p>
            <w:r>
              <w:t>Intryc/Blueground; Observe.AI (DoorDash, SoFi)</w:t>
            </w:r>
          </w:p>
        </w:tc>
      </w:tr>
      <w:tr>
        <w:tc>
          <w:tcPr>
            <w:tcW w:type="dxa" w:w="2304"/>
          </w:tcPr>
          <w:p>
            <w:r>
              <w:t>CSAT</w:t>
            </w:r>
          </w:p>
        </w:tc>
        <w:tc>
          <w:tcPr>
            <w:tcW w:type="dxa" w:w="4608"/>
          </w:tcPr>
          <w:p>
            <w:r>
              <w:t>+5 to +11 points; ~20% relative increase</w:t>
            </w:r>
          </w:p>
        </w:tc>
        <w:tc>
          <w:tcPr>
            <w:tcW w:type="dxa" w:w="3312"/>
          </w:tcPr>
          <w:p>
            <w:r>
              <w:t>Intryc/Blueground; MaestroQA/mabl case study; Observe.AI</w:t>
            </w:r>
          </w:p>
        </w:tc>
      </w:tr>
      <w:tr>
        <w:tc>
          <w:tcPr>
            <w:tcW w:type="dxa" w:w="2304"/>
          </w:tcPr>
          <w:p>
            <w:r>
              <w:t>Agent ramp time</w:t>
            </w:r>
          </w:p>
        </w:tc>
        <w:tc>
          <w:tcPr>
            <w:tcW w:type="dxa" w:w="4608"/>
          </w:tcPr>
          <w:p>
            <w:r>
              <w:t>Roughly halved with real-time guided coaching</w:t>
            </w:r>
          </w:p>
        </w:tc>
        <w:tc>
          <w:tcPr>
            <w:tcW w:type="dxa" w:w="3312"/>
          </w:tcPr>
          <w:p>
            <w:r>
              <w:t>Cresta</w:t>
            </w:r>
          </w:p>
        </w:tc>
      </w:tr>
      <w:tr>
        <w:tc>
          <w:tcPr>
            <w:tcW w:type="dxa" w:w="2304"/>
          </w:tcPr>
          <w:p>
            <w:r>
              <w:t>QA/quality score</w:t>
            </w:r>
          </w:p>
        </w:tc>
        <w:tc>
          <w:tcPr>
            <w:tcW w:type="dxa" w:w="4608"/>
          </w:tcPr>
          <w:p>
            <w:r>
              <w:t>~70% → 90% over ~6 months of consistent scoring + coaching</w:t>
            </w:r>
          </w:p>
        </w:tc>
        <w:tc>
          <w:tcPr>
            <w:tcW w:type="dxa" w:w="3312"/>
          </w:tcPr>
          <w:p>
            <w:r>
              <w:t>MaestroQA/mabl case study</w:t>
            </w:r>
          </w:p>
        </w:tc>
      </w:tr>
      <w:tr>
        <w:tc>
          <w:tcPr>
            <w:tcW w:type="dxa" w:w="2304"/>
          </w:tcPr>
          <w:p>
            <w:r>
              <w:t>Reviewer time saved</w:t>
            </w:r>
          </w:p>
        </w:tc>
        <w:tc>
          <w:tcPr>
            <w:tcW w:type="dxa" w:w="4608"/>
          </w:tcPr>
          <w:p>
            <w:r>
              <w:t>~40 hours/week freed up at one mid-size deployment</w:t>
            </w:r>
          </w:p>
        </w:tc>
        <w:tc>
          <w:tcPr>
            <w:tcW w:type="dxa" w:w="3312"/>
          </w:tcPr>
          <w:p>
            <w:r>
              <w:t>Intryc/Blueground</w:t>
            </w:r>
          </w:p>
        </w:tc>
      </w:tr>
    </w:tbl>
    <w:p/>
    <w:p>
      <w:r>
        <w:t>Our own success metrics for the MVP: QA coverage moving from 5% to 100% of seeded/scored tickets; time-to-feedback dropping from weeks to minutes; compliance-flag counts becoming visible and trackable per agent/team for the first time; and, if judged against real usage, whether coached categories show measurable score improvement over time on the dashboard's trend view.</w:t>
      </w:r>
    </w:p>
    <w:p>
      <w:pPr>
        <w:pStyle w:val="Heading1"/>
      </w:pPr>
      <w:r>
        <w:t>8. Risks &amp; Assumptions</w:t>
      </w:r>
    </w:p>
    <w:p>
      <w:pPr>
        <w:pStyle w:val="ListBullet"/>
      </w:pPr>
      <w:r>
        <w:t>LLM scoring must correlate with real human QA judgment — mitigated by keeping the private-note audit trail human-readable and reviewable, rather than taking fully autonomous action on the score.</w:t>
      </w:r>
    </w:p>
    <w:p>
      <w:pPr>
        <w:pStyle w:val="ListBullet"/>
      </w:pPr>
      <w:r>
        <w:t>Agent trust risk: comparing agents to a named top performer could feel like surveillance rather than coaching if positioned poorly — messaging and UI should frame it explicitly as coaching support, not a grading stick.</w:t>
      </w:r>
    </w:p>
    <w:p>
      <w:pPr>
        <w:pStyle w:val="ListBullet"/>
      </w:pPr>
      <w:r>
        <w:t>Freshdesk Automation Rule webhook rate limits (~1000 calls/hour) need headroom at real ticket volume — acceptable at hackathon-demo scale, would need a queue in production.</w:t>
      </w:r>
    </w:p>
    <w:p>
      <w:r>
        <w:rPr>
          <w:b/>
        </w:rPr>
        <w:t xml:space="preserve">Platform-direction risk: </w:t>
      </w:r>
      <w:r>
        <w:t>Freshworks launched XLAs (Experience Level Agreements) at Refresh 2026 — a configurable framework for scoring service performance across multiple dimensions, plus a new AI Insights analytics layer. This is adjacent to, though not yet the same as, agent-behavior QA scoring. It's a signal Freshworks could move into this exact space natively — which argues for building this as a Freddy AI Agent Studio-compatible workflow now, while the gap is still open, rather than as a fully separate standalone product.</w:t>
      </w:r>
    </w:p>
    <w:p>
      <w:r>
        <w:rPr>
          <w:i/>
          <w:color w:val="5B5B5B"/>
          <w:sz w:val="18"/>
        </w:rPr>
        <w:t>Source: freshworks.com/pressrelease/freshworks-unveils-ai-agent-studio-in-freshservice-to-unlock-service-transformation-that-drives-compounding-business-growth; siliconangle.com/2026/05/14/freshworks-unveils-freddy-ai-agent-studio-mcp-gateway-freshservice.</w:t>
      </w:r>
    </w:p>
    <w:p/>
    <w:p>
      <w:pPr>
        <w:jc w:val="center"/>
      </w:pPr>
      <w:r>
        <w:rPr>
          <w:i/>
          <w:color w:val="5B5B5B"/>
          <w:sz w:val="18"/>
        </w:rPr>
        <w:t>Prepared for The Great Agent Hackathon 2026 — research current as of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6FE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6F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6FE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