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EA61" w14:textId="77777777" w:rsidR="007D3D91" w:rsidRDefault="00000000">
      <w:pPr>
        <w:spacing w:after="0"/>
        <w:ind w:right="17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Initialization and Planning Phase </w:t>
      </w:r>
    </w:p>
    <w:p w14:paraId="30B56381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736" w:type="dxa"/>
        <w:tblInd w:w="0" w:type="dxa"/>
        <w:tblCellMar>
          <w:top w:w="167" w:type="dxa"/>
          <w:left w:w="134" w:type="dxa"/>
          <w:bottom w:w="0" w:type="dxa"/>
          <w:right w:w="60" w:type="dxa"/>
        </w:tblCellMar>
        <w:tblLook w:val="04A0" w:firstRow="1" w:lastRow="0" w:firstColumn="1" w:lastColumn="0" w:noHBand="0" w:noVBand="1"/>
      </w:tblPr>
      <w:tblGrid>
        <w:gridCol w:w="4868"/>
        <w:gridCol w:w="4868"/>
      </w:tblGrid>
      <w:tr w:rsidR="007D3D91" w14:paraId="7AE940BB" w14:textId="77777777">
        <w:trPr>
          <w:trHeight w:val="602"/>
        </w:trPr>
        <w:tc>
          <w:tcPr>
            <w:tcW w:w="4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B724A7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5FDE0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 September 2026 </w:t>
            </w:r>
          </w:p>
        </w:tc>
      </w:tr>
      <w:tr w:rsidR="007D3D91" w14:paraId="2A6023B3" w14:textId="77777777">
        <w:trPr>
          <w:trHeight w:val="557"/>
        </w:trPr>
        <w:tc>
          <w:tcPr>
            <w:tcW w:w="4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53546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9BBA4" w14:textId="16271560" w:rsidR="007D3D91" w:rsidRDefault="00EF134D">
            <w:pPr>
              <w:spacing w:after="0"/>
            </w:pPr>
            <w:r>
              <w:rPr>
                <w:sz w:val="24"/>
              </w:rPr>
              <w:t>SWITID-2026-7089</w:t>
            </w:r>
          </w:p>
        </w:tc>
      </w:tr>
      <w:tr w:rsidR="007D3D91" w14:paraId="653CF07E" w14:textId="77777777">
        <w:trPr>
          <w:trHeight w:val="859"/>
        </w:trPr>
        <w:tc>
          <w:tcPr>
            <w:tcW w:w="4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64872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Title </w:t>
            </w:r>
          </w:p>
        </w:tc>
        <w:tc>
          <w:tcPr>
            <w:tcW w:w="4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613A8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Auto-Ticket Classification using Flow Designer </w:t>
            </w:r>
          </w:p>
        </w:tc>
      </w:tr>
      <w:tr w:rsidR="007D3D91" w14:paraId="6070100D" w14:textId="77777777">
        <w:trPr>
          <w:trHeight w:val="581"/>
        </w:trPr>
        <w:tc>
          <w:tcPr>
            <w:tcW w:w="4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E2F128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4A6E23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4624ACAC" w14:textId="77777777" w:rsidR="007D3D91" w:rsidRDefault="00000000">
      <w:pPr>
        <w:spacing w:after="73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0801162F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BCB86E" w14:textId="77777777" w:rsidR="007D3D9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Project Proposal (Proposed Solution) report </w:t>
      </w:r>
    </w:p>
    <w:p w14:paraId="5EFC2601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A4AF099" w14:textId="77777777" w:rsidR="007D3D91" w:rsidRDefault="00000000">
      <w:pPr>
        <w:spacing w:after="0" w:line="238" w:lineRule="auto"/>
      </w:pPr>
      <w:r>
        <w:rPr>
          <w:rFonts w:ascii="Times New Roman" w:eastAsia="Times New Roman" w:hAnsi="Times New Roman" w:cs="Times New Roman"/>
          <w:sz w:val="24"/>
        </w:rPr>
        <w:t xml:space="preserve">The proposal aims to automate the classification of IT tickets using </w:t>
      </w:r>
      <w:r>
        <w:rPr>
          <w:rFonts w:ascii="Times New Roman" w:eastAsia="Times New Roman" w:hAnsi="Times New Roman" w:cs="Times New Roman"/>
          <w:b/>
          <w:sz w:val="24"/>
        </w:rPr>
        <w:t>ServiceNow Flow Designer</w:t>
      </w:r>
      <w:r>
        <w:rPr>
          <w:rFonts w:ascii="Times New Roman" w:eastAsia="Times New Roman" w:hAnsi="Times New Roman" w:cs="Times New Roman"/>
          <w:sz w:val="24"/>
        </w:rPr>
        <w:t xml:space="preserve">. The system identifies keywords from the ticket description and automatically assigns the appropriate category and subcategory. This reduces manual classification work, improves ticket handling efficiency, and provides consistent ticket classification. </w:t>
      </w:r>
    </w:p>
    <w:p w14:paraId="77FCD733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39D8B384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496BAFAF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433FB985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7EBD0133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p w14:paraId="33E3F238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sz w:val="10"/>
        </w:rPr>
        <w:t xml:space="preserve"> </w:t>
      </w:r>
    </w:p>
    <w:tbl>
      <w:tblPr>
        <w:tblStyle w:val="TableGrid"/>
        <w:tblW w:w="9926" w:type="dxa"/>
        <w:tblInd w:w="0" w:type="dxa"/>
        <w:tblCellMar>
          <w:top w:w="162" w:type="dxa"/>
          <w:left w:w="134" w:type="dxa"/>
          <w:bottom w:w="10" w:type="dxa"/>
          <w:right w:w="41" w:type="dxa"/>
        </w:tblCellMar>
        <w:tblLook w:val="04A0" w:firstRow="1" w:lastRow="0" w:firstColumn="1" w:lastColumn="0" w:noHBand="0" w:noVBand="1"/>
      </w:tblPr>
      <w:tblGrid>
        <w:gridCol w:w="2401"/>
        <w:gridCol w:w="7525"/>
      </w:tblGrid>
      <w:tr w:rsidR="007D3D91" w14:paraId="01678249" w14:textId="77777777">
        <w:trPr>
          <w:trHeight w:val="500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AD02F60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Overview </w:t>
            </w:r>
          </w:p>
        </w:tc>
        <w:tc>
          <w:tcPr>
            <w:tcW w:w="7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FB65855" w14:textId="77777777" w:rsidR="007D3D91" w:rsidRDefault="007D3D91"/>
        </w:tc>
      </w:tr>
      <w:tr w:rsidR="007D3D91" w14:paraId="62DECF26" w14:textId="77777777">
        <w:trPr>
          <w:trHeight w:val="1234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DCFFB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Objective </w:t>
            </w:r>
          </w:p>
        </w:tc>
        <w:tc>
          <w:tcPr>
            <w:tcW w:w="7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620C97E" w14:textId="77777777" w:rsidR="007D3D91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primary objective is to automatically classify IT incidents using ServiceNow Flow Designer. The system identifies keywords in the ticket description and automatically assigns the appropriate category and subcategory. </w:t>
            </w:r>
          </w:p>
        </w:tc>
      </w:tr>
      <w:tr w:rsidR="007D3D91" w14:paraId="5683D7E5" w14:textId="77777777">
        <w:trPr>
          <w:trHeight w:val="1020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BDBFB2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Scope </w:t>
            </w:r>
          </w:p>
        </w:tc>
        <w:tc>
          <w:tcPr>
            <w:tcW w:w="7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26FCFCE" w14:textId="77777777" w:rsidR="007D3D91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project focuses on automating the classification of IT tickets in ServiceNow. It covers ticket description analysis, keyword identification, automatic category and subcategory assignment, and email notification. </w:t>
            </w:r>
          </w:p>
        </w:tc>
      </w:tr>
      <w:tr w:rsidR="007D3D91" w14:paraId="0BC44874" w14:textId="77777777">
        <w:trPr>
          <w:trHeight w:val="499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1AFE3FAA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Problem Statement </w:t>
            </w:r>
          </w:p>
        </w:tc>
        <w:tc>
          <w:tcPr>
            <w:tcW w:w="7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6DD1D93" w14:textId="77777777" w:rsidR="007D3D91" w:rsidRDefault="007D3D91"/>
        </w:tc>
      </w:tr>
      <w:tr w:rsidR="007D3D91" w14:paraId="2DAC735D" w14:textId="77777777">
        <w:trPr>
          <w:trHeight w:val="1249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C3886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Description </w:t>
            </w:r>
          </w:p>
        </w:tc>
        <w:tc>
          <w:tcPr>
            <w:tcW w:w="7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9B130DD" w14:textId="77777777" w:rsidR="007D3D91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School IT helpdesks receive different types of incidents such as Wi-Fi issues, projector failures, password problems, and slow computers. Manually reviewing and assigning categories to every incident requires additional time and effort. </w:t>
            </w:r>
          </w:p>
        </w:tc>
      </w:tr>
      <w:tr w:rsidR="007D3D91" w14:paraId="2CFB42A4" w14:textId="77777777">
        <w:trPr>
          <w:trHeight w:val="1219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291E6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Impact </w:t>
            </w:r>
          </w:p>
        </w:tc>
        <w:tc>
          <w:tcPr>
            <w:tcW w:w="7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6833F999" w14:textId="77777777" w:rsidR="007D3D91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Manual ticket classification increases the workload of IT helpdesk staff and may result in inconsistent classification. Automating the process can reduce manual effort, improve ticket-routing efficiency, and provide consistent classification. </w:t>
            </w:r>
          </w:p>
        </w:tc>
      </w:tr>
      <w:tr w:rsidR="007D3D91" w14:paraId="6D0BCA89" w14:textId="77777777">
        <w:trPr>
          <w:trHeight w:val="480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3E38622C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Proposed Solution </w:t>
            </w:r>
          </w:p>
        </w:tc>
        <w:tc>
          <w:tcPr>
            <w:tcW w:w="752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41B0E99" w14:textId="77777777" w:rsidR="007D3D91" w:rsidRDefault="007D3D91"/>
        </w:tc>
      </w:tr>
      <w:tr w:rsidR="007D3D91" w14:paraId="0D4FBB6F" w14:textId="77777777">
        <w:trPr>
          <w:trHeight w:val="1061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5EA7E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Approach </w:t>
            </w:r>
          </w:p>
        </w:tc>
        <w:tc>
          <w:tcPr>
            <w:tcW w:w="75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8E1E65F" w14:textId="77777777" w:rsidR="007D3D91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proposed solution uses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ServiceNow Flow Designer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to check the ticket description, identify relevant keywords, and automatically assign the appropriate category and subcategory. </w:t>
            </w:r>
          </w:p>
        </w:tc>
      </w:tr>
    </w:tbl>
    <w:p w14:paraId="46D63A9C" w14:textId="77777777" w:rsidR="007D3D91" w:rsidRDefault="00000000">
      <w:pPr>
        <w:spacing w:after="956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926" w:type="dxa"/>
        <w:tblInd w:w="0" w:type="dxa"/>
        <w:tblCellMar>
          <w:top w:w="83" w:type="dxa"/>
          <w:left w:w="0" w:type="dxa"/>
          <w:bottom w:w="10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  <w:gridCol w:w="730"/>
        <w:gridCol w:w="6795"/>
      </w:tblGrid>
      <w:tr w:rsidR="007D3D91" w14:paraId="5D9E8AE0" w14:textId="77777777">
        <w:trPr>
          <w:trHeight w:val="478"/>
        </w:trPr>
        <w:tc>
          <w:tcPr>
            <w:tcW w:w="2401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3934FBC" w14:textId="77777777" w:rsidR="007D3D91" w:rsidRDefault="00000000">
            <w:pPr>
              <w:spacing w:after="0"/>
              <w:ind w:left="1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 Features </w:t>
            </w:r>
          </w:p>
        </w:tc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bottom"/>
          </w:tcPr>
          <w:p w14:paraId="6566A9B3" w14:textId="77777777" w:rsidR="007D3D91" w:rsidRDefault="00000000">
            <w:pPr>
              <w:spacing w:after="0"/>
              <w:ind w:left="216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9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2E892007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Automatic classification of IT incidents.  </w:t>
            </w:r>
          </w:p>
        </w:tc>
      </w:tr>
      <w:tr w:rsidR="007D3D91" w14:paraId="11C3ECD9" w14:textId="77777777">
        <w:trPr>
          <w:trHeight w:val="384"/>
        </w:trPr>
        <w:tc>
          <w:tcPr>
            <w:tcW w:w="24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642A784" w14:textId="77777777" w:rsidR="007D3D91" w:rsidRDefault="007D3D91"/>
        </w:tc>
        <w:tc>
          <w:tcPr>
            <w:tcW w:w="73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6213B42" w14:textId="77777777" w:rsidR="007D3D91" w:rsidRDefault="00000000">
            <w:pPr>
              <w:spacing w:after="0"/>
              <w:ind w:left="216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23EB37AF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Keyword-based analysis of ticket descriptions.  </w:t>
            </w:r>
          </w:p>
        </w:tc>
      </w:tr>
      <w:tr w:rsidR="007D3D91" w14:paraId="5BF7D3ED" w14:textId="77777777">
        <w:trPr>
          <w:trHeight w:val="384"/>
        </w:trPr>
        <w:tc>
          <w:tcPr>
            <w:tcW w:w="24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2462041F" w14:textId="77777777" w:rsidR="007D3D91" w:rsidRDefault="007D3D91"/>
        </w:tc>
        <w:tc>
          <w:tcPr>
            <w:tcW w:w="73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5F44D115" w14:textId="77777777" w:rsidR="007D3D91" w:rsidRDefault="00000000">
            <w:pPr>
              <w:spacing w:after="0"/>
              <w:ind w:left="216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6E15F8D4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Automatic category assignment.  </w:t>
            </w:r>
          </w:p>
        </w:tc>
      </w:tr>
      <w:tr w:rsidR="007D3D91" w14:paraId="40156FDD" w14:textId="77777777">
        <w:trPr>
          <w:trHeight w:val="384"/>
        </w:trPr>
        <w:tc>
          <w:tcPr>
            <w:tcW w:w="24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4D8A0F20" w14:textId="77777777" w:rsidR="007D3D91" w:rsidRDefault="007D3D91"/>
        </w:tc>
        <w:tc>
          <w:tcPr>
            <w:tcW w:w="73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4732B45" w14:textId="77777777" w:rsidR="007D3D91" w:rsidRDefault="00000000">
            <w:pPr>
              <w:spacing w:after="0"/>
              <w:ind w:left="216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14FDE72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Automatic subcategory assignment.  </w:t>
            </w:r>
          </w:p>
        </w:tc>
      </w:tr>
      <w:tr w:rsidR="007D3D91" w14:paraId="161C82A3" w14:textId="77777777">
        <w:trPr>
          <w:trHeight w:val="384"/>
        </w:trPr>
        <w:tc>
          <w:tcPr>
            <w:tcW w:w="24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117150D2" w14:textId="77777777" w:rsidR="007D3D91" w:rsidRDefault="007D3D91"/>
        </w:tc>
        <w:tc>
          <w:tcPr>
            <w:tcW w:w="73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43365278" w14:textId="77777777" w:rsidR="007D3D91" w:rsidRDefault="00000000">
            <w:pPr>
              <w:spacing w:after="0"/>
              <w:ind w:left="216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160698B1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Email notification after classification.  </w:t>
            </w:r>
          </w:p>
        </w:tc>
      </w:tr>
      <w:tr w:rsidR="007D3D91" w14:paraId="37118D30" w14:textId="77777777">
        <w:trPr>
          <w:trHeight w:val="384"/>
        </w:trPr>
        <w:tc>
          <w:tcPr>
            <w:tcW w:w="2401" w:type="dxa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</w:tcPr>
          <w:p w14:paraId="5ECC73DD" w14:textId="77777777" w:rsidR="007D3D91" w:rsidRDefault="007D3D91"/>
        </w:tc>
        <w:tc>
          <w:tcPr>
            <w:tcW w:w="730" w:type="dxa"/>
            <w:tcBorders>
              <w:top w:val="nil"/>
              <w:left w:val="single" w:sz="8" w:space="0" w:color="000000"/>
              <w:bottom w:val="nil"/>
              <w:right w:val="nil"/>
            </w:tcBorders>
          </w:tcPr>
          <w:p w14:paraId="6485DE84" w14:textId="77777777" w:rsidR="007D3D91" w:rsidRDefault="00000000">
            <w:pPr>
              <w:spacing w:after="0"/>
              <w:ind w:left="216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795" w:type="dxa"/>
            <w:tcBorders>
              <w:top w:val="nil"/>
              <w:left w:val="nil"/>
              <w:bottom w:val="nil"/>
              <w:right w:val="single" w:sz="8" w:space="0" w:color="000000"/>
            </w:tcBorders>
          </w:tcPr>
          <w:p w14:paraId="7EB66A1B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Reduced manual classification work.  </w:t>
            </w:r>
          </w:p>
        </w:tc>
      </w:tr>
      <w:tr w:rsidR="007D3D91" w14:paraId="698BC1CF" w14:textId="77777777">
        <w:trPr>
          <w:trHeight w:val="696"/>
        </w:trPr>
        <w:tc>
          <w:tcPr>
            <w:tcW w:w="240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623C2F" w14:textId="77777777" w:rsidR="007D3D91" w:rsidRDefault="007D3D91"/>
        </w:tc>
        <w:tc>
          <w:tcPr>
            <w:tcW w:w="73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4EABB76E" w14:textId="77777777" w:rsidR="007D3D91" w:rsidRDefault="00000000">
            <w:pPr>
              <w:spacing w:after="98"/>
              <w:ind w:left="216"/>
              <w:jc w:val="center"/>
            </w:pPr>
            <w:r>
              <w:rPr>
                <w:rFonts w:ascii="Segoe UI Symbol" w:eastAsia="Segoe UI Symbol" w:hAnsi="Segoe UI Symbol" w:cs="Segoe UI Symbol"/>
                <w:sz w:val="20"/>
              </w:rPr>
              <w:t>•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2CA8E76E" w14:textId="77777777" w:rsidR="007D3D91" w:rsidRDefault="00000000">
            <w:pPr>
              <w:spacing w:after="0"/>
              <w:ind w:left="1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67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66C33316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Improved consistency in ticket handling.  </w:t>
            </w:r>
          </w:p>
        </w:tc>
      </w:tr>
    </w:tbl>
    <w:p w14:paraId="319714D7" w14:textId="77777777" w:rsidR="007D3D91" w:rsidRDefault="00000000">
      <w:r>
        <w:br w:type="page"/>
      </w:r>
    </w:p>
    <w:p w14:paraId="0C075280" w14:textId="77777777" w:rsidR="007D3D9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Resource Requirements </w:t>
      </w:r>
    </w:p>
    <w:p w14:paraId="0FF4BC8A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12"/>
        </w:rPr>
        <w:t xml:space="preserve"> </w:t>
      </w:r>
    </w:p>
    <w:tbl>
      <w:tblPr>
        <w:tblStyle w:val="TableGrid"/>
        <w:tblW w:w="10005" w:type="dxa"/>
        <w:tblInd w:w="0" w:type="dxa"/>
        <w:tblCellMar>
          <w:top w:w="182" w:type="dxa"/>
          <w:left w:w="134" w:type="dxa"/>
          <w:bottom w:w="8" w:type="dxa"/>
          <w:right w:w="0" w:type="dxa"/>
        </w:tblCellMar>
        <w:tblLook w:val="04A0" w:firstRow="1" w:lastRow="0" w:firstColumn="1" w:lastColumn="0" w:noHBand="0" w:noVBand="1"/>
      </w:tblPr>
      <w:tblGrid>
        <w:gridCol w:w="3334"/>
        <w:gridCol w:w="3334"/>
        <w:gridCol w:w="3337"/>
      </w:tblGrid>
      <w:tr w:rsidR="007D3D91" w14:paraId="3D603859" w14:textId="77777777">
        <w:trPr>
          <w:trHeight w:val="509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1AAE9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Resource Type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368FFF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F244C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Specification/Allocation </w:t>
            </w:r>
          </w:p>
        </w:tc>
      </w:tr>
      <w:tr w:rsidR="007D3D91" w14:paraId="7D9CB6EB" w14:textId="77777777">
        <w:trPr>
          <w:trHeight w:val="490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F5E85C6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Hardware </w:t>
            </w:r>
          </w:p>
        </w:tc>
        <w:tc>
          <w:tcPr>
            <w:tcW w:w="667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83ED5CB" w14:textId="77777777" w:rsidR="007D3D91" w:rsidRDefault="007D3D91"/>
        </w:tc>
      </w:tr>
      <w:tr w:rsidR="007D3D91" w14:paraId="2AE936A6" w14:textId="77777777">
        <w:trPr>
          <w:trHeight w:val="977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223DFA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Computing Resources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CB042D0" w14:textId="77777777" w:rsidR="007D3D91" w:rsidRDefault="00000000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Computer/Laptop for ServiceNow development </w:t>
            </w:r>
          </w:p>
          <w:p w14:paraId="50FFF8BC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and testing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F61DFD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Computer/Laptop </w:t>
            </w:r>
          </w:p>
        </w:tc>
      </w:tr>
      <w:tr w:rsidR="007D3D91" w14:paraId="5B550998" w14:textId="77777777">
        <w:trPr>
          <w:trHeight w:val="701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E23993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Memory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4C789E1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RAM required for development and testing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014F88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GB RAM </w:t>
            </w:r>
          </w:p>
        </w:tc>
      </w:tr>
      <w:tr w:rsidR="007D3D91" w14:paraId="71950E1F" w14:textId="77777777">
        <w:trPr>
          <w:trHeight w:val="795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5DE95A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Storage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CE196E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Disk space for project files and </w:t>
            </w:r>
          </w:p>
          <w:p w14:paraId="7EB274D6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ServiceNow development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393AE4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256 GB SSD or higher </w:t>
            </w:r>
          </w:p>
        </w:tc>
      </w:tr>
      <w:tr w:rsidR="007D3D91" w14:paraId="42C18DE6" w14:textId="77777777">
        <w:trPr>
          <w:trHeight w:val="487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E4BBE88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Software </w:t>
            </w:r>
          </w:p>
        </w:tc>
        <w:tc>
          <w:tcPr>
            <w:tcW w:w="667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AD9709A" w14:textId="77777777" w:rsidR="007D3D91" w:rsidRDefault="007D3D91"/>
        </w:tc>
      </w:tr>
      <w:tr w:rsidR="007D3D91" w14:paraId="7F4FA491" w14:textId="77777777">
        <w:trPr>
          <w:trHeight w:val="698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6D951C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ServiceNow Platform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4FE23E0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Platform used to create and manage IT tickets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2ED8B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ServiceNow </w:t>
            </w:r>
          </w:p>
        </w:tc>
      </w:tr>
      <w:tr w:rsidR="007D3D91" w14:paraId="28701E7A" w14:textId="77777777">
        <w:trPr>
          <w:trHeight w:val="1104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693BEC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Flow Designer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392CA048" w14:textId="77777777" w:rsidR="007D3D91" w:rsidRDefault="00000000">
            <w:pPr>
              <w:spacing w:after="0"/>
              <w:ind w:right="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Tool used to create the automatic ticket classification flow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DB1F1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ServiceNow Flow Designer </w:t>
            </w:r>
          </w:p>
        </w:tc>
      </w:tr>
      <w:tr w:rsidR="007D3D91" w14:paraId="4BE6C597" w14:textId="77777777">
        <w:trPr>
          <w:trHeight w:val="963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E0370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Development Environment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7BE6D459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Environment used for developing and testing the project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D537D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ServiceNow Development/Lab </w:t>
            </w:r>
          </w:p>
          <w:p w14:paraId="3A28D7AC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Instance </w:t>
            </w:r>
          </w:p>
        </w:tc>
      </w:tr>
      <w:tr w:rsidR="007D3D91" w14:paraId="2147A827" w14:textId="77777777">
        <w:trPr>
          <w:trHeight w:val="509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6F36FF1B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Data </w:t>
            </w:r>
          </w:p>
        </w:tc>
        <w:tc>
          <w:tcPr>
            <w:tcW w:w="6671" w:type="dxa"/>
            <w:gridSpan w:val="2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BE59310" w14:textId="77777777" w:rsidR="007D3D91" w:rsidRDefault="007D3D91"/>
        </w:tc>
      </w:tr>
      <w:tr w:rsidR="007D3D91" w14:paraId="1F931BBE" w14:textId="77777777">
        <w:trPr>
          <w:trHeight w:val="1284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AA3C1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IT Ticket Data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38F6D0" w14:textId="77777777" w:rsidR="007D3D91" w:rsidRDefault="00000000">
            <w:pPr>
              <w:spacing w:after="0"/>
              <w:ind w:left="48" w:right="-18"/>
            </w:pPr>
            <w:r>
              <w:rPr>
                <w:rFonts w:ascii="Times New Roman" w:eastAsia="Times New Roman" w:hAnsi="Times New Roman" w:cs="Times New Roman"/>
                <w:sz w:val="24"/>
              </w:rPr>
              <w:t>Information required for ticket cl</w:t>
            </w:r>
          </w:p>
          <w:p w14:paraId="686138EA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"/>
              </w:rPr>
              <w:t xml:space="preserve">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1616A" w14:textId="77777777" w:rsidR="007D3D91" w:rsidRDefault="00000000">
            <w:pPr>
              <w:spacing w:after="0"/>
              <w:ind w:right="46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Ticket description, category, subcategory </w:t>
            </w:r>
          </w:p>
        </w:tc>
      </w:tr>
      <w:tr w:rsidR="007D3D91" w14:paraId="77A3CD31" w14:textId="77777777">
        <w:trPr>
          <w:trHeight w:val="833"/>
        </w:trPr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C01CA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Ticket Keywords </w:t>
            </w:r>
          </w:p>
        </w:tc>
        <w:tc>
          <w:tcPr>
            <w:tcW w:w="33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0FDA450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Keywords used to identify the type of IT issue </w:t>
            </w:r>
          </w:p>
        </w:tc>
        <w:tc>
          <w:tcPr>
            <w:tcW w:w="3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54331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Wi-Fi, Projector, Forgot </w:t>
            </w:r>
          </w:p>
          <w:p w14:paraId="223F7622" w14:textId="77777777" w:rsidR="007D3D91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Password, Slow Computer </w:t>
            </w:r>
          </w:p>
        </w:tc>
      </w:tr>
    </w:tbl>
    <w:p w14:paraId="6203BEA5" w14:textId="77777777" w:rsidR="007D3D91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7D3D91">
      <w:headerReference w:type="even" r:id="rId6"/>
      <w:headerReference w:type="default" r:id="rId7"/>
      <w:headerReference w:type="first" r:id="rId8"/>
      <w:pgSz w:w="12240" w:h="15840"/>
      <w:pgMar w:top="23" w:right="1126" w:bottom="61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569FF" w14:textId="77777777" w:rsidR="00824174" w:rsidRDefault="00824174">
      <w:pPr>
        <w:spacing w:after="0" w:line="240" w:lineRule="auto"/>
      </w:pPr>
      <w:r>
        <w:separator/>
      </w:r>
    </w:p>
  </w:endnote>
  <w:endnote w:type="continuationSeparator" w:id="0">
    <w:p w14:paraId="4B9BF56E" w14:textId="77777777" w:rsidR="00824174" w:rsidRDefault="008241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0BFB4" w14:textId="77777777" w:rsidR="00824174" w:rsidRDefault="00824174">
      <w:pPr>
        <w:spacing w:after="0" w:line="240" w:lineRule="auto"/>
      </w:pPr>
      <w:r>
        <w:separator/>
      </w:r>
    </w:p>
  </w:footnote>
  <w:footnote w:type="continuationSeparator" w:id="0">
    <w:p w14:paraId="2766811A" w14:textId="77777777" w:rsidR="00824174" w:rsidRDefault="008241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26BFD" w14:textId="77777777" w:rsidR="007D3D9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593AC313" wp14:editId="3E5AA145">
              <wp:simplePos x="0" y="0"/>
              <wp:positionH relativeFrom="page">
                <wp:posOffset>447675</wp:posOffset>
              </wp:positionH>
              <wp:positionV relativeFrom="page">
                <wp:posOffset>123825</wp:posOffset>
              </wp:positionV>
              <wp:extent cx="6772275" cy="771525"/>
              <wp:effectExtent l="0" t="0" r="0" b="0"/>
              <wp:wrapNone/>
              <wp:docPr id="5025" name="Group 50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72275" cy="771525"/>
                        <a:chOff x="0" y="0"/>
                        <a:chExt cx="6772275" cy="771525"/>
                      </a:xfrm>
                    </wpg:grpSpPr>
                    <pic:pic xmlns:pic="http://schemas.openxmlformats.org/drawingml/2006/picture">
                      <pic:nvPicPr>
                        <pic:cNvPr id="5026" name="Picture 50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027" name="Picture 502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5676900" y="109220"/>
                          <a:ext cx="1095375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5" style="width:533.25pt;height:60.75pt;position:absolute;z-index:-2147483648;mso-position-horizontal-relative:page;mso-position-horizontal:absolute;margin-left:35.25pt;mso-position-vertical-relative:page;margin-top:9.75pt;" coordsize="67722,7715">
              <v:shape id="Picture 5026" style="position:absolute;width:18288;height:7715;left:0;top:0;" filled="f">
                <v:imagedata r:id="rId4"/>
              </v:shape>
              <v:shape id="Picture 5027" style="position:absolute;width:10953;height:5048;left:56769;top:1092;" filled="f">
                <v:imagedata r:id="rId5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FA543" w14:textId="77777777" w:rsidR="007D3D91" w:rsidRDefault="00000000">
    <w:pPr>
      <w:spacing w:after="0"/>
    </w:pPr>
    <w:r>
      <w:rPr>
        <w:noProof/>
      </w:rPr>
      <w:drawing>
        <wp:anchor distT="0" distB="0" distL="114300" distR="114300" simplePos="0" relativeHeight="251659264" behindDoc="0" locked="0" layoutInCell="1" allowOverlap="0" wp14:anchorId="35E9A717" wp14:editId="5FBBDAB8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Square wrapText="bothSides"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0" wp14:anchorId="44C2BBFB" wp14:editId="7DB25EAD">
          <wp:simplePos x="0" y="0"/>
          <wp:positionH relativeFrom="page">
            <wp:posOffset>6124575</wp:posOffset>
          </wp:positionH>
          <wp:positionV relativeFrom="page">
            <wp:posOffset>233045</wp:posOffset>
          </wp:positionV>
          <wp:extent cx="1095375" cy="504825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013F759" w14:textId="77777777" w:rsidR="007D3D9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EE71287" wp14:editId="41BE8C4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023" name="Group 50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2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6202" w14:textId="77777777" w:rsidR="007D3D91" w:rsidRDefault="00000000">
    <w:pPr>
      <w:spacing w:after="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61935D9" wp14:editId="5033916F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l="0" t="0" r="0" b="0"/>
          <wp:wrapSquare wrapText="bothSides"/>
          <wp:docPr id="106648774" name="Picture 1066487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655F33BA" wp14:editId="10504FB3">
          <wp:simplePos x="0" y="0"/>
          <wp:positionH relativeFrom="page">
            <wp:posOffset>6124575</wp:posOffset>
          </wp:positionH>
          <wp:positionV relativeFrom="page">
            <wp:posOffset>233045</wp:posOffset>
          </wp:positionV>
          <wp:extent cx="1095375" cy="504825"/>
          <wp:effectExtent l="0" t="0" r="0" b="0"/>
          <wp:wrapSquare wrapText="bothSides"/>
          <wp:docPr id="1310672265" name="Picture 13106722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03B9BDA" w14:textId="77777777" w:rsidR="007D3D91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740E336E" wp14:editId="5FD8060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5012" name="Group 50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501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D91"/>
    <w:rsid w:val="00032D7D"/>
    <w:rsid w:val="007D3D91"/>
    <w:rsid w:val="00824174"/>
    <w:rsid w:val="00EF1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11236"/>
  <w15:docId w15:val="{2EDBDCF3-2B44-425E-8020-13BA68476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Relationship Id="rId4" Type="http://schemas.openxmlformats.org/officeDocument/2006/relationships/image" Target="media/image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Proposed Solution</dc:title>
  <dc:subject/>
  <dc:creator>S0655997</dc:creator>
  <cp:keywords/>
  <cp:lastModifiedBy>S0655997</cp:lastModifiedBy>
  <cp:revision>2</cp:revision>
  <dcterms:created xsi:type="dcterms:W3CDTF">2026-09-30T11:58:00Z</dcterms:created>
  <dcterms:modified xsi:type="dcterms:W3CDTF">2026-09-30T11:58:00Z</dcterms:modified>
</cp:coreProperties>
</file>