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sz w:val="56"/>
          <w:szCs w:val="56"/>
        </w:rPr>
        <w:t xml:space="preserve">🏢</w:t>
      </w:r>
    </w:p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a1a2e"/>
          <w:sz w:val="44"/>
          <w:szCs w:val="44"/>
        </w:rPr>
        <w:t xml:space="preserve">National Group Intranet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666666"/>
          <w:sz w:val="24"/>
          <w:szCs w:val="24"/>
        </w:rPr>
        <w:t xml:space="preserve">Enterprise Intranet Portal for National Group India</w:t>
      </w:r>
    </w:p>
    <w:p>
      <w:pPr>
        <w:spacing w:after="200"/>
        <w:jc w:val="center"/>
      </w:pPr>
      <w:r>
        <w:rPr>
          <w:rFonts w:ascii="Segoe UI" w:cs="Segoe UI" w:eastAsia="Segoe UI" w:hAnsi="Segoe UI"/>
          <w:color w:val="666666"/>
          <w:sz w:val="21"/>
          <w:szCs w:val="21"/>
        </w:rPr>
        <w:t xml:space="preserve">A centralized platform for company management, employee directory, IT helpdesk, project tracking, and internal collaboration.</w:t>
      </w:r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B8860B"/>
          <w:sz w:val="21"/>
          <w:szCs w:val="21"/>
        </w:rPr>
        <w:t xml:space="preserve">Live: </w:t>
      </w:r>
      <w:hyperlink w:history="1" r:id="rId41rox-wb9kdf0oi9h6tko">
        <w:r>
          <w:rPr>
            <w:rFonts w:ascii="Segoe UI" w:cs="Segoe UI" w:eastAsia="Segoe UI" w:hAnsi="Segoe UI"/>
            <w:color w:val="B8860B"/>
            <w:sz w:val="21"/>
            <w:szCs w:val="21"/>
            <w:u w:val="single"/>
          </w:rPr>
          <w:t xml:space="preserve">national-group-intranet.vercel.app</w:t>
        </w:r>
      </w:hyperlink>
    </w:p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666666"/>
          <w:sz w:val="21"/>
          <w:szCs w:val="21"/>
        </w:rPr>
        <w:t xml:space="preserve">GitHub: </w:t>
      </w:r>
      <w:hyperlink w:history="1" r:id="rId433tunfgv49cdjns9vrwu">
        <w:r>
          <w:rPr>
            <w:rFonts w:ascii="Segoe UI" w:cs="Segoe UI" w:eastAsia="Segoe UI" w:hAnsi="Segoe UI"/>
            <w:color w:val="B8860B"/>
            <w:sz w:val="21"/>
            <w:szCs w:val="21"/>
            <w:u w:val="single"/>
          </w:rPr>
          <w:t xml:space="preserve">balatechn/national-group-intranet</w:t>
        </w:r>
      </w:hyperlink>
    </w:p>
    <w:p>
      <w:pPr>
        <w:spacing w:after="60"/>
        <w:jc w:val="center"/>
      </w:pPr>
      <w:r>
        <w:rPr>
          <w:rFonts w:ascii="Segoe UI" w:cs="Segoe UI" w:eastAsia="Segoe UI" w:hAnsi="Segoe UI"/>
          <w:color w:val="666666"/>
          <w:sz w:val="18"/>
          <w:szCs w:val="18"/>
        </w:rPr>
        <w:t xml:space="preserve">Next.js 14  •  TypeScript  •  Prisma  •  PostgreSQL  •  Tailwind CSS  •  Vercel</w:t>
      </w:r>
    </w:p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✨ Features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Personalized greeting with live date and logged-in user info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Real-time stats from database — employees, companies, tasks, tickets,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Task progress ring with overall completion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Recent tasks &amp; IT tickets feed with priority indicators and status badges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Dynamic alerts for overdue tasks, open tickets, and pending requests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Quick action buttons: New Task, Raise Ticket, IT Request, New Project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Company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Multi-company hierarchy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Create, edit, delete companies with detail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Search and filter with dropdown quick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Bulk upload via Excel spreadsheets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Employee Directory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Complete employee profiles with department &amp; company mapping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6 user roles: Super Admin, Admin, IT Admin, HR Admin, Manager, Employee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Avatar support, employee ID tracking, and status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Bulk import from Excel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Department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Department hierarchy within companies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Member listing and department-level views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Department head assignment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IT Helpdesk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IT Tickets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Create, track, assign, and resolve support tickets with priority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IT Requests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Hardware/software/access request workflow with approval chains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Masters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Manage systems, software, mobile devices, and vendor inventory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Reports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IT analytics and reporting dashboard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Task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Create and assign tasks with priority, due dates, and project linking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Task status workflow: Todo → In Progress →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Subtasks, comments, and time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Bulk operations (status update, assign, delete)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Task templates and analytics with trends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Project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Project creation with milestones and team 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Status tracking: Planned → Active → On Hold → Completed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Company-linked project organization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Additional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📅 Calendar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Events and meetings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📁 Shared Drives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Company document management (OneDrive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📜 Policies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HR &amp; IT policy repository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⚙️ Settings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System configuration and logo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ℹ️ About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Company information page</w:t>
      </w:r>
    </w:p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🛡️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Credentials Login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Email/password with bcrypt hashing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Microsoft 365 SSO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Azure AD integration for enterprise sign-in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Role-Based Access Control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6 user roles with granular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JWT Sessions —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 30-day session persistence</w:t>
      </w:r>
    </w:p>
    <w:p>
      <w:pPr>
        <w:spacing w:after="100"/>
      </w:pP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Demo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33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33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pct" w:w="33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admin@nationalgroupindia.com</w:t>
            </w:r>
          </w:p>
        </w:tc>
        <w:tc>
          <w:tcPr>
            <w:tcW w:type="pct" w:w="33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pct" w:w="33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Manager</w:t>
            </w:r>
          </w:p>
        </w:tc>
        <w:tc>
          <w:tcPr>
            <w:tcW w:type="pct" w:w="33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manager@nationalgroupindia.com</w:t>
            </w:r>
          </w:p>
        </w:tc>
        <w:tc>
          <w:tcPr>
            <w:tcW w:type="pct" w:w="33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Manager@123</w:t>
            </w:r>
          </w:p>
        </w:tc>
      </w:tr>
      <w:tr>
        <w:tc>
          <w:tcPr>
            <w:tcW w:type="pct" w:w="33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Employee</w:t>
            </w:r>
          </w:p>
        </w:tc>
        <w:tc>
          <w:tcPr>
            <w:tcW w:type="pct" w:w="33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employee@nationalgroupindia.com</w:t>
            </w:r>
          </w:p>
        </w:tc>
        <w:tc>
          <w:tcPr>
            <w:tcW w:type="pct" w:w="33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Employee@123</w:t>
            </w:r>
          </w:p>
        </w:tc>
      </w:tr>
    </w:tbl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🏗️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0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Next.js 14 (App Router, Server Components)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TypeScript 5.3 (strict mode)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PostgreSQL (via Vercel Postgres)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Prisma 5.10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NextAuth.js 4 (Credentials + Azure AD)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Tailwind CSS 3.4 + Radix UI primitives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Tables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TanStack Table v8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Zustand + TanStack React Query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Mailgun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Microsoft OneDrive integration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File Export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xlsx (SheetJS)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Vercel (Region: Mumbai bom1)</w:t>
            </w:r>
          </w:p>
        </w:tc>
      </w:tr>
    </w:tbl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📁 Project Structure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src/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actions/            # Server actions (companies, users, tasks, tickets)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app/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(dashboard)/    # Authenticated pages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api/            # API routes (auth, CRUD, settings)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login/          # Login page with glassmorphism UI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components/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bulk-upload/    # Excel bulk upload modal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layout/         # Sidebar &amp; Header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masters/        # Action components for each entity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ui/             # Reusable UI components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lib/                # Auth, DB, utilities, email, OneDrive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types/              # NextAuth type declarations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validations/        # Zod schemas for form validation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/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prisma/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schema.prisma       # Database schema (20+ models)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 seed.ts             # Seed data (demo accounts, companies)</w:t>
      </w:r>
    </w:p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🚀 Getting Started</w:t>
      </w:r>
    </w:p>
    <w:p>
      <w:pPr>
        <w:pStyle w:val="Heading2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Node.js 20.x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PostgreSQL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npm or yarn</w:t>
      </w:r>
    </w:p>
    <w:p>
      <w:pPr>
        <w:spacing w:after="100"/>
      </w:pPr>
    </w:p>
    <w:p>
      <w:pPr>
        <w:pStyle w:val="Heading3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1. Clone the repository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git clone https://github.com/balatechn/national-group-intranet.git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cd national-group-intranet</w:t>
      </w:r>
    </w:p>
    <w:p>
      <w:pPr>
        <w:pStyle w:val="Heading3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2. Install dependencies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install</w:t>
      </w:r>
    </w:p>
    <w:p>
      <w:pPr>
        <w:pStyle w:val="Heading3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3. Configure environment variables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Create a .env file in the root: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POSTGRES_URL="postgresql://user:password@host:5432/national_group"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NEXTAUTH_SECRET="your-secret-key"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NEXTAUTH_URL="http://localhost:3000"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AZURE_AD_CLIENT_ID=""        # Optional — Microsoft 365 SSO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AZURE_AD_CLIENT_SECRET=""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AZURE_AD_TENANT_ID=""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MAILGUN_API_KEY=""            # Optional — email notifications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MAILGUN_DOMAIN=""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APP_URL="http://localhost:3000"</w:t>
      </w:r>
    </w:p>
    <w:p>
      <w:pPr>
        <w:pStyle w:val="Heading3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4. Set up the database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prisma generate    # Generate Prisma client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prisma db push     # Push schema to database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prisma db seed     # Seed demo data</w:t>
      </w:r>
    </w:p>
    <w:p>
      <w:pPr>
        <w:pStyle w:val="Heading3"/>
        <w:spacing w:before="240" w:after="120"/>
      </w:pPr>
      <w:r>
        <w:rPr>
          <w:rFonts w:ascii="Segoe UI" w:cs="Segoe UI" w:eastAsia="Segoe UI" w:hAnsi="Segoe UI"/>
          <w:b/>
          <w:bCs/>
          <w:color w:val="B8860B"/>
        </w:rPr>
        <w:t xml:space="preserve">5. Start development server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dev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Open http://localhost:3000 — login with any demo account above.</w:t>
      </w:r>
    </w:p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📜 Available Scripts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50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Start development server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build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Production build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start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Start production server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lint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Run ESLint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db:generate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Generate Prisma client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db:push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Push schema changes to database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db:migrate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Run database migrations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db:studio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Open Prisma Studio (visual DB editor)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npm run db:seed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Seed database with demo data</w:t>
            </w:r>
          </w:p>
        </w:tc>
      </w:tr>
    </w:tbl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🌐 Deployment</w:t>
      </w:r>
    </w:p>
    <w:p>
      <w:pPr>
        <w:spacing w:after="8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Deployed on Vercel with the following configuration: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Region: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Mumbai (bom1)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Node.js: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20.x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Build Command: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prisma generate &amp;&amp; next build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Segoe UI" w:cs="Segoe UI" w:eastAsia="Segoe UI" w:hAnsi="Segoe UI"/>
          <w:b/>
          <w:bCs/>
          <w:color w:val="333333"/>
          <w:sz w:val="21"/>
          <w:szCs w:val="21"/>
        </w:rPr>
        <w:t xml:space="preserve">Framework: </w:t>
      </w:r>
      <w:r>
        <w:rPr>
          <w:rFonts w:ascii="Segoe UI" w:cs="Segoe UI" w:eastAsia="Segoe UI" w:hAnsi="Segoe UI"/>
          <w:color w:val="333333"/>
          <w:sz w:val="21"/>
          <w:szCs w:val="21"/>
        </w:rPr>
        <w:t xml:space="preserve">Next.js (auto-detected)</w:t>
      </w:r>
    </w:p>
    <w:p>
      <w:pPr>
        <w:spacing w:after="100"/>
      </w:pPr>
    </w:p>
    <w:p>
      <w:pPr>
        <w:spacing w:after="80"/>
      </w:pPr>
      <w:r>
        <w:rPr>
          <w:rFonts w:ascii="Segoe UI" w:cs="Segoe UI" w:eastAsia="Segoe UI" w:hAnsi="Segoe UI"/>
          <w:color w:val="333333"/>
          <w:sz w:val="21"/>
          <w:szCs w:val="21"/>
        </w:rPr>
        <w:t xml:space="preserve">Manual deploy:</w:t>
      </w:r>
    </w:p>
    <w:p>
      <w:pPr>
        <w:shd w:color="F0F0F0" w:val="solid"/>
        <w:spacing w:before="60"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vercel deploy --prod</w:t>
      </w:r>
    </w:p>
    <w:p>
      <w:pPr>
        <w:spacing w:after="100"/>
      </w:pPr>
    </w:p>
    <w:p>
      <w:pPr>
        <w:pStyle w:val="Heading1"/>
        <w:spacing w:before="400" w:after="120"/>
      </w:pPr>
      <w:r>
        <w:rPr>
          <w:rFonts w:ascii="Segoe UI" w:cs="Segoe UI" w:eastAsia="Segoe UI" w:hAnsi="Segoe UI"/>
          <w:b/>
          <w:bCs/>
          <w:color w:val="1a1a2e"/>
        </w:rPr>
        <w:t xml:space="preserve">🎨 Design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pct" w:w="50%"/>
            <w:shd w:color="B8860B" w:val="solid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Primary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Rich Gold #B8860B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Goldenrod #DAA520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Light Surface #FAFAFA</w:t>
            </w:r>
          </w:p>
        </w:tc>
      </w:tr>
      <w:tr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UI Style</w:t>
            </w:r>
          </w:p>
        </w:tc>
        <w:tc>
          <w:tcPr>
            <w:tcW w:type="pct" w:w="50%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Glassmorphism accents, gradient cards</w:t>
            </w:r>
          </w:p>
        </w:tc>
      </w:tr>
      <w:tr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Branding</w:t>
            </w:r>
          </w:p>
        </w:tc>
        <w:tc>
          <w:tcPr>
            <w:tcW w:type="pct" w:w="50%"/>
            <w:shd w:color="F5F5F0" w:val="solid"/>
          </w:tcPr>
          <w:p>
            <w:r>
              <w:rPr>
                <w:rFonts w:ascii="Segoe UI" w:cs="Segoe UI" w:eastAsia="Segoe UI" w:hAnsi="Segoe UI"/>
                <w:color w:val="333333"/>
                <w:sz w:val="20"/>
                <w:szCs w:val="20"/>
              </w:rPr>
              <w:t xml:space="preserve">National Group India logo throughout</w:t>
            </w:r>
          </w:p>
        </w:tc>
      </w:tr>
    </w:tbl>
    <w:p>
      <w:pPr>
        <w:spacing w:after="100"/>
      </w:pPr>
    </w:p>
    <w:p>
      <w:pPr>
        <w:spacing w:before="400"/>
        <w:jc w:val="center"/>
      </w:pPr>
      <w:r>
        <w:rPr>
          <w:rFonts w:ascii="Segoe UI" w:cs="Segoe UI" w:eastAsia="Segoe UI" w:hAnsi="Segoe UI"/>
          <w:color w:val="B8860B"/>
          <w:sz w:val="18"/>
          <w:szCs w:val="18"/>
        </w:rPr>
        <w:t xml:space="preserve">━━━━━━━━━━━━━━━━━━━━━━━━━━━━━━━━━━━━</w:t>
      </w:r>
    </w:p>
    <w:p>
      <w:pPr>
        <w:spacing w:before="120" w:after="40"/>
        <w:jc w:val="center"/>
      </w:pPr>
      <w:r>
        <w:rPr>
          <w:rFonts w:ascii="Segoe UI" w:cs="Segoe UI" w:eastAsia="Segoe UI" w:hAnsi="Segoe UI"/>
          <w:color w:val="666666"/>
          <w:sz w:val="21"/>
          <w:szCs w:val="21"/>
        </w:rPr>
        <w:t xml:space="preserve">Built with ❤️ for National Group India</w:t>
      </w:r>
    </w:p>
    <w:p>
      <w:pPr>
        <w:jc w:val="center"/>
      </w:pPr>
      <w:hyperlink w:history="1" r:id="rIdgzhy379w26ol55eyiancx">
        <w:r>
          <w:rPr>
            <w:rFonts w:ascii="Segoe UI" w:cs="Segoe UI" w:eastAsia="Segoe UI" w:hAnsi="Segoe UI"/>
            <w:color w:val="B8860B"/>
            <w:sz w:val="21"/>
            <w:szCs w:val="21"/>
            <w:u w:val="single"/>
          </w:rPr>
          <w:t xml:space="preserve">nationalgroupindia.com</w:t>
        </w:r>
      </w:hyperlink>
    </w:p>
    <w:p>
      <w:pPr>
        <w:spacing w:before="40"/>
        <w:jc w:val="center"/>
      </w:pPr>
      <w:r>
        <w:rPr>
          <w:rFonts w:ascii="Segoe UI" w:cs="Segoe UI" w:eastAsia="Segoe UI" w:hAnsi="Segoe UI"/>
          <w:i/>
          <w:iCs/>
          <w:color w:val="666666"/>
          <w:sz w:val="18"/>
          <w:szCs w:val="18"/>
        </w:rPr>
        <w:t xml:space="preserve">This project is private and proprietary to National Group India.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1rox-wb9kdf0oi9h6tko" Type="http://schemas.openxmlformats.org/officeDocument/2006/relationships/hyperlink" Target="https://national-group-intranet.vercel.app" TargetMode="External"/><Relationship Id="rId433tunfgv49cdjns9vrwu" Type="http://schemas.openxmlformats.org/officeDocument/2006/relationships/hyperlink" Target="https://github.com/balatechn/national-group-intranet" TargetMode="External"/><Relationship Id="rIdgzhy379w26ol55eyiancx" Type="http://schemas.openxmlformats.org/officeDocument/2006/relationships/hyperlink" Target="https://nationalgroupindia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2026-02-08T07:51:51.105Z</dcterms:created>
  <dcterms:modified xsi:type="dcterms:W3CDTF">2026-02-08T07:51:51.106Z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