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94E26" w14:textId="55D6CA50" w:rsidR="00572ABB" w:rsidRDefault="00926CFE">
      <w:pPr>
        <w:spacing w:after="0"/>
        <w:ind w:right="47"/>
      </w:pPr>
      <w:r>
        <w:rPr>
          <w:noProof/>
        </w:rPr>
        <w:drawing>
          <wp:anchor distT="0" distB="0" distL="114300" distR="114300" simplePos="0" relativeHeight="251658240" behindDoc="0" locked="0" layoutInCell="1" allowOverlap="0" wp14:anchorId="0AD44662" wp14:editId="7EDD7AC9">
            <wp:simplePos x="0" y="0"/>
            <wp:positionH relativeFrom="margin">
              <wp:align>right</wp:align>
            </wp:positionH>
            <wp:positionV relativeFrom="paragraph">
              <wp:posOffset>162040</wp:posOffset>
            </wp:positionV>
            <wp:extent cx="1509395" cy="160020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1509395" cy="1600200"/>
                    </a:xfrm>
                    <a:prstGeom prst="rect">
                      <a:avLst/>
                    </a:prstGeom>
                  </pic:spPr>
                </pic:pic>
              </a:graphicData>
            </a:graphic>
            <wp14:sizeRelH relativeFrom="margin">
              <wp14:pctWidth>0</wp14:pctWidth>
            </wp14:sizeRelH>
            <wp14:sizeRelV relativeFrom="margin">
              <wp14:pctHeight>0</wp14:pctHeight>
            </wp14:sizeRelV>
          </wp:anchor>
        </w:drawing>
      </w:r>
      <w:r w:rsidR="001D7B3B">
        <w:rPr>
          <w:rFonts w:ascii="Arial" w:eastAsia="Arial" w:hAnsi="Arial" w:cs="Arial"/>
          <w:b/>
          <w:sz w:val="40"/>
        </w:rPr>
        <w:t>Sudheer Kumar Sirra</w:t>
      </w:r>
      <w:r>
        <w:rPr>
          <w:rFonts w:ascii="Arial" w:eastAsia="Arial" w:hAnsi="Arial" w:cs="Arial"/>
          <w:b/>
          <w:sz w:val="40"/>
        </w:rPr>
        <w:t xml:space="preserve"> </w:t>
      </w:r>
    </w:p>
    <w:p w14:paraId="7597F0DA" w14:textId="7DB3F654" w:rsidR="00572ABB" w:rsidRDefault="00020888">
      <w:pPr>
        <w:spacing w:after="0"/>
        <w:ind w:left="-5" w:right="47" w:hanging="10"/>
      </w:pPr>
      <w:r>
        <w:rPr>
          <w:rFonts w:ascii="Arial" w:eastAsia="Arial" w:hAnsi="Arial" w:cs="Arial"/>
        </w:rPr>
        <w:t>Mobile:</w:t>
      </w:r>
      <w:r w:rsidR="00926CFE">
        <w:rPr>
          <w:rFonts w:ascii="Arial" w:eastAsia="Arial" w:hAnsi="Arial" w:cs="Arial"/>
        </w:rPr>
        <w:t xml:space="preserve"> </w:t>
      </w:r>
      <w:r w:rsidR="001D7B3B">
        <w:rPr>
          <w:rFonts w:ascii="Arial" w:eastAsia="Arial" w:hAnsi="Arial" w:cs="Arial"/>
        </w:rPr>
        <w:t>+91 9677267821</w:t>
      </w:r>
      <w:r w:rsidR="00926CFE">
        <w:rPr>
          <w:rFonts w:ascii="Arial" w:eastAsia="Arial" w:hAnsi="Arial" w:cs="Arial"/>
        </w:rPr>
        <w:t xml:space="preserve"> </w:t>
      </w:r>
    </w:p>
    <w:p w14:paraId="60FFCE5C" w14:textId="01181645" w:rsidR="00572ABB" w:rsidRDefault="00020888">
      <w:pPr>
        <w:spacing w:after="0"/>
        <w:ind w:left="-5" w:right="47" w:hanging="10"/>
      </w:pPr>
      <w:r>
        <w:rPr>
          <w:rFonts w:ascii="Arial" w:eastAsia="Arial" w:hAnsi="Arial" w:cs="Arial"/>
        </w:rPr>
        <w:t>Email:</w:t>
      </w:r>
      <w:r w:rsidR="00926CFE">
        <w:rPr>
          <w:rFonts w:ascii="Arial" w:eastAsia="Arial" w:hAnsi="Arial" w:cs="Arial"/>
        </w:rPr>
        <w:t xml:space="preserve"> </w:t>
      </w:r>
      <w:r w:rsidR="001D7B3B">
        <w:rPr>
          <w:rFonts w:ascii="Arial" w:eastAsia="Arial" w:hAnsi="Arial" w:cs="Arial"/>
        </w:rPr>
        <w:t>Sudheer</w:t>
      </w:r>
      <w:r w:rsidR="006F7D1A">
        <w:rPr>
          <w:rFonts w:ascii="Arial" w:eastAsia="Arial" w:hAnsi="Arial" w:cs="Arial"/>
        </w:rPr>
        <w:t>kumarsirra</w:t>
      </w:r>
      <w:r w:rsidR="001D7B3B">
        <w:rPr>
          <w:rFonts w:ascii="Arial" w:eastAsia="Arial" w:hAnsi="Arial" w:cs="Arial"/>
        </w:rPr>
        <w:t>@</w:t>
      </w:r>
      <w:r w:rsidR="00926CFE">
        <w:rPr>
          <w:rFonts w:ascii="Arial" w:eastAsia="Arial" w:hAnsi="Arial" w:cs="Arial"/>
        </w:rPr>
        <w:t xml:space="preserve">gmail.com </w:t>
      </w:r>
    </w:p>
    <w:p w14:paraId="509C804E" w14:textId="77777777" w:rsidR="00572ABB" w:rsidRDefault="00926CFE">
      <w:pPr>
        <w:spacing w:after="19"/>
        <w:ind w:left="360" w:right="47"/>
      </w:pPr>
      <w:r>
        <w:rPr>
          <w:rFonts w:ascii="Arial" w:eastAsia="Arial" w:hAnsi="Arial" w:cs="Arial"/>
        </w:rPr>
        <w:t xml:space="preserve"> </w:t>
      </w:r>
    </w:p>
    <w:p w14:paraId="7F41D36E" w14:textId="77777777" w:rsidR="00DC3FC3" w:rsidRDefault="001D7B3B" w:rsidP="007D4557">
      <w:pPr>
        <w:spacing w:after="0" w:line="279" w:lineRule="auto"/>
        <w:ind w:right="47"/>
        <w:jc w:val="both"/>
        <w:rPr>
          <w:rFonts w:ascii="Arial" w:eastAsia="Arial" w:hAnsi="Arial" w:cs="Arial"/>
          <w:b/>
          <w:i/>
          <w:color w:val="222222"/>
        </w:rPr>
      </w:pPr>
      <w:r>
        <w:rPr>
          <w:rFonts w:ascii="Arial" w:eastAsia="Arial" w:hAnsi="Arial" w:cs="Arial"/>
          <w:b/>
          <w:i/>
          <w:color w:val="222222"/>
        </w:rPr>
        <w:t>Electrical Design Engineer</w:t>
      </w:r>
      <w:r w:rsidR="00926CFE">
        <w:rPr>
          <w:rFonts w:ascii="Arial" w:eastAsia="Arial" w:hAnsi="Arial" w:cs="Arial"/>
          <w:b/>
          <w:i/>
          <w:color w:val="222222"/>
        </w:rPr>
        <w:t xml:space="preserve"> with over </w:t>
      </w:r>
      <w:r>
        <w:rPr>
          <w:rFonts w:ascii="Arial" w:eastAsia="Arial" w:hAnsi="Arial" w:cs="Arial"/>
          <w:b/>
          <w:i/>
          <w:color w:val="222222"/>
        </w:rPr>
        <w:t>14+</w:t>
      </w:r>
      <w:r w:rsidR="00926CFE">
        <w:rPr>
          <w:rFonts w:ascii="Arial" w:eastAsia="Arial" w:hAnsi="Arial" w:cs="Arial"/>
          <w:b/>
          <w:i/>
          <w:color w:val="222222"/>
        </w:rPr>
        <w:t xml:space="preserve"> years </w:t>
      </w:r>
      <w:r>
        <w:rPr>
          <w:rFonts w:ascii="Arial" w:eastAsia="Arial" w:hAnsi="Arial" w:cs="Arial"/>
          <w:b/>
          <w:i/>
          <w:color w:val="222222"/>
        </w:rPr>
        <w:t xml:space="preserve">of strong </w:t>
      </w:r>
      <w:r w:rsidR="00926CFE">
        <w:rPr>
          <w:rFonts w:ascii="Arial" w:eastAsia="Arial" w:hAnsi="Arial" w:cs="Arial"/>
          <w:b/>
          <w:i/>
          <w:color w:val="222222"/>
        </w:rPr>
        <w:t xml:space="preserve">experience in </w:t>
      </w:r>
    </w:p>
    <w:p w14:paraId="3DDC80B4" w14:textId="2F0E911E" w:rsidR="00DC3FC3" w:rsidRPr="00DA6D84" w:rsidRDefault="00DC3FC3" w:rsidP="007D4557">
      <w:pPr>
        <w:pStyle w:val="ListParagraph"/>
        <w:numPr>
          <w:ilvl w:val="0"/>
          <w:numId w:val="9"/>
        </w:numPr>
        <w:spacing w:after="0" w:line="279" w:lineRule="auto"/>
        <w:ind w:right="47"/>
        <w:jc w:val="both"/>
        <w:rPr>
          <w:rFonts w:ascii="Arial" w:eastAsia="Arial" w:hAnsi="Arial" w:cs="Arial"/>
          <w:b/>
          <w:i/>
          <w:color w:val="222222"/>
        </w:rPr>
      </w:pPr>
      <w:r w:rsidRPr="00DA6D84">
        <w:rPr>
          <w:rFonts w:ascii="Arial" w:eastAsia="Arial" w:hAnsi="Arial" w:cs="Arial"/>
          <w:b/>
          <w:i/>
          <w:color w:val="222222"/>
        </w:rPr>
        <w:t>S</w:t>
      </w:r>
      <w:r w:rsidR="001D7B3B" w:rsidRPr="00DA6D84">
        <w:rPr>
          <w:rFonts w:ascii="Arial" w:eastAsia="Arial" w:hAnsi="Arial" w:cs="Arial"/>
          <w:b/>
          <w:i/>
          <w:color w:val="222222"/>
        </w:rPr>
        <w:t>ubsea</w:t>
      </w:r>
      <w:r w:rsidR="00830D7C">
        <w:rPr>
          <w:rFonts w:ascii="Arial" w:eastAsia="Arial" w:hAnsi="Arial" w:cs="Arial"/>
          <w:b/>
          <w:i/>
          <w:color w:val="222222"/>
        </w:rPr>
        <w:t>,</w:t>
      </w:r>
      <w:r w:rsidR="001D7B3B" w:rsidRPr="00DA6D84">
        <w:rPr>
          <w:rFonts w:ascii="Arial" w:eastAsia="Arial" w:hAnsi="Arial" w:cs="Arial"/>
          <w:b/>
          <w:i/>
          <w:color w:val="222222"/>
        </w:rPr>
        <w:t xml:space="preserve"> </w:t>
      </w:r>
      <w:r w:rsidR="00926CFE" w:rsidRPr="00DA6D84">
        <w:rPr>
          <w:rFonts w:ascii="Arial" w:eastAsia="Arial" w:hAnsi="Arial" w:cs="Arial"/>
          <w:b/>
          <w:i/>
          <w:color w:val="222222"/>
        </w:rPr>
        <w:t>Oil and Gas industry in Norway</w:t>
      </w:r>
      <w:r w:rsidR="009862BB" w:rsidRPr="00DA6D84">
        <w:rPr>
          <w:rFonts w:ascii="Arial" w:eastAsia="Arial" w:hAnsi="Arial" w:cs="Arial"/>
          <w:b/>
          <w:i/>
          <w:color w:val="222222"/>
        </w:rPr>
        <w:t>/</w:t>
      </w:r>
      <w:r w:rsidR="00DA6D84">
        <w:rPr>
          <w:rFonts w:ascii="Arial" w:eastAsia="Arial" w:hAnsi="Arial" w:cs="Arial"/>
          <w:b/>
          <w:i/>
          <w:color w:val="222222"/>
        </w:rPr>
        <w:t>India</w:t>
      </w:r>
      <w:r w:rsidR="00D52FE1" w:rsidRPr="00DA6D84">
        <w:rPr>
          <w:rFonts w:ascii="Arial" w:eastAsia="Arial" w:hAnsi="Arial" w:cs="Arial"/>
          <w:b/>
          <w:i/>
          <w:color w:val="222222"/>
        </w:rPr>
        <w:t xml:space="preserve"> </w:t>
      </w:r>
    </w:p>
    <w:p w14:paraId="58CE52DE" w14:textId="3C252A1D" w:rsidR="00DA6D84" w:rsidRPr="00DA6D84" w:rsidRDefault="009862BB" w:rsidP="007D4557">
      <w:pPr>
        <w:pStyle w:val="ListParagraph"/>
        <w:numPr>
          <w:ilvl w:val="0"/>
          <w:numId w:val="9"/>
        </w:numPr>
        <w:spacing w:after="0" w:line="279" w:lineRule="auto"/>
        <w:ind w:right="47"/>
        <w:jc w:val="both"/>
        <w:rPr>
          <w:rFonts w:ascii="Arial" w:eastAsia="Arial" w:hAnsi="Arial" w:cs="Arial"/>
          <w:b/>
          <w:i/>
          <w:color w:val="222222"/>
        </w:rPr>
      </w:pPr>
      <w:r w:rsidRPr="00DA6D84">
        <w:rPr>
          <w:rFonts w:ascii="Arial" w:eastAsia="Arial" w:hAnsi="Arial" w:cs="Arial"/>
          <w:b/>
          <w:i/>
          <w:color w:val="222222"/>
        </w:rPr>
        <w:t>Renewables Energy</w:t>
      </w:r>
      <w:r w:rsidR="00DA6D84">
        <w:rPr>
          <w:rFonts w:ascii="Arial" w:eastAsia="Arial" w:hAnsi="Arial" w:cs="Arial"/>
          <w:b/>
          <w:i/>
          <w:color w:val="222222"/>
        </w:rPr>
        <w:t>, France @India</w:t>
      </w:r>
    </w:p>
    <w:p w14:paraId="1EF304DB" w14:textId="2AB49887" w:rsidR="00572ABB" w:rsidRDefault="009862BB" w:rsidP="007D4557">
      <w:pPr>
        <w:pStyle w:val="ListParagraph"/>
        <w:numPr>
          <w:ilvl w:val="0"/>
          <w:numId w:val="9"/>
        </w:numPr>
        <w:spacing w:after="0" w:line="279" w:lineRule="auto"/>
        <w:ind w:right="47"/>
        <w:jc w:val="both"/>
      </w:pPr>
      <w:r w:rsidRPr="00DA6D84">
        <w:rPr>
          <w:rFonts w:ascii="Arial" w:eastAsia="Arial" w:hAnsi="Arial" w:cs="Arial"/>
          <w:b/>
          <w:i/>
          <w:color w:val="222222"/>
        </w:rPr>
        <w:t>Health care industr</w:t>
      </w:r>
      <w:r w:rsidR="006337E7">
        <w:rPr>
          <w:rFonts w:ascii="Arial" w:eastAsia="Arial" w:hAnsi="Arial" w:cs="Arial"/>
          <w:b/>
          <w:i/>
          <w:color w:val="222222"/>
        </w:rPr>
        <w:t>y</w:t>
      </w:r>
      <w:r w:rsidR="00DA6D84">
        <w:rPr>
          <w:rFonts w:ascii="Arial" w:eastAsia="Arial" w:hAnsi="Arial" w:cs="Arial"/>
          <w:b/>
          <w:i/>
          <w:color w:val="222222"/>
        </w:rPr>
        <w:t>, USA @India</w:t>
      </w:r>
    </w:p>
    <w:p w14:paraId="743664F7" w14:textId="553588A4" w:rsidR="00572ABB" w:rsidRDefault="00926CFE" w:rsidP="0000245A">
      <w:pPr>
        <w:spacing w:after="28"/>
        <w:ind w:right="47"/>
      </w:pPr>
      <w:r>
        <w:rPr>
          <w:rFonts w:ascii="Arial" w:eastAsia="Arial" w:hAnsi="Arial" w:cs="Arial"/>
          <w:b/>
          <w:color w:val="222222"/>
          <w:sz w:val="21"/>
        </w:rPr>
        <w:t xml:space="preserve"> </w:t>
      </w:r>
      <w:r>
        <w:rPr>
          <w:rFonts w:ascii="Arial" w:eastAsia="Arial" w:hAnsi="Arial" w:cs="Arial"/>
          <w:b/>
          <w:color w:val="222222"/>
        </w:rPr>
        <w:t xml:space="preserve"> </w:t>
      </w:r>
    </w:p>
    <w:p w14:paraId="65CC583B" w14:textId="5C3B4CE2" w:rsidR="00572ABB" w:rsidRDefault="009862BB">
      <w:pPr>
        <w:pStyle w:val="Heading1"/>
        <w:ind w:left="-5"/>
      </w:pPr>
      <w:r>
        <w:t>Summary</w:t>
      </w:r>
      <w:r w:rsidR="009434BD">
        <w:t xml:space="preserve"> of Qualification</w:t>
      </w:r>
    </w:p>
    <w:p w14:paraId="6B61BD0D" w14:textId="77777777" w:rsidR="00572ABB" w:rsidRDefault="00926CFE">
      <w:pPr>
        <w:spacing w:after="49"/>
        <w:ind w:left="-68" w:right="-246"/>
      </w:pPr>
      <w:r>
        <w:rPr>
          <w:noProof/>
        </w:rPr>
        <mc:AlternateContent>
          <mc:Choice Requires="wpg">
            <w:drawing>
              <wp:inline distT="0" distB="0" distL="0" distR="0" wp14:anchorId="77587A92" wp14:editId="18633ABD">
                <wp:extent cx="5686044" cy="180741"/>
                <wp:effectExtent l="0" t="0" r="0" b="0"/>
                <wp:docPr id="3917" name="Group 3917"/>
                <wp:cNvGraphicFramePr/>
                <a:graphic xmlns:a="http://schemas.openxmlformats.org/drawingml/2006/main">
                  <a:graphicData uri="http://schemas.microsoft.com/office/word/2010/wordprocessingGroup">
                    <wpg:wgp>
                      <wpg:cNvGrpSpPr/>
                      <wpg:grpSpPr>
                        <a:xfrm>
                          <a:off x="0" y="0"/>
                          <a:ext cx="5686044" cy="180741"/>
                          <a:chOff x="0" y="0"/>
                          <a:chExt cx="5686044" cy="180741"/>
                        </a:xfrm>
                      </wpg:grpSpPr>
                      <wps:wsp>
                        <wps:cNvPr id="27" name="Rectangle 27"/>
                        <wps:cNvSpPr/>
                        <wps:spPr>
                          <a:xfrm>
                            <a:off x="42977" y="39703"/>
                            <a:ext cx="46741" cy="187581"/>
                          </a:xfrm>
                          <a:prstGeom prst="rect">
                            <a:avLst/>
                          </a:prstGeom>
                          <a:ln>
                            <a:noFill/>
                          </a:ln>
                        </wps:spPr>
                        <wps:txbx>
                          <w:txbxContent>
                            <w:p w14:paraId="075DEF4B" w14:textId="77777777" w:rsidR="00572ABB" w:rsidRDefault="00926CFE">
                              <w:r>
                                <w:rPr>
                                  <w:rFonts w:ascii="Arial" w:eastAsia="Arial" w:hAnsi="Arial" w:cs="Arial"/>
                                  <w:color w:val="222222"/>
                                  <w:sz w:val="20"/>
                                </w:rPr>
                                <w:t xml:space="preserve"> </w:t>
                              </w:r>
                            </w:p>
                          </w:txbxContent>
                        </wps:txbx>
                        <wps:bodyPr horzOverflow="overflow" vert="horz" lIns="0" tIns="0" rIns="0" bIns="0" rtlCol="0">
                          <a:noAutofit/>
                        </wps:bodyPr>
                      </wps:wsp>
                      <pic:pic xmlns:pic="http://schemas.openxmlformats.org/drawingml/2006/picture">
                        <pic:nvPicPr>
                          <pic:cNvPr id="206" name="Picture 206"/>
                          <pic:cNvPicPr/>
                        </pic:nvPicPr>
                        <pic:blipFill>
                          <a:blip r:embed="rId6"/>
                          <a:stretch>
                            <a:fillRect/>
                          </a:stretch>
                        </pic:blipFill>
                        <pic:spPr>
                          <a:xfrm>
                            <a:off x="0" y="0"/>
                            <a:ext cx="5686044" cy="111252"/>
                          </a:xfrm>
                          <a:prstGeom prst="rect">
                            <a:avLst/>
                          </a:prstGeom>
                        </pic:spPr>
                      </pic:pic>
                      <wps:wsp>
                        <wps:cNvPr id="207" name="Shape 207"/>
                        <wps:cNvSpPr/>
                        <wps:spPr>
                          <a:xfrm>
                            <a:off x="42672" y="35941"/>
                            <a:ext cx="5600700" cy="0"/>
                          </a:xfrm>
                          <a:custGeom>
                            <a:avLst/>
                            <a:gdLst/>
                            <a:ahLst/>
                            <a:cxnLst/>
                            <a:rect l="0" t="0" r="0" b="0"/>
                            <a:pathLst>
                              <a:path w="5600700">
                                <a:moveTo>
                                  <a:pt x="0" y="0"/>
                                </a:moveTo>
                                <a:lnTo>
                                  <a:pt x="5600700" y="0"/>
                                </a:lnTo>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587A92" id="Group 3917" o:spid="_x0000_s1026" style="width:447.7pt;height:14.25pt;mso-position-horizontal-relative:char;mso-position-vertical-relative:line" coordsize="56860,18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xz0ZrQMAALgJAAAOAAAAZHJzL2Uyb0RvYy54bWy8Vulu3DYQ/l+g70Do&#10;fyytvIcteDco4sYIUDRGkj4Al6IOlCIJknv16TszpLQb20laF6gBa4fXzDffHOTd2+Og2F463xu9&#10;zmZXRcakFqbudbvO/vjy/s1NxnzguubKaLnOTtJnbzc//3R3sJUsTWdULR0DJdpXB7vOuhBslede&#10;dHLg/spYqWGxMW7gAYauzWvHD6B9UHlZFMv8YFxtnRHSe5i9j4vZhvQ3jRThY9N4GZhaZ4At0NfR&#10;d4vffHPHq9Zx2/UiweCvQDHwXoPRSdU9D5ztXP9M1dALZ7xpwpUwQ26apheSfABvZsUTbx6c2Vny&#10;pa0OrZ1oAmqf8PRqteL3/aNjfb3Orm9nq4xpPkCUyDCjGSDoYNsK9j04+9k+ujTRxhH6fGzcgL/g&#10;DTsStaeJWnkMTMDkYnmzLObzjAlYm90Uq/ksci86CNCzY6L79fsH89FsjugmMAcLaeTPTPn/xtTn&#10;jltJAfDIQGKqnHj6BPnFdaskgzkihvZNNPnKA2MvcDQvb1egBbi4vl0V15GKkav5EtlJTK0WN8TU&#10;5DCvrPPhQZqBobDOHICg3OP733wAFLB13IKmlcavNu97peIqzgBvIzqUwnF7TA5sTX0CTzvj/voI&#10;ld0oc1hnJkkZFjsYxdWMqQ8aGMa6GgU3CttRcEG9M1R9EcYvu2CannCi4Wgt4YHQbe5sLyr4T9kO&#10;0rMY/rgrwKmwczJLSoZ/pGPg7s+dfQOFaXnot73qw4maDLCLoPT+sRcYThxcpEOxHOsG1tEsK2EK&#10;2Bz34SlkHsdfKdmq3mJYkBmUE1zoT0/q+wWPY++4N2I3SB1iM3RSAXKjfddbnzFXyWErobbdhzqV&#10;mw9OBtGhwQYMYwLHnJgWCOUZGGL+RhJD3H9U6LNZuSiRitemL6GJ9kkEONiQ/o8qL6YypzYAQf23&#10;Nb5clbHGF7djuxtrfLEsilUBDGI/pGvogiGxiwWOURqLGq6WOpY3zHWjJI56FLENfPeWg6TGc6gU&#10;RQZVPaLAuQFK/Iuh1fCkHwO086rSl7tGDVMmwN64AwQ0Q6GfTMPkpXNKI4pyMScmONz/DSQwNTO4&#10;+nQdE+eFduXDSUnEqvQn2cD9BVfMjM55127fKcf2HHsO/aX8o614JiZ+OlV88xRu5cp2POlKapIB&#10;8itpwp2SHhsTmKRWJDTxxQH3NkR8fHcAF9MhgmV0mM5reC2RQWrT0dtzu0ReUhGQRM8DQpSeMvj+&#10;uBzTrvODa/M3AAAA//8DAFBLAwQKAAAAAAAAACEAjETWqgADAAAAAwAAFAAAAGRycy9tZWRpYS9p&#10;bWFnZTEucG5niVBORw0KGgoAAAANSUhEUgAABNwAAAAYCAYAAAAh+uChAAAAAXNSR0IArs4c6QAA&#10;AARnQU1BAACxjwv8YQUAAAAJcEhZcwAADsMAAA7DAcdvqGQAAAKVSURBVHhe7dxpjtpAFIVRMif7&#10;X2zmwRf5tgrHJpBf3cU50lOZtukFfHrmBAAAAAAAAAAAAM/Sq/W8x/98BwAAAABeqt/reZNb4tne&#10;M6IbAAAAAI9iG9yuBrhr4az3tmcIbgAAAAA8gjGu9Xp7XjgKZ2Nk25voCQAAAAAzGsPa3kTPJ3vR&#10;bAxqr9fZXncAAAAAYFaNab+WyXXOTj/HRXTbi2aNaQ1sbzYjugEAAADwCMbI9nM9fwzXmTxzNbiN&#10;Ia2B7e0y79Yz07/3OQAAAACYTUNaY1tC2/f17OxGt20wa0TLFlsDW2Lbh2Xer9eNbuOmGwAAAADM&#10;ogEt09j2bZkEt6/rmcm9zGFw63VfJU1YS2TLfFwm0S2T6GbLDQAAAIBZNaB1u62hLfNlmcS3TEJc&#10;7ue5OEe3o+CWmNbgltiW+bRMN922wU10AwAAAGAG3VTL2e22BLeEtgS3z+t1N97uCm7ZZEtcS2RL&#10;bBuDW2JcN+FCcAMAAABgBteC2ziJb7mXuWvDLdGtG259rbS/4ya4AQAAADCbMbglpDW49XXSxrYG&#10;t5s33BrdEte61dazv+GWZ/IdsQ0AAACA2YzBLZNXSBPZeibCdbvtMLhFA1qD2/hqac7Gtkyf3f4P&#10;AAAAAHjpGtwa3RLYxhm32/LsObbFNpb1c7fcMnl9NJPINr5KKrYBAAAAMLPGtIS1/p5bQ1tjWyYO&#10;g1s0pGXG8JbgJrYBAAAA8Ci6udawlhlDW+8/xbbYi2b9W6NaZwxtmRqvAQAAAGAGjWhjVMvshbae&#10;Z0exbBvUOnH0HQAAAACY0RjWtpHtIrbFv+LZeP/asyIcAAAAADP4K6ANxnuHz90aygQ1AAAAALge&#10;5AAAAAAAAAAAAODZOp3+AB4nuRVN/gEiAAAAAElFTkSuQmCCUEsDBBQABgAIAAAAIQAh/SSS3AAA&#10;AAQBAAAPAAAAZHJzL2Rvd25yZXYueG1sTI9BS8NAEIXvgv9hGcGb3aQaSWM2pRT1VIS2gvQ2zU6T&#10;0OxsyG6T9N+7etHLwOM93vsmX06mFQP1rrGsIJ5FIIhLqxuuFHzu3x5SEM4ja2wtk4IrOVgWtzc5&#10;ZtqOvKVh5ysRSthlqKD2vsukdGVNBt3MdsTBO9neoA+yr6TucQzlppXzKHqWBhsOCzV2tK6pPO8u&#10;RsH7iOPqMX4dNufT+nrYJx9fm5iUur+bVi8gPE3+Lww/+AEdisB0tBfWTrQKwiP+9wYvXSRPII4K&#10;5mkCssjlf/jiG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K7H&#10;PRmtAwAAuAkAAA4AAAAAAAAAAAAAAAAAOgIAAGRycy9lMm9Eb2MueG1sUEsBAi0ACgAAAAAAAAAh&#10;AIxE1qoAAwAAAAMAABQAAAAAAAAAAAAAAAAAEwYAAGRycy9tZWRpYS9pbWFnZTEucG5nUEsBAi0A&#10;FAAGAAgAAAAhACH9JJLcAAAABAEAAA8AAAAAAAAAAAAAAAAARQkAAGRycy9kb3ducmV2LnhtbFBL&#10;AQItABQABgAIAAAAIQCqJg6+vAAAACEBAAAZAAAAAAAAAAAAAAAAAE4KAABkcnMvX3JlbHMvZTJv&#10;RG9jLnhtbC5yZWxzUEsFBgAAAAAGAAYAfAEAAEELAAAAAA==&#10;">
                <v:rect id="Rectangle 27" o:spid="_x0000_s1027" style="position:absolute;left:429;top:397;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75DEF4B" w14:textId="77777777" w:rsidR="00572ABB" w:rsidRDefault="00926CFE">
                        <w:r>
                          <w:rPr>
                            <w:rFonts w:ascii="Arial" w:eastAsia="Arial" w:hAnsi="Arial" w:cs="Arial"/>
                            <w:color w:val="222222"/>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6" o:spid="_x0000_s1028" type="#_x0000_t75" style="position:absolute;width:56860;height: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8SHxAAAANwAAAAPAAAAZHJzL2Rvd25yZXYueG1sRI9PawIx&#10;FMTvhX6H8ArealLpqqxGWbSChxb8h+fH5rm7dPOyJFHXb98UCj0OM/MbZr7sbStu5EPjWMPbUIEg&#10;Lp1puNJwOm5epyBCRDbYOiYNDwqwXDw/zTE37s57uh1iJRKEQ44a6hi7XMpQ1mQxDF1HnLyL8xZj&#10;kr6SxuM9wW0rR0qNpcWG00KNHa1qKr8PV6vBnyV99Ouv4pq98+dEFbvMZ5XWg5e+mIGI1Mf/8F97&#10;azSM1Bh+z6QjIBc/AAAA//8DAFBLAQItABQABgAIAAAAIQDb4fbL7gAAAIUBAAATAAAAAAAAAAAA&#10;AAAAAAAAAABbQ29udGVudF9UeXBlc10ueG1sUEsBAi0AFAAGAAgAAAAhAFr0LFu/AAAAFQEAAAsA&#10;AAAAAAAAAAAAAAAAHwEAAF9yZWxzLy5yZWxzUEsBAi0AFAAGAAgAAAAhAOAnxIfEAAAA3AAAAA8A&#10;AAAAAAAAAAAAAAAABwIAAGRycy9kb3ducmV2LnhtbFBLBQYAAAAAAwADALcAAAD4AgAAAAA=&#10;">
                  <v:imagedata r:id="rId7" o:title=""/>
                </v:shape>
                <v:shape id="Shape 207" o:spid="_x0000_s1029" style="position:absolute;left:426;top:359;width:56007;height:0;visibility:visible;mso-wrap-style:square;v-text-anchor:top" coordsize="560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lHlxgAAANwAAAAPAAAAZHJzL2Rvd25yZXYueG1sRI9Ba8JA&#10;FITvQv/D8gpexGxMsZXUVUqpUoUeGoVeH9lnEsy+TXdXTf99VxA8DjPzDTNf9qYVZ3K+saxgkqQg&#10;iEurG64U7Her8QyED8gaW8uk4I88LBcPgznm2l74m85FqESEsM9RQR1Cl0vpy5oM+sR2xNE7WGcw&#10;ROkqqR1eIty0MkvTZ2mw4bhQY0fvNZXH4mQUuOywWW+35KYjOjZf2eSp+P34UWr42L+9ggjUh3v4&#10;1v7UCrL0Ba5n4hGQi38AAAD//wMAUEsBAi0AFAAGAAgAAAAhANvh9svuAAAAhQEAABMAAAAAAAAA&#10;AAAAAAAAAAAAAFtDb250ZW50X1R5cGVzXS54bWxQSwECLQAUAAYACAAAACEAWvQsW78AAAAVAQAA&#10;CwAAAAAAAAAAAAAAAAAfAQAAX3JlbHMvLnJlbHNQSwECLQAUAAYACAAAACEAPCZR5cYAAADcAAAA&#10;DwAAAAAAAAAAAAAAAAAHAgAAZHJzL2Rvd25yZXYueG1sUEsFBgAAAAADAAMAtwAAAPoCAAAAAA==&#10;" path="m,l5600700,e" filled="f" strokeweight="2pt">
                  <v:path arrowok="t" textboxrect="0,0,5600700,0"/>
                </v:shape>
                <w10:anchorlock/>
              </v:group>
            </w:pict>
          </mc:Fallback>
        </mc:AlternateContent>
      </w:r>
    </w:p>
    <w:p w14:paraId="1F9E91F6" w14:textId="0D5B87F2" w:rsidR="00572ABB" w:rsidRDefault="00926CFE" w:rsidP="00E656AA">
      <w:pPr>
        <w:spacing w:after="35" w:line="249" w:lineRule="auto"/>
        <w:ind w:left="122"/>
        <w:jc w:val="both"/>
      </w:pPr>
      <w:r w:rsidRPr="00DA6D84">
        <w:rPr>
          <w:rFonts w:ascii="Arial" w:eastAsia="Arial" w:hAnsi="Arial" w:cs="Arial"/>
          <w:b/>
          <w:bCs/>
          <w:color w:val="222222"/>
          <w:sz w:val="20"/>
        </w:rPr>
        <w:t>Handled multifaceted roles</w:t>
      </w:r>
      <w:r w:rsidR="009E42A3">
        <w:rPr>
          <w:rFonts w:ascii="Arial" w:eastAsia="Arial" w:hAnsi="Arial" w:cs="Arial"/>
          <w:b/>
          <w:bCs/>
          <w:color w:val="222222"/>
          <w:sz w:val="20"/>
        </w:rPr>
        <w:t>:</w:t>
      </w:r>
      <w:r w:rsidRPr="00DA6D84">
        <w:rPr>
          <w:rFonts w:ascii="Arial" w:eastAsia="Arial" w:hAnsi="Arial" w:cs="Arial"/>
          <w:b/>
          <w:bCs/>
          <w:color w:val="222222"/>
          <w:sz w:val="20"/>
        </w:rPr>
        <w:t xml:space="preserve"> </w:t>
      </w:r>
      <w:r w:rsidR="001D7B3B" w:rsidRPr="00DA6D84">
        <w:rPr>
          <w:rFonts w:ascii="Arial" w:eastAsia="Arial" w:hAnsi="Arial" w:cs="Arial"/>
          <w:b/>
          <w:bCs/>
          <w:color w:val="222222"/>
          <w:sz w:val="20"/>
        </w:rPr>
        <w:t>Electrical design Engineer, Project Engineer</w:t>
      </w:r>
      <w:r w:rsidRPr="00DA6D84">
        <w:rPr>
          <w:rFonts w:ascii="Arial" w:eastAsia="Arial" w:hAnsi="Arial" w:cs="Arial"/>
          <w:b/>
          <w:bCs/>
          <w:color w:val="222222"/>
          <w:sz w:val="20"/>
        </w:rPr>
        <w:t>,</w:t>
      </w:r>
      <w:r w:rsidR="001D7B3B" w:rsidRPr="00DA6D84">
        <w:rPr>
          <w:rFonts w:ascii="Arial" w:eastAsia="Arial" w:hAnsi="Arial" w:cs="Arial"/>
          <w:b/>
          <w:bCs/>
          <w:color w:val="222222"/>
          <w:sz w:val="20"/>
        </w:rPr>
        <w:t xml:space="preserve"> Costing and Sourcing Engineer, Cost-out Engineer, Team Lead</w:t>
      </w:r>
      <w:r w:rsidR="001D7B3B">
        <w:rPr>
          <w:rFonts w:ascii="Arial" w:eastAsia="Arial" w:hAnsi="Arial" w:cs="Arial"/>
          <w:color w:val="222222"/>
          <w:sz w:val="20"/>
        </w:rPr>
        <w:t>.</w:t>
      </w:r>
      <w:r>
        <w:rPr>
          <w:rFonts w:ascii="Arial" w:eastAsia="Arial" w:hAnsi="Arial" w:cs="Arial"/>
          <w:color w:val="222222"/>
          <w:sz w:val="20"/>
        </w:rPr>
        <w:t xml:space="preserve">   </w:t>
      </w:r>
    </w:p>
    <w:p w14:paraId="361F4372" w14:textId="20DFCEFB" w:rsidR="009862BB" w:rsidRPr="00E656AA" w:rsidRDefault="009862BB" w:rsidP="00E656AA">
      <w:pPr>
        <w:numPr>
          <w:ilvl w:val="0"/>
          <w:numId w:val="15"/>
        </w:numPr>
        <w:spacing w:after="5" w:line="250" w:lineRule="auto"/>
        <w:ind w:left="567" w:hanging="445"/>
        <w:jc w:val="both"/>
        <w:rPr>
          <w:rFonts w:ascii="Arial" w:eastAsia="Arial" w:hAnsi="Arial" w:cs="Arial"/>
          <w:sz w:val="21"/>
        </w:rPr>
      </w:pPr>
      <w:r w:rsidRPr="00E656AA">
        <w:rPr>
          <w:rFonts w:ascii="Arial" w:eastAsia="Arial" w:hAnsi="Arial" w:cs="Arial"/>
          <w:sz w:val="21"/>
        </w:rPr>
        <w:t xml:space="preserve">7.8 years of experience with FMC technologies, </w:t>
      </w:r>
      <w:r w:rsidR="00DA6D84" w:rsidRPr="00E656AA">
        <w:rPr>
          <w:rFonts w:ascii="Arial" w:eastAsia="Arial" w:hAnsi="Arial" w:cs="Arial"/>
          <w:sz w:val="21"/>
        </w:rPr>
        <w:t>Norway</w:t>
      </w:r>
      <w:r w:rsidRPr="00E656AA">
        <w:rPr>
          <w:rFonts w:ascii="Arial" w:eastAsia="Arial" w:hAnsi="Arial" w:cs="Arial"/>
          <w:sz w:val="21"/>
        </w:rPr>
        <w:t xml:space="preserve"> @Tata Consultancy services in </w:t>
      </w:r>
      <w:r w:rsidR="003D394A" w:rsidRPr="00E656AA">
        <w:rPr>
          <w:rFonts w:ascii="Arial" w:eastAsia="Arial" w:hAnsi="Arial" w:cs="Arial"/>
          <w:sz w:val="21"/>
        </w:rPr>
        <w:t xml:space="preserve">   </w:t>
      </w:r>
      <w:r w:rsidRPr="00E656AA">
        <w:rPr>
          <w:rFonts w:ascii="Arial" w:eastAsia="Arial" w:hAnsi="Arial" w:cs="Arial"/>
          <w:sz w:val="21"/>
        </w:rPr>
        <w:t>Subsea Oil and Gas</w:t>
      </w:r>
    </w:p>
    <w:p w14:paraId="5169E245" w14:textId="661A60A2" w:rsidR="006F016C" w:rsidRPr="00E656AA" w:rsidRDefault="006F016C" w:rsidP="00E656AA">
      <w:pPr>
        <w:numPr>
          <w:ilvl w:val="0"/>
          <w:numId w:val="15"/>
        </w:numPr>
        <w:spacing w:after="5" w:line="250" w:lineRule="auto"/>
        <w:ind w:left="567" w:hanging="445"/>
        <w:jc w:val="both"/>
        <w:rPr>
          <w:rFonts w:ascii="Arial" w:eastAsia="Arial" w:hAnsi="Arial" w:cs="Arial"/>
          <w:sz w:val="21"/>
        </w:rPr>
      </w:pPr>
      <w:r w:rsidRPr="00E656AA">
        <w:rPr>
          <w:rFonts w:ascii="Arial" w:eastAsia="Arial" w:hAnsi="Arial" w:cs="Arial"/>
          <w:sz w:val="21"/>
        </w:rPr>
        <w:t>1 year of experience with Bharat Heavy Plates and Vessels Limited an EPC Company in Oil and Gas</w:t>
      </w:r>
    </w:p>
    <w:p w14:paraId="686B3EC2" w14:textId="77777777" w:rsidR="009862BB" w:rsidRPr="00E656AA" w:rsidRDefault="009862BB" w:rsidP="00E656AA">
      <w:pPr>
        <w:numPr>
          <w:ilvl w:val="0"/>
          <w:numId w:val="15"/>
        </w:numPr>
        <w:spacing w:after="5" w:line="250" w:lineRule="auto"/>
        <w:ind w:left="567" w:hanging="445"/>
        <w:jc w:val="both"/>
        <w:rPr>
          <w:rFonts w:ascii="Arial" w:eastAsia="Arial" w:hAnsi="Arial" w:cs="Arial"/>
          <w:sz w:val="21"/>
        </w:rPr>
      </w:pPr>
      <w:r w:rsidRPr="00E656AA">
        <w:rPr>
          <w:rFonts w:ascii="Arial" w:eastAsia="Arial" w:hAnsi="Arial" w:cs="Arial"/>
          <w:sz w:val="21"/>
        </w:rPr>
        <w:t>Have 3 years of experience in Costing and Souring Engineer in GE Health care @Tata Consultancy services</w:t>
      </w:r>
    </w:p>
    <w:p w14:paraId="75538A37" w14:textId="5F5B9861" w:rsidR="009862BB" w:rsidRPr="00E656AA" w:rsidRDefault="009434BD" w:rsidP="00E656AA">
      <w:pPr>
        <w:numPr>
          <w:ilvl w:val="0"/>
          <w:numId w:val="15"/>
        </w:numPr>
        <w:spacing w:after="5" w:line="250" w:lineRule="auto"/>
        <w:ind w:left="567" w:hanging="445"/>
        <w:jc w:val="both"/>
        <w:rPr>
          <w:rFonts w:ascii="Arial" w:eastAsia="Arial" w:hAnsi="Arial" w:cs="Arial"/>
          <w:sz w:val="21"/>
        </w:rPr>
      </w:pPr>
      <w:r w:rsidRPr="00E656AA">
        <w:rPr>
          <w:rFonts w:ascii="Arial" w:eastAsia="Arial" w:hAnsi="Arial" w:cs="Arial"/>
          <w:sz w:val="21"/>
        </w:rPr>
        <w:t>Present</w:t>
      </w:r>
      <w:r w:rsidR="009862BB" w:rsidRPr="00E656AA">
        <w:rPr>
          <w:rFonts w:ascii="Arial" w:eastAsia="Arial" w:hAnsi="Arial" w:cs="Arial"/>
          <w:sz w:val="21"/>
        </w:rPr>
        <w:t xml:space="preserve"> </w:t>
      </w:r>
      <w:r w:rsidR="00DA6D84" w:rsidRPr="00E656AA">
        <w:rPr>
          <w:rFonts w:ascii="Arial" w:eastAsia="Arial" w:hAnsi="Arial" w:cs="Arial"/>
          <w:sz w:val="21"/>
        </w:rPr>
        <w:t xml:space="preserve">– 2 Years of Experience </w:t>
      </w:r>
      <w:r w:rsidR="009862BB" w:rsidRPr="00E656AA">
        <w:rPr>
          <w:rFonts w:ascii="Arial" w:eastAsia="Arial" w:hAnsi="Arial" w:cs="Arial"/>
          <w:sz w:val="21"/>
        </w:rPr>
        <w:t xml:space="preserve">with GE Renewable Energy @Tata Consultancy services as Electrical Design Engineer for </w:t>
      </w:r>
      <w:r w:rsidR="00E257B5" w:rsidRPr="00E656AA">
        <w:rPr>
          <w:rFonts w:ascii="Arial" w:eastAsia="Arial" w:hAnsi="Arial" w:cs="Arial"/>
          <w:sz w:val="21"/>
        </w:rPr>
        <w:t xml:space="preserve">Offshore </w:t>
      </w:r>
      <w:r w:rsidR="009862BB" w:rsidRPr="00E656AA">
        <w:rPr>
          <w:rFonts w:ascii="Arial" w:eastAsia="Arial" w:hAnsi="Arial" w:cs="Arial"/>
          <w:sz w:val="21"/>
        </w:rPr>
        <w:t>Wind turbine</w:t>
      </w:r>
    </w:p>
    <w:p w14:paraId="35EE2778" w14:textId="77777777" w:rsidR="00572ABB" w:rsidRDefault="00926CFE">
      <w:pPr>
        <w:spacing w:after="28"/>
      </w:pPr>
      <w:r>
        <w:rPr>
          <w:rFonts w:ascii="Arial" w:eastAsia="Arial" w:hAnsi="Arial" w:cs="Arial"/>
          <w:color w:val="222222"/>
          <w:sz w:val="21"/>
        </w:rPr>
        <w:t xml:space="preserve"> </w:t>
      </w:r>
    </w:p>
    <w:p w14:paraId="0C6CED8F" w14:textId="1EE68D55" w:rsidR="00572ABB" w:rsidRDefault="009434BD">
      <w:pPr>
        <w:pStyle w:val="Heading1"/>
        <w:ind w:left="-5"/>
      </w:pPr>
      <w:r>
        <w:t>Present</w:t>
      </w:r>
      <w:r w:rsidR="00B76E82">
        <w:t xml:space="preserve"> Work</w:t>
      </w:r>
      <w:r w:rsidR="00926CFE">
        <w:t xml:space="preserve"> Experience </w:t>
      </w:r>
    </w:p>
    <w:p w14:paraId="49E22B97" w14:textId="77777777" w:rsidR="00572ABB" w:rsidRDefault="00926CFE">
      <w:pPr>
        <w:spacing w:after="116"/>
        <w:ind w:left="-68" w:right="-246"/>
      </w:pPr>
      <w:r>
        <w:rPr>
          <w:noProof/>
        </w:rPr>
        <mc:AlternateContent>
          <mc:Choice Requires="wpg">
            <w:drawing>
              <wp:inline distT="0" distB="0" distL="0" distR="0" wp14:anchorId="31D11657" wp14:editId="3D52CB7E">
                <wp:extent cx="5686044" cy="109728"/>
                <wp:effectExtent l="0" t="0" r="0" b="0"/>
                <wp:docPr id="3916" name="Group 3916"/>
                <wp:cNvGraphicFramePr/>
                <a:graphic xmlns:a="http://schemas.openxmlformats.org/drawingml/2006/main">
                  <a:graphicData uri="http://schemas.microsoft.com/office/word/2010/wordprocessingGroup">
                    <wpg:wgp>
                      <wpg:cNvGrpSpPr/>
                      <wpg:grpSpPr>
                        <a:xfrm>
                          <a:off x="0" y="0"/>
                          <a:ext cx="5686044" cy="109728"/>
                          <a:chOff x="0" y="0"/>
                          <a:chExt cx="5686044" cy="109728"/>
                        </a:xfrm>
                      </wpg:grpSpPr>
                      <pic:pic xmlns:pic="http://schemas.openxmlformats.org/drawingml/2006/picture">
                        <pic:nvPicPr>
                          <pic:cNvPr id="203" name="Picture 203"/>
                          <pic:cNvPicPr/>
                        </pic:nvPicPr>
                        <pic:blipFill>
                          <a:blip r:embed="rId8"/>
                          <a:stretch>
                            <a:fillRect/>
                          </a:stretch>
                        </pic:blipFill>
                        <pic:spPr>
                          <a:xfrm>
                            <a:off x="0" y="0"/>
                            <a:ext cx="5686044" cy="109728"/>
                          </a:xfrm>
                          <a:prstGeom prst="rect">
                            <a:avLst/>
                          </a:prstGeom>
                        </pic:spPr>
                      </pic:pic>
                      <wps:wsp>
                        <wps:cNvPr id="204" name="Shape 204"/>
                        <wps:cNvSpPr/>
                        <wps:spPr>
                          <a:xfrm>
                            <a:off x="42672" y="35052"/>
                            <a:ext cx="5600700" cy="0"/>
                          </a:xfrm>
                          <a:custGeom>
                            <a:avLst/>
                            <a:gdLst/>
                            <a:ahLst/>
                            <a:cxnLst/>
                            <a:rect l="0" t="0" r="0" b="0"/>
                            <a:pathLst>
                              <a:path w="5600700">
                                <a:moveTo>
                                  <a:pt x="0" y="0"/>
                                </a:moveTo>
                                <a:lnTo>
                                  <a:pt x="5600700" y="0"/>
                                </a:lnTo>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16" style="width:447.72pt;height:8.64001pt;mso-position-horizontal-relative:char;mso-position-vertical-relative:line" coordsize="56860,1097">
                <v:shape id="Picture 203" style="position:absolute;width:56860;height:1097;left:0;top:0;" filled="f">
                  <v:imagedata r:id="rId9"/>
                </v:shape>
                <v:shape id="Shape 204" style="position:absolute;width:56007;height:0;left:426;top:350;" coordsize="5600700,0" path="m0,0l5600700,0">
                  <v:stroke weight="2pt" endcap="flat" joinstyle="round" on="true" color="#000000"/>
                  <v:fill on="false" color="#000000" opacity="0"/>
                </v:shape>
              </v:group>
            </w:pict>
          </mc:Fallback>
        </mc:AlternateContent>
      </w:r>
    </w:p>
    <w:p w14:paraId="5A4ED0E7" w14:textId="35DEF2BF" w:rsidR="005E5D13" w:rsidRPr="00E257B5" w:rsidRDefault="007A3BB2" w:rsidP="005E5D13">
      <w:pPr>
        <w:spacing w:after="0"/>
        <w:ind w:left="-5" w:hanging="10"/>
        <w:rPr>
          <w:b/>
          <w:bCs/>
        </w:rPr>
      </w:pPr>
      <w:r>
        <w:rPr>
          <w:rFonts w:ascii="Arial" w:eastAsia="Arial" w:hAnsi="Arial" w:cs="Arial"/>
          <w:b/>
          <w:bCs/>
          <w:i/>
          <w:color w:val="222222"/>
        </w:rPr>
        <w:t xml:space="preserve">Jul </w:t>
      </w:r>
      <w:r w:rsidR="005E5D13" w:rsidRPr="00E257B5">
        <w:rPr>
          <w:rFonts w:ascii="Arial" w:eastAsia="Arial" w:hAnsi="Arial" w:cs="Arial"/>
          <w:b/>
          <w:bCs/>
          <w:i/>
          <w:color w:val="222222"/>
        </w:rPr>
        <w:t xml:space="preserve">2007 </w:t>
      </w:r>
      <w:r w:rsidR="0047677E">
        <w:rPr>
          <w:rFonts w:ascii="Arial" w:eastAsia="Arial" w:hAnsi="Arial" w:cs="Arial"/>
          <w:b/>
          <w:bCs/>
          <w:i/>
          <w:color w:val="222222"/>
        </w:rPr>
        <w:t>-</w:t>
      </w:r>
      <w:r w:rsidR="005E5D13" w:rsidRPr="00E257B5">
        <w:rPr>
          <w:rFonts w:ascii="Arial" w:eastAsia="Arial" w:hAnsi="Arial" w:cs="Arial"/>
          <w:b/>
          <w:bCs/>
          <w:i/>
          <w:color w:val="222222"/>
        </w:rPr>
        <w:t xml:space="preserve"> Till date</w:t>
      </w:r>
      <w:r w:rsidR="009E7612">
        <w:rPr>
          <w:rFonts w:ascii="Arial" w:eastAsia="Arial" w:hAnsi="Arial" w:cs="Arial"/>
          <w:b/>
          <w:bCs/>
          <w:i/>
          <w:color w:val="222222"/>
        </w:rPr>
        <w:t>:</w:t>
      </w:r>
      <w:r w:rsidR="005E5D13" w:rsidRPr="00E257B5">
        <w:rPr>
          <w:rFonts w:ascii="Arial" w:eastAsia="Arial" w:hAnsi="Arial" w:cs="Arial"/>
          <w:b/>
          <w:bCs/>
          <w:i/>
          <w:color w:val="222222"/>
        </w:rPr>
        <w:t xml:space="preserve"> </w:t>
      </w:r>
    </w:p>
    <w:p w14:paraId="1CB1238F" w14:textId="2042A6D5" w:rsidR="005E5D13" w:rsidRPr="00E257B5" w:rsidRDefault="005E5D13" w:rsidP="005E5D13">
      <w:pPr>
        <w:pStyle w:val="Heading2"/>
        <w:ind w:left="-5"/>
        <w:rPr>
          <w:b/>
          <w:bCs/>
        </w:rPr>
      </w:pPr>
      <w:r w:rsidRPr="004F2D55">
        <w:t xml:space="preserve">Below are the current and previous Assignments with </w:t>
      </w:r>
      <w:r w:rsidRPr="00E257B5">
        <w:rPr>
          <w:b/>
          <w:bCs/>
        </w:rPr>
        <w:t>Tata Consultancy Services, India</w:t>
      </w:r>
    </w:p>
    <w:p w14:paraId="6E13AA7D" w14:textId="77777777" w:rsidR="005E5D13" w:rsidRPr="005E5D13" w:rsidRDefault="005E5D13" w:rsidP="005E5D13"/>
    <w:p w14:paraId="04AF12E1" w14:textId="615E0F4E" w:rsidR="00572ABB" w:rsidRDefault="00D52FE1" w:rsidP="00830D7C">
      <w:pPr>
        <w:pStyle w:val="ListParagraph"/>
        <w:numPr>
          <w:ilvl w:val="0"/>
          <w:numId w:val="13"/>
        </w:numPr>
        <w:spacing w:after="0"/>
        <w:ind w:left="284" w:hanging="284"/>
      </w:pPr>
      <w:r w:rsidRPr="00830D7C">
        <w:rPr>
          <w:rFonts w:ascii="Arial" w:eastAsia="Arial" w:hAnsi="Arial" w:cs="Arial"/>
          <w:i/>
          <w:color w:val="222222"/>
        </w:rPr>
        <w:t>Sep 2020 – Till date (2 Years</w:t>
      </w:r>
      <w:r w:rsidR="00830D7C">
        <w:rPr>
          <w:rFonts w:ascii="Arial" w:eastAsia="Arial" w:hAnsi="Arial" w:cs="Arial"/>
          <w:i/>
          <w:color w:val="222222"/>
        </w:rPr>
        <w:t>):</w:t>
      </w:r>
      <w:r w:rsidR="00926CFE" w:rsidRPr="00830D7C">
        <w:rPr>
          <w:rFonts w:ascii="Arial" w:eastAsia="Arial" w:hAnsi="Arial" w:cs="Arial"/>
          <w:i/>
          <w:color w:val="222222"/>
        </w:rPr>
        <w:t xml:space="preserve"> </w:t>
      </w:r>
    </w:p>
    <w:p w14:paraId="4B73FF1B" w14:textId="65662166" w:rsidR="00572ABB" w:rsidRDefault="00D52FE1">
      <w:pPr>
        <w:spacing w:after="40" w:line="250" w:lineRule="auto"/>
        <w:ind w:left="-5" w:hanging="10"/>
      </w:pPr>
      <w:r>
        <w:rPr>
          <w:rFonts w:ascii="Arial" w:eastAsia="Arial" w:hAnsi="Arial" w:cs="Arial"/>
          <w:b/>
          <w:color w:val="222222"/>
        </w:rPr>
        <w:t xml:space="preserve">Electrical Design </w:t>
      </w:r>
      <w:r w:rsidR="00926CFE">
        <w:rPr>
          <w:rFonts w:ascii="Arial" w:eastAsia="Arial" w:hAnsi="Arial" w:cs="Arial"/>
          <w:b/>
          <w:color w:val="222222"/>
        </w:rPr>
        <w:t xml:space="preserve">Engineer </w:t>
      </w:r>
      <w:r w:rsidR="005E5D13" w:rsidRPr="00DA6D84">
        <w:rPr>
          <w:rFonts w:ascii="Arial" w:eastAsia="Arial" w:hAnsi="Arial" w:cs="Arial"/>
          <w:bCs/>
          <w:color w:val="222222"/>
        </w:rPr>
        <w:t>on assignment to</w:t>
      </w:r>
      <w:r w:rsidR="00926CFE">
        <w:rPr>
          <w:rFonts w:ascii="Arial" w:eastAsia="Arial" w:hAnsi="Arial" w:cs="Arial"/>
          <w:b/>
          <w:color w:val="222222"/>
        </w:rPr>
        <w:t xml:space="preserve"> </w:t>
      </w:r>
      <w:r>
        <w:rPr>
          <w:rFonts w:ascii="Arial" w:eastAsia="Arial" w:hAnsi="Arial" w:cs="Arial"/>
          <w:b/>
          <w:color w:val="222222"/>
        </w:rPr>
        <w:t>GE Renewable Energy</w:t>
      </w:r>
      <w:r w:rsidR="00926CFE">
        <w:rPr>
          <w:rFonts w:ascii="Arial" w:eastAsia="Arial" w:hAnsi="Arial" w:cs="Arial"/>
          <w:color w:val="222222"/>
        </w:rPr>
        <w:t xml:space="preserve">        </w:t>
      </w:r>
    </w:p>
    <w:p w14:paraId="3C0E7F95" w14:textId="3D7B7D55" w:rsidR="00572ABB" w:rsidRPr="009E42A3" w:rsidRDefault="00926CFE">
      <w:pPr>
        <w:spacing w:after="2" w:line="250" w:lineRule="auto"/>
        <w:ind w:left="-5" w:hanging="10"/>
        <w:rPr>
          <w:rFonts w:ascii="Arial" w:eastAsia="Arial" w:hAnsi="Arial" w:cs="Arial"/>
          <w:bCs/>
          <w:color w:val="222222"/>
        </w:rPr>
      </w:pPr>
      <w:bookmarkStart w:id="0" w:name="OLE_LINK1"/>
      <w:r w:rsidRPr="009E42A3">
        <w:rPr>
          <w:rFonts w:ascii="Arial" w:eastAsia="Arial" w:hAnsi="Arial" w:cs="Arial"/>
          <w:b/>
          <w:color w:val="222222"/>
        </w:rPr>
        <w:t>Projects</w:t>
      </w:r>
      <w:r>
        <w:rPr>
          <w:rFonts w:ascii="Arial" w:eastAsia="Arial" w:hAnsi="Arial" w:cs="Arial"/>
          <w:b/>
          <w:color w:val="222222"/>
          <w:sz w:val="20"/>
        </w:rPr>
        <w:t>:</w:t>
      </w:r>
      <w:r>
        <w:rPr>
          <w:rFonts w:ascii="Cambria" w:eastAsia="Cambria" w:hAnsi="Cambria" w:cs="Cambria"/>
          <w:sz w:val="20"/>
        </w:rPr>
        <w:t xml:space="preserve"> </w:t>
      </w:r>
      <w:proofErr w:type="spellStart"/>
      <w:r w:rsidR="005E5D13" w:rsidRPr="009E42A3">
        <w:rPr>
          <w:rFonts w:ascii="Arial" w:eastAsia="Arial" w:hAnsi="Arial" w:cs="Arial"/>
          <w:bCs/>
          <w:color w:val="222222"/>
        </w:rPr>
        <w:t>Haliade</w:t>
      </w:r>
      <w:proofErr w:type="spellEnd"/>
      <w:r w:rsidR="005E5D13" w:rsidRPr="009E42A3">
        <w:rPr>
          <w:rFonts w:ascii="Arial" w:eastAsia="Arial" w:hAnsi="Arial" w:cs="Arial"/>
          <w:bCs/>
          <w:color w:val="222222"/>
        </w:rPr>
        <w:t>-X offshore wind turbines – Ocean Wind, Vineyard, Dogger Bank</w:t>
      </w:r>
    </w:p>
    <w:bookmarkEnd w:id="0"/>
    <w:p w14:paraId="134149A1" w14:textId="77777777" w:rsidR="00572ABB" w:rsidRDefault="00926CFE">
      <w:pPr>
        <w:spacing w:after="28"/>
      </w:pPr>
      <w:r>
        <w:rPr>
          <w:rFonts w:ascii="Arial" w:eastAsia="Arial" w:hAnsi="Arial" w:cs="Arial"/>
          <w:sz w:val="21"/>
        </w:rPr>
        <w:t xml:space="preserve"> </w:t>
      </w:r>
    </w:p>
    <w:p w14:paraId="4AB25870" w14:textId="77777777" w:rsidR="00572ABB" w:rsidRDefault="00926CFE">
      <w:pPr>
        <w:pStyle w:val="Heading1"/>
        <w:ind w:left="-5"/>
      </w:pPr>
      <w:r>
        <w:t>Tasks and Responsibilities</w:t>
      </w:r>
      <w:r>
        <w:rPr>
          <w:sz w:val="20"/>
        </w:rPr>
        <w:t xml:space="preserve"> </w:t>
      </w:r>
    </w:p>
    <w:p w14:paraId="215FEF5A" w14:textId="6B0B3344" w:rsidR="00D52FE1" w:rsidRPr="00D52FE1" w:rsidRDefault="00D52FE1" w:rsidP="0050038C">
      <w:pPr>
        <w:numPr>
          <w:ilvl w:val="0"/>
          <w:numId w:val="3"/>
        </w:numPr>
        <w:spacing w:after="5" w:line="250" w:lineRule="auto"/>
        <w:ind w:hanging="360"/>
        <w:jc w:val="both"/>
        <w:rPr>
          <w:rFonts w:ascii="Arial" w:eastAsia="Arial" w:hAnsi="Arial" w:cs="Arial"/>
          <w:sz w:val="21"/>
        </w:rPr>
      </w:pPr>
      <w:r w:rsidRPr="00D52FE1">
        <w:rPr>
          <w:rFonts w:ascii="Arial" w:eastAsia="Arial" w:hAnsi="Arial" w:cs="Arial"/>
          <w:sz w:val="21"/>
        </w:rPr>
        <w:t>Provide innovative design solutions to meet requested functionality, timing, cost and reliability targets.</w:t>
      </w:r>
    </w:p>
    <w:p w14:paraId="786E12C1" w14:textId="77777777" w:rsidR="00D52FE1" w:rsidRPr="00D52FE1" w:rsidRDefault="00D52FE1" w:rsidP="0050038C">
      <w:pPr>
        <w:numPr>
          <w:ilvl w:val="0"/>
          <w:numId w:val="3"/>
        </w:numPr>
        <w:spacing w:after="5" w:line="250" w:lineRule="auto"/>
        <w:ind w:hanging="360"/>
        <w:jc w:val="both"/>
        <w:rPr>
          <w:rFonts w:ascii="Arial" w:eastAsia="Arial" w:hAnsi="Arial" w:cs="Arial"/>
          <w:sz w:val="21"/>
        </w:rPr>
      </w:pPr>
      <w:r w:rsidRPr="00D52FE1">
        <w:rPr>
          <w:rFonts w:ascii="Arial" w:eastAsia="Arial" w:hAnsi="Arial" w:cs="Arial"/>
          <w:sz w:val="21"/>
        </w:rPr>
        <w:t>Execute Engineering design work on wind turbine electrical components and their assembly within the wind turbine system.</w:t>
      </w:r>
    </w:p>
    <w:p w14:paraId="31D265C2" w14:textId="77777777" w:rsidR="00D52FE1" w:rsidRPr="00D52FE1" w:rsidRDefault="00D52FE1" w:rsidP="0050038C">
      <w:pPr>
        <w:numPr>
          <w:ilvl w:val="0"/>
          <w:numId w:val="3"/>
        </w:numPr>
        <w:spacing w:after="5" w:line="250" w:lineRule="auto"/>
        <w:ind w:hanging="360"/>
        <w:jc w:val="both"/>
        <w:rPr>
          <w:rFonts w:ascii="Arial" w:eastAsia="Arial" w:hAnsi="Arial" w:cs="Arial"/>
          <w:sz w:val="21"/>
        </w:rPr>
      </w:pPr>
      <w:r w:rsidRPr="00D52FE1">
        <w:rPr>
          <w:rFonts w:ascii="Arial" w:eastAsia="Arial" w:hAnsi="Arial" w:cs="Arial"/>
          <w:sz w:val="21"/>
        </w:rPr>
        <w:t xml:space="preserve">Ownership for electrical wind turbine components (such as Generator Boxes, Cables, Power </w:t>
      </w:r>
      <w:proofErr w:type="spellStart"/>
      <w:r w:rsidRPr="00D52FE1">
        <w:rPr>
          <w:rFonts w:ascii="Arial" w:eastAsia="Arial" w:hAnsi="Arial" w:cs="Arial"/>
          <w:sz w:val="21"/>
        </w:rPr>
        <w:t>racks..etc</w:t>
      </w:r>
      <w:proofErr w:type="spellEnd"/>
      <w:r w:rsidRPr="00D52FE1">
        <w:rPr>
          <w:rFonts w:ascii="Arial" w:eastAsia="Arial" w:hAnsi="Arial" w:cs="Arial"/>
          <w:sz w:val="21"/>
        </w:rPr>
        <w:t>), which includes definition of requirements and characteristics, technical clarification, interface definition, prototyping, testing, homologation and introduction into manufacturing up to issue resolution in the installed fleet.</w:t>
      </w:r>
    </w:p>
    <w:p w14:paraId="6F968FD3" w14:textId="77777777" w:rsidR="00D52FE1" w:rsidRPr="00D52FE1" w:rsidRDefault="00D52FE1" w:rsidP="0050038C">
      <w:pPr>
        <w:numPr>
          <w:ilvl w:val="0"/>
          <w:numId w:val="3"/>
        </w:numPr>
        <w:spacing w:after="5" w:line="250" w:lineRule="auto"/>
        <w:ind w:hanging="360"/>
        <w:jc w:val="both"/>
        <w:rPr>
          <w:rFonts w:ascii="Arial" w:eastAsia="Arial" w:hAnsi="Arial" w:cs="Arial"/>
          <w:sz w:val="21"/>
        </w:rPr>
      </w:pPr>
      <w:r w:rsidRPr="00D52FE1">
        <w:rPr>
          <w:rFonts w:ascii="Arial" w:eastAsia="Arial" w:hAnsi="Arial" w:cs="Arial"/>
          <w:sz w:val="21"/>
        </w:rPr>
        <w:t>Drive compliance of components and their use to international codes and standards like IEC, UL, CSA, ISO, CE, CCC, DIN etc.</w:t>
      </w:r>
    </w:p>
    <w:p w14:paraId="7E18955F" w14:textId="77777777" w:rsidR="00D52FE1" w:rsidRPr="00D52FE1" w:rsidRDefault="00D52FE1" w:rsidP="0050038C">
      <w:pPr>
        <w:numPr>
          <w:ilvl w:val="0"/>
          <w:numId w:val="3"/>
        </w:numPr>
        <w:spacing w:after="5" w:line="250" w:lineRule="auto"/>
        <w:ind w:hanging="360"/>
        <w:jc w:val="both"/>
        <w:rPr>
          <w:rFonts w:ascii="Arial" w:eastAsia="Arial" w:hAnsi="Arial" w:cs="Arial"/>
          <w:sz w:val="21"/>
        </w:rPr>
      </w:pPr>
      <w:r w:rsidRPr="00D52FE1">
        <w:rPr>
          <w:rFonts w:ascii="Arial" w:eastAsia="Arial" w:hAnsi="Arial" w:cs="Arial"/>
          <w:sz w:val="21"/>
        </w:rPr>
        <w:t>Support other departments (Service, Supply Chain, Manufacturing, Services, EHS…) integrating their needs in the design and defining contingency actions when needed.</w:t>
      </w:r>
    </w:p>
    <w:p w14:paraId="10276A4E" w14:textId="77777777" w:rsidR="00D52FE1" w:rsidRPr="00D52FE1" w:rsidRDefault="00D52FE1" w:rsidP="0050038C">
      <w:pPr>
        <w:numPr>
          <w:ilvl w:val="0"/>
          <w:numId w:val="3"/>
        </w:numPr>
        <w:spacing w:after="5" w:line="250" w:lineRule="auto"/>
        <w:ind w:hanging="360"/>
        <w:jc w:val="both"/>
        <w:rPr>
          <w:rFonts w:ascii="Arial" w:eastAsia="Arial" w:hAnsi="Arial" w:cs="Arial"/>
          <w:sz w:val="21"/>
        </w:rPr>
      </w:pPr>
      <w:r w:rsidRPr="00D52FE1">
        <w:rPr>
          <w:rFonts w:ascii="Arial" w:eastAsia="Arial" w:hAnsi="Arial" w:cs="Arial"/>
          <w:sz w:val="21"/>
        </w:rPr>
        <w:t>Work closely with the Supplier Quality organization to ensure design CTQs are tested properly, as well as met and maintained in the serial production process.</w:t>
      </w:r>
    </w:p>
    <w:p w14:paraId="5325F180" w14:textId="77777777" w:rsidR="00D52FE1" w:rsidRPr="00D52FE1" w:rsidRDefault="00D52FE1" w:rsidP="0050038C">
      <w:pPr>
        <w:numPr>
          <w:ilvl w:val="0"/>
          <w:numId w:val="3"/>
        </w:numPr>
        <w:spacing w:after="5" w:line="250" w:lineRule="auto"/>
        <w:ind w:hanging="360"/>
        <w:jc w:val="both"/>
        <w:rPr>
          <w:rFonts w:ascii="Arial" w:eastAsia="Arial" w:hAnsi="Arial" w:cs="Arial"/>
          <w:sz w:val="21"/>
        </w:rPr>
      </w:pPr>
      <w:r w:rsidRPr="00D52FE1">
        <w:rPr>
          <w:rFonts w:ascii="Arial" w:eastAsia="Arial" w:hAnsi="Arial" w:cs="Arial"/>
          <w:sz w:val="21"/>
        </w:rPr>
        <w:lastRenderedPageBreak/>
        <w:t>Work closely with the project teams to identify all required product customization and drive the corresponding engineering processes to meet the requirements (NCR, ECO, SDR, RFI, etc.)</w:t>
      </w:r>
    </w:p>
    <w:p w14:paraId="71AE9A0F" w14:textId="77777777" w:rsidR="00D52FE1" w:rsidRPr="00D52FE1" w:rsidRDefault="00D52FE1" w:rsidP="0050038C">
      <w:pPr>
        <w:numPr>
          <w:ilvl w:val="0"/>
          <w:numId w:val="3"/>
        </w:numPr>
        <w:spacing w:after="5" w:line="250" w:lineRule="auto"/>
        <w:ind w:hanging="360"/>
        <w:jc w:val="both"/>
        <w:rPr>
          <w:rFonts w:ascii="Arial" w:eastAsia="Arial" w:hAnsi="Arial" w:cs="Arial"/>
          <w:sz w:val="21"/>
        </w:rPr>
      </w:pPr>
      <w:r w:rsidRPr="00D52FE1">
        <w:rPr>
          <w:rFonts w:ascii="Arial" w:eastAsia="Arial" w:hAnsi="Arial" w:cs="Arial"/>
          <w:sz w:val="21"/>
        </w:rPr>
        <w:t>Identify reliability and performance improvements for components to ensure that the wind Turbine excels in commercial performance. Promote design for reliability and ensure the return of experience to the new product introduction teams</w:t>
      </w:r>
    </w:p>
    <w:p w14:paraId="52591421" w14:textId="77777777" w:rsidR="00D52FE1" w:rsidRPr="00D52FE1" w:rsidRDefault="00D52FE1" w:rsidP="0050038C">
      <w:pPr>
        <w:numPr>
          <w:ilvl w:val="0"/>
          <w:numId w:val="3"/>
        </w:numPr>
        <w:spacing w:after="5" w:line="250" w:lineRule="auto"/>
        <w:ind w:hanging="360"/>
        <w:jc w:val="both"/>
        <w:rPr>
          <w:rFonts w:ascii="Arial" w:eastAsia="Arial" w:hAnsi="Arial" w:cs="Arial"/>
          <w:sz w:val="21"/>
        </w:rPr>
      </w:pPr>
      <w:r w:rsidRPr="00D52FE1">
        <w:rPr>
          <w:rFonts w:ascii="Arial" w:eastAsia="Arial" w:hAnsi="Arial" w:cs="Arial"/>
          <w:sz w:val="21"/>
        </w:rPr>
        <w:t>Participate in the technological watch, actively promoting both the protection and the development of GE’s intellectual property.</w:t>
      </w:r>
    </w:p>
    <w:p w14:paraId="3E66185F" w14:textId="77777777" w:rsidR="00D52FE1" w:rsidRPr="00D52FE1" w:rsidRDefault="00D52FE1" w:rsidP="0050038C">
      <w:pPr>
        <w:numPr>
          <w:ilvl w:val="0"/>
          <w:numId w:val="3"/>
        </w:numPr>
        <w:spacing w:after="5" w:line="250" w:lineRule="auto"/>
        <w:ind w:hanging="360"/>
        <w:jc w:val="both"/>
        <w:rPr>
          <w:rFonts w:ascii="Arial" w:eastAsia="Arial" w:hAnsi="Arial" w:cs="Arial"/>
          <w:sz w:val="21"/>
        </w:rPr>
      </w:pPr>
      <w:r w:rsidRPr="00D52FE1">
        <w:rPr>
          <w:rFonts w:ascii="Arial" w:eastAsia="Arial" w:hAnsi="Arial" w:cs="Arial"/>
          <w:sz w:val="21"/>
        </w:rPr>
        <w:t>Effectively communicate and provide recommendations through analysis, preparation, and presentation of technical material to internal and external audiences</w:t>
      </w:r>
    </w:p>
    <w:p w14:paraId="1547DBAC" w14:textId="77777777" w:rsidR="00572ABB" w:rsidRDefault="00926CFE">
      <w:pPr>
        <w:spacing w:after="0"/>
      </w:pPr>
      <w:r>
        <w:rPr>
          <w:rFonts w:ascii="Arial" w:eastAsia="Arial" w:hAnsi="Arial" w:cs="Arial"/>
          <w:i/>
          <w:color w:val="222222"/>
          <w:sz w:val="21"/>
        </w:rPr>
        <w:t xml:space="preserve"> </w:t>
      </w:r>
    </w:p>
    <w:p w14:paraId="47EF85A3" w14:textId="2DF0474E" w:rsidR="00E257B5" w:rsidRPr="00830D7C" w:rsidRDefault="00E257B5" w:rsidP="00830D7C">
      <w:pPr>
        <w:pStyle w:val="ListParagraph"/>
        <w:numPr>
          <w:ilvl w:val="0"/>
          <w:numId w:val="13"/>
        </w:numPr>
        <w:spacing w:after="0"/>
        <w:ind w:left="284" w:hanging="284"/>
        <w:rPr>
          <w:b/>
          <w:i/>
        </w:rPr>
      </w:pPr>
      <w:r w:rsidRPr="00830D7C">
        <w:rPr>
          <w:rFonts w:ascii="Arial" w:eastAsia="Arial" w:hAnsi="Arial" w:cs="Arial"/>
          <w:i/>
          <w:color w:val="222222"/>
        </w:rPr>
        <w:t>July 2007 – March 2015 (7.8 years)</w:t>
      </w:r>
      <w:r w:rsidR="00830D7C" w:rsidRPr="00830D7C">
        <w:rPr>
          <w:rFonts w:ascii="Arial" w:eastAsia="Arial" w:hAnsi="Arial" w:cs="Arial"/>
          <w:i/>
          <w:color w:val="222222"/>
        </w:rPr>
        <w:t>:</w:t>
      </w:r>
    </w:p>
    <w:p w14:paraId="6D227C26" w14:textId="09816130" w:rsidR="00E257B5" w:rsidRDefault="004F2D55" w:rsidP="0050038C">
      <w:pPr>
        <w:pStyle w:val="Heading1"/>
        <w:ind w:left="-5"/>
        <w:jc w:val="both"/>
      </w:pPr>
      <w:r>
        <w:t>DESIGN ENGINEER</w:t>
      </w:r>
      <w:r w:rsidR="00E257B5">
        <w:t xml:space="preserve"> </w:t>
      </w:r>
      <w:r w:rsidR="00E257B5" w:rsidRPr="00E257B5">
        <w:rPr>
          <w:b w:val="0"/>
          <w:bCs/>
        </w:rPr>
        <w:t>On assignment to</w:t>
      </w:r>
      <w:r w:rsidR="00E257B5">
        <w:t xml:space="preserve"> FMC Technologie</w:t>
      </w:r>
      <w:r w:rsidR="00DA6D84">
        <w:t>s</w:t>
      </w:r>
      <w:r w:rsidR="00E257B5">
        <w:t>, Norway - Subsea Oil and Gas</w:t>
      </w:r>
    </w:p>
    <w:p w14:paraId="437A1ED7" w14:textId="77777777" w:rsidR="00830D7C" w:rsidRPr="00830D7C" w:rsidRDefault="00830D7C" w:rsidP="00830D7C"/>
    <w:p w14:paraId="3211FA16" w14:textId="77777777" w:rsidR="00830D7C" w:rsidRDefault="00926CFE">
      <w:pPr>
        <w:spacing w:after="2" w:line="250" w:lineRule="auto"/>
        <w:ind w:left="-5" w:hanging="10"/>
        <w:rPr>
          <w:rFonts w:ascii="Arial" w:eastAsia="Arial" w:hAnsi="Arial" w:cs="Arial"/>
          <w:b/>
          <w:color w:val="222222"/>
          <w:sz w:val="20"/>
        </w:rPr>
      </w:pPr>
      <w:r>
        <w:rPr>
          <w:rFonts w:ascii="Arial" w:eastAsia="Arial" w:hAnsi="Arial" w:cs="Arial"/>
          <w:b/>
          <w:color w:val="222222"/>
          <w:sz w:val="20"/>
        </w:rPr>
        <w:t xml:space="preserve">Projects Handled: </w:t>
      </w:r>
    </w:p>
    <w:p w14:paraId="49F4D56F" w14:textId="3EFE04FB" w:rsidR="00572ABB" w:rsidRDefault="00070C39" w:rsidP="0050038C">
      <w:pPr>
        <w:spacing w:after="2" w:line="250" w:lineRule="auto"/>
        <w:ind w:left="-5" w:hanging="10"/>
        <w:jc w:val="both"/>
        <w:rPr>
          <w:rFonts w:ascii="Arial" w:eastAsia="Arial" w:hAnsi="Arial" w:cs="Arial"/>
          <w:bCs/>
          <w:color w:val="222222"/>
          <w:sz w:val="20"/>
        </w:rPr>
      </w:pPr>
      <w:proofErr w:type="spellStart"/>
      <w:r w:rsidRPr="00070C39">
        <w:rPr>
          <w:rFonts w:ascii="Arial" w:eastAsia="Arial" w:hAnsi="Arial" w:cs="Arial"/>
          <w:bCs/>
          <w:color w:val="222222"/>
          <w:sz w:val="20"/>
        </w:rPr>
        <w:t>Egina</w:t>
      </w:r>
      <w:proofErr w:type="spellEnd"/>
      <w:r w:rsidRPr="00070C39">
        <w:rPr>
          <w:rFonts w:ascii="Arial" w:eastAsia="Arial" w:hAnsi="Arial" w:cs="Arial"/>
          <w:bCs/>
          <w:color w:val="222222"/>
          <w:sz w:val="20"/>
        </w:rPr>
        <w:t xml:space="preserve">, Wheatstone, </w:t>
      </w:r>
      <w:proofErr w:type="spellStart"/>
      <w:r w:rsidRPr="00070C39">
        <w:rPr>
          <w:rFonts w:ascii="Arial" w:eastAsia="Arial" w:hAnsi="Arial" w:cs="Arial"/>
          <w:bCs/>
          <w:color w:val="222222"/>
          <w:sz w:val="20"/>
        </w:rPr>
        <w:t>Statfjor</w:t>
      </w:r>
      <w:r>
        <w:rPr>
          <w:rFonts w:ascii="Arial" w:eastAsia="Arial" w:hAnsi="Arial" w:cs="Arial"/>
          <w:bCs/>
          <w:color w:val="222222"/>
          <w:sz w:val="20"/>
        </w:rPr>
        <w:t>d</w:t>
      </w:r>
      <w:proofErr w:type="spellEnd"/>
      <w:r w:rsidRPr="00070C39">
        <w:rPr>
          <w:rFonts w:ascii="Arial" w:eastAsia="Arial" w:hAnsi="Arial" w:cs="Arial"/>
          <w:bCs/>
          <w:color w:val="222222"/>
          <w:sz w:val="20"/>
        </w:rPr>
        <w:t xml:space="preserve">, RLWI Stack4, Thunder Horse 615, Snorre B WOS, Julia HIPPS, </w:t>
      </w:r>
      <w:proofErr w:type="spellStart"/>
      <w:r w:rsidRPr="00070C39">
        <w:rPr>
          <w:rFonts w:ascii="Arial" w:eastAsia="Arial" w:hAnsi="Arial" w:cs="Arial"/>
          <w:bCs/>
          <w:color w:val="222222"/>
          <w:sz w:val="20"/>
        </w:rPr>
        <w:t>Owirs</w:t>
      </w:r>
      <w:proofErr w:type="spellEnd"/>
      <w:r w:rsidRPr="00070C39">
        <w:rPr>
          <w:rFonts w:ascii="Arial" w:eastAsia="Arial" w:hAnsi="Arial" w:cs="Arial"/>
          <w:bCs/>
          <w:color w:val="222222"/>
          <w:sz w:val="20"/>
        </w:rPr>
        <w:t xml:space="preserve">, Hydro, </w:t>
      </w:r>
      <w:proofErr w:type="spellStart"/>
      <w:r w:rsidRPr="00070C39">
        <w:rPr>
          <w:rFonts w:ascii="Arial" w:eastAsia="Arial" w:hAnsi="Arial" w:cs="Arial"/>
          <w:bCs/>
          <w:color w:val="222222"/>
          <w:sz w:val="20"/>
        </w:rPr>
        <w:t>Lihua</w:t>
      </w:r>
      <w:proofErr w:type="spellEnd"/>
      <w:r w:rsidRPr="00070C39">
        <w:rPr>
          <w:rFonts w:ascii="Arial" w:eastAsia="Arial" w:hAnsi="Arial" w:cs="Arial"/>
          <w:bCs/>
          <w:color w:val="222222"/>
          <w:sz w:val="20"/>
        </w:rPr>
        <w:t xml:space="preserve">, Laggan </w:t>
      </w:r>
      <w:proofErr w:type="spellStart"/>
      <w:r w:rsidRPr="00070C39">
        <w:rPr>
          <w:rFonts w:ascii="Arial" w:eastAsia="Arial" w:hAnsi="Arial" w:cs="Arial"/>
          <w:bCs/>
          <w:color w:val="222222"/>
          <w:sz w:val="20"/>
        </w:rPr>
        <w:t>Tormore</w:t>
      </w:r>
      <w:proofErr w:type="spellEnd"/>
      <w:r w:rsidRPr="00070C39">
        <w:rPr>
          <w:rFonts w:ascii="Arial" w:eastAsia="Arial" w:hAnsi="Arial" w:cs="Arial"/>
          <w:bCs/>
          <w:color w:val="222222"/>
          <w:sz w:val="20"/>
        </w:rPr>
        <w:t xml:space="preserve">, Terra Nova, Eni </w:t>
      </w:r>
      <w:proofErr w:type="spellStart"/>
      <w:r w:rsidRPr="00070C39">
        <w:rPr>
          <w:rFonts w:ascii="Arial" w:eastAsia="Arial" w:hAnsi="Arial" w:cs="Arial"/>
          <w:bCs/>
          <w:color w:val="222222"/>
          <w:sz w:val="20"/>
        </w:rPr>
        <w:t>Kitan</w:t>
      </w:r>
      <w:proofErr w:type="spellEnd"/>
      <w:r w:rsidRPr="00070C39">
        <w:rPr>
          <w:rFonts w:ascii="Arial" w:eastAsia="Arial" w:hAnsi="Arial" w:cs="Arial"/>
          <w:bCs/>
          <w:color w:val="222222"/>
          <w:sz w:val="20"/>
        </w:rPr>
        <w:t xml:space="preserve">, </w:t>
      </w:r>
      <w:proofErr w:type="spellStart"/>
      <w:r w:rsidR="00926CFE" w:rsidRPr="00070C39">
        <w:rPr>
          <w:rFonts w:ascii="Arial" w:eastAsia="Arial" w:hAnsi="Arial" w:cs="Arial"/>
          <w:bCs/>
          <w:color w:val="222222"/>
          <w:sz w:val="20"/>
        </w:rPr>
        <w:t>Pazflor</w:t>
      </w:r>
      <w:proofErr w:type="spellEnd"/>
      <w:r w:rsidR="00926CFE" w:rsidRPr="00070C39">
        <w:rPr>
          <w:rFonts w:ascii="Arial" w:eastAsia="Arial" w:hAnsi="Arial" w:cs="Arial"/>
          <w:bCs/>
          <w:color w:val="222222"/>
          <w:sz w:val="20"/>
        </w:rPr>
        <w:t>, BP Block 18, GJOA</w:t>
      </w:r>
      <w:r w:rsidRPr="00070C39">
        <w:rPr>
          <w:rFonts w:ascii="Arial" w:eastAsia="Arial" w:hAnsi="Arial" w:cs="Arial"/>
          <w:bCs/>
          <w:color w:val="222222"/>
          <w:sz w:val="20"/>
        </w:rPr>
        <w:t xml:space="preserve">, Houston Stocking V3, </w:t>
      </w:r>
      <w:proofErr w:type="spellStart"/>
      <w:r w:rsidRPr="00070C39">
        <w:rPr>
          <w:rFonts w:ascii="Arial" w:eastAsia="Arial" w:hAnsi="Arial" w:cs="Arial"/>
          <w:bCs/>
          <w:color w:val="222222"/>
          <w:sz w:val="20"/>
        </w:rPr>
        <w:t>Perdido</w:t>
      </w:r>
      <w:proofErr w:type="spellEnd"/>
      <w:r w:rsidRPr="00070C39">
        <w:rPr>
          <w:rFonts w:ascii="Arial" w:eastAsia="Arial" w:hAnsi="Arial" w:cs="Arial"/>
          <w:bCs/>
          <w:color w:val="222222"/>
          <w:sz w:val="20"/>
        </w:rPr>
        <w:t xml:space="preserve">, Aquila, Hibernia, Pluto Expansion, Marshal Madison, BP </w:t>
      </w:r>
      <w:proofErr w:type="spellStart"/>
      <w:r w:rsidRPr="00070C39">
        <w:rPr>
          <w:rFonts w:ascii="Arial" w:eastAsia="Arial" w:hAnsi="Arial" w:cs="Arial"/>
          <w:bCs/>
          <w:color w:val="222222"/>
          <w:sz w:val="20"/>
        </w:rPr>
        <w:t>Lando</w:t>
      </w:r>
      <w:proofErr w:type="spellEnd"/>
      <w:r w:rsidRPr="00070C39">
        <w:rPr>
          <w:rFonts w:ascii="Arial" w:eastAsia="Arial" w:hAnsi="Arial" w:cs="Arial"/>
          <w:bCs/>
          <w:color w:val="222222"/>
          <w:sz w:val="20"/>
        </w:rPr>
        <w:t>.</w:t>
      </w:r>
    </w:p>
    <w:p w14:paraId="21D87EB3" w14:textId="77777777" w:rsidR="00830D7C" w:rsidRDefault="00830D7C">
      <w:pPr>
        <w:spacing w:after="2" w:line="250" w:lineRule="auto"/>
        <w:ind w:left="-5" w:hanging="10"/>
        <w:rPr>
          <w:rFonts w:ascii="Arial" w:eastAsia="Arial" w:hAnsi="Arial" w:cs="Arial"/>
          <w:bCs/>
          <w:color w:val="222222"/>
          <w:sz w:val="20"/>
        </w:rPr>
      </w:pPr>
    </w:p>
    <w:p w14:paraId="59792D68" w14:textId="77777777" w:rsidR="00830D7C" w:rsidRPr="00830D7C" w:rsidRDefault="00070C39" w:rsidP="00830D7C">
      <w:pPr>
        <w:spacing w:after="2" w:line="250" w:lineRule="auto"/>
        <w:ind w:left="-5" w:hanging="10"/>
        <w:rPr>
          <w:rFonts w:ascii="Arial" w:eastAsia="Arial" w:hAnsi="Arial" w:cs="Arial"/>
          <w:b/>
          <w:color w:val="222222"/>
          <w:sz w:val="20"/>
        </w:rPr>
      </w:pPr>
      <w:r>
        <w:rPr>
          <w:rFonts w:ascii="Arial" w:eastAsia="Arial" w:hAnsi="Arial" w:cs="Arial"/>
          <w:b/>
          <w:color w:val="222222"/>
          <w:sz w:val="20"/>
        </w:rPr>
        <w:t>Products:</w:t>
      </w:r>
      <w:r w:rsidRPr="00830D7C">
        <w:rPr>
          <w:rFonts w:ascii="Arial" w:eastAsia="Arial" w:hAnsi="Arial" w:cs="Arial"/>
          <w:b/>
          <w:color w:val="222222"/>
          <w:sz w:val="20"/>
        </w:rPr>
        <w:t xml:space="preserve"> </w:t>
      </w:r>
    </w:p>
    <w:p w14:paraId="08A5F274" w14:textId="5E937194" w:rsidR="00070C39" w:rsidRPr="00830D7C" w:rsidRDefault="00070C39" w:rsidP="0050038C">
      <w:pPr>
        <w:spacing w:after="2" w:line="250" w:lineRule="auto"/>
        <w:ind w:left="-5" w:hanging="10"/>
        <w:jc w:val="both"/>
        <w:rPr>
          <w:bCs/>
        </w:rPr>
      </w:pPr>
      <w:r w:rsidRPr="00830D7C">
        <w:rPr>
          <w:rFonts w:ascii="Arial" w:eastAsia="Arial" w:hAnsi="Arial" w:cs="Arial"/>
          <w:bCs/>
          <w:color w:val="222222"/>
          <w:sz w:val="20"/>
        </w:rPr>
        <w:t>Subsea Electronic</w:t>
      </w:r>
      <w:r w:rsidRPr="00070C39">
        <w:rPr>
          <w:rFonts w:ascii="Arial" w:eastAsia="Arial" w:hAnsi="Arial" w:cs="Arial"/>
          <w:bCs/>
          <w:color w:val="222222"/>
          <w:sz w:val="20"/>
        </w:rPr>
        <w:t xml:space="preserve"> modules (SEM610, SEM620, SEM200) for various SCMs for Production XT, Injection XT, Manifold, Work over control Modules (WOCM with SIL3 rated PSD boards), Subsea Router Modules (SRM), Subsea Power &amp; communication Router Modules (SPCR) </w:t>
      </w:r>
      <w:r w:rsidR="009E42A3">
        <w:rPr>
          <w:rFonts w:ascii="Arial" w:eastAsia="Arial" w:hAnsi="Arial" w:cs="Arial"/>
          <w:bCs/>
          <w:color w:val="222222"/>
          <w:sz w:val="20"/>
        </w:rPr>
        <w:t>and</w:t>
      </w:r>
      <w:r w:rsidRPr="00070C39">
        <w:rPr>
          <w:rFonts w:ascii="Arial" w:eastAsia="Arial" w:hAnsi="Arial" w:cs="Arial"/>
          <w:bCs/>
          <w:color w:val="222222"/>
          <w:sz w:val="20"/>
        </w:rPr>
        <w:t xml:space="preserve"> </w:t>
      </w:r>
      <w:r>
        <w:rPr>
          <w:rFonts w:ascii="Arial Narrow" w:hAnsi="Arial Narrow"/>
          <w:sz w:val="20"/>
          <w:szCs w:val="20"/>
          <w:lang w:val="en-GB"/>
        </w:rPr>
        <w:t>Portable SEM Simulators (PSEMS)</w:t>
      </w:r>
      <w:r w:rsidR="009E42A3">
        <w:rPr>
          <w:rFonts w:ascii="Arial Narrow" w:hAnsi="Arial Narrow"/>
          <w:sz w:val="20"/>
          <w:szCs w:val="20"/>
          <w:lang w:val="en-GB"/>
        </w:rPr>
        <w:t xml:space="preserve"> </w:t>
      </w:r>
      <w:r w:rsidR="009E42A3">
        <w:rPr>
          <w:rFonts w:ascii="Arial" w:eastAsia="Arial" w:hAnsi="Arial" w:cs="Arial"/>
          <w:bCs/>
          <w:color w:val="222222"/>
          <w:sz w:val="20"/>
        </w:rPr>
        <w:t>for different projects.</w:t>
      </w:r>
    </w:p>
    <w:p w14:paraId="7436AD61" w14:textId="77777777" w:rsidR="00B76E82" w:rsidRDefault="00B76E82">
      <w:pPr>
        <w:pStyle w:val="Heading1"/>
        <w:spacing w:after="25"/>
        <w:ind w:left="-5"/>
      </w:pPr>
    </w:p>
    <w:p w14:paraId="14960FF2" w14:textId="4E8C376A" w:rsidR="00572ABB" w:rsidRDefault="00926CFE">
      <w:pPr>
        <w:pStyle w:val="Heading1"/>
        <w:spacing w:after="25"/>
        <w:ind w:left="-5"/>
      </w:pPr>
      <w:r>
        <w:t xml:space="preserve">Tasks and Responsibilities </w:t>
      </w:r>
    </w:p>
    <w:p w14:paraId="1025A9DE" w14:textId="23C0B3BB" w:rsidR="00070C39" w:rsidRPr="004F2D55" w:rsidRDefault="00070C39" w:rsidP="0050038C">
      <w:pPr>
        <w:numPr>
          <w:ilvl w:val="0"/>
          <w:numId w:val="3"/>
        </w:numPr>
        <w:spacing w:after="5" w:line="250" w:lineRule="auto"/>
        <w:ind w:hanging="360"/>
        <w:jc w:val="both"/>
        <w:rPr>
          <w:rFonts w:ascii="Arial" w:eastAsia="Arial" w:hAnsi="Arial" w:cs="Arial"/>
          <w:sz w:val="21"/>
        </w:rPr>
      </w:pPr>
      <w:r w:rsidRPr="004F2D55">
        <w:rPr>
          <w:rFonts w:ascii="Arial" w:eastAsia="Arial" w:hAnsi="Arial" w:cs="Arial"/>
          <w:sz w:val="21"/>
        </w:rPr>
        <w:t xml:space="preserve">Participating in Concept design and Project detail engineering for Electrical </w:t>
      </w:r>
      <w:r w:rsidR="004F2D55" w:rsidRPr="004F2D55">
        <w:rPr>
          <w:rFonts w:ascii="Arial" w:eastAsia="Arial" w:hAnsi="Arial" w:cs="Arial"/>
          <w:sz w:val="21"/>
        </w:rPr>
        <w:t>Equipment</w:t>
      </w:r>
      <w:r w:rsidRPr="004F2D55">
        <w:rPr>
          <w:rFonts w:ascii="Arial" w:eastAsia="Arial" w:hAnsi="Arial" w:cs="Arial"/>
          <w:sz w:val="21"/>
        </w:rPr>
        <w:t>.</w:t>
      </w:r>
    </w:p>
    <w:p w14:paraId="0FF273D5" w14:textId="77777777" w:rsidR="00070C39" w:rsidRPr="004F2D55" w:rsidRDefault="00070C39" w:rsidP="0050038C">
      <w:pPr>
        <w:numPr>
          <w:ilvl w:val="0"/>
          <w:numId w:val="3"/>
        </w:numPr>
        <w:spacing w:after="5" w:line="250" w:lineRule="auto"/>
        <w:ind w:hanging="360"/>
        <w:jc w:val="both"/>
        <w:rPr>
          <w:rFonts w:ascii="Arial" w:eastAsia="Arial" w:hAnsi="Arial" w:cs="Arial"/>
          <w:sz w:val="21"/>
        </w:rPr>
      </w:pPr>
      <w:r w:rsidRPr="004F2D55">
        <w:rPr>
          <w:rFonts w:ascii="Arial" w:eastAsia="Arial" w:hAnsi="Arial" w:cs="Arial"/>
          <w:sz w:val="21"/>
        </w:rPr>
        <w:t>Monitoring and review of supplier documents and internal Technical Documents, drawings, Circuit diagram, specifications, calculations and manuals related to Electrical systems and equipment.</w:t>
      </w:r>
    </w:p>
    <w:p w14:paraId="44955154" w14:textId="77777777" w:rsidR="00DA4762" w:rsidRPr="004F2D55" w:rsidRDefault="00DA4762" w:rsidP="00DA4762">
      <w:pPr>
        <w:numPr>
          <w:ilvl w:val="0"/>
          <w:numId w:val="3"/>
        </w:numPr>
        <w:spacing w:after="5" w:line="250" w:lineRule="auto"/>
        <w:ind w:hanging="360"/>
        <w:jc w:val="both"/>
        <w:rPr>
          <w:rFonts w:ascii="Arial" w:eastAsia="Arial" w:hAnsi="Arial" w:cs="Arial"/>
          <w:sz w:val="21"/>
        </w:rPr>
      </w:pPr>
      <w:r w:rsidRPr="004F2D55">
        <w:rPr>
          <w:rFonts w:ascii="Arial" w:eastAsia="Arial" w:hAnsi="Arial" w:cs="Arial"/>
          <w:sz w:val="21"/>
        </w:rPr>
        <w:t xml:space="preserve">Preparation of Specifications </w:t>
      </w:r>
    </w:p>
    <w:p w14:paraId="39E8DC48" w14:textId="6B096D75" w:rsidR="00070C39" w:rsidRPr="004F2D55" w:rsidRDefault="00070C39" w:rsidP="0050038C">
      <w:pPr>
        <w:numPr>
          <w:ilvl w:val="0"/>
          <w:numId w:val="3"/>
        </w:numPr>
        <w:spacing w:after="5" w:line="250" w:lineRule="auto"/>
        <w:ind w:hanging="360"/>
        <w:jc w:val="both"/>
        <w:rPr>
          <w:rFonts w:ascii="Arial" w:eastAsia="Arial" w:hAnsi="Arial" w:cs="Arial"/>
          <w:sz w:val="21"/>
        </w:rPr>
      </w:pPr>
      <w:r w:rsidRPr="004F2D55">
        <w:rPr>
          <w:rFonts w:ascii="Arial" w:eastAsia="Arial" w:hAnsi="Arial" w:cs="Arial"/>
          <w:sz w:val="21"/>
        </w:rPr>
        <w:t>Preparation of Bill of Materials (BOM)</w:t>
      </w:r>
    </w:p>
    <w:p w14:paraId="35578F2C" w14:textId="77777777" w:rsidR="00070C39" w:rsidRPr="004F2D55" w:rsidRDefault="00070C39" w:rsidP="0050038C">
      <w:pPr>
        <w:numPr>
          <w:ilvl w:val="0"/>
          <w:numId w:val="3"/>
        </w:numPr>
        <w:spacing w:after="5" w:line="250" w:lineRule="auto"/>
        <w:ind w:hanging="360"/>
        <w:jc w:val="both"/>
        <w:rPr>
          <w:rFonts w:ascii="Arial" w:eastAsia="Arial" w:hAnsi="Arial" w:cs="Arial"/>
          <w:sz w:val="21"/>
        </w:rPr>
      </w:pPr>
      <w:r w:rsidRPr="004F2D55">
        <w:rPr>
          <w:rFonts w:ascii="Arial" w:eastAsia="Arial" w:hAnsi="Arial" w:cs="Arial"/>
          <w:sz w:val="21"/>
        </w:rPr>
        <w:t>Preparation of Configuration Board component list</w:t>
      </w:r>
    </w:p>
    <w:p w14:paraId="7B1C5CBA" w14:textId="77777777" w:rsidR="00070C39" w:rsidRPr="004F2D55" w:rsidRDefault="00070C39" w:rsidP="0050038C">
      <w:pPr>
        <w:numPr>
          <w:ilvl w:val="0"/>
          <w:numId w:val="3"/>
        </w:numPr>
        <w:spacing w:after="5" w:line="250" w:lineRule="auto"/>
        <w:ind w:hanging="360"/>
        <w:jc w:val="both"/>
        <w:rPr>
          <w:rFonts w:ascii="Arial" w:eastAsia="Arial" w:hAnsi="Arial" w:cs="Arial"/>
          <w:sz w:val="21"/>
        </w:rPr>
      </w:pPr>
      <w:r w:rsidRPr="004F2D55">
        <w:rPr>
          <w:rFonts w:ascii="Arial" w:eastAsia="Arial" w:hAnsi="Arial" w:cs="Arial"/>
          <w:sz w:val="21"/>
        </w:rPr>
        <w:t>Preparation of Cable kit</w:t>
      </w:r>
    </w:p>
    <w:p w14:paraId="0A1E524C" w14:textId="77777777" w:rsidR="00070C39" w:rsidRPr="004F2D55" w:rsidRDefault="00070C39" w:rsidP="0050038C">
      <w:pPr>
        <w:numPr>
          <w:ilvl w:val="0"/>
          <w:numId w:val="3"/>
        </w:numPr>
        <w:spacing w:after="5" w:line="250" w:lineRule="auto"/>
        <w:ind w:hanging="360"/>
        <w:jc w:val="both"/>
        <w:rPr>
          <w:rFonts w:ascii="Arial" w:eastAsia="Arial" w:hAnsi="Arial" w:cs="Arial"/>
          <w:sz w:val="21"/>
        </w:rPr>
      </w:pPr>
      <w:r w:rsidRPr="004F2D55">
        <w:rPr>
          <w:rFonts w:ascii="Arial" w:eastAsia="Arial" w:hAnsi="Arial" w:cs="Arial"/>
          <w:sz w:val="21"/>
        </w:rPr>
        <w:t>Preparation of power budget calculation</w:t>
      </w:r>
    </w:p>
    <w:p w14:paraId="4847D180" w14:textId="77777777" w:rsidR="00070C39" w:rsidRPr="004F2D55" w:rsidRDefault="00070C39" w:rsidP="0050038C">
      <w:pPr>
        <w:numPr>
          <w:ilvl w:val="0"/>
          <w:numId w:val="3"/>
        </w:numPr>
        <w:spacing w:after="5" w:line="250" w:lineRule="auto"/>
        <w:ind w:hanging="360"/>
        <w:jc w:val="both"/>
        <w:rPr>
          <w:rFonts w:ascii="Arial" w:eastAsia="Arial" w:hAnsi="Arial" w:cs="Arial"/>
          <w:sz w:val="21"/>
        </w:rPr>
      </w:pPr>
      <w:r w:rsidRPr="004F2D55">
        <w:rPr>
          <w:rFonts w:ascii="Arial" w:eastAsia="Arial" w:hAnsi="Arial" w:cs="Arial"/>
          <w:sz w:val="21"/>
        </w:rPr>
        <w:t>Preparation of Resource configuration based on Sensor and Hydraulic Schematics</w:t>
      </w:r>
    </w:p>
    <w:p w14:paraId="063CF591" w14:textId="77777777" w:rsidR="00070C39" w:rsidRPr="004F2D55" w:rsidRDefault="00070C39" w:rsidP="0050038C">
      <w:pPr>
        <w:numPr>
          <w:ilvl w:val="0"/>
          <w:numId w:val="3"/>
        </w:numPr>
        <w:spacing w:after="5" w:line="250" w:lineRule="auto"/>
        <w:ind w:hanging="360"/>
        <w:jc w:val="both"/>
        <w:rPr>
          <w:rFonts w:ascii="Arial" w:eastAsia="Arial" w:hAnsi="Arial" w:cs="Arial"/>
          <w:sz w:val="21"/>
        </w:rPr>
      </w:pPr>
      <w:r w:rsidRPr="004F2D55">
        <w:rPr>
          <w:rFonts w:ascii="Arial" w:eastAsia="Arial" w:hAnsi="Arial" w:cs="Arial"/>
          <w:sz w:val="21"/>
        </w:rPr>
        <w:t xml:space="preserve">Preparation of Circuit Diagrams and Block Diagrams in </w:t>
      </w:r>
      <w:proofErr w:type="spellStart"/>
      <w:r w:rsidRPr="004F2D55">
        <w:rPr>
          <w:rFonts w:ascii="Arial" w:eastAsia="Arial" w:hAnsi="Arial" w:cs="Arial"/>
          <w:sz w:val="21"/>
        </w:rPr>
        <w:t>Cadett</w:t>
      </w:r>
      <w:proofErr w:type="spellEnd"/>
      <w:r w:rsidRPr="004F2D55">
        <w:rPr>
          <w:rFonts w:ascii="Arial" w:eastAsia="Arial" w:hAnsi="Arial" w:cs="Arial"/>
          <w:sz w:val="21"/>
        </w:rPr>
        <w:t xml:space="preserve"> </w:t>
      </w:r>
      <w:proofErr w:type="spellStart"/>
      <w:r w:rsidRPr="004F2D55">
        <w:rPr>
          <w:rFonts w:ascii="Arial" w:eastAsia="Arial" w:hAnsi="Arial" w:cs="Arial"/>
          <w:sz w:val="21"/>
        </w:rPr>
        <w:t>elsa</w:t>
      </w:r>
      <w:proofErr w:type="spellEnd"/>
      <w:r w:rsidRPr="004F2D55">
        <w:rPr>
          <w:rFonts w:ascii="Arial" w:eastAsia="Arial" w:hAnsi="Arial" w:cs="Arial"/>
          <w:sz w:val="21"/>
        </w:rPr>
        <w:t xml:space="preserve"> and </w:t>
      </w:r>
      <w:proofErr w:type="spellStart"/>
      <w:r w:rsidRPr="004F2D55">
        <w:rPr>
          <w:rFonts w:ascii="Arial" w:eastAsia="Arial" w:hAnsi="Arial" w:cs="Arial"/>
          <w:sz w:val="21"/>
        </w:rPr>
        <w:t>Autocad</w:t>
      </w:r>
      <w:proofErr w:type="spellEnd"/>
    </w:p>
    <w:p w14:paraId="6BA57BE3" w14:textId="77777777" w:rsidR="00070C39" w:rsidRPr="004F2D55" w:rsidRDefault="00070C39" w:rsidP="0050038C">
      <w:pPr>
        <w:numPr>
          <w:ilvl w:val="0"/>
          <w:numId w:val="3"/>
        </w:numPr>
        <w:spacing w:after="5" w:line="250" w:lineRule="auto"/>
        <w:ind w:hanging="360"/>
        <w:jc w:val="both"/>
        <w:rPr>
          <w:rFonts w:ascii="Arial" w:eastAsia="Arial" w:hAnsi="Arial" w:cs="Arial"/>
          <w:sz w:val="21"/>
        </w:rPr>
      </w:pPr>
      <w:r w:rsidRPr="004F2D55">
        <w:rPr>
          <w:rFonts w:ascii="Arial" w:eastAsia="Arial" w:hAnsi="Arial" w:cs="Arial"/>
          <w:sz w:val="21"/>
        </w:rPr>
        <w:t>Preparation of wiring list</w:t>
      </w:r>
    </w:p>
    <w:p w14:paraId="468EA6DB" w14:textId="77777777" w:rsidR="00070C39" w:rsidRPr="004F2D55" w:rsidRDefault="00070C39" w:rsidP="0050038C">
      <w:pPr>
        <w:numPr>
          <w:ilvl w:val="0"/>
          <w:numId w:val="3"/>
        </w:numPr>
        <w:spacing w:after="5" w:line="250" w:lineRule="auto"/>
        <w:ind w:hanging="360"/>
        <w:jc w:val="both"/>
        <w:rPr>
          <w:rFonts w:ascii="Arial" w:eastAsia="Arial" w:hAnsi="Arial" w:cs="Arial"/>
          <w:sz w:val="21"/>
        </w:rPr>
      </w:pPr>
      <w:r w:rsidRPr="004F2D55">
        <w:rPr>
          <w:rFonts w:ascii="Arial" w:eastAsia="Arial" w:hAnsi="Arial" w:cs="Arial"/>
          <w:sz w:val="21"/>
        </w:rPr>
        <w:t xml:space="preserve">Preparation of HW Test procedures </w:t>
      </w:r>
    </w:p>
    <w:p w14:paraId="69A3EEE8" w14:textId="77777777" w:rsidR="00070C39" w:rsidRPr="004F2D55" w:rsidRDefault="00070C39" w:rsidP="0050038C">
      <w:pPr>
        <w:numPr>
          <w:ilvl w:val="0"/>
          <w:numId w:val="3"/>
        </w:numPr>
        <w:spacing w:after="5" w:line="250" w:lineRule="auto"/>
        <w:ind w:hanging="360"/>
        <w:jc w:val="both"/>
        <w:rPr>
          <w:rFonts w:ascii="Arial" w:eastAsia="Arial" w:hAnsi="Arial" w:cs="Arial"/>
          <w:sz w:val="21"/>
        </w:rPr>
      </w:pPr>
      <w:r w:rsidRPr="004F2D55">
        <w:rPr>
          <w:rFonts w:ascii="Arial" w:eastAsia="Arial" w:hAnsi="Arial" w:cs="Arial"/>
          <w:sz w:val="21"/>
        </w:rPr>
        <w:t>Preparation of Assembly procedures</w:t>
      </w:r>
    </w:p>
    <w:p w14:paraId="511121D5" w14:textId="77777777" w:rsidR="00070C39" w:rsidRPr="004F2D55" w:rsidRDefault="00070C39" w:rsidP="0050038C">
      <w:pPr>
        <w:numPr>
          <w:ilvl w:val="0"/>
          <w:numId w:val="3"/>
        </w:numPr>
        <w:spacing w:after="5" w:line="250" w:lineRule="auto"/>
        <w:ind w:hanging="360"/>
        <w:jc w:val="both"/>
        <w:rPr>
          <w:rFonts w:ascii="Arial" w:eastAsia="Arial" w:hAnsi="Arial" w:cs="Arial"/>
          <w:sz w:val="21"/>
        </w:rPr>
      </w:pPr>
      <w:r w:rsidRPr="004F2D55">
        <w:rPr>
          <w:rFonts w:ascii="Arial" w:eastAsia="Arial" w:hAnsi="Arial" w:cs="Arial"/>
          <w:sz w:val="21"/>
        </w:rPr>
        <w:t>Preparation of datasheets for miscellaneous Electrical equipment and packages.</w:t>
      </w:r>
    </w:p>
    <w:p w14:paraId="194BC345" w14:textId="77777777" w:rsidR="00070C39" w:rsidRPr="004F2D55" w:rsidRDefault="00070C39" w:rsidP="0050038C">
      <w:pPr>
        <w:numPr>
          <w:ilvl w:val="0"/>
          <w:numId w:val="3"/>
        </w:numPr>
        <w:spacing w:after="5" w:line="250" w:lineRule="auto"/>
        <w:ind w:hanging="360"/>
        <w:jc w:val="both"/>
        <w:rPr>
          <w:rFonts w:ascii="Arial" w:eastAsia="Arial" w:hAnsi="Arial" w:cs="Arial"/>
          <w:sz w:val="21"/>
        </w:rPr>
      </w:pPr>
      <w:r w:rsidRPr="004F2D55">
        <w:rPr>
          <w:rFonts w:ascii="Arial" w:eastAsia="Arial" w:hAnsi="Arial" w:cs="Arial"/>
          <w:sz w:val="21"/>
        </w:rPr>
        <w:t>Preparation of FAT procedures</w:t>
      </w:r>
    </w:p>
    <w:p w14:paraId="0E1DAD27" w14:textId="319908C0" w:rsidR="00DA4762" w:rsidRDefault="00DA4762" w:rsidP="00DA4762">
      <w:pPr>
        <w:numPr>
          <w:ilvl w:val="0"/>
          <w:numId w:val="3"/>
        </w:numPr>
        <w:spacing w:after="5" w:line="250" w:lineRule="auto"/>
        <w:ind w:hanging="360"/>
        <w:jc w:val="both"/>
        <w:rPr>
          <w:rFonts w:ascii="Arial" w:eastAsia="Arial" w:hAnsi="Arial" w:cs="Arial"/>
          <w:sz w:val="21"/>
        </w:rPr>
      </w:pPr>
      <w:r w:rsidRPr="004F2D55">
        <w:rPr>
          <w:rFonts w:ascii="Arial" w:eastAsia="Arial" w:hAnsi="Arial" w:cs="Arial"/>
          <w:sz w:val="21"/>
        </w:rPr>
        <w:t xml:space="preserve">Conducting DR meetings / TR Meetings. </w:t>
      </w:r>
    </w:p>
    <w:p w14:paraId="0A30A5F0" w14:textId="77777777" w:rsidR="00DA4762" w:rsidRDefault="00DA4762" w:rsidP="00DA4762">
      <w:pPr>
        <w:numPr>
          <w:ilvl w:val="0"/>
          <w:numId w:val="3"/>
        </w:numPr>
        <w:spacing w:after="5" w:line="250" w:lineRule="auto"/>
        <w:ind w:hanging="360"/>
        <w:jc w:val="both"/>
        <w:rPr>
          <w:rFonts w:ascii="Arial" w:eastAsia="Arial" w:hAnsi="Arial" w:cs="Arial"/>
          <w:sz w:val="21"/>
        </w:rPr>
      </w:pPr>
      <w:r>
        <w:rPr>
          <w:rFonts w:ascii="Arial" w:eastAsia="Arial" w:hAnsi="Arial" w:cs="Arial"/>
          <w:sz w:val="21"/>
        </w:rPr>
        <w:t>Handling Engineering Change Notice (ECN), NCR</w:t>
      </w:r>
    </w:p>
    <w:p w14:paraId="23886A7D" w14:textId="77777777" w:rsidR="00DA4762" w:rsidRPr="004F2D55" w:rsidRDefault="00DA4762" w:rsidP="00DA4762">
      <w:pPr>
        <w:numPr>
          <w:ilvl w:val="0"/>
          <w:numId w:val="3"/>
        </w:numPr>
        <w:spacing w:after="5" w:line="250" w:lineRule="auto"/>
        <w:ind w:hanging="360"/>
        <w:jc w:val="both"/>
        <w:rPr>
          <w:rFonts w:ascii="Arial" w:eastAsia="Arial" w:hAnsi="Arial" w:cs="Arial"/>
          <w:sz w:val="21"/>
        </w:rPr>
      </w:pPr>
      <w:r w:rsidRPr="004F2D55">
        <w:rPr>
          <w:rFonts w:ascii="Arial" w:eastAsia="Arial" w:hAnsi="Arial" w:cs="Arial"/>
          <w:sz w:val="21"/>
        </w:rPr>
        <w:t>Technical follow-up of Suppliers and supplier documentation review</w:t>
      </w:r>
    </w:p>
    <w:p w14:paraId="0A8EEE35" w14:textId="2839B7DB" w:rsidR="00070C39" w:rsidRDefault="00070C39" w:rsidP="0050038C">
      <w:pPr>
        <w:numPr>
          <w:ilvl w:val="0"/>
          <w:numId w:val="3"/>
        </w:numPr>
        <w:spacing w:after="5" w:line="250" w:lineRule="auto"/>
        <w:ind w:hanging="360"/>
        <w:jc w:val="both"/>
        <w:rPr>
          <w:rFonts w:ascii="Arial" w:eastAsia="Arial" w:hAnsi="Arial" w:cs="Arial"/>
          <w:sz w:val="21"/>
        </w:rPr>
      </w:pPr>
      <w:r w:rsidRPr="004F2D55">
        <w:rPr>
          <w:rFonts w:ascii="Arial" w:eastAsia="Arial" w:hAnsi="Arial" w:cs="Arial"/>
          <w:sz w:val="21"/>
        </w:rPr>
        <w:t>Co-ordination with different departments and workshop assistance for clarifications and support</w:t>
      </w:r>
    </w:p>
    <w:p w14:paraId="7B3377BA" w14:textId="4D64D17F" w:rsidR="00DA4762" w:rsidRPr="004F2D55" w:rsidRDefault="00DA4762" w:rsidP="00DA4762">
      <w:pPr>
        <w:numPr>
          <w:ilvl w:val="0"/>
          <w:numId w:val="3"/>
        </w:numPr>
        <w:spacing w:after="5" w:line="250" w:lineRule="auto"/>
        <w:ind w:hanging="360"/>
        <w:jc w:val="both"/>
        <w:rPr>
          <w:rFonts w:ascii="Arial" w:eastAsia="Arial" w:hAnsi="Arial" w:cs="Arial"/>
          <w:sz w:val="21"/>
        </w:rPr>
      </w:pPr>
      <w:r w:rsidRPr="004F2D55">
        <w:rPr>
          <w:rFonts w:ascii="Arial" w:eastAsia="Arial" w:hAnsi="Arial" w:cs="Arial"/>
          <w:sz w:val="21"/>
        </w:rPr>
        <w:t xml:space="preserve">Attending FAT at </w:t>
      </w:r>
      <w:r w:rsidR="00EC1933" w:rsidRPr="004F2D55">
        <w:rPr>
          <w:rFonts w:ascii="Arial" w:eastAsia="Arial" w:hAnsi="Arial" w:cs="Arial"/>
          <w:sz w:val="21"/>
        </w:rPr>
        <w:t>supplier</w:t>
      </w:r>
      <w:r w:rsidR="00EC1933">
        <w:rPr>
          <w:rFonts w:ascii="Arial" w:eastAsia="Arial" w:hAnsi="Arial" w:cs="Arial"/>
          <w:sz w:val="21"/>
        </w:rPr>
        <w:t xml:space="preserve"> locations</w:t>
      </w:r>
      <w:r w:rsidRPr="004F2D55">
        <w:rPr>
          <w:rFonts w:ascii="Arial" w:eastAsia="Arial" w:hAnsi="Arial" w:cs="Arial"/>
          <w:sz w:val="21"/>
        </w:rPr>
        <w:t xml:space="preserve"> and witnessing</w:t>
      </w:r>
    </w:p>
    <w:p w14:paraId="28552D50" w14:textId="77777777" w:rsidR="00070C39" w:rsidRPr="004F2D55" w:rsidRDefault="00070C39" w:rsidP="0050038C">
      <w:pPr>
        <w:numPr>
          <w:ilvl w:val="0"/>
          <w:numId w:val="3"/>
        </w:numPr>
        <w:spacing w:after="5" w:line="250" w:lineRule="auto"/>
        <w:ind w:hanging="360"/>
        <w:jc w:val="both"/>
        <w:rPr>
          <w:rFonts w:ascii="Arial" w:eastAsia="Arial" w:hAnsi="Arial" w:cs="Arial"/>
          <w:sz w:val="21"/>
        </w:rPr>
      </w:pPr>
      <w:r w:rsidRPr="004F2D55">
        <w:rPr>
          <w:rFonts w:ascii="Arial" w:eastAsia="Arial" w:hAnsi="Arial" w:cs="Arial"/>
          <w:sz w:val="21"/>
        </w:rPr>
        <w:t>Project tracking reports to FMC managers &amp; TCS.</w:t>
      </w:r>
    </w:p>
    <w:p w14:paraId="66B82988" w14:textId="509231B5" w:rsidR="00070C39" w:rsidRDefault="00070C39" w:rsidP="0050038C">
      <w:pPr>
        <w:numPr>
          <w:ilvl w:val="0"/>
          <w:numId w:val="3"/>
        </w:numPr>
        <w:spacing w:after="5" w:line="250" w:lineRule="auto"/>
        <w:ind w:hanging="360"/>
        <w:jc w:val="both"/>
        <w:rPr>
          <w:rFonts w:ascii="Arial" w:eastAsia="Arial" w:hAnsi="Arial" w:cs="Arial"/>
          <w:sz w:val="21"/>
        </w:rPr>
      </w:pPr>
      <w:r w:rsidRPr="004F2D55">
        <w:rPr>
          <w:rFonts w:ascii="Arial" w:eastAsia="Arial" w:hAnsi="Arial" w:cs="Arial"/>
          <w:sz w:val="21"/>
        </w:rPr>
        <w:t>Mentoring new designers in the team.</w:t>
      </w:r>
    </w:p>
    <w:p w14:paraId="1389CF23" w14:textId="28DC3826" w:rsidR="00830D7C" w:rsidRDefault="00830D7C" w:rsidP="00830D7C">
      <w:pPr>
        <w:spacing w:after="5" w:line="250" w:lineRule="auto"/>
        <w:rPr>
          <w:rFonts w:ascii="Arial" w:eastAsia="Arial" w:hAnsi="Arial" w:cs="Arial"/>
          <w:sz w:val="21"/>
        </w:rPr>
      </w:pPr>
    </w:p>
    <w:p w14:paraId="5E4F6132" w14:textId="6295FCC2" w:rsidR="00572ABB" w:rsidRPr="00830D7C" w:rsidRDefault="004F2D55" w:rsidP="00830D7C">
      <w:pPr>
        <w:pStyle w:val="ListParagraph"/>
        <w:numPr>
          <w:ilvl w:val="0"/>
          <w:numId w:val="13"/>
        </w:numPr>
        <w:spacing w:after="0"/>
        <w:ind w:left="284" w:hanging="284"/>
        <w:rPr>
          <w:rFonts w:ascii="Arial" w:eastAsia="Arial" w:hAnsi="Arial" w:cs="Arial"/>
          <w:i/>
          <w:color w:val="222222"/>
        </w:rPr>
      </w:pPr>
      <w:r w:rsidRPr="004F2D55">
        <w:rPr>
          <w:rFonts w:ascii="Arial" w:eastAsia="Arial" w:hAnsi="Arial" w:cs="Arial"/>
          <w:i/>
          <w:color w:val="222222"/>
        </w:rPr>
        <w:t>Jun 2015 – Jul 2017</w:t>
      </w:r>
      <w:r>
        <w:rPr>
          <w:rFonts w:ascii="Arial" w:eastAsia="Arial" w:hAnsi="Arial" w:cs="Arial"/>
          <w:i/>
          <w:color w:val="222222"/>
        </w:rPr>
        <w:t xml:space="preserve"> (2 Years)</w:t>
      </w:r>
      <w:r w:rsidR="00830D7C">
        <w:rPr>
          <w:rFonts w:ascii="Arial" w:eastAsia="Arial" w:hAnsi="Arial" w:cs="Arial"/>
          <w:i/>
          <w:color w:val="222222"/>
        </w:rPr>
        <w:t>:</w:t>
      </w:r>
    </w:p>
    <w:p w14:paraId="4264E6A8" w14:textId="77777777" w:rsidR="004F2D55" w:rsidRDefault="00926CFE" w:rsidP="0050038C">
      <w:pPr>
        <w:spacing w:after="4" w:line="250" w:lineRule="auto"/>
        <w:ind w:left="-5" w:hanging="10"/>
        <w:jc w:val="both"/>
        <w:rPr>
          <w:rFonts w:ascii="Arial" w:eastAsia="Arial" w:hAnsi="Arial" w:cs="Arial"/>
          <w:b/>
          <w:color w:val="222222"/>
        </w:rPr>
      </w:pPr>
      <w:r>
        <w:rPr>
          <w:rFonts w:ascii="Arial" w:eastAsia="Arial" w:hAnsi="Arial" w:cs="Arial"/>
          <w:b/>
          <w:color w:val="222222"/>
        </w:rPr>
        <w:t>DESIGN ENGINEER</w:t>
      </w:r>
      <w:r>
        <w:rPr>
          <w:rFonts w:ascii="Arial" w:eastAsia="Arial" w:hAnsi="Arial" w:cs="Arial"/>
          <w:color w:val="222222"/>
        </w:rPr>
        <w:t xml:space="preserve"> - On assignment to</w:t>
      </w:r>
      <w:r>
        <w:rPr>
          <w:rFonts w:ascii="Times New Roman" w:eastAsia="Times New Roman" w:hAnsi="Times New Roman" w:cs="Times New Roman"/>
          <w:color w:val="222222"/>
        </w:rPr>
        <w:t xml:space="preserve"> </w:t>
      </w:r>
      <w:r w:rsidR="004F2D55">
        <w:rPr>
          <w:rFonts w:ascii="Arial" w:eastAsia="Arial" w:hAnsi="Arial" w:cs="Arial"/>
          <w:b/>
          <w:color w:val="222222"/>
        </w:rPr>
        <w:t>DANAHER</w:t>
      </w:r>
    </w:p>
    <w:p w14:paraId="2650A1F8" w14:textId="48DE14D7" w:rsidR="00572ABB" w:rsidRDefault="004F2D55">
      <w:pPr>
        <w:spacing w:after="4" w:line="250" w:lineRule="auto"/>
        <w:ind w:left="-5" w:hanging="10"/>
      </w:pPr>
      <w:r>
        <w:rPr>
          <w:rFonts w:ascii="Arial" w:eastAsia="Arial" w:hAnsi="Arial" w:cs="Arial"/>
          <w:b/>
          <w:color w:val="222222"/>
        </w:rPr>
        <w:t xml:space="preserve">Products: </w:t>
      </w:r>
      <w:r w:rsidRPr="004F2D55">
        <w:rPr>
          <w:rFonts w:ascii="Arial" w:eastAsia="Arial" w:hAnsi="Arial" w:cs="Arial"/>
          <w:b/>
          <w:color w:val="222222"/>
        </w:rPr>
        <w:t>Water Treatment Equipment</w:t>
      </w:r>
      <w:r w:rsidR="00926CFE">
        <w:rPr>
          <w:rFonts w:ascii="Arial" w:eastAsia="Arial" w:hAnsi="Arial" w:cs="Arial"/>
          <w:b/>
          <w:color w:val="222222"/>
        </w:rPr>
        <w:t xml:space="preserve"> </w:t>
      </w:r>
    </w:p>
    <w:p w14:paraId="7E6279A9" w14:textId="77777777" w:rsidR="00572ABB" w:rsidRDefault="00926CFE">
      <w:pPr>
        <w:spacing w:after="17"/>
      </w:pPr>
      <w:r>
        <w:rPr>
          <w:rFonts w:ascii="Times New Roman" w:eastAsia="Times New Roman" w:hAnsi="Times New Roman" w:cs="Times New Roman"/>
          <w:color w:val="222222"/>
        </w:rPr>
        <w:t xml:space="preserve"> </w:t>
      </w:r>
    </w:p>
    <w:p w14:paraId="22E24F0B" w14:textId="70A65434" w:rsidR="00572ABB" w:rsidRDefault="00926CFE">
      <w:pPr>
        <w:pStyle w:val="Heading1"/>
        <w:spacing w:after="28"/>
        <w:ind w:left="-5"/>
      </w:pPr>
      <w:r>
        <w:t xml:space="preserve">Tasks and Responsibilities </w:t>
      </w:r>
    </w:p>
    <w:p w14:paraId="1E2DBC0C" w14:textId="77777777" w:rsidR="004F2D55" w:rsidRPr="004F2D55" w:rsidRDefault="004F2D55" w:rsidP="004F2D55">
      <w:pPr>
        <w:numPr>
          <w:ilvl w:val="0"/>
          <w:numId w:val="6"/>
        </w:numPr>
        <w:spacing w:after="7" w:line="250" w:lineRule="auto"/>
        <w:ind w:hanging="360"/>
        <w:rPr>
          <w:rFonts w:ascii="Arial" w:eastAsia="Arial" w:hAnsi="Arial" w:cs="Arial"/>
          <w:sz w:val="20"/>
        </w:rPr>
      </w:pPr>
      <w:r w:rsidRPr="004F2D55">
        <w:rPr>
          <w:rFonts w:ascii="Arial" w:eastAsia="Arial" w:hAnsi="Arial" w:cs="Arial"/>
          <w:sz w:val="20"/>
        </w:rPr>
        <w:t>Designing of Electrical Panels for Different Water treating equipment</w:t>
      </w:r>
    </w:p>
    <w:p w14:paraId="5B93E815" w14:textId="77777777" w:rsidR="004F2D55" w:rsidRPr="004F2D55" w:rsidRDefault="004F2D55" w:rsidP="004F2D55">
      <w:pPr>
        <w:numPr>
          <w:ilvl w:val="0"/>
          <w:numId w:val="6"/>
        </w:numPr>
        <w:spacing w:after="7" w:line="250" w:lineRule="auto"/>
        <w:ind w:hanging="360"/>
        <w:rPr>
          <w:rFonts w:ascii="Arial" w:eastAsia="Arial" w:hAnsi="Arial" w:cs="Arial"/>
          <w:sz w:val="20"/>
        </w:rPr>
      </w:pPr>
      <w:r w:rsidRPr="004F2D55">
        <w:rPr>
          <w:rFonts w:ascii="Arial" w:eastAsia="Arial" w:hAnsi="Arial" w:cs="Arial"/>
          <w:sz w:val="20"/>
        </w:rPr>
        <w:t>Preparing Load calculations</w:t>
      </w:r>
    </w:p>
    <w:p w14:paraId="543B51A8" w14:textId="77777777" w:rsidR="004F2D55" w:rsidRPr="004F2D55" w:rsidRDefault="004F2D55" w:rsidP="004F2D55">
      <w:pPr>
        <w:numPr>
          <w:ilvl w:val="0"/>
          <w:numId w:val="6"/>
        </w:numPr>
        <w:spacing w:after="7" w:line="250" w:lineRule="auto"/>
        <w:ind w:hanging="360"/>
        <w:rPr>
          <w:rFonts w:ascii="Arial" w:eastAsia="Arial" w:hAnsi="Arial" w:cs="Arial"/>
          <w:sz w:val="20"/>
        </w:rPr>
      </w:pPr>
      <w:r w:rsidRPr="004F2D55">
        <w:rPr>
          <w:rFonts w:ascii="Arial" w:eastAsia="Arial" w:hAnsi="Arial" w:cs="Arial"/>
          <w:sz w:val="20"/>
        </w:rPr>
        <w:t>Cable sizing calculations</w:t>
      </w:r>
    </w:p>
    <w:p w14:paraId="02B886AE" w14:textId="77777777" w:rsidR="004F2D55" w:rsidRPr="004F2D55" w:rsidRDefault="004F2D55" w:rsidP="004F2D55">
      <w:pPr>
        <w:numPr>
          <w:ilvl w:val="0"/>
          <w:numId w:val="6"/>
        </w:numPr>
        <w:spacing w:after="7" w:line="250" w:lineRule="auto"/>
        <w:ind w:hanging="360"/>
        <w:rPr>
          <w:rFonts w:ascii="Arial" w:eastAsia="Arial" w:hAnsi="Arial" w:cs="Arial"/>
          <w:sz w:val="20"/>
        </w:rPr>
      </w:pPr>
      <w:r w:rsidRPr="004F2D55">
        <w:rPr>
          <w:rFonts w:ascii="Arial" w:eastAsia="Arial" w:hAnsi="Arial" w:cs="Arial"/>
          <w:sz w:val="20"/>
        </w:rPr>
        <w:t>Preparing single line diagrams</w:t>
      </w:r>
    </w:p>
    <w:p w14:paraId="7C138338" w14:textId="77777777" w:rsidR="004F2D55" w:rsidRPr="004F2D55" w:rsidRDefault="004F2D55" w:rsidP="004F2D55">
      <w:pPr>
        <w:numPr>
          <w:ilvl w:val="0"/>
          <w:numId w:val="6"/>
        </w:numPr>
        <w:spacing w:after="7" w:line="250" w:lineRule="auto"/>
        <w:ind w:hanging="360"/>
        <w:rPr>
          <w:rFonts w:ascii="Arial" w:eastAsia="Arial" w:hAnsi="Arial" w:cs="Arial"/>
          <w:sz w:val="20"/>
        </w:rPr>
      </w:pPr>
      <w:r w:rsidRPr="004F2D55">
        <w:rPr>
          <w:rFonts w:ascii="Arial" w:eastAsia="Arial" w:hAnsi="Arial" w:cs="Arial"/>
          <w:sz w:val="20"/>
        </w:rPr>
        <w:t>Preparing block diagrams</w:t>
      </w:r>
    </w:p>
    <w:p w14:paraId="139DFC87" w14:textId="77777777" w:rsidR="004F2D55" w:rsidRPr="004F2D55" w:rsidRDefault="004F2D55" w:rsidP="004F2D55">
      <w:pPr>
        <w:numPr>
          <w:ilvl w:val="0"/>
          <w:numId w:val="6"/>
        </w:numPr>
        <w:spacing w:after="7" w:line="250" w:lineRule="auto"/>
        <w:ind w:hanging="360"/>
        <w:rPr>
          <w:rFonts w:ascii="Arial" w:eastAsia="Arial" w:hAnsi="Arial" w:cs="Arial"/>
          <w:sz w:val="20"/>
        </w:rPr>
      </w:pPr>
      <w:r w:rsidRPr="004F2D55">
        <w:rPr>
          <w:rFonts w:ascii="Arial" w:eastAsia="Arial" w:hAnsi="Arial" w:cs="Arial"/>
          <w:sz w:val="20"/>
        </w:rPr>
        <w:t>Preparing BOM</w:t>
      </w:r>
    </w:p>
    <w:p w14:paraId="6025B7D7" w14:textId="6612228A" w:rsidR="00572ABB" w:rsidRDefault="004F2D55" w:rsidP="004F2D55">
      <w:pPr>
        <w:numPr>
          <w:ilvl w:val="0"/>
          <w:numId w:val="6"/>
        </w:numPr>
        <w:spacing w:after="7" w:line="250" w:lineRule="auto"/>
        <w:ind w:hanging="360"/>
        <w:rPr>
          <w:rFonts w:ascii="Arial" w:eastAsia="Arial" w:hAnsi="Arial" w:cs="Arial"/>
          <w:sz w:val="20"/>
        </w:rPr>
      </w:pPr>
      <w:r w:rsidRPr="004F2D55">
        <w:rPr>
          <w:rFonts w:ascii="Arial" w:eastAsia="Arial" w:hAnsi="Arial" w:cs="Arial"/>
          <w:sz w:val="20"/>
        </w:rPr>
        <w:t>Preparing Wiring list</w:t>
      </w:r>
      <w:r w:rsidR="00926CFE" w:rsidRPr="004F2D55">
        <w:rPr>
          <w:rFonts w:ascii="Arial" w:eastAsia="Arial" w:hAnsi="Arial" w:cs="Arial"/>
          <w:sz w:val="20"/>
        </w:rPr>
        <w:t xml:space="preserve"> </w:t>
      </w:r>
    </w:p>
    <w:p w14:paraId="60C3FE4B" w14:textId="77777777" w:rsidR="004F2D55" w:rsidRPr="004F2D55" w:rsidRDefault="004F2D55" w:rsidP="004F2D55">
      <w:pPr>
        <w:spacing w:after="7" w:line="250" w:lineRule="auto"/>
        <w:ind w:left="360"/>
        <w:rPr>
          <w:rFonts w:ascii="Arial" w:eastAsia="Arial" w:hAnsi="Arial" w:cs="Arial"/>
          <w:sz w:val="20"/>
        </w:rPr>
      </w:pPr>
    </w:p>
    <w:p w14:paraId="220AA945" w14:textId="2B0464A6" w:rsidR="00572ABB" w:rsidRPr="00830D7C" w:rsidRDefault="004F2D55" w:rsidP="00830D7C">
      <w:pPr>
        <w:pStyle w:val="ListParagraph"/>
        <w:numPr>
          <w:ilvl w:val="0"/>
          <w:numId w:val="13"/>
        </w:numPr>
        <w:spacing w:after="0"/>
        <w:ind w:left="284" w:hanging="284"/>
        <w:rPr>
          <w:rFonts w:ascii="Arial" w:eastAsia="Arial" w:hAnsi="Arial" w:cs="Arial"/>
          <w:i/>
          <w:color w:val="222222"/>
        </w:rPr>
      </w:pPr>
      <w:r w:rsidRPr="00830D7C">
        <w:rPr>
          <w:rFonts w:ascii="Arial" w:eastAsia="Arial" w:hAnsi="Arial" w:cs="Arial"/>
          <w:i/>
          <w:color w:val="222222"/>
        </w:rPr>
        <w:t>Jul 2017 – Aug 2020 (3Years)</w:t>
      </w:r>
      <w:r w:rsidR="00830D7C">
        <w:rPr>
          <w:rFonts w:ascii="Arial" w:eastAsia="Arial" w:hAnsi="Arial" w:cs="Arial"/>
          <w:i/>
          <w:color w:val="222222"/>
        </w:rPr>
        <w:t>:</w:t>
      </w:r>
    </w:p>
    <w:p w14:paraId="0E0C80B4" w14:textId="602A6A31" w:rsidR="00572ABB" w:rsidRDefault="004F2D55">
      <w:pPr>
        <w:spacing w:after="4" w:line="250" w:lineRule="auto"/>
        <w:ind w:left="-5" w:hanging="10"/>
      </w:pPr>
      <w:r>
        <w:rPr>
          <w:rFonts w:ascii="Arial" w:eastAsia="Arial" w:hAnsi="Arial" w:cs="Arial"/>
          <w:b/>
          <w:color w:val="222222"/>
        </w:rPr>
        <w:t>Costing and Sourcing Engineer</w:t>
      </w:r>
      <w:r w:rsidR="00926CFE">
        <w:rPr>
          <w:rFonts w:ascii="Arial" w:eastAsia="Arial" w:hAnsi="Arial" w:cs="Arial"/>
          <w:i/>
          <w:color w:val="222222"/>
        </w:rPr>
        <w:t xml:space="preserve"> - </w:t>
      </w:r>
      <w:r w:rsidR="00926CFE">
        <w:rPr>
          <w:rFonts w:ascii="Arial" w:eastAsia="Arial" w:hAnsi="Arial" w:cs="Arial"/>
          <w:color w:val="222222"/>
        </w:rPr>
        <w:t>On assignment to</w:t>
      </w:r>
      <w:r w:rsidR="00926CFE">
        <w:rPr>
          <w:rFonts w:ascii="Times New Roman" w:eastAsia="Times New Roman" w:hAnsi="Times New Roman" w:cs="Times New Roman"/>
          <w:color w:val="222222"/>
        </w:rPr>
        <w:t xml:space="preserve"> </w:t>
      </w:r>
      <w:r>
        <w:rPr>
          <w:rFonts w:ascii="Arial" w:eastAsia="Arial" w:hAnsi="Arial" w:cs="Arial"/>
          <w:b/>
          <w:color w:val="222222"/>
        </w:rPr>
        <w:t>GE Health Care</w:t>
      </w:r>
      <w:r w:rsidR="00926CFE">
        <w:rPr>
          <w:rFonts w:ascii="Times New Roman" w:eastAsia="Times New Roman" w:hAnsi="Times New Roman" w:cs="Times New Roman"/>
          <w:color w:val="222222"/>
        </w:rPr>
        <w:t xml:space="preserve"> </w:t>
      </w:r>
    </w:p>
    <w:p w14:paraId="10B23B8E" w14:textId="77777777" w:rsidR="00572ABB" w:rsidRDefault="00926CFE">
      <w:pPr>
        <w:spacing w:after="16"/>
      </w:pPr>
      <w:r>
        <w:rPr>
          <w:rFonts w:ascii="Arial" w:eastAsia="Arial" w:hAnsi="Arial" w:cs="Arial"/>
        </w:rPr>
        <w:t xml:space="preserve"> </w:t>
      </w:r>
    </w:p>
    <w:p w14:paraId="20A378FA" w14:textId="77777777" w:rsidR="00572ABB" w:rsidRDefault="00926CFE">
      <w:pPr>
        <w:pStyle w:val="Heading1"/>
        <w:spacing w:after="26"/>
        <w:ind w:left="-5"/>
      </w:pPr>
      <w:bookmarkStart w:id="1" w:name="OLE_LINK32"/>
      <w:r>
        <w:t xml:space="preserve">Tasks and Responsibilities </w:t>
      </w:r>
    </w:p>
    <w:bookmarkEnd w:id="1"/>
    <w:p w14:paraId="7E82377D" w14:textId="77777777" w:rsidR="009E42A3" w:rsidRPr="009E42A3" w:rsidRDefault="009E42A3" w:rsidP="0050038C">
      <w:pPr>
        <w:numPr>
          <w:ilvl w:val="0"/>
          <w:numId w:val="6"/>
        </w:numPr>
        <w:spacing w:after="7" w:line="250" w:lineRule="auto"/>
        <w:ind w:hanging="360"/>
        <w:jc w:val="both"/>
        <w:rPr>
          <w:rFonts w:ascii="Arial" w:eastAsia="Arial" w:hAnsi="Arial" w:cs="Arial"/>
          <w:sz w:val="20"/>
        </w:rPr>
      </w:pPr>
      <w:r w:rsidRPr="009E42A3">
        <w:rPr>
          <w:rFonts w:ascii="Arial" w:eastAsia="Arial" w:hAnsi="Arial" w:cs="Arial"/>
          <w:sz w:val="20"/>
        </w:rPr>
        <w:t>Cost-estimation services for clients according to stated needs and objectives.</w:t>
      </w:r>
    </w:p>
    <w:p w14:paraId="6497B3D7" w14:textId="77777777" w:rsidR="009E42A3" w:rsidRPr="009E42A3" w:rsidRDefault="009E42A3" w:rsidP="0050038C">
      <w:pPr>
        <w:numPr>
          <w:ilvl w:val="0"/>
          <w:numId w:val="6"/>
        </w:numPr>
        <w:spacing w:after="7" w:line="250" w:lineRule="auto"/>
        <w:ind w:hanging="360"/>
        <w:jc w:val="both"/>
        <w:rPr>
          <w:rFonts w:ascii="Arial" w:eastAsia="Arial" w:hAnsi="Arial" w:cs="Arial"/>
          <w:sz w:val="20"/>
        </w:rPr>
      </w:pPr>
      <w:r w:rsidRPr="009E42A3">
        <w:rPr>
          <w:rFonts w:ascii="Arial" w:eastAsia="Arial" w:hAnsi="Arial" w:cs="Arial"/>
          <w:sz w:val="20"/>
        </w:rPr>
        <w:t>Developed comprehensive strategies for increasing efficiency and lowering costs.</w:t>
      </w:r>
    </w:p>
    <w:p w14:paraId="2ADB1BA5" w14:textId="77777777" w:rsidR="009E42A3" w:rsidRPr="009E42A3" w:rsidRDefault="009E42A3" w:rsidP="0050038C">
      <w:pPr>
        <w:numPr>
          <w:ilvl w:val="0"/>
          <w:numId w:val="6"/>
        </w:numPr>
        <w:spacing w:after="7" w:line="250" w:lineRule="auto"/>
        <w:ind w:hanging="360"/>
        <w:jc w:val="both"/>
        <w:rPr>
          <w:rFonts w:ascii="Arial" w:eastAsia="Arial" w:hAnsi="Arial" w:cs="Arial"/>
          <w:sz w:val="20"/>
        </w:rPr>
      </w:pPr>
      <w:r w:rsidRPr="009E42A3">
        <w:rPr>
          <w:rFonts w:ascii="Arial" w:eastAsia="Arial" w:hAnsi="Arial" w:cs="Arial"/>
          <w:sz w:val="20"/>
        </w:rPr>
        <w:t xml:space="preserve">Should costing of Electrical items of the Equipment. </w:t>
      </w:r>
    </w:p>
    <w:p w14:paraId="32C048EE" w14:textId="77777777" w:rsidR="009E42A3" w:rsidRPr="009E42A3" w:rsidRDefault="009E42A3" w:rsidP="0050038C">
      <w:pPr>
        <w:numPr>
          <w:ilvl w:val="0"/>
          <w:numId w:val="6"/>
        </w:numPr>
        <w:spacing w:after="7" w:line="250" w:lineRule="auto"/>
        <w:ind w:hanging="360"/>
        <w:jc w:val="both"/>
        <w:rPr>
          <w:rFonts w:ascii="Arial" w:eastAsia="Arial" w:hAnsi="Arial" w:cs="Arial"/>
          <w:sz w:val="20"/>
        </w:rPr>
      </w:pPr>
      <w:r w:rsidRPr="009E42A3">
        <w:rPr>
          <w:rFonts w:ascii="Arial" w:eastAsia="Arial" w:hAnsi="Arial" w:cs="Arial"/>
          <w:sz w:val="20"/>
        </w:rPr>
        <w:t>Re-Designing of Cable Harness based on existing Cables for minimising the Cost</w:t>
      </w:r>
    </w:p>
    <w:p w14:paraId="15BAB0F3" w14:textId="77777777" w:rsidR="009E42A3" w:rsidRPr="009E42A3" w:rsidRDefault="009E42A3" w:rsidP="0050038C">
      <w:pPr>
        <w:numPr>
          <w:ilvl w:val="0"/>
          <w:numId w:val="6"/>
        </w:numPr>
        <w:spacing w:after="7" w:line="250" w:lineRule="auto"/>
        <w:ind w:hanging="360"/>
        <w:jc w:val="both"/>
        <w:rPr>
          <w:rFonts w:ascii="Arial" w:eastAsia="Arial" w:hAnsi="Arial" w:cs="Arial"/>
          <w:sz w:val="20"/>
        </w:rPr>
      </w:pPr>
      <w:r w:rsidRPr="009E42A3">
        <w:rPr>
          <w:rFonts w:ascii="Arial" w:eastAsia="Arial" w:hAnsi="Arial" w:cs="Arial"/>
          <w:sz w:val="20"/>
        </w:rPr>
        <w:t>Getting quotations from different suppliers/Manufacturers to build the price.</w:t>
      </w:r>
    </w:p>
    <w:p w14:paraId="36230FA1" w14:textId="77777777" w:rsidR="009E42A3" w:rsidRPr="009E42A3" w:rsidRDefault="009E42A3" w:rsidP="0050038C">
      <w:pPr>
        <w:numPr>
          <w:ilvl w:val="0"/>
          <w:numId w:val="6"/>
        </w:numPr>
        <w:spacing w:after="7" w:line="250" w:lineRule="auto"/>
        <w:ind w:hanging="360"/>
        <w:jc w:val="both"/>
        <w:rPr>
          <w:rFonts w:ascii="Arial" w:eastAsia="Arial" w:hAnsi="Arial" w:cs="Arial"/>
          <w:sz w:val="20"/>
        </w:rPr>
      </w:pPr>
      <w:r w:rsidRPr="009E42A3">
        <w:rPr>
          <w:rFonts w:ascii="Arial" w:eastAsia="Arial" w:hAnsi="Arial" w:cs="Arial"/>
          <w:sz w:val="20"/>
        </w:rPr>
        <w:t>Finding Alternate parts for all the electrical items in order to optimize the Cost</w:t>
      </w:r>
    </w:p>
    <w:p w14:paraId="7A1B538C" w14:textId="36C562EA" w:rsidR="009E42A3" w:rsidRPr="009E42A3" w:rsidRDefault="009E42A3" w:rsidP="0050038C">
      <w:pPr>
        <w:numPr>
          <w:ilvl w:val="0"/>
          <w:numId w:val="6"/>
        </w:numPr>
        <w:spacing w:after="7" w:line="250" w:lineRule="auto"/>
        <w:ind w:hanging="360"/>
        <w:jc w:val="both"/>
        <w:rPr>
          <w:rFonts w:ascii="Arial" w:eastAsia="Arial" w:hAnsi="Arial" w:cs="Arial"/>
          <w:sz w:val="20"/>
        </w:rPr>
      </w:pPr>
      <w:r w:rsidRPr="009E42A3">
        <w:rPr>
          <w:rFonts w:ascii="Arial" w:eastAsia="Arial" w:hAnsi="Arial" w:cs="Arial"/>
          <w:sz w:val="20"/>
        </w:rPr>
        <w:t>Preparing Total cost report for Assemblies which including components cost and</w:t>
      </w:r>
      <w:r>
        <w:rPr>
          <w:rFonts w:ascii="Arial" w:eastAsia="Arial" w:hAnsi="Arial" w:cs="Arial"/>
          <w:sz w:val="20"/>
        </w:rPr>
        <w:t xml:space="preserve"> </w:t>
      </w:r>
      <w:r w:rsidRPr="009E42A3">
        <w:rPr>
          <w:rFonts w:ascii="Arial" w:eastAsia="Arial" w:hAnsi="Arial" w:cs="Arial"/>
          <w:sz w:val="20"/>
        </w:rPr>
        <w:t xml:space="preserve">Assembling cost, Shipping </w:t>
      </w:r>
      <w:proofErr w:type="spellStart"/>
      <w:r w:rsidRPr="009E42A3">
        <w:rPr>
          <w:rFonts w:ascii="Arial" w:eastAsia="Arial" w:hAnsi="Arial" w:cs="Arial"/>
          <w:sz w:val="20"/>
        </w:rPr>
        <w:t>cost..etc</w:t>
      </w:r>
      <w:proofErr w:type="spellEnd"/>
      <w:r w:rsidRPr="009E42A3">
        <w:rPr>
          <w:rFonts w:ascii="Arial" w:eastAsia="Arial" w:hAnsi="Arial" w:cs="Arial"/>
          <w:sz w:val="20"/>
        </w:rPr>
        <w:t xml:space="preserve"> which helps in negotiating with Vendors</w:t>
      </w:r>
    </w:p>
    <w:p w14:paraId="05612DAE" w14:textId="77777777" w:rsidR="009E42A3" w:rsidRPr="009E42A3" w:rsidRDefault="009E42A3" w:rsidP="0050038C">
      <w:pPr>
        <w:numPr>
          <w:ilvl w:val="0"/>
          <w:numId w:val="6"/>
        </w:numPr>
        <w:spacing w:after="7" w:line="250" w:lineRule="auto"/>
        <w:ind w:hanging="360"/>
        <w:jc w:val="both"/>
        <w:rPr>
          <w:rFonts w:ascii="Arial" w:eastAsia="Arial" w:hAnsi="Arial" w:cs="Arial"/>
          <w:sz w:val="20"/>
        </w:rPr>
      </w:pPr>
      <w:r w:rsidRPr="009E42A3">
        <w:rPr>
          <w:rFonts w:ascii="Arial" w:eastAsia="Arial" w:hAnsi="Arial" w:cs="Arial"/>
          <w:sz w:val="20"/>
        </w:rPr>
        <w:t>Develop cost saving measures according to client’s unique requirements and operational functionality.</w:t>
      </w:r>
    </w:p>
    <w:p w14:paraId="04E6E834" w14:textId="50F2C7EC" w:rsidR="00572ABB" w:rsidRDefault="009E42A3" w:rsidP="0050038C">
      <w:pPr>
        <w:numPr>
          <w:ilvl w:val="0"/>
          <w:numId w:val="6"/>
        </w:numPr>
        <w:spacing w:after="7" w:line="250" w:lineRule="auto"/>
        <w:ind w:hanging="360"/>
        <w:jc w:val="both"/>
        <w:rPr>
          <w:rFonts w:ascii="Arial" w:eastAsia="Arial" w:hAnsi="Arial" w:cs="Arial"/>
          <w:sz w:val="20"/>
        </w:rPr>
      </w:pPr>
      <w:r w:rsidRPr="009E42A3">
        <w:rPr>
          <w:rFonts w:ascii="Arial" w:eastAsia="Arial" w:hAnsi="Arial" w:cs="Arial"/>
          <w:sz w:val="20"/>
        </w:rPr>
        <w:t>Sourcing for Motors, Cable assemblies, Encoders, Electrical Enclosure Assemblies</w:t>
      </w:r>
      <w:r>
        <w:rPr>
          <w:rFonts w:ascii="Arial" w:eastAsia="Arial" w:hAnsi="Arial" w:cs="Arial"/>
          <w:sz w:val="20"/>
        </w:rPr>
        <w:t>…e</w:t>
      </w:r>
      <w:r w:rsidRPr="009E42A3">
        <w:rPr>
          <w:rFonts w:ascii="Arial" w:eastAsia="Arial" w:hAnsi="Arial" w:cs="Arial"/>
          <w:sz w:val="20"/>
        </w:rPr>
        <w:t>tc</w:t>
      </w:r>
    </w:p>
    <w:p w14:paraId="0CEC8101" w14:textId="77777777" w:rsidR="007A08EA" w:rsidRDefault="007A08EA" w:rsidP="007A08EA">
      <w:pPr>
        <w:spacing w:after="7" w:line="250" w:lineRule="auto"/>
        <w:ind w:left="360"/>
        <w:rPr>
          <w:rFonts w:ascii="Arial" w:eastAsia="Arial" w:hAnsi="Arial" w:cs="Arial"/>
          <w:sz w:val="20"/>
        </w:rPr>
      </w:pPr>
    </w:p>
    <w:p w14:paraId="008DF072" w14:textId="240C1458" w:rsidR="007A08EA" w:rsidRDefault="007A08EA" w:rsidP="007A08EA">
      <w:pPr>
        <w:pStyle w:val="Heading1"/>
        <w:ind w:left="-5"/>
      </w:pPr>
      <w:r>
        <w:t xml:space="preserve">Previous </w:t>
      </w:r>
      <w:r w:rsidR="00B76E82">
        <w:t xml:space="preserve">Work </w:t>
      </w:r>
      <w:r>
        <w:t xml:space="preserve">Experience </w:t>
      </w:r>
    </w:p>
    <w:p w14:paraId="604E00AE" w14:textId="3974CD3F" w:rsidR="007A08EA" w:rsidRDefault="007A08EA" w:rsidP="007A08EA">
      <w:pPr>
        <w:spacing w:after="103"/>
        <w:ind w:left="-68" w:right="-246"/>
      </w:pPr>
      <w:r>
        <w:rPr>
          <w:noProof/>
        </w:rPr>
        <mc:AlternateContent>
          <mc:Choice Requires="wpg">
            <w:drawing>
              <wp:inline distT="0" distB="0" distL="0" distR="0" wp14:anchorId="19DBDA29" wp14:editId="270D0490">
                <wp:extent cx="5685790" cy="109855"/>
                <wp:effectExtent l="0" t="0" r="635" b="444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5790" cy="109855"/>
                          <a:chOff x="0" y="0"/>
                          <a:chExt cx="56860" cy="1097"/>
                        </a:xfrm>
                      </wpg:grpSpPr>
                      <pic:pic xmlns:pic="http://schemas.openxmlformats.org/drawingml/2006/picture">
                        <pic:nvPicPr>
                          <pic:cNvPr id="2" name="Picture 6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0" cy="1097"/>
                          </a:xfrm>
                          <a:prstGeom prst="rect">
                            <a:avLst/>
                          </a:prstGeom>
                          <a:noFill/>
                          <a:extLst>
                            <a:ext uri="{909E8E84-426E-40DD-AFC4-6F175D3DCCD1}">
                              <a14:hiddenFill xmlns:a14="http://schemas.microsoft.com/office/drawing/2010/main">
                                <a:solidFill>
                                  <a:srgbClr val="FFFFFF"/>
                                </a:solidFill>
                              </a14:hiddenFill>
                            </a:ext>
                          </a:extLst>
                        </pic:spPr>
                      </pic:pic>
                      <wps:wsp>
                        <wps:cNvPr id="3" name="Shape 602"/>
                        <wps:cNvSpPr>
                          <a:spLocks/>
                        </wps:cNvSpPr>
                        <wps:spPr bwMode="auto">
                          <a:xfrm>
                            <a:off x="426" y="350"/>
                            <a:ext cx="56007" cy="0"/>
                          </a:xfrm>
                          <a:custGeom>
                            <a:avLst/>
                            <a:gdLst>
                              <a:gd name="T0" fmla="*/ 0 w 5600700"/>
                              <a:gd name="T1" fmla="*/ 5600700 w 5600700"/>
                              <a:gd name="T2" fmla="*/ 0 w 5600700"/>
                              <a:gd name="T3" fmla="*/ 5600700 w 5600700"/>
                            </a:gdLst>
                            <a:ahLst/>
                            <a:cxnLst>
                              <a:cxn ang="0">
                                <a:pos x="T0" y="0"/>
                              </a:cxn>
                              <a:cxn ang="0">
                                <a:pos x="T1" y="0"/>
                              </a:cxn>
                            </a:cxnLst>
                            <a:rect l="T2" t="0" r="T3" b="0"/>
                            <a:pathLst>
                              <a:path w="5600700">
                                <a:moveTo>
                                  <a:pt x="0" y="0"/>
                                </a:moveTo>
                                <a:lnTo>
                                  <a:pt x="5600700" y="0"/>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6E60BD4" id="Group 1" o:spid="_x0000_s1026" style="width:447.7pt;height:8.65pt;mso-position-horizontal-relative:char;mso-position-vertical-relative:line" coordsize="56860,1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56bk3AMAAJcJAAAOAAAAZHJzL2Uyb0RvYy54bWycVm1v2zYQ/j5g/4HQ&#10;xwGNbNd2EiF2USRtUKDbgtX9ATRFvaASyZG05ezX7zlSkh2n6boEiHHkHY/PPfdC3bw7tA3bS+tq&#10;rVbJ9GKSMKmEzmtVrpKvm49vrhLmPFc5b7SSq+RRuuTd+tdfbjqTyZmudJNLy+BEuawzq6Ty3mRp&#10;6kQlW+4utJEKykLblnssbZnmlnfw3jbpbDJZpp22ubFaSOewexeVyTr4Lwop/J9F4aRnzSoBNh9+&#10;bfjd0m+6vuFZabmpatHD4K9A0fJa4dLR1R33nO1s/cxVWwurnS78hdBtqouiFjLEgGimk7No7q3e&#10;mRBLmXWlGWkCtWc8vdqt+GP/YFmdI3cJU7xFisKtbErUdKbMYHFvzRfzYGN8ED9r8c1BnZ7raV1G&#10;Y7btftc53PGd14GaQ2FbcoGg2SFk4HHMgDx4JrC5WF4tLq+RKAHddHJ9tVjEFIkKeXx2TFQfjgeX&#10;x2OXdCjlWbwywOxhrW9MLTL892RCekbmfxcdTvmdlUnvpP0pHy2333bmDfJuuK+3dVP7x1DDYIdA&#10;qf1DLYhlWhzzMhvyAi1dypaTkJvBKp7hFFPIC1P6tuKqlO+dQfnHxA5b1uqukjx3tE0cPfUSlk9w&#10;bJvafKybhhJHch8xOuisAr9DWqzuOy12rVQ+tquVDYLXylW1cQmzmWy3EtVnP+UBEM+cFX8BN8BB&#10;9lZ6UZFYAES/j8SOioD4CJLCcSjVV1ffi0UEgq3z91K3jAQgBshQ13z/2RFcwBpMCLDSxNvAMYHq&#10;6QZG6izMOzfQidUzQv9XS3+puJFAQ26PpfN2KJ2gRuHMYlMHm6Gj3Wk7n2jI1U9ROZ8tE4Z2fbvo&#10;x+mxmSeTy9jKQTM2JM/ELnJJRA38YXjmYJK2yryfRRv0dNE2GMm/pWzCOrZYwudkmNujGYbXaNab&#10;vGyMjhqNf+AT7I1m3/WJeEbEvIpFgNAOqo8CEkMj0pCjoIx2NMAopGHwwQOMSPmCLeI6t41n+iuo&#10;COlp2yAm1CRcozM3QH583DBsCFtAAJF1NGUjibTX6r3c6KD1Z/MVNx21jTq1GjycoosWOEQ3xnYY&#10;ribMJxkfW4NnjSJAs8UcOSUQTjd1PgwcZ8vtbWPZntPrHf76wf7EDK+kysO8oNH2oZc9r5so4/YG&#10;JOMZiBUd22Sr80cMCqsjb/iGgVBp+0/COnwPrBL3947TjG8+KXTn9XQ+B70+LOaLyxlxfarZnmq4&#10;EnC1SnyCCiDx1mOFIztj67LCTdMQrtLv8TwWdZgfhC+i6sFiQAQpvP6B0f5LhT4vTtfB6vg9tf4X&#10;AAD//wMAUEsDBAoAAAAAAAAAIQCrzVEx/AIAAPwCAAAUAAAAZHJzL21lZGlhL2ltYWdlMS5wbmeJ&#10;UE5HDQoaCgAAAA1JSERSAAAE3AAAABgIBgAAACH64KEAAAABc1JHQgCuzhzpAAAABGdBTUEAALGP&#10;C/xhBQAAAAlwSFlzAAAOwwAADsMBx2+oZAAAApFJREFUeF7t3Flu20AURFFnTva/2MyDymAJLzRp&#10;K/mKO+cAD001KS3goqk7AAAAAAAAAAAA+Ce92NZb/enzAAAAALCCn9v6pFsC2v4Z0Q0AAACA/8lR&#10;bDsNcI/Fs947WwEAAADgf9C4drb+5iyezbh2NgAAAACwukS1s4muV0fhrHtZX+6me/N7R78BAAAA&#10;AM/ZDGqZH7vpfufqKJZlr2Et82o3M76V6AYAAADACmY8a0z7fplEtqzfxvUMb1f7UNbYlmlge32Z&#10;N9ua6X6fAwAAAIDVNKTN0PZ1Wzu59yC67YNZI1pOsDWwJba9u8zb7brRbZ5yE94AAAAAWEHDWSNa&#10;Y9uXyyS4fd7WTO5lToNbr/vK6Ixt77c1k70Gt0wIbgAAAACsYAa3nF7rabaEtsynbe1pt75aGvff&#10;PQtufZU0p9oS2zo96ZZ7ghsAAAAAqzkKbolrCW1zeuLtr4Pbh22dwc3/uAEAAACwqkS0o+D28TI9&#10;7dbTbzcFt0xeHc3ME26JbZnENsENAAAAgFUlnvX/2xLc9q+UNrjdfMKtp9wS3BLY+v9tuZ7/4dbv&#10;iG4AAAAArOA+mm1rQlqjW14hbWjr66Q93XYa3CKfMw1uM7r1xFv3++z+NwAAAADguWtwy/SU25x5&#10;ui3PNtQ9iGX93FNumfxfW6cn2zIztoluAAAAAKzgGs4uGt0S1nrSraGtsS0Tp8EtGtIyjWsztO1j&#10;W8xrAAAAAHiu9sGt08A2Q9u8f3UUyrrXqJaZka0TXQEAAABgNTOmNbAdhbau986C2dxvYOve/h4A&#10;AAAArGgf1I4iW9erp4LZY3FNbAMAAABgZfuYNj8/CG11azQT1wAAAADgkdAGAAAAAAAAAAAA/7K7&#10;u19G/r0V50BSOgAAAABJRU5ErkJgglBLAwQUAAYACAAAACEA8AR5CNwAAAAEAQAADwAAAGRycy9k&#10;b3ducmV2LnhtbEyPQUvDQBCF74L/YRnBm93EWm1jNqUU9VQEW0F6mybTJDQ7G7LbJP33jl708mB4&#10;j/e+SZejbVRPna8dG4gnESji3BU1lwY+d693c1A+IBfYOCYDF/KwzK6vUkwKN/AH9dtQKilhn6CB&#10;KoQ20drnFVn0E9cSi3d0ncUgZ1fqosNBym2j76PoUVusWRYqbGldUX7anq2BtwGH1TR+6Ten4/qy&#10;383evzYxGXN7M66eQQUaw18YfvAFHTJhOrgzF141BuSR8KvizRezB1AHCT1NQWep/g+ffQ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256bk3AMAAJcJAAAOAAAA&#10;AAAAAAAAAAAAADoCAABkcnMvZTJvRG9jLnhtbFBLAQItAAoAAAAAAAAAIQCrzVEx/AIAAPwCAAAU&#10;AAAAAAAAAAAAAAAAAEIGAABkcnMvbWVkaWEvaW1hZ2UxLnBuZ1BLAQItABQABgAIAAAAIQDwBHkI&#10;3AAAAAQBAAAPAAAAAAAAAAAAAAAAAHAJAABkcnMvZG93bnJldi54bWxQSwECLQAUAAYACAAAACEA&#10;qiYOvrwAAAAhAQAAGQAAAAAAAAAAAAAAAAB5CgAAZHJzL19yZWxzL2Uyb0RvYy54bWwucmVsc1BL&#10;BQYAAAAABgAGAHwBAABsCwAAAAA=&#10;">
                <v:shape id="Picture 601" o:spid="_x0000_s1027" type="#_x0000_t75" style="position:absolute;width:56860;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L2vvQAAANoAAAAPAAAAZHJzL2Rvd25yZXYueG1sRI9LC8Iw&#10;EITvgv8hrOBNUyuKVKOI4Ovo4+Jtada2tNmUJmr990YQPA4z3wyzWLWmEk9qXGFZwWgYgSBOrS44&#10;U3C9bAczEM4ja6wsk4I3OVgtu50FJtq++ETPs89EKGGXoILc+zqR0qU5GXRDWxMH724bgz7IJpO6&#10;wVcoN5WMo2gqDRYcFnKsaZNTWp4fRkHMo3hyjei+c+V+uinHt0tcHJXq99r1HISn1v/DP/qgAwff&#10;K+EGyOUHAAD//wMAUEsBAi0AFAAGAAgAAAAhANvh9svuAAAAhQEAABMAAAAAAAAAAAAAAAAAAAAA&#10;AFtDb250ZW50X1R5cGVzXS54bWxQSwECLQAUAAYACAAAACEAWvQsW78AAAAVAQAACwAAAAAAAAAA&#10;AAAAAAAfAQAAX3JlbHMvLnJlbHNQSwECLQAUAAYACAAAACEAlVC9r70AAADaAAAADwAAAAAAAAAA&#10;AAAAAAAHAgAAZHJzL2Rvd25yZXYueG1sUEsFBgAAAAADAAMAtwAAAPECAAAAAA==&#10;">
                  <v:imagedata r:id="rId10" o:title=""/>
                </v:shape>
                <v:shape id="Shape 602" o:spid="_x0000_s1028" style="position:absolute;left:426;top:350;width:56007;height:0;visibility:visible;mso-wrap-style:square;v-text-anchor:top" coordsize="560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Vd1wQAAANoAAAAPAAAAZHJzL2Rvd25yZXYueG1sRI/disIw&#10;FITvBd8hHMEb0VQFkWpaRFkQvFitPsChOf3B5qQ0Wdt9+42w4OUwM98w+3QwjXhR52rLCpaLCARx&#10;bnXNpYLH/Wu+BeE8ssbGMin4JQdpMh7tMda25xu9Ml+KAGEXo4LK+zaW0uUVGXQL2xIHr7CdQR9k&#10;V0rdYR/gppGrKNpIgzWHhQpbOlaUP7Mfo+Dak4tmRX063i/9kK1XsvCnb6Wmk+GwA+Fp8J/wf/us&#10;FazhfSXcAJn8AQAA//8DAFBLAQItABQABgAIAAAAIQDb4fbL7gAAAIUBAAATAAAAAAAAAAAAAAAA&#10;AAAAAABbQ29udGVudF9UeXBlc10ueG1sUEsBAi0AFAAGAAgAAAAhAFr0LFu/AAAAFQEAAAsAAAAA&#10;AAAAAAAAAAAAHwEAAF9yZWxzLy5yZWxzUEsBAi0AFAAGAAgAAAAhACSdV3XBAAAA2gAAAA8AAAAA&#10;AAAAAAAAAAAABwIAAGRycy9kb3ducmV2LnhtbFBLBQYAAAAAAwADALcAAAD1AgAAAAA=&#10;" path="m,l5600700,e" filled="f" strokeweight="2pt">
                  <v:path arrowok="t" o:connecttype="custom" o:connectlocs="0,0;56007,0" o:connectangles="0,0" textboxrect="0,0,5600700,0"/>
                </v:shape>
                <w10:anchorlock/>
              </v:group>
            </w:pict>
          </mc:Fallback>
        </mc:AlternateContent>
      </w:r>
    </w:p>
    <w:p w14:paraId="7FA79412" w14:textId="670E541C" w:rsidR="007A08EA" w:rsidRPr="002F5990" w:rsidRDefault="007A08EA" w:rsidP="002F5990">
      <w:pPr>
        <w:pStyle w:val="ListParagraph"/>
        <w:numPr>
          <w:ilvl w:val="0"/>
          <w:numId w:val="13"/>
        </w:numPr>
        <w:spacing w:after="0"/>
        <w:ind w:left="284" w:hanging="284"/>
        <w:rPr>
          <w:rFonts w:ascii="Arial" w:eastAsia="Arial" w:hAnsi="Arial" w:cs="Arial"/>
          <w:i/>
          <w:color w:val="222222"/>
        </w:rPr>
      </w:pPr>
      <w:r w:rsidRPr="002F5990">
        <w:rPr>
          <w:rFonts w:ascii="Arial" w:eastAsia="Arial" w:hAnsi="Arial" w:cs="Arial"/>
          <w:i/>
          <w:color w:val="222222"/>
        </w:rPr>
        <w:t>Mar 2006 to July 2007</w:t>
      </w:r>
      <w:r w:rsidR="00E27D1A">
        <w:rPr>
          <w:rFonts w:ascii="Arial" w:eastAsia="Arial" w:hAnsi="Arial" w:cs="Arial"/>
          <w:i/>
          <w:color w:val="222222"/>
        </w:rPr>
        <w:t xml:space="preserve"> (1Year)</w:t>
      </w:r>
      <w:r w:rsidRPr="002F5990">
        <w:rPr>
          <w:rFonts w:ascii="Arial" w:eastAsia="Arial" w:hAnsi="Arial" w:cs="Arial"/>
          <w:i/>
          <w:color w:val="222222"/>
        </w:rPr>
        <w:t>:</w:t>
      </w:r>
    </w:p>
    <w:p w14:paraId="10F34B76" w14:textId="1646B9DC" w:rsidR="007A08EA" w:rsidRDefault="007A08EA" w:rsidP="0050038C">
      <w:pPr>
        <w:spacing w:after="4" w:line="250" w:lineRule="auto"/>
        <w:ind w:left="-5" w:hanging="10"/>
        <w:jc w:val="both"/>
        <w:rPr>
          <w:rFonts w:ascii="Arial" w:eastAsia="Arial" w:hAnsi="Arial" w:cs="Arial"/>
          <w:b/>
          <w:color w:val="222222"/>
        </w:rPr>
      </w:pPr>
      <w:r w:rsidRPr="007A08EA">
        <w:rPr>
          <w:rFonts w:ascii="Arial" w:eastAsia="Arial" w:hAnsi="Arial" w:cs="Arial"/>
          <w:b/>
          <w:color w:val="222222"/>
        </w:rPr>
        <w:t>Graduate Apprentice Trainee (Electrical Design) - Bharat Heavy Plates and Vessel Limited, India</w:t>
      </w:r>
      <w:r>
        <w:rPr>
          <w:rFonts w:ascii="Arial" w:eastAsia="Arial" w:hAnsi="Arial" w:cs="Arial"/>
          <w:b/>
          <w:color w:val="222222"/>
        </w:rPr>
        <w:t xml:space="preserve"> - </w:t>
      </w:r>
      <w:r w:rsidRPr="007A08EA">
        <w:rPr>
          <w:rFonts w:ascii="Arial" w:eastAsia="Arial" w:hAnsi="Arial" w:cs="Arial"/>
          <w:b/>
          <w:color w:val="222222"/>
        </w:rPr>
        <w:t>Engineering Services (EPC) in Oil &amp; Gas</w:t>
      </w:r>
    </w:p>
    <w:p w14:paraId="3254D888" w14:textId="0EAD6133" w:rsidR="007A08EA" w:rsidRDefault="007A08EA" w:rsidP="0050038C">
      <w:pPr>
        <w:spacing w:after="4" w:line="250" w:lineRule="auto"/>
        <w:ind w:left="-5" w:hanging="10"/>
        <w:jc w:val="both"/>
        <w:rPr>
          <w:rFonts w:ascii="Arial Narrow" w:hAnsi="Arial Narrow"/>
          <w:sz w:val="20"/>
          <w:szCs w:val="20"/>
          <w:lang w:val="en-GB"/>
        </w:rPr>
      </w:pPr>
      <w:r>
        <w:rPr>
          <w:rFonts w:ascii="Arial" w:eastAsia="Arial" w:hAnsi="Arial" w:cs="Arial"/>
          <w:b/>
          <w:color w:val="222222"/>
        </w:rPr>
        <w:t xml:space="preserve">Products: </w:t>
      </w:r>
      <w:r>
        <w:rPr>
          <w:rFonts w:ascii="Arial Narrow" w:hAnsi="Arial Narrow"/>
          <w:sz w:val="20"/>
          <w:szCs w:val="20"/>
          <w:lang w:val="en-GB"/>
        </w:rPr>
        <w:t>Boilers &amp; Fired Heaters</w:t>
      </w:r>
    </w:p>
    <w:p w14:paraId="2C76A318" w14:textId="55D0CE19" w:rsidR="007A08EA" w:rsidRDefault="007A08EA" w:rsidP="0050038C">
      <w:pPr>
        <w:spacing w:after="4" w:line="250" w:lineRule="auto"/>
        <w:ind w:left="-5" w:hanging="10"/>
        <w:jc w:val="both"/>
        <w:rPr>
          <w:rFonts w:ascii="Arial Narrow" w:hAnsi="Arial Narrow"/>
          <w:sz w:val="20"/>
          <w:szCs w:val="20"/>
          <w:lang w:val="en-GB"/>
        </w:rPr>
      </w:pPr>
      <w:r>
        <w:rPr>
          <w:rFonts w:ascii="Arial" w:eastAsia="Arial" w:hAnsi="Arial" w:cs="Arial"/>
          <w:b/>
          <w:color w:val="222222"/>
        </w:rPr>
        <w:t>Projects:</w:t>
      </w:r>
      <w:r>
        <w:rPr>
          <w:rFonts w:ascii="Arial Narrow" w:hAnsi="Arial Narrow"/>
          <w:sz w:val="20"/>
          <w:szCs w:val="20"/>
          <w:lang w:val="en-GB"/>
        </w:rPr>
        <w:t xml:space="preserve"> </w:t>
      </w:r>
      <w:r w:rsidRPr="00B934CA">
        <w:rPr>
          <w:rFonts w:ascii="Arial Narrow" w:hAnsi="Arial Narrow"/>
          <w:sz w:val="20"/>
          <w:szCs w:val="20"/>
          <w:lang w:val="en-GB"/>
        </w:rPr>
        <w:t>2x100TPH Boilers</w:t>
      </w:r>
      <w:r w:rsidR="00B934CA" w:rsidRPr="00B934CA">
        <w:rPr>
          <w:rFonts w:ascii="Arial Narrow" w:hAnsi="Arial Narrow"/>
          <w:sz w:val="20"/>
          <w:szCs w:val="20"/>
          <w:lang w:val="en-GB"/>
        </w:rPr>
        <w:t xml:space="preserve"> @ M/s HPCL – MUMBAI, Fired Heaters @ M/s HPCL – Visakhapatnam</w:t>
      </w:r>
    </w:p>
    <w:p w14:paraId="14D0F616" w14:textId="2F7D74D9" w:rsidR="007A08EA" w:rsidRDefault="007A08EA" w:rsidP="007A08EA">
      <w:pPr>
        <w:spacing w:after="4" w:line="250" w:lineRule="auto"/>
        <w:ind w:left="-5" w:hanging="10"/>
        <w:rPr>
          <w:rFonts w:ascii="Arial Narrow" w:hAnsi="Arial Narrow"/>
          <w:sz w:val="20"/>
          <w:szCs w:val="20"/>
          <w:lang w:val="en-GB"/>
        </w:rPr>
      </w:pPr>
    </w:p>
    <w:p w14:paraId="64CC77A0" w14:textId="77777777" w:rsidR="007A08EA" w:rsidRDefault="007A08EA" w:rsidP="007A08EA">
      <w:pPr>
        <w:pStyle w:val="Heading1"/>
        <w:spacing w:after="26"/>
        <w:ind w:left="-5"/>
      </w:pPr>
      <w:r>
        <w:t xml:space="preserve">Tasks and Responsibilities </w:t>
      </w:r>
    </w:p>
    <w:p w14:paraId="69AB74EC" w14:textId="77777777" w:rsidR="007A08EA" w:rsidRPr="007A08EA" w:rsidRDefault="007A08EA" w:rsidP="0050038C">
      <w:pPr>
        <w:numPr>
          <w:ilvl w:val="0"/>
          <w:numId w:val="6"/>
        </w:numPr>
        <w:spacing w:after="7" w:line="250" w:lineRule="auto"/>
        <w:ind w:hanging="360"/>
        <w:jc w:val="both"/>
        <w:rPr>
          <w:rFonts w:ascii="Arial" w:eastAsia="Arial" w:hAnsi="Arial" w:cs="Arial"/>
          <w:sz w:val="20"/>
        </w:rPr>
      </w:pPr>
      <w:r w:rsidRPr="007A08EA">
        <w:rPr>
          <w:rFonts w:ascii="Arial" w:eastAsia="Arial" w:hAnsi="Arial" w:cs="Arial"/>
          <w:sz w:val="20"/>
        </w:rPr>
        <w:t>Design and detailed engineering of Boiler plants and fired heaters as an electrical Designer.</w:t>
      </w:r>
    </w:p>
    <w:p w14:paraId="71B16C34" w14:textId="77777777" w:rsidR="007A08EA" w:rsidRPr="007A08EA" w:rsidRDefault="007A08EA" w:rsidP="0050038C">
      <w:pPr>
        <w:numPr>
          <w:ilvl w:val="0"/>
          <w:numId w:val="6"/>
        </w:numPr>
        <w:spacing w:after="7" w:line="250" w:lineRule="auto"/>
        <w:ind w:hanging="360"/>
        <w:jc w:val="both"/>
        <w:rPr>
          <w:rFonts w:ascii="Arial" w:eastAsia="Arial" w:hAnsi="Arial" w:cs="Arial"/>
          <w:sz w:val="20"/>
        </w:rPr>
      </w:pPr>
      <w:r w:rsidRPr="007A08EA">
        <w:rPr>
          <w:rFonts w:ascii="Arial" w:eastAsia="Arial" w:hAnsi="Arial" w:cs="Arial"/>
          <w:sz w:val="20"/>
        </w:rPr>
        <w:t>Preparation of drawings such as area classification, cable routing, equipment, Earthing, lighting, Distribution transformer, HT/LT motors etc.,</w:t>
      </w:r>
    </w:p>
    <w:p w14:paraId="3E910B5D" w14:textId="77777777" w:rsidR="007A08EA" w:rsidRPr="007A08EA" w:rsidRDefault="007A08EA" w:rsidP="0050038C">
      <w:pPr>
        <w:numPr>
          <w:ilvl w:val="0"/>
          <w:numId w:val="6"/>
        </w:numPr>
        <w:spacing w:after="7" w:line="250" w:lineRule="auto"/>
        <w:ind w:hanging="360"/>
        <w:jc w:val="both"/>
        <w:rPr>
          <w:rFonts w:ascii="Arial" w:eastAsia="Arial" w:hAnsi="Arial" w:cs="Arial"/>
          <w:sz w:val="20"/>
        </w:rPr>
      </w:pPr>
      <w:r w:rsidRPr="007A08EA">
        <w:rPr>
          <w:rFonts w:ascii="Arial" w:eastAsia="Arial" w:hAnsi="Arial" w:cs="Arial"/>
          <w:sz w:val="20"/>
        </w:rPr>
        <w:t xml:space="preserve">Preparation of single line diagrams for electrical </w:t>
      </w:r>
      <w:proofErr w:type="spellStart"/>
      <w:r w:rsidRPr="007A08EA">
        <w:rPr>
          <w:rFonts w:ascii="Arial" w:eastAsia="Arial" w:hAnsi="Arial" w:cs="Arial"/>
          <w:sz w:val="20"/>
        </w:rPr>
        <w:t>equipments</w:t>
      </w:r>
      <w:proofErr w:type="spellEnd"/>
      <w:r w:rsidRPr="007A08EA">
        <w:rPr>
          <w:rFonts w:ascii="Arial" w:eastAsia="Arial" w:hAnsi="Arial" w:cs="Arial"/>
          <w:sz w:val="20"/>
        </w:rPr>
        <w:t>, which includes HT switch gear panel, PMCC, MCC, LDB, HT/LT distribution transformers as per customer requirement.</w:t>
      </w:r>
    </w:p>
    <w:p w14:paraId="5D6DCE04" w14:textId="77777777" w:rsidR="007A08EA" w:rsidRPr="007A08EA" w:rsidRDefault="007A08EA" w:rsidP="0050038C">
      <w:pPr>
        <w:numPr>
          <w:ilvl w:val="0"/>
          <w:numId w:val="6"/>
        </w:numPr>
        <w:spacing w:after="7" w:line="250" w:lineRule="auto"/>
        <w:ind w:hanging="360"/>
        <w:jc w:val="both"/>
        <w:rPr>
          <w:rFonts w:ascii="Arial" w:eastAsia="Arial" w:hAnsi="Arial" w:cs="Arial"/>
          <w:sz w:val="20"/>
        </w:rPr>
      </w:pPr>
      <w:r w:rsidRPr="007A08EA">
        <w:rPr>
          <w:rFonts w:ascii="Arial" w:eastAsia="Arial" w:hAnsi="Arial" w:cs="Arial"/>
          <w:sz w:val="20"/>
        </w:rPr>
        <w:t>UPS Sizing Calculations, Battery sizing calculations and Charger sizing calculations</w:t>
      </w:r>
    </w:p>
    <w:p w14:paraId="58856A7C" w14:textId="77777777" w:rsidR="007A08EA" w:rsidRPr="007A08EA" w:rsidRDefault="007A08EA" w:rsidP="0050038C">
      <w:pPr>
        <w:numPr>
          <w:ilvl w:val="0"/>
          <w:numId w:val="6"/>
        </w:numPr>
        <w:spacing w:after="7" w:line="250" w:lineRule="auto"/>
        <w:ind w:hanging="360"/>
        <w:jc w:val="both"/>
        <w:rPr>
          <w:rFonts w:ascii="Arial" w:eastAsia="Arial" w:hAnsi="Arial" w:cs="Arial"/>
          <w:sz w:val="20"/>
        </w:rPr>
      </w:pPr>
      <w:r w:rsidRPr="007A08EA">
        <w:rPr>
          <w:rFonts w:ascii="Arial" w:eastAsia="Arial" w:hAnsi="Arial" w:cs="Arial"/>
          <w:sz w:val="20"/>
        </w:rPr>
        <w:t>Selection &amp; sizing calculations of switchgear, earthing &amp; lighting system etc.</w:t>
      </w:r>
    </w:p>
    <w:p w14:paraId="1152FAA1" w14:textId="77777777" w:rsidR="007A08EA" w:rsidRPr="007A08EA" w:rsidRDefault="007A08EA" w:rsidP="0050038C">
      <w:pPr>
        <w:numPr>
          <w:ilvl w:val="0"/>
          <w:numId w:val="6"/>
        </w:numPr>
        <w:spacing w:after="7" w:line="250" w:lineRule="auto"/>
        <w:ind w:hanging="360"/>
        <w:jc w:val="both"/>
        <w:rPr>
          <w:rFonts w:ascii="Arial" w:eastAsia="Arial" w:hAnsi="Arial" w:cs="Arial"/>
          <w:sz w:val="20"/>
        </w:rPr>
      </w:pPr>
      <w:r w:rsidRPr="007A08EA">
        <w:rPr>
          <w:rFonts w:ascii="Arial" w:eastAsia="Arial" w:hAnsi="Arial" w:cs="Arial"/>
          <w:sz w:val="20"/>
        </w:rPr>
        <w:t xml:space="preserve">Preparation of HT/LT motor data sheets. </w:t>
      </w:r>
    </w:p>
    <w:p w14:paraId="3765B553" w14:textId="77777777" w:rsidR="007A08EA" w:rsidRPr="007A08EA" w:rsidRDefault="007A08EA" w:rsidP="0050038C">
      <w:pPr>
        <w:numPr>
          <w:ilvl w:val="0"/>
          <w:numId w:val="6"/>
        </w:numPr>
        <w:spacing w:after="7" w:line="250" w:lineRule="auto"/>
        <w:ind w:hanging="360"/>
        <w:jc w:val="both"/>
        <w:rPr>
          <w:rFonts w:ascii="Arial" w:eastAsia="Arial" w:hAnsi="Arial" w:cs="Arial"/>
          <w:sz w:val="20"/>
        </w:rPr>
      </w:pPr>
      <w:r w:rsidRPr="007A08EA">
        <w:rPr>
          <w:rFonts w:ascii="Arial" w:eastAsia="Arial" w:hAnsi="Arial" w:cs="Arial"/>
          <w:sz w:val="20"/>
        </w:rPr>
        <w:t>Sizing calculations of HT/LT cables, Lighting Transformer, earthing system, lightning protection system, indoor &amp; outdoor lighting system.</w:t>
      </w:r>
    </w:p>
    <w:p w14:paraId="53EA0BE4" w14:textId="77777777" w:rsidR="007A08EA" w:rsidRPr="007A08EA" w:rsidRDefault="007A08EA" w:rsidP="0050038C">
      <w:pPr>
        <w:numPr>
          <w:ilvl w:val="0"/>
          <w:numId w:val="6"/>
        </w:numPr>
        <w:spacing w:after="7" w:line="250" w:lineRule="auto"/>
        <w:ind w:hanging="360"/>
        <w:jc w:val="both"/>
        <w:rPr>
          <w:rFonts w:ascii="Arial" w:eastAsia="Arial" w:hAnsi="Arial" w:cs="Arial"/>
          <w:sz w:val="20"/>
        </w:rPr>
      </w:pPr>
      <w:r w:rsidRPr="007A08EA">
        <w:rPr>
          <w:rFonts w:ascii="Arial" w:eastAsia="Arial" w:hAnsi="Arial" w:cs="Arial"/>
          <w:sz w:val="20"/>
        </w:rPr>
        <w:t xml:space="preserve">Preparation of specifications for various Electrical </w:t>
      </w:r>
      <w:proofErr w:type="spellStart"/>
      <w:r w:rsidRPr="007A08EA">
        <w:rPr>
          <w:rFonts w:ascii="Arial" w:eastAsia="Arial" w:hAnsi="Arial" w:cs="Arial"/>
          <w:sz w:val="20"/>
        </w:rPr>
        <w:t>equipments</w:t>
      </w:r>
      <w:proofErr w:type="spellEnd"/>
      <w:r w:rsidRPr="007A08EA">
        <w:rPr>
          <w:rFonts w:ascii="Arial" w:eastAsia="Arial" w:hAnsi="Arial" w:cs="Arial"/>
          <w:sz w:val="20"/>
        </w:rPr>
        <w:t>, material indenting, scrutinizing, preparation of technical recommendations &amp; delivery conditions.</w:t>
      </w:r>
    </w:p>
    <w:p w14:paraId="6C43DB0C" w14:textId="54D70264" w:rsidR="007A08EA" w:rsidRPr="007A08EA" w:rsidRDefault="007A08EA" w:rsidP="007A08EA">
      <w:pPr>
        <w:numPr>
          <w:ilvl w:val="0"/>
          <w:numId w:val="6"/>
        </w:numPr>
        <w:spacing w:after="7" w:line="250" w:lineRule="auto"/>
        <w:ind w:hanging="360"/>
        <w:rPr>
          <w:rFonts w:ascii="Arial" w:eastAsia="Arial" w:hAnsi="Arial" w:cs="Arial"/>
          <w:sz w:val="20"/>
        </w:rPr>
      </w:pPr>
      <w:r w:rsidRPr="007A08EA">
        <w:rPr>
          <w:rFonts w:ascii="Arial" w:eastAsia="Arial" w:hAnsi="Arial" w:cs="Arial"/>
          <w:sz w:val="20"/>
        </w:rPr>
        <w:lastRenderedPageBreak/>
        <w:t xml:space="preserve">Have knowledge in preparing Single line diagrams, Load Analysis, Short Circuit Analysis and Arc Flash in </w:t>
      </w:r>
      <w:proofErr w:type="spellStart"/>
      <w:r w:rsidRPr="007A08EA">
        <w:rPr>
          <w:rFonts w:ascii="Arial" w:eastAsia="Arial" w:hAnsi="Arial" w:cs="Arial"/>
          <w:sz w:val="20"/>
        </w:rPr>
        <w:t>eTAP</w:t>
      </w:r>
      <w:proofErr w:type="spellEnd"/>
    </w:p>
    <w:p w14:paraId="2966C29F" w14:textId="4FC8B388" w:rsidR="00572ABB" w:rsidRPr="009E42A3" w:rsidRDefault="00572ABB" w:rsidP="009E42A3">
      <w:pPr>
        <w:spacing w:after="7" w:line="250" w:lineRule="auto"/>
        <w:ind w:left="709"/>
        <w:rPr>
          <w:rFonts w:ascii="Arial" w:eastAsia="Arial" w:hAnsi="Arial" w:cs="Arial"/>
          <w:sz w:val="20"/>
        </w:rPr>
      </w:pPr>
    </w:p>
    <w:p w14:paraId="66451C49" w14:textId="037B0F3D" w:rsidR="00572ABB" w:rsidRDefault="00926CFE">
      <w:pPr>
        <w:pStyle w:val="Heading1"/>
        <w:ind w:left="-5"/>
      </w:pPr>
      <w:bookmarkStart w:id="2" w:name="OLE_LINK22"/>
      <w:r>
        <w:t xml:space="preserve">Education </w:t>
      </w:r>
      <w:proofErr w:type="spellStart"/>
      <w:r w:rsidR="00B934CA">
        <w:t>Qualtification</w:t>
      </w:r>
      <w:proofErr w:type="spellEnd"/>
      <w:r>
        <w:t xml:space="preserve"> </w:t>
      </w:r>
    </w:p>
    <w:p w14:paraId="045B0426" w14:textId="77777777" w:rsidR="00572ABB" w:rsidRDefault="00926CFE">
      <w:pPr>
        <w:spacing w:after="103"/>
        <w:ind w:left="-68" w:right="-246"/>
      </w:pPr>
      <w:r>
        <w:rPr>
          <w:noProof/>
        </w:rPr>
        <mc:AlternateContent>
          <mc:Choice Requires="wpg">
            <w:drawing>
              <wp:inline distT="0" distB="0" distL="0" distR="0" wp14:anchorId="2C5569FB" wp14:editId="63CF876A">
                <wp:extent cx="5686044" cy="109728"/>
                <wp:effectExtent l="0" t="0" r="0" b="0"/>
                <wp:docPr id="3820" name="Group 3820"/>
                <wp:cNvGraphicFramePr/>
                <a:graphic xmlns:a="http://schemas.openxmlformats.org/drawingml/2006/main">
                  <a:graphicData uri="http://schemas.microsoft.com/office/word/2010/wordprocessingGroup">
                    <wpg:wgp>
                      <wpg:cNvGrpSpPr/>
                      <wpg:grpSpPr>
                        <a:xfrm>
                          <a:off x="0" y="0"/>
                          <a:ext cx="5686044" cy="109728"/>
                          <a:chOff x="0" y="0"/>
                          <a:chExt cx="5686044" cy="109728"/>
                        </a:xfrm>
                      </wpg:grpSpPr>
                      <pic:pic xmlns:pic="http://schemas.openxmlformats.org/drawingml/2006/picture">
                        <pic:nvPicPr>
                          <pic:cNvPr id="601" name="Picture 601"/>
                          <pic:cNvPicPr/>
                        </pic:nvPicPr>
                        <pic:blipFill>
                          <a:blip r:embed="rId8"/>
                          <a:stretch>
                            <a:fillRect/>
                          </a:stretch>
                        </pic:blipFill>
                        <pic:spPr>
                          <a:xfrm>
                            <a:off x="0" y="0"/>
                            <a:ext cx="5686044" cy="109728"/>
                          </a:xfrm>
                          <a:prstGeom prst="rect">
                            <a:avLst/>
                          </a:prstGeom>
                        </pic:spPr>
                      </pic:pic>
                      <wps:wsp>
                        <wps:cNvPr id="602" name="Shape 602"/>
                        <wps:cNvSpPr/>
                        <wps:spPr>
                          <a:xfrm>
                            <a:off x="42672" y="35052"/>
                            <a:ext cx="5600700" cy="0"/>
                          </a:xfrm>
                          <a:custGeom>
                            <a:avLst/>
                            <a:gdLst/>
                            <a:ahLst/>
                            <a:cxnLst/>
                            <a:rect l="0" t="0" r="0" b="0"/>
                            <a:pathLst>
                              <a:path w="5600700">
                                <a:moveTo>
                                  <a:pt x="0" y="0"/>
                                </a:moveTo>
                                <a:lnTo>
                                  <a:pt x="5600700" y="0"/>
                                </a:lnTo>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20" style="width:447.72pt;height:8.64pt;mso-position-horizontal-relative:char;mso-position-vertical-relative:line" coordsize="56860,1097">
                <v:shape id="Picture 601" style="position:absolute;width:56860;height:1097;left:0;top:0;" filled="f">
                  <v:imagedata r:id="rId9"/>
                </v:shape>
                <v:shape id="Shape 602" style="position:absolute;width:56007;height:0;left:426;top:350;" coordsize="5600700,0" path="m0,0l5600700,0">
                  <v:stroke weight="2pt" endcap="flat" joinstyle="round" on="true" color="#000000"/>
                  <v:fill on="false" color="#000000" opacity="0"/>
                </v:shape>
              </v:group>
            </w:pict>
          </mc:Fallback>
        </mc:AlternateContent>
      </w:r>
    </w:p>
    <w:p w14:paraId="32BAE14D" w14:textId="4E0C51FC" w:rsidR="00572ABB" w:rsidRDefault="00926CFE" w:rsidP="00AA279C">
      <w:pPr>
        <w:tabs>
          <w:tab w:val="center" w:pos="4894"/>
        </w:tabs>
        <w:spacing w:after="4" w:line="250" w:lineRule="auto"/>
        <w:ind w:left="-15"/>
      </w:pPr>
      <w:bookmarkStart w:id="3" w:name="OLE_LINK21"/>
      <w:bookmarkEnd w:id="2"/>
      <w:r>
        <w:rPr>
          <w:rFonts w:ascii="Arial" w:eastAsia="Arial" w:hAnsi="Arial" w:cs="Arial"/>
          <w:b/>
          <w:color w:val="222222"/>
        </w:rPr>
        <w:t>200</w:t>
      </w:r>
      <w:r w:rsidR="00AA279C">
        <w:rPr>
          <w:rFonts w:ascii="Arial" w:eastAsia="Arial" w:hAnsi="Arial" w:cs="Arial"/>
          <w:b/>
          <w:color w:val="222222"/>
        </w:rPr>
        <w:t>1</w:t>
      </w:r>
      <w:r>
        <w:rPr>
          <w:rFonts w:ascii="Arial" w:eastAsia="Arial" w:hAnsi="Arial" w:cs="Arial"/>
          <w:b/>
          <w:color w:val="222222"/>
        </w:rPr>
        <w:t xml:space="preserve"> - 200</w:t>
      </w:r>
      <w:r w:rsidR="00AA279C">
        <w:rPr>
          <w:rFonts w:ascii="Arial" w:eastAsia="Arial" w:hAnsi="Arial" w:cs="Arial"/>
          <w:b/>
          <w:color w:val="222222"/>
        </w:rPr>
        <w:t>5</w:t>
      </w:r>
      <w:r>
        <w:rPr>
          <w:rFonts w:ascii="Arial" w:eastAsia="Arial" w:hAnsi="Arial" w:cs="Arial"/>
          <w:b/>
          <w:color w:val="222222"/>
        </w:rPr>
        <w:t xml:space="preserve"> </w:t>
      </w:r>
      <w:r>
        <w:rPr>
          <w:rFonts w:ascii="Arial" w:eastAsia="Arial" w:hAnsi="Arial" w:cs="Arial"/>
          <w:b/>
          <w:color w:val="222222"/>
        </w:rPr>
        <w:tab/>
        <w:t xml:space="preserve">BACHELOR OF ENGINEERING </w:t>
      </w:r>
      <w:r w:rsidR="00AA279C">
        <w:rPr>
          <w:rFonts w:ascii="Arial" w:eastAsia="Arial" w:hAnsi="Arial" w:cs="Arial"/>
          <w:b/>
          <w:color w:val="222222"/>
        </w:rPr>
        <w:t xml:space="preserve">IN </w:t>
      </w:r>
      <w:r>
        <w:rPr>
          <w:rFonts w:ascii="Arial" w:eastAsia="Arial" w:hAnsi="Arial" w:cs="Arial"/>
          <w:b/>
          <w:color w:val="222222"/>
        </w:rPr>
        <w:t>ELECTRICAL AND ELECTRONICS.</w:t>
      </w:r>
    </w:p>
    <w:p w14:paraId="466202FD" w14:textId="16D0B32B" w:rsidR="00572ABB" w:rsidRDefault="00AA279C" w:rsidP="00AA279C">
      <w:pPr>
        <w:tabs>
          <w:tab w:val="center" w:pos="720"/>
          <w:tab w:val="center" w:pos="4713"/>
          <w:tab w:val="center" w:pos="8642"/>
        </w:tabs>
        <w:spacing w:after="0"/>
        <w:ind w:left="-15"/>
        <w:rPr>
          <w:rFonts w:ascii="Arial" w:eastAsia="Arial" w:hAnsi="Arial" w:cs="Arial"/>
          <w:b/>
          <w:color w:val="222222"/>
        </w:rPr>
      </w:pPr>
      <w:r>
        <w:rPr>
          <w:rFonts w:ascii="Arial" w:eastAsia="Arial" w:hAnsi="Arial" w:cs="Arial"/>
          <w:color w:val="222222"/>
        </w:rPr>
        <w:t>Andhra</w:t>
      </w:r>
      <w:r w:rsidR="00926CFE">
        <w:rPr>
          <w:rFonts w:ascii="Arial" w:eastAsia="Arial" w:hAnsi="Arial" w:cs="Arial"/>
          <w:color w:val="222222"/>
        </w:rPr>
        <w:t xml:space="preserve"> University</w:t>
      </w:r>
      <w:r w:rsidR="00926CFE">
        <w:rPr>
          <w:rFonts w:ascii="Arial" w:eastAsia="Arial" w:hAnsi="Arial" w:cs="Arial"/>
          <w:b/>
          <w:color w:val="222222"/>
        </w:rPr>
        <w:t xml:space="preserve"> [ First Class ]</w:t>
      </w:r>
      <w:bookmarkEnd w:id="3"/>
    </w:p>
    <w:p w14:paraId="5F763623" w14:textId="77777777" w:rsidR="00AA279C" w:rsidRDefault="00AA279C" w:rsidP="00AA279C">
      <w:pPr>
        <w:tabs>
          <w:tab w:val="center" w:pos="720"/>
          <w:tab w:val="center" w:pos="4713"/>
          <w:tab w:val="center" w:pos="8642"/>
        </w:tabs>
        <w:spacing w:after="0"/>
        <w:ind w:left="-15"/>
        <w:rPr>
          <w:rFonts w:ascii="Arial" w:eastAsia="Arial" w:hAnsi="Arial" w:cs="Arial"/>
          <w:b/>
          <w:color w:val="222222"/>
        </w:rPr>
      </w:pPr>
    </w:p>
    <w:p w14:paraId="4EC70DEE" w14:textId="36D234CC" w:rsidR="00AA279C" w:rsidRDefault="00AA279C" w:rsidP="00AA279C">
      <w:pPr>
        <w:tabs>
          <w:tab w:val="center" w:pos="4894"/>
        </w:tabs>
        <w:spacing w:after="4" w:line="249" w:lineRule="auto"/>
        <w:ind w:left="-15"/>
      </w:pPr>
      <w:r>
        <w:rPr>
          <w:rFonts w:ascii="Arial" w:eastAsia="Arial" w:hAnsi="Arial" w:cs="Arial"/>
          <w:b/>
          <w:color w:val="222222"/>
        </w:rPr>
        <w:t xml:space="preserve">1997 - 2000 </w:t>
      </w:r>
      <w:r>
        <w:rPr>
          <w:rFonts w:ascii="Arial" w:eastAsia="Arial" w:hAnsi="Arial" w:cs="Arial"/>
          <w:b/>
          <w:color w:val="222222"/>
        </w:rPr>
        <w:tab/>
        <w:t>DIPLOMA IN ELECTRICAL AND ELECTRONICS ENGINEERING.</w:t>
      </w:r>
    </w:p>
    <w:p w14:paraId="0B89735B" w14:textId="50CE5647" w:rsidR="00AA279C" w:rsidRDefault="00AA279C" w:rsidP="00AA279C">
      <w:pPr>
        <w:tabs>
          <w:tab w:val="center" w:pos="720"/>
          <w:tab w:val="center" w:pos="4713"/>
          <w:tab w:val="center" w:pos="8642"/>
        </w:tabs>
        <w:spacing w:after="0"/>
        <w:ind w:left="-15"/>
      </w:pPr>
      <w:r>
        <w:rPr>
          <w:rFonts w:ascii="Arial" w:eastAsia="Arial" w:hAnsi="Arial" w:cs="Arial"/>
          <w:color w:val="222222"/>
        </w:rPr>
        <w:t>Govt. Polytechnic</w:t>
      </w:r>
      <w:r>
        <w:rPr>
          <w:rFonts w:ascii="Arial" w:eastAsia="Arial" w:hAnsi="Arial" w:cs="Arial"/>
          <w:b/>
          <w:color w:val="222222"/>
        </w:rPr>
        <w:t xml:space="preserve"> [ First Class ]</w:t>
      </w:r>
    </w:p>
    <w:p w14:paraId="391990B5" w14:textId="77777777" w:rsidR="00572ABB" w:rsidRDefault="00926CFE">
      <w:pPr>
        <w:spacing w:after="0"/>
      </w:pPr>
      <w:r>
        <w:rPr>
          <w:rFonts w:ascii="Arial" w:eastAsia="Arial" w:hAnsi="Arial" w:cs="Arial"/>
          <w:b/>
          <w:color w:val="222222"/>
        </w:rPr>
        <w:t xml:space="preserve"> </w:t>
      </w:r>
    </w:p>
    <w:p w14:paraId="24D13FB4" w14:textId="77777777" w:rsidR="00572ABB" w:rsidRDefault="00926CFE">
      <w:pPr>
        <w:spacing w:after="0"/>
      </w:pPr>
      <w:r>
        <w:rPr>
          <w:rFonts w:ascii="Arial" w:eastAsia="Arial" w:hAnsi="Arial" w:cs="Arial"/>
          <w:sz w:val="21"/>
        </w:rPr>
        <w:t xml:space="preserve"> </w:t>
      </w:r>
    </w:p>
    <w:p w14:paraId="0A85AEF7" w14:textId="77777777" w:rsidR="00572ABB" w:rsidRDefault="00926CFE">
      <w:pPr>
        <w:pStyle w:val="Heading1"/>
        <w:ind w:left="-5"/>
      </w:pPr>
      <w:r>
        <w:t xml:space="preserve">Organizational Skills </w:t>
      </w:r>
    </w:p>
    <w:p w14:paraId="4595F3A6" w14:textId="77777777" w:rsidR="00572ABB" w:rsidRDefault="00926CFE">
      <w:pPr>
        <w:spacing w:after="108"/>
        <w:ind w:left="-68" w:right="-246"/>
      </w:pPr>
      <w:r>
        <w:rPr>
          <w:noProof/>
        </w:rPr>
        <mc:AlternateContent>
          <mc:Choice Requires="wpg">
            <w:drawing>
              <wp:inline distT="0" distB="0" distL="0" distR="0" wp14:anchorId="2B8AE76B" wp14:editId="0ADCBBA8">
                <wp:extent cx="5686044" cy="111252"/>
                <wp:effectExtent l="0" t="0" r="0" b="0"/>
                <wp:docPr id="3821" name="Group 3821"/>
                <wp:cNvGraphicFramePr/>
                <a:graphic xmlns:a="http://schemas.openxmlformats.org/drawingml/2006/main">
                  <a:graphicData uri="http://schemas.microsoft.com/office/word/2010/wordprocessingGroup">
                    <wpg:wgp>
                      <wpg:cNvGrpSpPr/>
                      <wpg:grpSpPr>
                        <a:xfrm>
                          <a:off x="0" y="0"/>
                          <a:ext cx="5686044" cy="111252"/>
                          <a:chOff x="0" y="0"/>
                          <a:chExt cx="5686044" cy="111252"/>
                        </a:xfrm>
                      </wpg:grpSpPr>
                      <pic:pic xmlns:pic="http://schemas.openxmlformats.org/drawingml/2006/picture">
                        <pic:nvPicPr>
                          <pic:cNvPr id="604" name="Picture 604"/>
                          <pic:cNvPicPr/>
                        </pic:nvPicPr>
                        <pic:blipFill>
                          <a:blip r:embed="rId6"/>
                          <a:stretch>
                            <a:fillRect/>
                          </a:stretch>
                        </pic:blipFill>
                        <pic:spPr>
                          <a:xfrm>
                            <a:off x="0" y="0"/>
                            <a:ext cx="5686044" cy="111252"/>
                          </a:xfrm>
                          <a:prstGeom prst="rect">
                            <a:avLst/>
                          </a:prstGeom>
                        </pic:spPr>
                      </pic:pic>
                      <wps:wsp>
                        <wps:cNvPr id="605" name="Shape 605"/>
                        <wps:cNvSpPr/>
                        <wps:spPr>
                          <a:xfrm>
                            <a:off x="42672" y="35940"/>
                            <a:ext cx="5600700" cy="0"/>
                          </a:xfrm>
                          <a:custGeom>
                            <a:avLst/>
                            <a:gdLst/>
                            <a:ahLst/>
                            <a:cxnLst/>
                            <a:rect l="0" t="0" r="0" b="0"/>
                            <a:pathLst>
                              <a:path w="5600700">
                                <a:moveTo>
                                  <a:pt x="0" y="0"/>
                                </a:moveTo>
                                <a:lnTo>
                                  <a:pt x="5600700" y="0"/>
                                </a:lnTo>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21" style="width:447.72pt;height:8.75999pt;mso-position-horizontal-relative:char;mso-position-vertical-relative:line" coordsize="56860,1112">
                <v:shape id="Picture 604" style="position:absolute;width:56860;height:1112;left:0;top:0;" filled="f">
                  <v:imagedata r:id="rId11"/>
                </v:shape>
                <v:shape id="Shape 605" style="position:absolute;width:56007;height:0;left:426;top:359;" coordsize="5600700,0" path="m0,0l5600700,0">
                  <v:stroke weight="2pt" endcap="flat" joinstyle="round" on="true" color="#000000"/>
                  <v:fill on="false" color="#000000" opacity="0"/>
                </v:shape>
              </v:group>
            </w:pict>
          </mc:Fallback>
        </mc:AlternateContent>
      </w:r>
    </w:p>
    <w:p w14:paraId="24B110CE" w14:textId="0DB7713F" w:rsidR="00572ABB" w:rsidRDefault="00B934CA">
      <w:pPr>
        <w:numPr>
          <w:ilvl w:val="0"/>
          <w:numId w:val="7"/>
        </w:numPr>
        <w:spacing w:after="7" w:line="250" w:lineRule="auto"/>
        <w:ind w:hanging="360"/>
      </w:pPr>
      <w:r w:rsidRPr="00B934CA">
        <w:rPr>
          <w:rFonts w:ascii="Arial" w:eastAsia="Arial" w:hAnsi="Arial" w:cs="Arial"/>
          <w:sz w:val="20"/>
        </w:rPr>
        <w:t>Quick learner with excellent research ability and self-motivation</w:t>
      </w:r>
      <w:r w:rsidR="00926CFE">
        <w:rPr>
          <w:rFonts w:ascii="Arial" w:eastAsia="Arial" w:hAnsi="Arial" w:cs="Arial"/>
          <w:sz w:val="20"/>
        </w:rPr>
        <w:t>.</w:t>
      </w:r>
      <w:r w:rsidR="00926CFE">
        <w:rPr>
          <w:rFonts w:ascii="Arial" w:eastAsia="Arial" w:hAnsi="Arial" w:cs="Arial"/>
          <w:sz w:val="21"/>
        </w:rPr>
        <w:t xml:space="preserve"> </w:t>
      </w:r>
      <w:r w:rsidR="00926CFE">
        <w:rPr>
          <w:rFonts w:ascii="Arial" w:eastAsia="Arial" w:hAnsi="Arial" w:cs="Arial"/>
          <w:b/>
          <w:color w:val="222222"/>
        </w:rPr>
        <w:t xml:space="preserve"> </w:t>
      </w:r>
    </w:p>
    <w:p w14:paraId="37DE7F16" w14:textId="77777777" w:rsidR="00572ABB" w:rsidRDefault="00926CFE">
      <w:pPr>
        <w:numPr>
          <w:ilvl w:val="0"/>
          <w:numId w:val="7"/>
        </w:numPr>
        <w:spacing w:after="7" w:line="250" w:lineRule="auto"/>
        <w:ind w:hanging="360"/>
      </w:pPr>
      <w:r>
        <w:rPr>
          <w:rFonts w:ascii="Arial" w:eastAsia="Arial" w:hAnsi="Arial" w:cs="Arial"/>
          <w:sz w:val="20"/>
        </w:rPr>
        <w:t>Analytical thinking.</w:t>
      </w:r>
      <w:r>
        <w:rPr>
          <w:rFonts w:ascii="Arial" w:eastAsia="Arial" w:hAnsi="Arial" w:cs="Arial"/>
          <w:sz w:val="21"/>
        </w:rPr>
        <w:t xml:space="preserve"> </w:t>
      </w:r>
    </w:p>
    <w:p w14:paraId="6DBE3712" w14:textId="77777777" w:rsidR="00572ABB" w:rsidRDefault="00926CFE">
      <w:pPr>
        <w:numPr>
          <w:ilvl w:val="0"/>
          <w:numId w:val="7"/>
        </w:numPr>
        <w:spacing w:after="7" w:line="250" w:lineRule="auto"/>
        <w:ind w:hanging="360"/>
      </w:pPr>
      <w:r>
        <w:rPr>
          <w:rFonts w:ascii="Arial" w:eastAsia="Arial" w:hAnsi="Arial" w:cs="Arial"/>
          <w:sz w:val="20"/>
        </w:rPr>
        <w:t>Strong verbal and personal communication skills.</w:t>
      </w:r>
      <w:r>
        <w:rPr>
          <w:rFonts w:ascii="Arial" w:eastAsia="Arial" w:hAnsi="Arial" w:cs="Arial"/>
          <w:sz w:val="21"/>
        </w:rPr>
        <w:t xml:space="preserve"> </w:t>
      </w:r>
    </w:p>
    <w:p w14:paraId="3553A3B4" w14:textId="77777777" w:rsidR="00572ABB" w:rsidRDefault="00926CFE">
      <w:pPr>
        <w:numPr>
          <w:ilvl w:val="0"/>
          <w:numId w:val="7"/>
        </w:numPr>
        <w:spacing w:after="7" w:line="250" w:lineRule="auto"/>
        <w:ind w:hanging="360"/>
      </w:pPr>
      <w:r>
        <w:rPr>
          <w:rFonts w:ascii="Arial" w:eastAsia="Arial" w:hAnsi="Arial" w:cs="Arial"/>
          <w:sz w:val="20"/>
        </w:rPr>
        <w:t>Accuracy and Attention to details.</w:t>
      </w:r>
      <w:r>
        <w:rPr>
          <w:rFonts w:ascii="Arial" w:eastAsia="Arial" w:hAnsi="Arial" w:cs="Arial"/>
          <w:sz w:val="21"/>
        </w:rPr>
        <w:t xml:space="preserve"> </w:t>
      </w:r>
    </w:p>
    <w:p w14:paraId="64BBF519" w14:textId="77777777" w:rsidR="00572ABB" w:rsidRDefault="00926CFE">
      <w:pPr>
        <w:numPr>
          <w:ilvl w:val="0"/>
          <w:numId w:val="7"/>
        </w:numPr>
        <w:spacing w:after="7" w:line="250" w:lineRule="auto"/>
        <w:ind w:hanging="360"/>
      </w:pPr>
      <w:r>
        <w:rPr>
          <w:rFonts w:ascii="Arial" w:eastAsia="Arial" w:hAnsi="Arial" w:cs="Arial"/>
          <w:sz w:val="20"/>
        </w:rPr>
        <w:t xml:space="preserve">Organization and prioritization skills. </w:t>
      </w:r>
    </w:p>
    <w:p w14:paraId="19B6AF94" w14:textId="77777777" w:rsidR="00572ABB" w:rsidRDefault="00926CFE">
      <w:pPr>
        <w:spacing w:after="0"/>
        <w:ind w:left="720"/>
      </w:pPr>
      <w:r>
        <w:rPr>
          <w:rFonts w:ascii="Arial" w:eastAsia="Arial" w:hAnsi="Arial" w:cs="Arial"/>
          <w:sz w:val="20"/>
        </w:rPr>
        <w:t xml:space="preserve"> </w:t>
      </w:r>
    </w:p>
    <w:p w14:paraId="107A7F09" w14:textId="77777777" w:rsidR="00572ABB" w:rsidRDefault="00926CFE">
      <w:pPr>
        <w:pStyle w:val="Heading1"/>
        <w:ind w:left="-5"/>
      </w:pPr>
      <w:r>
        <w:t xml:space="preserve">Technical Skills </w:t>
      </w:r>
    </w:p>
    <w:p w14:paraId="46682D93" w14:textId="77777777" w:rsidR="00572ABB" w:rsidRDefault="00926CFE">
      <w:pPr>
        <w:spacing w:after="38"/>
        <w:ind w:left="-68" w:right="-246"/>
      </w:pPr>
      <w:r>
        <w:rPr>
          <w:noProof/>
        </w:rPr>
        <mc:AlternateContent>
          <mc:Choice Requires="wpg">
            <w:drawing>
              <wp:inline distT="0" distB="0" distL="0" distR="0" wp14:anchorId="5117CFF5" wp14:editId="1991BF20">
                <wp:extent cx="5686044" cy="109728"/>
                <wp:effectExtent l="0" t="0" r="0" b="0"/>
                <wp:docPr id="3822" name="Group 3822"/>
                <wp:cNvGraphicFramePr/>
                <a:graphic xmlns:a="http://schemas.openxmlformats.org/drawingml/2006/main">
                  <a:graphicData uri="http://schemas.microsoft.com/office/word/2010/wordprocessingGroup">
                    <wpg:wgp>
                      <wpg:cNvGrpSpPr/>
                      <wpg:grpSpPr>
                        <a:xfrm>
                          <a:off x="0" y="0"/>
                          <a:ext cx="5686044" cy="109728"/>
                          <a:chOff x="0" y="0"/>
                          <a:chExt cx="5686044" cy="109728"/>
                        </a:xfrm>
                      </wpg:grpSpPr>
                      <pic:pic xmlns:pic="http://schemas.openxmlformats.org/drawingml/2006/picture">
                        <pic:nvPicPr>
                          <pic:cNvPr id="607" name="Picture 607"/>
                          <pic:cNvPicPr/>
                        </pic:nvPicPr>
                        <pic:blipFill>
                          <a:blip r:embed="rId8"/>
                          <a:stretch>
                            <a:fillRect/>
                          </a:stretch>
                        </pic:blipFill>
                        <pic:spPr>
                          <a:xfrm>
                            <a:off x="0" y="0"/>
                            <a:ext cx="5686044" cy="109728"/>
                          </a:xfrm>
                          <a:prstGeom prst="rect">
                            <a:avLst/>
                          </a:prstGeom>
                        </pic:spPr>
                      </pic:pic>
                      <wps:wsp>
                        <wps:cNvPr id="608" name="Shape 608"/>
                        <wps:cNvSpPr/>
                        <wps:spPr>
                          <a:xfrm>
                            <a:off x="42672" y="35052"/>
                            <a:ext cx="5600700" cy="0"/>
                          </a:xfrm>
                          <a:custGeom>
                            <a:avLst/>
                            <a:gdLst/>
                            <a:ahLst/>
                            <a:cxnLst/>
                            <a:rect l="0" t="0" r="0" b="0"/>
                            <a:pathLst>
                              <a:path w="5600700">
                                <a:moveTo>
                                  <a:pt x="0" y="0"/>
                                </a:moveTo>
                                <a:lnTo>
                                  <a:pt x="5600700" y="0"/>
                                </a:lnTo>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22" style="width:447.72pt;height:8.64001pt;mso-position-horizontal-relative:char;mso-position-vertical-relative:line" coordsize="56860,1097">
                <v:shape id="Picture 607" style="position:absolute;width:56860;height:1097;left:0;top:0;" filled="f">
                  <v:imagedata r:id="rId9"/>
                </v:shape>
                <v:shape id="Shape 608" style="position:absolute;width:56007;height:0;left:426;top:350;" coordsize="5600700,0" path="m0,0l5600700,0">
                  <v:stroke weight="2pt" endcap="flat" joinstyle="round" on="true" color="#000000"/>
                  <v:fill on="false" color="#000000" opacity="0"/>
                </v:shape>
              </v:group>
            </w:pict>
          </mc:Fallback>
        </mc:AlternateContent>
      </w:r>
    </w:p>
    <w:p w14:paraId="7860C878" w14:textId="77777777" w:rsidR="007A08EA" w:rsidRPr="007A08EA" w:rsidRDefault="00926CFE">
      <w:pPr>
        <w:numPr>
          <w:ilvl w:val="0"/>
          <w:numId w:val="8"/>
        </w:numPr>
        <w:spacing w:after="7" w:line="250" w:lineRule="auto"/>
        <w:ind w:hanging="360"/>
      </w:pPr>
      <w:r>
        <w:rPr>
          <w:rFonts w:ascii="Arial" w:eastAsia="Arial" w:hAnsi="Arial" w:cs="Arial"/>
          <w:sz w:val="20"/>
        </w:rPr>
        <w:t>SAP.</w:t>
      </w:r>
    </w:p>
    <w:p w14:paraId="450EA1AD" w14:textId="4C833AFD" w:rsidR="007A08EA" w:rsidRDefault="007A08EA" w:rsidP="007A08EA">
      <w:pPr>
        <w:numPr>
          <w:ilvl w:val="0"/>
          <w:numId w:val="8"/>
        </w:numPr>
        <w:spacing w:after="7" w:line="250" w:lineRule="auto"/>
        <w:ind w:hanging="360"/>
        <w:rPr>
          <w:rFonts w:ascii="Arial" w:eastAsia="Arial" w:hAnsi="Arial" w:cs="Arial"/>
          <w:sz w:val="20"/>
        </w:rPr>
      </w:pPr>
      <w:r>
        <w:rPr>
          <w:rFonts w:ascii="Arial" w:eastAsia="Arial" w:hAnsi="Arial" w:cs="Arial"/>
          <w:sz w:val="20"/>
        </w:rPr>
        <w:t xml:space="preserve">Team </w:t>
      </w:r>
      <w:proofErr w:type="spellStart"/>
      <w:r>
        <w:rPr>
          <w:rFonts w:ascii="Arial" w:eastAsia="Arial" w:hAnsi="Arial" w:cs="Arial"/>
          <w:sz w:val="20"/>
        </w:rPr>
        <w:t>Center</w:t>
      </w:r>
      <w:proofErr w:type="spellEnd"/>
      <w:r>
        <w:rPr>
          <w:rFonts w:ascii="Arial" w:eastAsia="Arial" w:hAnsi="Arial" w:cs="Arial"/>
          <w:sz w:val="20"/>
        </w:rPr>
        <w:t xml:space="preserve"> Engineering. </w:t>
      </w:r>
    </w:p>
    <w:p w14:paraId="417D943C" w14:textId="77777777" w:rsidR="007A08EA" w:rsidRPr="007A08EA" w:rsidRDefault="007A08EA" w:rsidP="007A08EA">
      <w:pPr>
        <w:numPr>
          <w:ilvl w:val="0"/>
          <w:numId w:val="8"/>
        </w:numPr>
        <w:spacing w:after="7" w:line="250" w:lineRule="auto"/>
        <w:ind w:hanging="360"/>
        <w:rPr>
          <w:rFonts w:ascii="Arial" w:eastAsia="Arial" w:hAnsi="Arial" w:cs="Arial"/>
          <w:sz w:val="20"/>
        </w:rPr>
      </w:pPr>
      <w:r>
        <w:rPr>
          <w:rFonts w:ascii="Arial" w:eastAsia="Arial" w:hAnsi="Arial" w:cs="Arial"/>
          <w:sz w:val="20"/>
        </w:rPr>
        <w:t>Enovia</w:t>
      </w:r>
    </w:p>
    <w:p w14:paraId="65690E02" w14:textId="5507BB6C" w:rsidR="00572ABB" w:rsidRPr="007A08EA" w:rsidRDefault="00926CFE">
      <w:pPr>
        <w:numPr>
          <w:ilvl w:val="0"/>
          <w:numId w:val="8"/>
        </w:numPr>
        <w:spacing w:after="7" w:line="250" w:lineRule="auto"/>
        <w:ind w:hanging="360"/>
        <w:rPr>
          <w:rFonts w:ascii="Arial" w:eastAsia="Arial" w:hAnsi="Arial" w:cs="Arial"/>
          <w:sz w:val="20"/>
        </w:rPr>
      </w:pPr>
      <w:r>
        <w:rPr>
          <w:rFonts w:ascii="Arial" w:eastAsia="Arial" w:hAnsi="Arial" w:cs="Arial"/>
          <w:sz w:val="20"/>
        </w:rPr>
        <w:t xml:space="preserve">MS Excel </w:t>
      </w:r>
      <w:proofErr w:type="spellStart"/>
      <w:r>
        <w:rPr>
          <w:rFonts w:ascii="Arial" w:eastAsia="Arial" w:hAnsi="Arial" w:cs="Arial"/>
          <w:sz w:val="20"/>
        </w:rPr>
        <w:t>with,MS</w:t>
      </w:r>
      <w:proofErr w:type="spellEnd"/>
      <w:r>
        <w:rPr>
          <w:rFonts w:ascii="Arial" w:eastAsia="Arial" w:hAnsi="Arial" w:cs="Arial"/>
          <w:sz w:val="20"/>
        </w:rPr>
        <w:t xml:space="preserve"> Visio, MS Office. </w:t>
      </w:r>
    </w:p>
    <w:p w14:paraId="42B292C9" w14:textId="337B4EEB" w:rsidR="00AA279C" w:rsidRPr="007A08EA" w:rsidRDefault="00926CFE">
      <w:pPr>
        <w:numPr>
          <w:ilvl w:val="0"/>
          <w:numId w:val="8"/>
        </w:numPr>
        <w:spacing w:after="7" w:line="250" w:lineRule="auto"/>
        <w:ind w:hanging="360"/>
        <w:rPr>
          <w:rFonts w:ascii="Arial" w:eastAsia="Arial" w:hAnsi="Arial" w:cs="Arial"/>
          <w:sz w:val="20"/>
        </w:rPr>
      </w:pPr>
      <w:proofErr w:type="spellStart"/>
      <w:r>
        <w:rPr>
          <w:rFonts w:ascii="Arial" w:eastAsia="Arial" w:hAnsi="Arial" w:cs="Arial"/>
          <w:sz w:val="20"/>
        </w:rPr>
        <w:t>Cadett</w:t>
      </w:r>
      <w:proofErr w:type="spellEnd"/>
      <w:r>
        <w:rPr>
          <w:rFonts w:ascii="Arial" w:eastAsia="Arial" w:hAnsi="Arial" w:cs="Arial"/>
          <w:sz w:val="20"/>
        </w:rPr>
        <w:t xml:space="preserve"> Elsa</w:t>
      </w:r>
    </w:p>
    <w:p w14:paraId="1C8F4D96" w14:textId="38FCAB53" w:rsidR="00AA279C" w:rsidRPr="007A08EA" w:rsidRDefault="00AA279C">
      <w:pPr>
        <w:numPr>
          <w:ilvl w:val="0"/>
          <w:numId w:val="8"/>
        </w:numPr>
        <w:spacing w:after="7" w:line="250" w:lineRule="auto"/>
        <w:ind w:hanging="360"/>
        <w:rPr>
          <w:rFonts w:ascii="Arial" w:eastAsia="Arial" w:hAnsi="Arial" w:cs="Arial"/>
          <w:sz w:val="20"/>
        </w:rPr>
      </w:pPr>
      <w:proofErr w:type="spellStart"/>
      <w:r>
        <w:rPr>
          <w:rFonts w:ascii="Arial" w:eastAsia="Arial" w:hAnsi="Arial" w:cs="Arial"/>
          <w:sz w:val="20"/>
        </w:rPr>
        <w:t>Auto</w:t>
      </w:r>
      <w:r w:rsidR="00B934CA">
        <w:rPr>
          <w:rFonts w:ascii="Arial" w:eastAsia="Arial" w:hAnsi="Arial" w:cs="Arial"/>
          <w:sz w:val="20"/>
        </w:rPr>
        <w:t>C</w:t>
      </w:r>
      <w:r>
        <w:rPr>
          <w:rFonts w:ascii="Arial" w:eastAsia="Arial" w:hAnsi="Arial" w:cs="Arial"/>
          <w:sz w:val="20"/>
        </w:rPr>
        <w:t>ad</w:t>
      </w:r>
      <w:proofErr w:type="spellEnd"/>
    </w:p>
    <w:p w14:paraId="1AD90096" w14:textId="53396BE8" w:rsidR="007A08EA" w:rsidRPr="007A08EA" w:rsidRDefault="007A08EA">
      <w:pPr>
        <w:numPr>
          <w:ilvl w:val="0"/>
          <w:numId w:val="8"/>
        </w:numPr>
        <w:spacing w:after="7" w:line="250" w:lineRule="auto"/>
        <w:ind w:hanging="360"/>
        <w:rPr>
          <w:rFonts w:ascii="Arial" w:eastAsia="Arial" w:hAnsi="Arial" w:cs="Arial"/>
          <w:sz w:val="20"/>
        </w:rPr>
      </w:pPr>
      <w:r>
        <w:rPr>
          <w:rFonts w:ascii="Arial" w:eastAsia="Arial" w:hAnsi="Arial" w:cs="Arial"/>
          <w:sz w:val="20"/>
        </w:rPr>
        <w:t>Outlook</w:t>
      </w:r>
    </w:p>
    <w:p w14:paraId="3CF1724E" w14:textId="56C125AC" w:rsidR="00572ABB" w:rsidRDefault="00926CFE" w:rsidP="00AA279C">
      <w:pPr>
        <w:numPr>
          <w:ilvl w:val="0"/>
          <w:numId w:val="8"/>
        </w:numPr>
        <w:spacing w:after="7" w:line="250" w:lineRule="auto"/>
        <w:ind w:hanging="360"/>
      </w:pPr>
      <w:r>
        <w:rPr>
          <w:rFonts w:ascii="Arial" w:eastAsia="Arial" w:hAnsi="Arial" w:cs="Arial"/>
          <w:sz w:val="20"/>
        </w:rPr>
        <w:t xml:space="preserve">Knowledge on Six Sigma and HSE. </w:t>
      </w:r>
    </w:p>
    <w:p w14:paraId="4ACF2195" w14:textId="0C0C4FAE" w:rsidR="00AA279C" w:rsidRDefault="00AA279C" w:rsidP="00AA279C">
      <w:pPr>
        <w:numPr>
          <w:ilvl w:val="0"/>
          <w:numId w:val="8"/>
        </w:numPr>
        <w:spacing w:after="7" w:line="250" w:lineRule="auto"/>
        <w:ind w:hanging="360"/>
      </w:pPr>
      <w:r>
        <w:t>Agile</w:t>
      </w:r>
      <w:r w:rsidR="007A08EA">
        <w:t xml:space="preserve"> Methodol</w:t>
      </w:r>
      <w:r w:rsidR="00B934CA">
        <w:t>og</w:t>
      </w:r>
      <w:r w:rsidR="007A08EA">
        <w:t>y</w:t>
      </w:r>
    </w:p>
    <w:p w14:paraId="62D15443" w14:textId="5BAE3EB6" w:rsidR="00572ABB" w:rsidRPr="00B76E82" w:rsidRDefault="00926CFE" w:rsidP="00B76E82">
      <w:pPr>
        <w:spacing w:after="0"/>
        <w:ind w:left="720"/>
      </w:pPr>
      <w:r>
        <w:rPr>
          <w:rFonts w:ascii="Arial" w:eastAsia="Arial" w:hAnsi="Arial" w:cs="Arial"/>
          <w:sz w:val="21"/>
        </w:rPr>
        <w:t xml:space="preserve"> </w:t>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3"/>
        <w:gridCol w:w="4644"/>
      </w:tblGrid>
      <w:tr w:rsidR="00B76E82" w14:paraId="289D0B9F" w14:textId="77777777" w:rsidTr="0000245A">
        <w:tc>
          <w:tcPr>
            <w:tcW w:w="9287"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3A2D39D" w14:textId="77777777" w:rsidR="00B76E82" w:rsidRDefault="00B76E82">
            <w:pPr>
              <w:spacing w:before="60" w:after="60"/>
              <w:rPr>
                <w:rFonts w:ascii="Arial Narrow" w:eastAsia="Times New Roman" w:hAnsi="Arial Narrow" w:cs="Times New Roman"/>
                <w:color w:val="auto"/>
                <w:sz w:val="20"/>
                <w:szCs w:val="20"/>
                <w:lang w:val="en-GB"/>
              </w:rPr>
            </w:pPr>
            <w:r>
              <w:rPr>
                <w:rFonts w:ascii="Arial Narrow" w:hAnsi="Arial Narrow"/>
                <w:b/>
                <w:sz w:val="20"/>
                <w:szCs w:val="20"/>
                <w:lang w:val="en-GB"/>
              </w:rPr>
              <w:t>Personnel information</w:t>
            </w:r>
          </w:p>
        </w:tc>
      </w:tr>
      <w:tr w:rsidR="00B76E82" w14:paraId="71ED0D1C" w14:textId="77777777" w:rsidTr="0000245A">
        <w:tc>
          <w:tcPr>
            <w:tcW w:w="4643" w:type="dxa"/>
            <w:tcBorders>
              <w:top w:val="single" w:sz="4" w:space="0" w:color="auto"/>
              <w:left w:val="single" w:sz="4" w:space="0" w:color="auto"/>
              <w:bottom w:val="single" w:sz="4" w:space="0" w:color="auto"/>
              <w:right w:val="single" w:sz="4" w:space="0" w:color="auto"/>
            </w:tcBorders>
            <w:hideMark/>
          </w:tcPr>
          <w:p w14:paraId="2BD3A795" w14:textId="77777777" w:rsidR="00B76E82" w:rsidRDefault="00B76E82">
            <w:pPr>
              <w:spacing w:before="60" w:after="60"/>
              <w:rPr>
                <w:rFonts w:ascii="Arial Narrow" w:hAnsi="Arial Narrow"/>
                <w:sz w:val="20"/>
                <w:szCs w:val="20"/>
                <w:lang w:val="en-GB"/>
              </w:rPr>
            </w:pPr>
            <w:r>
              <w:rPr>
                <w:rFonts w:ascii="Arial Narrow" w:hAnsi="Arial Narrow"/>
                <w:sz w:val="20"/>
                <w:szCs w:val="20"/>
                <w:lang w:val="en-GB"/>
              </w:rPr>
              <w:t>DOB</w:t>
            </w:r>
          </w:p>
        </w:tc>
        <w:tc>
          <w:tcPr>
            <w:tcW w:w="4644" w:type="dxa"/>
            <w:tcBorders>
              <w:top w:val="single" w:sz="4" w:space="0" w:color="auto"/>
              <w:left w:val="single" w:sz="4" w:space="0" w:color="auto"/>
              <w:bottom w:val="single" w:sz="4" w:space="0" w:color="auto"/>
              <w:right w:val="single" w:sz="4" w:space="0" w:color="auto"/>
            </w:tcBorders>
            <w:hideMark/>
          </w:tcPr>
          <w:p w14:paraId="71D0CA47" w14:textId="77777777" w:rsidR="00B76E82" w:rsidRDefault="00B76E82">
            <w:pPr>
              <w:spacing w:before="60" w:after="60"/>
              <w:rPr>
                <w:rFonts w:ascii="Arial Narrow" w:hAnsi="Arial Narrow"/>
                <w:sz w:val="20"/>
                <w:szCs w:val="20"/>
                <w:lang w:val="en-GB"/>
              </w:rPr>
            </w:pPr>
            <w:r>
              <w:rPr>
                <w:rFonts w:ascii="Arial Narrow" w:hAnsi="Arial Narrow"/>
                <w:sz w:val="20"/>
                <w:szCs w:val="20"/>
                <w:lang w:val="en-GB"/>
              </w:rPr>
              <w:t>3</w:t>
            </w:r>
            <w:r>
              <w:rPr>
                <w:rFonts w:ascii="Arial Narrow" w:hAnsi="Arial Narrow"/>
                <w:sz w:val="20"/>
                <w:szCs w:val="20"/>
                <w:vertAlign w:val="superscript"/>
                <w:lang w:val="en-GB"/>
              </w:rPr>
              <w:t>rd</w:t>
            </w:r>
            <w:r>
              <w:rPr>
                <w:rFonts w:ascii="Arial Narrow" w:hAnsi="Arial Narrow"/>
                <w:sz w:val="20"/>
                <w:szCs w:val="20"/>
                <w:lang w:val="en-GB"/>
              </w:rPr>
              <w:t xml:space="preserve"> April 1980</w:t>
            </w:r>
          </w:p>
        </w:tc>
      </w:tr>
      <w:tr w:rsidR="00B76E82" w14:paraId="378C087F" w14:textId="77777777" w:rsidTr="0000245A">
        <w:tc>
          <w:tcPr>
            <w:tcW w:w="4643" w:type="dxa"/>
            <w:tcBorders>
              <w:top w:val="single" w:sz="4" w:space="0" w:color="auto"/>
              <w:left w:val="single" w:sz="4" w:space="0" w:color="auto"/>
              <w:bottom w:val="single" w:sz="4" w:space="0" w:color="auto"/>
              <w:right w:val="single" w:sz="4" w:space="0" w:color="auto"/>
            </w:tcBorders>
            <w:hideMark/>
          </w:tcPr>
          <w:p w14:paraId="2E1CED2D" w14:textId="77777777" w:rsidR="00B76E82" w:rsidRDefault="00B76E82">
            <w:pPr>
              <w:spacing w:before="60" w:after="60"/>
              <w:rPr>
                <w:rFonts w:ascii="Arial Narrow" w:hAnsi="Arial Narrow"/>
                <w:sz w:val="20"/>
                <w:szCs w:val="20"/>
                <w:lang w:val="en-GB"/>
              </w:rPr>
            </w:pPr>
            <w:r>
              <w:rPr>
                <w:rFonts w:ascii="Arial Narrow" w:hAnsi="Arial Narrow"/>
                <w:sz w:val="20"/>
                <w:szCs w:val="20"/>
                <w:lang w:val="en-GB"/>
              </w:rPr>
              <w:t>Sex</w:t>
            </w:r>
          </w:p>
        </w:tc>
        <w:tc>
          <w:tcPr>
            <w:tcW w:w="4644" w:type="dxa"/>
            <w:tcBorders>
              <w:top w:val="single" w:sz="4" w:space="0" w:color="auto"/>
              <w:left w:val="single" w:sz="4" w:space="0" w:color="auto"/>
              <w:bottom w:val="single" w:sz="4" w:space="0" w:color="auto"/>
              <w:right w:val="single" w:sz="4" w:space="0" w:color="auto"/>
            </w:tcBorders>
            <w:hideMark/>
          </w:tcPr>
          <w:p w14:paraId="26C39085" w14:textId="77777777" w:rsidR="00B76E82" w:rsidRDefault="00B76E82">
            <w:pPr>
              <w:spacing w:before="60" w:after="60"/>
              <w:rPr>
                <w:rFonts w:ascii="Arial Narrow" w:hAnsi="Arial Narrow"/>
                <w:sz w:val="20"/>
                <w:szCs w:val="20"/>
                <w:lang w:val="en-GB"/>
              </w:rPr>
            </w:pPr>
            <w:r>
              <w:rPr>
                <w:rFonts w:ascii="Arial Narrow" w:hAnsi="Arial Narrow"/>
                <w:sz w:val="20"/>
                <w:szCs w:val="20"/>
                <w:lang w:val="en-GB"/>
              </w:rPr>
              <w:t>Male</w:t>
            </w:r>
          </w:p>
        </w:tc>
      </w:tr>
      <w:tr w:rsidR="00B76E82" w14:paraId="76737A00" w14:textId="77777777" w:rsidTr="0000245A">
        <w:tc>
          <w:tcPr>
            <w:tcW w:w="4643" w:type="dxa"/>
            <w:tcBorders>
              <w:top w:val="single" w:sz="4" w:space="0" w:color="auto"/>
              <w:left w:val="single" w:sz="4" w:space="0" w:color="auto"/>
              <w:bottom w:val="single" w:sz="4" w:space="0" w:color="auto"/>
              <w:right w:val="single" w:sz="4" w:space="0" w:color="auto"/>
            </w:tcBorders>
            <w:hideMark/>
          </w:tcPr>
          <w:p w14:paraId="122EC33C" w14:textId="77777777" w:rsidR="00B76E82" w:rsidRDefault="00B76E82">
            <w:pPr>
              <w:spacing w:before="60" w:after="60"/>
              <w:rPr>
                <w:rFonts w:ascii="Arial Narrow" w:hAnsi="Arial Narrow"/>
                <w:sz w:val="20"/>
                <w:szCs w:val="20"/>
                <w:lang w:val="en-GB"/>
              </w:rPr>
            </w:pPr>
            <w:r>
              <w:rPr>
                <w:rFonts w:ascii="Arial Narrow" w:hAnsi="Arial Narrow"/>
                <w:sz w:val="20"/>
                <w:szCs w:val="20"/>
                <w:lang w:val="en-GB"/>
              </w:rPr>
              <w:t>Nationality</w:t>
            </w:r>
          </w:p>
        </w:tc>
        <w:tc>
          <w:tcPr>
            <w:tcW w:w="4644" w:type="dxa"/>
            <w:tcBorders>
              <w:top w:val="single" w:sz="4" w:space="0" w:color="auto"/>
              <w:left w:val="single" w:sz="4" w:space="0" w:color="auto"/>
              <w:bottom w:val="single" w:sz="4" w:space="0" w:color="auto"/>
              <w:right w:val="single" w:sz="4" w:space="0" w:color="auto"/>
            </w:tcBorders>
            <w:hideMark/>
          </w:tcPr>
          <w:p w14:paraId="27049922" w14:textId="77777777" w:rsidR="00B76E82" w:rsidRDefault="00B76E82">
            <w:pPr>
              <w:spacing w:before="60" w:after="60"/>
              <w:rPr>
                <w:rFonts w:ascii="Arial Narrow" w:hAnsi="Arial Narrow"/>
                <w:sz w:val="20"/>
                <w:szCs w:val="20"/>
                <w:lang w:val="en-GB"/>
              </w:rPr>
            </w:pPr>
            <w:r>
              <w:rPr>
                <w:rFonts w:ascii="Arial Narrow" w:hAnsi="Arial Narrow"/>
                <w:sz w:val="20"/>
                <w:szCs w:val="20"/>
                <w:lang w:val="en-GB"/>
              </w:rPr>
              <w:t>Indian</w:t>
            </w:r>
          </w:p>
        </w:tc>
      </w:tr>
      <w:tr w:rsidR="00B76E82" w14:paraId="5CFEC39C" w14:textId="77777777" w:rsidTr="0000245A">
        <w:tc>
          <w:tcPr>
            <w:tcW w:w="4643" w:type="dxa"/>
            <w:tcBorders>
              <w:top w:val="single" w:sz="4" w:space="0" w:color="auto"/>
              <w:left w:val="single" w:sz="4" w:space="0" w:color="auto"/>
              <w:bottom w:val="single" w:sz="4" w:space="0" w:color="auto"/>
              <w:right w:val="single" w:sz="4" w:space="0" w:color="auto"/>
            </w:tcBorders>
            <w:hideMark/>
          </w:tcPr>
          <w:p w14:paraId="471C4B3C" w14:textId="77777777" w:rsidR="00B76E82" w:rsidRDefault="00B76E82">
            <w:pPr>
              <w:spacing w:before="60" w:after="60"/>
              <w:rPr>
                <w:rFonts w:ascii="Arial Narrow" w:hAnsi="Arial Narrow"/>
                <w:sz w:val="20"/>
                <w:szCs w:val="20"/>
                <w:lang w:val="en-GB"/>
              </w:rPr>
            </w:pPr>
            <w:r>
              <w:rPr>
                <w:rFonts w:ascii="Arial Narrow" w:hAnsi="Arial Narrow"/>
                <w:sz w:val="20"/>
                <w:szCs w:val="20"/>
                <w:lang w:val="en-GB"/>
              </w:rPr>
              <w:t>Marital Status</w:t>
            </w:r>
          </w:p>
        </w:tc>
        <w:tc>
          <w:tcPr>
            <w:tcW w:w="4644" w:type="dxa"/>
            <w:tcBorders>
              <w:top w:val="single" w:sz="4" w:space="0" w:color="auto"/>
              <w:left w:val="single" w:sz="4" w:space="0" w:color="auto"/>
              <w:bottom w:val="single" w:sz="4" w:space="0" w:color="auto"/>
              <w:right w:val="single" w:sz="4" w:space="0" w:color="auto"/>
            </w:tcBorders>
            <w:hideMark/>
          </w:tcPr>
          <w:p w14:paraId="237F12BE" w14:textId="77777777" w:rsidR="00B76E82" w:rsidRDefault="00B76E82">
            <w:pPr>
              <w:spacing w:before="60" w:after="60"/>
              <w:rPr>
                <w:rFonts w:ascii="Arial Narrow" w:hAnsi="Arial Narrow"/>
                <w:sz w:val="20"/>
                <w:szCs w:val="20"/>
                <w:lang w:val="en-GB"/>
              </w:rPr>
            </w:pPr>
            <w:r>
              <w:rPr>
                <w:rFonts w:ascii="Arial Narrow" w:hAnsi="Arial Narrow"/>
                <w:sz w:val="20"/>
                <w:szCs w:val="20"/>
                <w:lang w:val="en-GB"/>
              </w:rPr>
              <w:t>Married</w:t>
            </w:r>
          </w:p>
        </w:tc>
      </w:tr>
      <w:tr w:rsidR="00B76E82" w14:paraId="52659F95" w14:textId="77777777" w:rsidTr="0000245A">
        <w:tc>
          <w:tcPr>
            <w:tcW w:w="4643" w:type="dxa"/>
            <w:tcBorders>
              <w:top w:val="single" w:sz="4" w:space="0" w:color="auto"/>
              <w:left w:val="single" w:sz="4" w:space="0" w:color="auto"/>
              <w:bottom w:val="single" w:sz="4" w:space="0" w:color="auto"/>
              <w:right w:val="single" w:sz="4" w:space="0" w:color="auto"/>
            </w:tcBorders>
            <w:hideMark/>
          </w:tcPr>
          <w:p w14:paraId="34A3278A" w14:textId="77777777" w:rsidR="00B76E82" w:rsidRDefault="00B76E82">
            <w:pPr>
              <w:spacing w:before="60" w:after="60"/>
              <w:rPr>
                <w:rFonts w:ascii="Arial Narrow" w:hAnsi="Arial Narrow"/>
                <w:sz w:val="20"/>
                <w:szCs w:val="20"/>
                <w:lang w:val="en-GB"/>
              </w:rPr>
            </w:pPr>
            <w:r>
              <w:rPr>
                <w:rFonts w:ascii="Arial Narrow" w:hAnsi="Arial Narrow"/>
                <w:sz w:val="20"/>
                <w:szCs w:val="20"/>
                <w:lang w:val="en-GB"/>
              </w:rPr>
              <w:t>Languages known</w:t>
            </w:r>
          </w:p>
        </w:tc>
        <w:tc>
          <w:tcPr>
            <w:tcW w:w="4644" w:type="dxa"/>
            <w:tcBorders>
              <w:top w:val="single" w:sz="4" w:space="0" w:color="auto"/>
              <w:left w:val="single" w:sz="4" w:space="0" w:color="auto"/>
              <w:bottom w:val="single" w:sz="4" w:space="0" w:color="auto"/>
              <w:right w:val="single" w:sz="4" w:space="0" w:color="auto"/>
            </w:tcBorders>
            <w:hideMark/>
          </w:tcPr>
          <w:p w14:paraId="7230BA3D" w14:textId="77777777" w:rsidR="00B76E82" w:rsidRDefault="00B76E82">
            <w:pPr>
              <w:spacing w:before="60" w:after="60"/>
              <w:rPr>
                <w:rFonts w:ascii="Arial Narrow" w:hAnsi="Arial Narrow"/>
                <w:sz w:val="20"/>
                <w:szCs w:val="20"/>
                <w:lang w:val="en-GB"/>
              </w:rPr>
            </w:pPr>
            <w:r>
              <w:rPr>
                <w:rFonts w:ascii="Arial Narrow" w:hAnsi="Arial Narrow"/>
                <w:sz w:val="20"/>
                <w:szCs w:val="20"/>
                <w:lang w:val="en-GB"/>
              </w:rPr>
              <w:t>English, Hindi, Telugu</w:t>
            </w:r>
          </w:p>
        </w:tc>
      </w:tr>
      <w:tr w:rsidR="00B76E82" w14:paraId="16F09FAB" w14:textId="77777777" w:rsidTr="0000245A">
        <w:tc>
          <w:tcPr>
            <w:tcW w:w="4643" w:type="dxa"/>
            <w:tcBorders>
              <w:top w:val="single" w:sz="4" w:space="0" w:color="auto"/>
              <w:left w:val="single" w:sz="4" w:space="0" w:color="auto"/>
              <w:bottom w:val="single" w:sz="4" w:space="0" w:color="auto"/>
              <w:right w:val="single" w:sz="4" w:space="0" w:color="auto"/>
            </w:tcBorders>
            <w:hideMark/>
          </w:tcPr>
          <w:p w14:paraId="1FA806D9" w14:textId="77777777" w:rsidR="00B76E82" w:rsidRDefault="00B76E82">
            <w:pPr>
              <w:spacing w:before="60" w:after="60"/>
              <w:rPr>
                <w:rFonts w:ascii="Arial Narrow" w:hAnsi="Arial Narrow"/>
                <w:sz w:val="20"/>
                <w:szCs w:val="20"/>
                <w:lang w:val="en-GB"/>
              </w:rPr>
            </w:pPr>
            <w:r>
              <w:rPr>
                <w:rFonts w:ascii="Arial Narrow" w:hAnsi="Arial Narrow"/>
                <w:sz w:val="20"/>
                <w:szCs w:val="20"/>
                <w:lang w:val="en-GB"/>
              </w:rPr>
              <w:t>Passport No.</w:t>
            </w:r>
          </w:p>
        </w:tc>
        <w:tc>
          <w:tcPr>
            <w:tcW w:w="4644" w:type="dxa"/>
            <w:tcBorders>
              <w:top w:val="single" w:sz="4" w:space="0" w:color="auto"/>
              <w:left w:val="single" w:sz="4" w:space="0" w:color="auto"/>
              <w:bottom w:val="single" w:sz="4" w:space="0" w:color="auto"/>
              <w:right w:val="single" w:sz="4" w:space="0" w:color="auto"/>
            </w:tcBorders>
            <w:hideMark/>
          </w:tcPr>
          <w:p w14:paraId="0C1B8602" w14:textId="77777777" w:rsidR="00B76E82" w:rsidRDefault="00B76E82">
            <w:pPr>
              <w:spacing w:before="60" w:after="60"/>
              <w:rPr>
                <w:rFonts w:ascii="Arial Narrow" w:hAnsi="Arial Narrow"/>
                <w:sz w:val="20"/>
                <w:szCs w:val="20"/>
                <w:lang w:val="en-GB"/>
              </w:rPr>
            </w:pPr>
            <w:r>
              <w:rPr>
                <w:rFonts w:cs="Arial"/>
                <w:bCs/>
                <w:sz w:val="20"/>
              </w:rPr>
              <w:t>Z3953168</w:t>
            </w:r>
          </w:p>
        </w:tc>
      </w:tr>
      <w:tr w:rsidR="00B76E82" w14:paraId="56007B47" w14:textId="77777777" w:rsidTr="0000245A">
        <w:tc>
          <w:tcPr>
            <w:tcW w:w="4643" w:type="dxa"/>
            <w:tcBorders>
              <w:top w:val="single" w:sz="4" w:space="0" w:color="auto"/>
              <w:left w:val="single" w:sz="4" w:space="0" w:color="auto"/>
              <w:bottom w:val="single" w:sz="4" w:space="0" w:color="auto"/>
              <w:right w:val="single" w:sz="4" w:space="0" w:color="auto"/>
            </w:tcBorders>
            <w:hideMark/>
          </w:tcPr>
          <w:p w14:paraId="282A2BA7" w14:textId="77777777" w:rsidR="00B76E82" w:rsidRDefault="00B76E82">
            <w:pPr>
              <w:spacing w:before="60" w:after="60"/>
              <w:rPr>
                <w:rFonts w:ascii="Arial Narrow" w:hAnsi="Arial Narrow"/>
                <w:sz w:val="20"/>
                <w:szCs w:val="20"/>
                <w:lang w:val="en-GB"/>
              </w:rPr>
            </w:pPr>
            <w:r>
              <w:rPr>
                <w:rFonts w:ascii="Arial Narrow" w:hAnsi="Arial Narrow"/>
                <w:sz w:val="20"/>
                <w:szCs w:val="20"/>
                <w:lang w:val="en-GB"/>
              </w:rPr>
              <w:t>Norway Personal Number</w:t>
            </w:r>
          </w:p>
        </w:tc>
        <w:tc>
          <w:tcPr>
            <w:tcW w:w="4644" w:type="dxa"/>
            <w:tcBorders>
              <w:top w:val="single" w:sz="4" w:space="0" w:color="auto"/>
              <w:left w:val="single" w:sz="4" w:space="0" w:color="auto"/>
              <w:bottom w:val="single" w:sz="4" w:space="0" w:color="auto"/>
              <w:right w:val="single" w:sz="4" w:space="0" w:color="auto"/>
            </w:tcBorders>
            <w:hideMark/>
          </w:tcPr>
          <w:p w14:paraId="74D978E9" w14:textId="77777777" w:rsidR="00B76E82" w:rsidRDefault="00B76E82">
            <w:pPr>
              <w:spacing w:before="60" w:after="60"/>
              <w:rPr>
                <w:rFonts w:ascii="Arial Narrow" w:hAnsi="Arial Narrow"/>
                <w:sz w:val="20"/>
                <w:szCs w:val="20"/>
                <w:lang w:val="en-GB"/>
              </w:rPr>
            </w:pPr>
            <w:r>
              <w:rPr>
                <w:rFonts w:ascii="Arial Narrow" w:hAnsi="Arial Narrow"/>
                <w:sz w:val="20"/>
                <w:szCs w:val="20"/>
                <w:lang w:val="en-GB"/>
              </w:rPr>
              <w:t>03048024393</w:t>
            </w:r>
          </w:p>
        </w:tc>
      </w:tr>
      <w:tr w:rsidR="00B76E82" w14:paraId="7EB58149" w14:textId="77777777" w:rsidTr="0000245A">
        <w:tc>
          <w:tcPr>
            <w:tcW w:w="4643" w:type="dxa"/>
            <w:tcBorders>
              <w:top w:val="single" w:sz="4" w:space="0" w:color="auto"/>
              <w:left w:val="single" w:sz="4" w:space="0" w:color="auto"/>
              <w:bottom w:val="single" w:sz="4" w:space="0" w:color="auto"/>
              <w:right w:val="single" w:sz="4" w:space="0" w:color="auto"/>
            </w:tcBorders>
            <w:hideMark/>
          </w:tcPr>
          <w:p w14:paraId="6B863DB7" w14:textId="77777777" w:rsidR="00B76E82" w:rsidRDefault="00B76E82">
            <w:pPr>
              <w:spacing w:before="60" w:after="60"/>
              <w:rPr>
                <w:rFonts w:ascii="Arial Narrow" w:hAnsi="Arial Narrow"/>
                <w:sz w:val="20"/>
                <w:szCs w:val="20"/>
                <w:lang w:val="en-GB"/>
              </w:rPr>
            </w:pPr>
            <w:r>
              <w:rPr>
                <w:rFonts w:ascii="Arial Narrow" w:hAnsi="Arial Narrow"/>
                <w:sz w:val="20"/>
                <w:szCs w:val="20"/>
                <w:lang w:val="en-GB"/>
              </w:rPr>
              <w:t>Permanent address</w:t>
            </w:r>
          </w:p>
        </w:tc>
        <w:tc>
          <w:tcPr>
            <w:tcW w:w="4644" w:type="dxa"/>
            <w:tcBorders>
              <w:top w:val="single" w:sz="4" w:space="0" w:color="auto"/>
              <w:left w:val="single" w:sz="4" w:space="0" w:color="auto"/>
              <w:bottom w:val="single" w:sz="4" w:space="0" w:color="auto"/>
              <w:right w:val="single" w:sz="4" w:space="0" w:color="auto"/>
            </w:tcBorders>
            <w:hideMark/>
          </w:tcPr>
          <w:p w14:paraId="17FA770A" w14:textId="77777777" w:rsidR="00B76E82" w:rsidRDefault="00B76E82">
            <w:pPr>
              <w:spacing w:before="60" w:after="60"/>
              <w:rPr>
                <w:rFonts w:ascii="Arial Narrow" w:hAnsi="Arial Narrow"/>
                <w:sz w:val="20"/>
                <w:szCs w:val="20"/>
                <w:lang w:val="en-GB"/>
              </w:rPr>
            </w:pPr>
            <w:r>
              <w:rPr>
                <w:rFonts w:ascii="Arial Narrow" w:hAnsi="Arial Narrow"/>
                <w:sz w:val="20"/>
                <w:szCs w:val="20"/>
                <w:lang w:val="en-GB"/>
              </w:rPr>
              <w:t xml:space="preserve">D.no 60-32-177, </w:t>
            </w:r>
            <w:proofErr w:type="spellStart"/>
            <w:r>
              <w:rPr>
                <w:rFonts w:ascii="Arial Narrow" w:hAnsi="Arial Narrow"/>
                <w:sz w:val="20"/>
                <w:szCs w:val="20"/>
                <w:lang w:val="en-GB"/>
              </w:rPr>
              <w:t>Janatha</w:t>
            </w:r>
            <w:proofErr w:type="spellEnd"/>
            <w:r>
              <w:rPr>
                <w:rFonts w:ascii="Arial Narrow" w:hAnsi="Arial Narrow"/>
                <w:sz w:val="20"/>
                <w:szCs w:val="20"/>
                <w:lang w:val="en-GB"/>
              </w:rPr>
              <w:t xml:space="preserve"> Colony, </w:t>
            </w:r>
            <w:proofErr w:type="spellStart"/>
            <w:r>
              <w:rPr>
                <w:rFonts w:ascii="Arial Narrow" w:hAnsi="Arial Narrow"/>
                <w:sz w:val="20"/>
                <w:szCs w:val="20"/>
                <w:lang w:val="en-GB"/>
              </w:rPr>
              <w:t>Malkapuram</w:t>
            </w:r>
            <w:proofErr w:type="spellEnd"/>
            <w:r>
              <w:rPr>
                <w:rFonts w:ascii="Arial Narrow" w:hAnsi="Arial Narrow"/>
                <w:sz w:val="20"/>
                <w:szCs w:val="20"/>
                <w:lang w:val="en-GB"/>
              </w:rPr>
              <w:t xml:space="preserve"> post, Visakhapatnam, Andhra Pradesh, India, Pin:530011</w:t>
            </w:r>
          </w:p>
        </w:tc>
      </w:tr>
    </w:tbl>
    <w:p w14:paraId="50F61018" w14:textId="77777777" w:rsidR="00572ABB" w:rsidRDefault="00926CFE">
      <w:pPr>
        <w:spacing w:after="0"/>
      </w:pPr>
      <w:r>
        <w:rPr>
          <w:rFonts w:ascii="Arial" w:eastAsia="Arial" w:hAnsi="Arial" w:cs="Arial"/>
          <w:color w:val="222222"/>
        </w:rPr>
        <w:t xml:space="preserve"> </w:t>
      </w:r>
    </w:p>
    <w:sectPr w:rsidR="00572ABB" w:rsidSect="0050038C">
      <w:pgSz w:w="12240" w:h="15840"/>
      <w:pgMar w:top="1079" w:right="1608" w:bottom="142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0747234"/>
    <w:lvl w:ilvl="0">
      <w:numFmt w:val="bullet"/>
      <w:lvlText w:val="*"/>
      <w:lvlJc w:val="left"/>
      <w:pPr>
        <w:ind w:left="0" w:firstLine="0"/>
      </w:pPr>
    </w:lvl>
  </w:abstractNum>
  <w:abstractNum w:abstractNumId="1" w15:restartNumberingAfterBreak="0">
    <w:nsid w:val="05C33D84"/>
    <w:multiLevelType w:val="hybridMultilevel"/>
    <w:tmpl w:val="42228146"/>
    <w:lvl w:ilvl="0" w:tplc="E83493EA">
      <w:start w:val="1"/>
      <w:numFmt w:val="bullet"/>
      <w:lvlText w:val="-"/>
      <w:lvlJc w:val="left"/>
      <w:pPr>
        <w:ind w:left="366"/>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F5AC93CE">
      <w:start w:val="1"/>
      <w:numFmt w:val="bullet"/>
      <w:lvlText w:val="o"/>
      <w:lvlJc w:val="left"/>
      <w:pPr>
        <w:ind w:left="1324"/>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2" w:tplc="BE6822CA">
      <w:start w:val="1"/>
      <w:numFmt w:val="bullet"/>
      <w:lvlText w:val="▪"/>
      <w:lvlJc w:val="left"/>
      <w:pPr>
        <w:ind w:left="2044"/>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3" w:tplc="FDBA6BFE">
      <w:start w:val="1"/>
      <w:numFmt w:val="bullet"/>
      <w:lvlText w:val="•"/>
      <w:lvlJc w:val="left"/>
      <w:pPr>
        <w:ind w:left="2764"/>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62E0C182">
      <w:start w:val="1"/>
      <w:numFmt w:val="bullet"/>
      <w:lvlText w:val="o"/>
      <w:lvlJc w:val="left"/>
      <w:pPr>
        <w:ind w:left="3484"/>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5" w:tplc="3B104CB0">
      <w:start w:val="1"/>
      <w:numFmt w:val="bullet"/>
      <w:lvlText w:val="▪"/>
      <w:lvlJc w:val="left"/>
      <w:pPr>
        <w:ind w:left="4204"/>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6" w:tplc="56E4EBF6">
      <w:start w:val="1"/>
      <w:numFmt w:val="bullet"/>
      <w:lvlText w:val="•"/>
      <w:lvlJc w:val="left"/>
      <w:pPr>
        <w:ind w:left="4924"/>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012AEEC6">
      <w:start w:val="1"/>
      <w:numFmt w:val="bullet"/>
      <w:lvlText w:val="o"/>
      <w:lvlJc w:val="left"/>
      <w:pPr>
        <w:ind w:left="5644"/>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8" w:tplc="B34606CC">
      <w:start w:val="1"/>
      <w:numFmt w:val="bullet"/>
      <w:lvlText w:val="▪"/>
      <w:lvlJc w:val="left"/>
      <w:pPr>
        <w:ind w:left="6364"/>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abstractNum>
  <w:abstractNum w:abstractNumId="2" w15:restartNumberingAfterBreak="0">
    <w:nsid w:val="0B237E2C"/>
    <w:multiLevelType w:val="hybridMultilevel"/>
    <w:tmpl w:val="575610AE"/>
    <w:lvl w:ilvl="0" w:tplc="577240C4">
      <w:start w:val="1"/>
      <w:numFmt w:val="bullet"/>
      <w:lvlText w:val="•"/>
      <w:lvlJc w:val="left"/>
      <w:pPr>
        <w:ind w:left="36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17CEA342">
      <w:start w:val="1"/>
      <w:numFmt w:val="bullet"/>
      <w:lvlText w:val="o"/>
      <w:lvlJc w:val="left"/>
      <w:pPr>
        <w:ind w:left="10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83CCCB44">
      <w:start w:val="1"/>
      <w:numFmt w:val="bullet"/>
      <w:lvlText w:val="▪"/>
      <w:lvlJc w:val="left"/>
      <w:pPr>
        <w:ind w:left="18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A4085F5C">
      <w:start w:val="1"/>
      <w:numFmt w:val="bullet"/>
      <w:lvlText w:val="•"/>
      <w:lvlJc w:val="left"/>
      <w:pPr>
        <w:ind w:left="252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C53049B6">
      <w:start w:val="1"/>
      <w:numFmt w:val="bullet"/>
      <w:lvlText w:val="o"/>
      <w:lvlJc w:val="left"/>
      <w:pPr>
        <w:ind w:left="32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4D74E24A">
      <w:start w:val="1"/>
      <w:numFmt w:val="bullet"/>
      <w:lvlText w:val="▪"/>
      <w:lvlJc w:val="left"/>
      <w:pPr>
        <w:ind w:left="39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D28E4B72">
      <w:start w:val="1"/>
      <w:numFmt w:val="bullet"/>
      <w:lvlText w:val="•"/>
      <w:lvlJc w:val="left"/>
      <w:pPr>
        <w:ind w:left="468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DAAC99E2">
      <w:start w:val="1"/>
      <w:numFmt w:val="bullet"/>
      <w:lvlText w:val="o"/>
      <w:lvlJc w:val="left"/>
      <w:pPr>
        <w:ind w:left="54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D82A4514">
      <w:start w:val="1"/>
      <w:numFmt w:val="bullet"/>
      <w:lvlText w:val="▪"/>
      <w:lvlJc w:val="left"/>
      <w:pPr>
        <w:ind w:left="612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3" w15:restartNumberingAfterBreak="0">
    <w:nsid w:val="0D603BB8"/>
    <w:multiLevelType w:val="hybridMultilevel"/>
    <w:tmpl w:val="7BC83A5A"/>
    <w:lvl w:ilvl="0" w:tplc="1526D08A">
      <w:start w:val="1"/>
      <w:numFmt w:val="bullet"/>
      <w:lvlText w:val="•"/>
      <w:lvlJc w:val="left"/>
      <w:pPr>
        <w:ind w:left="3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1" w:tplc="B87A93EA">
      <w:start w:val="1"/>
      <w:numFmt w:val="bullet"/>
      <w:lvlText w:val="o"/>
      <w:lvlJc w:val="left"/>
      <w:pPr>
        <w:ind w:left="108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lvl w:ilvl="2" w:tplc="0722FA22">
      <w:start w:val="1"/>
      <w:numFmt w:val="bullet"/>
      <w:lvlText w:val="▪"/>
      <w:lvlJc w:val="left"/>
      <w:pPr>
        <w:ind w:left="180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lvl w:ilvl="3" w:tplc="8CB21BEE">
      <w:start w:val="1"/>
      <w:numFmt w:val="bullet"/>
      <w:lvlText w:val="•"/>
      <w:lvlJc w:val="left"/>
      <w:pPr>
        <w:ind w:left="25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4" w:tplc="F0F0B55A">
      <w:start w:val="1"/>
      <w:numFmt w:val="bullet"/>
      <w:lvlText w:val="o"/>
      <w:lvlJc w:val="left"/>
      <w:pPr>
        <w:ind w:left="324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lvl w:ilvl="5" w:tplc="F0AEF6B4">
      <w:start w:val="1"/>
      <w:numFmt w:val="bullet"/>
      <w:lvlText w:val="▪"/>
      <w:lvlJc w:val="left"/>
      <w:pPr>
        <w:ind w:left="396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lvl w:ilvl="6" w:tplc="011A8500">
      <w:start w:val="1"/>
      <w:numFmt w:val="bullet"/>
      <w:lvlText w:val="•"/>
      <w:lvlJc w:val="left"/>
      <w:pPr>
        <w:ind w:left="46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7" w:tplc="B19E9D6C">
      <w:start w:val="1"/>
      <w:numFmt w:val="bullet"/>
      <w:lvlText w:val="o"/>
      <w:lvlJc w:val="left"/>
      <w:pPr>
        <w:ind w:left="540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lvl w:ilvl="8" w:tplc="B86EC328">
      <w:start w:val="1"/>
      <w:numFmt w:val="bullet"/>
      <w:lvlText w:val="▪"/>
      <w:lvlJc w:val="left"/>
      <w:pPr>
        <w:ind w:left="612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abstractNum>
  <w:abstractNum w:abstractNumId="4" w15:restartNumberingAfterBreak="0">
    <w:nsid w:val="2D7D57C2"/>
    <w:multiLevelType w:val="hybridMultilevel"/>
    <w:tmpl w:val="D234AD26"/>
    <w:lvl w:ilvl="0" w:tplc="308269F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26794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02327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08F17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5E711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10FB6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9C8FA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42754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24CE5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6441323"/>
    <w:multiLevelType w:val="hybridMultilevel"/>
    <w:tmpl w:val="A8A2D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1870A3"/>
    <w:multiLevelType w:val="hybridMultilevel"/>
    <w:tmpl w:val="D16230FA"/>
    <w:lvl w:ilvl="0" w:tplc="494C5A7A">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C5E81B0">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ED4280C">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F20A062">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C247F20">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82CF726">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F4A9F98">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51AB736">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A2C22E0">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48831ADA"/>
    <w:multiLevelType w:val="hybridMultilevel"/>
    <w:tmpl w:val="BF7CA8B8"/>
    <w:lvl w:ilvl="0" w:tplc="49269E4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0EB76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E0E97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92C3C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D8218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C21E6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DC8D57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4AE1C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641E5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F091915"/>
    <w:multiLevelType w:val="hybridMultilevel"/>
    <w:tmpl w:val="E4ECF12E"/>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9" w15:restartNumberingAfterBreak="0">
    <w:nsid w:val="66A47B8D"/>
    <w:multiLevelType w:val="hybridMultilevel"/>
    <w:tmpl w:val="2376E2EE"/>
    <w:lvl w:ilvl="0" w:tplc="4009000B">
      <w:start w:val="1"/>
      <w:numFmt w:val="bullet"/>
      <w:lvlText w:val=""/>
      <w:lvlJc w:val="left"/>
      <w:pPr>
        <w:ind w:left="366"/>
      </w:pPr>
      <w:rPr>
        <w:rFonts w:ascii="Wingdings" w:hAnsi="Wingdings" w:hint="default"/>
        <w:b w:val="0"/>
        <w:i w:val="0"/>
        <w:strike w:val="0"/>
        <w:dstrike w:val="0"/>
        <w:color w:val="222222"/>
        <w:sz w:val="20"/>
        <w:szCs w:val="20"/>
        <w:u w:val="none" w:color="000000"/>
        <w:bdr w:val="none" w:sz="0" w:space="0" w:color="auto"/>
        <w:shd w:val="clear" w:color="auto" w:fill="auto"/>
        <w:vertAlign w:val="baseline"/>
      </w:rPr>
    </w:lvl>
    <w:lvl w:ilvl="1" w:tplc="F5AC93CE">
      <w:start w:val="1"/>
      <w:numFmt w:val="bullet"/>
      <w:lvlText w:val="o"/>
      <w:lvlJc w:val="left"/>
      <w:pPr>
        <w:ind w:left="1324"/>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2" w:tplc="BE6822CA">
      <w:start w:val="1"/>
      <w:numFmt w:val="bullet"/>
      <w:lvlText w:val="▪"/>
      <w:lvlJc w:val="left"/>
      <w:pPr>
        <w:ind w:left="2044"/>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3" w:tplc="FDBA6BFE">
      <w:start w:val="1"/>
      <w:numFmt w:val="bullet"/>
      <w:lvlText w:val="•"/>
      <w:lvlJc w:val="left"/>
      <w:pPr>
        <w:ind w:left="2764"/>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62E0C182">
      <w:start w:val="1"/>
      <w:numFmt w:val="bullet"/>
      <w:lvlText w:val="o"/>
      <w:lvlJc w:val="left"/>
      <w:pPr>
        <w:ind w:left="3484"/>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5" w:tplc="3B104CB0">
      <w:start w:val="1"/>
      <w:numFmt w:val="bullet"/>
      <w:lvlText w:val="▪"/>
      <w:lvlJc w:val="left"/>
      <w:pPr>
        <w:ind w:left="4204"/>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6" w:tplc="56E4EBF6">
      <w:start w:val="1"/>
      <w:numFmt w:val="bullet"/>
      <w:lvlText w:val="•"/>
      <w:lvlJc w:val="left"/>
      <w:pPr>
        <w:ind w:left="4924"/>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012AEEC6">
      <w:start w:val="1"/>
      <w:numFmt w:val="bullet"/>
      <w:lvlText w:val="o"/>
      <w:lvlJc w:val="left"/>
      <w:pPr>
        <w:ind w:left="5644"/>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8" w:tplc="B34606CC">
      <w:start w:val="1"/>
      <w:numFmt w:val="bullet"/>
      <w:lvlText w:val="▪"/>
      <w:lvlJc w:val="left"/>
      <w:pPr>
        <w:ind w:left="6364"/>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abstractNum>
  <w:abstractNum w:abstractNumId="10" w15:restartNumberingAfterBreak="0">
    <w:nsid w:val="693C6F80"/>
    <w:multiLevelType w:val="hybridMultilevel"/>
    <w:tmpl w:val="8C8AEEFA"/>
    <w:lvl w:ilvl="0" w:tplc="9A5C2E9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08848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7B0A68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0ACD1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222A7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E03D7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F29F0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0A5B7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722A8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3DE5310"/>
    <w:multiLevelType w:val="hybridMultilevel"/>
    <w:tmpl w:val="A534303E"/>
    <w:lvl w:ilvl="0" w:tplc="4009000B">
      <w:start w:val="1"/>
      <w:numFmt w:val="bullet"/>
      <w:lvlText w:val=""/>
      <w:lvlJc w:val="left"/>
      <w:pPr>
        <w:ind w:left="122"/>
      </w:pPr>
      <w:rPr>
        <w:rFonts w:ascii="Wingdings" w:hAnsi="Wingdings" w:hint="default"/>
        <w:b w:val="0"/>
        <w:i w:val="0"/>
        <w:strike w:val="0"/>
        <w:dstrike w:val="0"/>
        <w:color w:val="000000"/>
        <w:sz w:val="21"/>
        <w:szCs w:val="21"/>
        <w:u w:val="none" w:color="000000"/>
        <w:bdr w:val="none" w:sz="0" w:space="0" w:color="auto"/>
        <w:shd w:val="clear" w:color="auto" w:fill="auto"/>
        <w:vertAlign w:val="baseline"/>
      </w:rPr>
    </w:lvl>
    <w:lvl w:ilvl="1" w:tplc="7C5E81B0">
      <w:start w:val="1"/>
      <w:numFmt w:val="bullet"/>
      <w:lvlText w:val="o"/>
      <w:lvlJc w:val="left"/>
      <w:pPr>
        <w:ind w:left="84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ED4280C">
      <w:start w:val="1"/>
      <w:numFmt w:val="bullet"/>
      <w:lvlText w:val="▪"/>
      <w:lvlJc w:val="left"/>
      <w:pPr>
        <w:ind w:left="156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F20A062">
      <w:start w:val="1"/>
      <w:numFmt w:val="bullet"/>
      <w:lvlText w:val="•"/>
      <w:lvlJc w:val="left"/>
      <w:pPr>
        <w:ind w:left="228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C247F20">
      <w:start w:val="1"/>
      <w:numFmt w:val="bullet"/>
      <w:lvlText w:val="o"/>
      <w:lvlJc w:val="left"/>
      <w:pPr>
        <w:ind w:left="300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82CF726">
      <w:start w:val="1"/>
      <w:numFmt w:val="bullet"/>
      <w:lvlText w:val="▪"/>
      <w:lvlJc w:val="left"/>
      <w:pPr>
        <w:ind w:left="372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F4A9F98">
      <w:start w:val="1"/>
      <w:numFmt w:val="bullet"/>
      <w:lvlText w:val="•"/>
      <w:lvlJc w:val="left"/>
      <w:pPr>
        <w:ind w:left="444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51AB736">
      <w:start w:val="1"/>
      <w:numFmt w:val="bullet"/>
      <w:lvlText w:val="o"/>
      <w:lvlJc w:val="left"/>
      <w:pPr>
        <w:ind w:left="516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A2C22E0">
      <w:start w:val="1"/>
      <w:numFmt w:val="bullet"/>
      <w:lvlText w:val="▪"/>
      <w:lvlJc w:val="left"/>
      <w:pPr>
        <w:ind w:left="588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78A51BC5"/>
    <w:multiLevelType w:val="hybridMultilevel"/>
    <w:tmpl w:val="0E10ECA8"/>
    <w:lvl w:ilvl="0" w:tplc="794E245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BAF44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30E84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34165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9874F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484DA7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320A4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82491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7EF5F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8E66A1C"/>
    <w:multiLevelType w:val="hybridMultilevel"/>
    <w:tmpl w:val="0B82F5A8"/>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12"/>
  </w:num>
  <w:num w:numId="6">
    <w:abstractNumId w:val="10"/>
  </w:num>
  <w:num w:numId="7">
    <w:abstractNumId w:val="3"/>
  </w:num>
  <w:num w:numId="8">
    <w:abstractNumId w:val="7"/>
  </w:num>
  <w:num w:numId="9">
    <w:abstractNumId w:val="5"/>
  </w:num>
  <w:num w:numId="10">
    <w:abstractNumId w:val="9"/>
  </w:num>
  <w:num w:numId="11">
    <w:abstractNumId w:val="7"/>
  </w:num>
  <w:num w:numId="12">
    <w:abstractNumId w:val="0"/>
    <w:lvlOverride w:ilvl="0">
      <w:lvl w:ilvl="0">
        <w:numFmt w:val="decimal"/>
        <w:lvlText w:val=""/>
        <w:legacy w:legacy="1" w:legacySpace="0" w:legacyIndent="360"/>
        <w:lvlJc w:val="left"/>
        <w:pPr>
          <w:ind w:left="0" w:firstLine="0"/>
        </w:pPr>
        <w:rPr>
          <w:rFonts w:ascii="Symbol" w:hAnsi="Symbol" w:cs="Symbol" w:hint="default"/>
        </w:rPr>
      </w:lvl>
    </w:lvlOverride>
  </w:num>
  <w:num w:numId="13">
    <w:abstractNumId w:val="13"/>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ABB"/>
    <w:rsid w:val="0000245A"/>
    <w:rsid w:val="00020888"/>
    <w:rsid w:val="00070C39"/>
    <w:rsid w:val="001D7B3B"/>
    <w:rsid w:val="002F5990"/>
    <w:rsid w:val="003A3C15"/>
    <w:rsid w:val="003D394A"/>
    <w:rsid w:val="00445071"/>
    <w:rsid w:val="0047677E"/>
    <w:rsid w:val="004D5888"/>
    <w:rsid w:val="004F2D55"/>
    <w:rsid w:val="0050038C"/>
    <w:rsid w:val="00572ABB"/>
    <w:rsid w:val="005E5D13"/>
    <w:rsid w:val="006337E7"/>
    <w:rsid w:val="00642FBF"/>
    <w:rsid w:val="00696884"/>
    <w:rsid w:val="006F016C"/>
    <w:rsid w:val="006F7D1A"/>
    <w:rsid w:val="007A08EA"/>
    <w:rsid w:val="007A3BB2"/>
    <w:rsid w:val="007D4557"/>
    <w:rsid w:val="00830D7C"/>
    <w:rsid w:val="00926CFE"/>
    <w:rsid w:val="009434BD"/>
    <w:rsid w:val="009862BB"/>
    <w:rsid w:val="009E42A3"/>
    <w:rsid w:val="009E7612"/>
    <w:rsid w:val="00AA279C"/>
    <w:rsid w:val="00B76E82"/>
    <w:rsid w:val="00B934CA"/>
    <w:rsid w:val="00D52FE1"/>
    <w:rsid w:val="00DA4762"/>
    <w:rsid w:val="00DA6D84"/>
    <w:rsid w:val="00DC3FC3"/>
    <w:rsid w:val="00E257B5"/>
    <w:rsid w:val="00E27D1A"/>
    <w:rsid w:val="00E656AA"/>
    <w:rsid w:val="00EC1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6CDE"/>
  <w15:docId w15:val="{C7BDF43C-6CFE-49C7-85B8-7F7939C7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 w:line="250" w:lineRule="auto"/>
      <w:ind w:left="10" w:hanging="10"/>
      <w:outlineLvl w:val="0"/>
    </w:pPr>
    <w:rPr>
      <w:rFonts w:ascii="Arial" w:eastAsia="Arial" w:hAnsi="Arial" w:cs="Arial"/>
      <w:b/>
      <w:color w:val="22222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color w:val="222222"/>
    </w:rPr>
  </w:style>
  <w:style w:type="paragraph" w:styleId="Heading3">
    <w:name w:val="heading 3"/>
    <w:basedOn w:val="Normal"/>
    <w:next w:val="Normal"/>
    <w:link w:val="Heading3Char"/>
    <w:uiPriority w:val="9"/>
    <w:semiHidden/>
    <w:unhideWhenUsed/>
    <w:qFormat/>
    <w:rsid w:val="005E5D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222222"/>
      <w:sz w:val="22"/>
    </w:rPr>
  </w:style>
  <w:style w:type="character" w:customStyle="1" w:styleId="Heading1Char">
    <w:name w:val="Heading 1 Char"/>
    <w:link w:val="Heading1"/>
    <w:rPr>
      <w:rFonts w:ascii="Arial" w:eastAsia="Arial" w:hAnsi="Arial" w:cs="Arial"/>
      <w:b/>
      <w:color w:val="222222"/>
      <w:sz w:val="22"/>
    </w:rPr>
  </w:style>
  <w:style w:type="character" w:customStyle="1" w:styleId="Heading3Char">
    <w:name w:val="Heading 3 Char"/>
    <w:basedOn w:val="DefaultParagraphFont"/>
    <w:link w:val="Heading3"/>
    <w:uiPriority w:val="9"/>
    <w:semiHidden/>
    <w:rsid w:val="005E5D1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A6D84"/>
    <w:pPr>
      <w:ind w:left="720"/>
      <w:contextualSpacing/>
    </w:pPr>
  </w:style>
  <w:style w:type="paragraph" w:customStyle="1" w:styleId="OiaeaeiYiio2">
    <w:name w:val="O?ia eaeiYiio 2"/>
    <w:basedOn w:val="Normal"/>
    <w:rsid w:val="007A08EA"/>
    <w:pPr>
      <w:widowControl w:val="0"/>
      <w:spacing w:after="0" w:line="240" w:lineRule="auto"/>
      <w:jc w:val="right"/>
    </w:pPr>
    <w:rPr>
      <w:rFonts w:ascii="Times New Roman" w:eastAsia="Times New Roman" w:hAnsi="Times New Roman" w:cs="Times New Roman"/>
      <w:i/>
      <w:color w:val="auto"/>
      <w:sz w:val="16"/>
      <w:szCs w:val="20"/>
      <w:lang w:val="en-US" w:eastAsia="en-US"/>
    </w:rPr>
  </w:style>
  <w:style w:type="character" w:styleId="Hyperlink">
    <w:name w:val="Hyperlink"/>
    <w:semiHidden/>
    <w:unhideWhenUsed/>
    <w:rsid w:val="00B76E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7078">
      <w:bodyDiv w:val="1"/>
      <w:marLeft w:val="0"/>
      <w:marRight w:val="0"/>
      <w:marTop w:val="0"/>
      <w:marBottom w:val="0"/>
      <w:divBdr>
        <w:top w:val="none" w:sz="0" w:space="0" w:color="auto"/>
        <w:left w:val="none" w:sz="0" w:space="0" w:color="auto"/>
        <w:bottom w:val="none" w:sz="0" w:space="0" w:color="auto"/>
        <w:right w:val="none" w:sz="0" w:space="0" w:color="auto"/>
      </w:divBdr>
    </w:div>
    <w:div w:id="184683520">
      <w:bodyDiv w:val="1"/>
      <w:marLeft w:val="0"/>
      <w:marRight w:val="0"/>
      <w:marTop w:val="0"/>
      <w:marBottom w:val="0"/>
      <w:divBdr>
        <w:top w:val="none" w:sz="0" w:space="0" w:color="auto"/>
        <w:left w:val="none" w:sz="0" w:space="0" w:color="auto"/>
        <w:bottom w:val="none" w:sz="0" w:space="0" w:color="auto"/>
        <w:right w:val="none" w:sz="0" w:space="0" w:color="auto"/>
      </w:divBdr>
    </w:div>
    <w:div w:id="186454368">
      <w:bodyDiv w:val="1"/>
      <w:marLeft w:val="0"/>
      <w:marRight w:val="0"/>
      <w:marTop w:val="0"/>
      <w:marBottom w:val="0"/>
      <w:divBdr>
        <w:top w:val="none" w:sz="0" w:space="0" w:color="auto"/>
        <w:left w:val="none" w:sz="0" w:space="0" w:color="auto"/>
        <w:bottom w:val="none" w:sz="0" w:space="0" w:color="auto"/>
        <w:right w:val="none" w:sz="0" w:space="0" w:color="auto"/>
      </w:divBdr>
    </w:div>
    <w:div w:id="349912326">
      <w:bodyDiv w:val="1"/>
      <w:marLeft w:val="0"/>
      <w:marRight w:val="0"/>
      <w:marTop w:val="0"/>
      <w:marBottom w:val="0"/>
      <w:divBdr>
        <w:top w:val="none" w:sz="0" w:space="0" w:color="auto"/>
        <w:left w:val="none" w:sz="0" w:space="0" w:color="auto"/>
        <w:bottom w:val="none" w:sz="0" w:space="0" w:color="auto"/>
        <w:right w:val="none" w:sz="0" w:space="0" w:color="auto"/>
      </w:divBdr>
    </w:div>
    <w:div w:id="357699464">
      <w:bodyDiv w:val="1"/>
      <w:marLeft w:val="0"/>
      <w:marRight w:val="0"/>
      <w:marTop w:val="0"/>
      <w:marBottom w:val="0"/>
      <w:divBdr>
        <w:top w:val="none" w:sz="0" w:space="0" w:color="auto"/>
        <w:left w:val="none" w:sz="0" w:space="0" w:color="auto"/>
        <w:bottom w:val="none" w:sz="0" w:space="0" w:color="auto"/>
        <w:right w:val="none" w:sz="0" w:space="0" w:color="auto"/>
      </w:divBdr>
    </w:div>
    <w:div w:id="442501606">
      <w:bodyDiv w:val="1"/>
      <w:marLeft w:val="0"/>
      <w:marRight w:val="0"/>
      <w:marTop w:val="0"/>
      <w:marBottom w:val="0"/>
      <w:divBdr>
        <w:top w:val="none" w:sz="0" w:space="0" w:color="auto"/>
        <w:left w:val="none" w:sz="0" w:space="0" w:color="auto"/>
        <w:bottom w:val="none" w:sz="0" w:space="0" w:color="auto"/>
        <w:right w:val="none" w:sz="0" w:space="0" w:color="auto"/>
      </w:divBdr>
    </w:div>
    <w:div w:id="443575073">
      <w:bodyDiv w:val="1"/>
      <w:marLeft w:val="0"/>
      <w:marRight w:val="0"/>
      <w:marTop w:val="0"/>
      <w:marBottom w:val="0"/>
      <w:divBdr>
        <w:top w:val="none" w:sz="0" w:space="0" w:color="auto"/>
        <w:left w:val="none" w:sz="0" w:space="0" w:color="auto"/>
        <w:bottom w:val="none" w:sz="0" w:space="0" w:color="auto"/>
        <w:right w:val="none" w:sz="0" w:space="0" w:color="auto"/>
      </w:divBdr>
    </w:div>
    <w:div w:id="446242269">
      <w:bodyDiv w:val="1"/>
      <w:marLeft w:val="0"/>
      <w:marRight w:val="0"/>
      <w:marTop w:val="0"/>
      <w:marBottom w:val="0"/>
      <w:divBdr>
        <w:top w:val="none" w:sz="0" w:space="0" w:color="auto"/>
        <w:left w:val="none" w:sz="0" w:space="0" w:color="auto"/>
        <w:bottom w:val="none" w:sz="0" w:space="0" w:color="auto"/>
        <w:right w:val="none" w:sz="0" w:space="0" w:color="auto"/>
      </w:divBdr>
    </w:div>
    <w:div w:id="472218454">
      <w:bodyDiv w:val="1"/>
      <w:marLeft w:val="0"/>
      <w:marRight w:val="0"/>
      <w:marTop w:val="0"/>
      <w:marBottom w:val="0"/>
      <w:divBdr>
        <w:top w:val="none" w:sz="0" w:space="0" w:color="auto"/>
        <w:left w:val="none" w:sz="0" w:space="0" w:color="auto"/>
        <w:bottom w:val="none" w:sz="0" w:space="0" w:color="auto"/>
        <w:right w:val="none" w:sz="0" w:space="0" w:color="auto"/>
      </w:divBdr>
    </w:div>
    <w:div w:id="742410056">
      <w:bodyDiv w:val="1"/>
      <w:marLeft w:val="0"/>
      <w:marRight w:val="0"/>
      <w:marTop w:val="0"/>
      <w:marBottom w:val="0"/>
      <w:divBdr>
        <w:top w:val="none" w:sz="0" w:space="0" w:color="auto"/>
        <w:left w:val="none" w:sz="0" w:space="0" w:color="auto"/>
        <w:bottom w:val="none" w:sz="0" w:space="0" w:color="auto"/>
        <w:right w:val="none" w:sz="0" w:space="0" w:color="auto"/>
      </w:divBdr>
    </w:div>
    <w:div w:id="838080006">
      <w:bodyDiv w:val="1"/>
      <w:marLeft w:val="0"/>
      <w:marRight w:val="0"/>
      <w:marTop w:val="0"/>
      <w:marBottom w:val="0"/>
      <w:divBdr>
        <w:top w:val="none" w:sz="0" w:space="0" w:color="auto"/>
        <w:left w:val="none" w:sz="0" w:space="0" w:color="auto"/>
        <w:bottom w:val="none" w:sz="0" w:space="0" w:color="auto"/>
        <w:right w:val="none" w:sz="0" w:space="0" w:color="auto"/>
      </w:divBdr>
    </w:div>
    <w:div w:id="870265575">
      <w:bodyDiv w:val="1"/>
      <w:marLeft w:val="0"/>
      <w:marRight w:val="0"/>
      <w:marTop w:val="0"/>
      <w:marBottom w:val="0"/>
      <w:divBdr>
        <w:top w:val="none" w:sz="0" w:space="0" w:color="auto"/>
        <w:left w:val="none" w:sz="0" w:space="0" w:color="auto"/>
        <w:bottom w:val="none" w:sz="0" w:space="0" w:color="auto"/>
        <w:right w:val="none" w:sz="0" w:space="0" w:color="auto"/>
      </w:divBdr>
    </w:div>
    <w:div w:id="978801482">
      <w:bodyDiv w:val="1"/>
      <w:marLeft w:val="0"/>
      <w:marRight w:val="0"/>
      <w:marTop w:val="0"/>
      <w:marBottom w:val="0"/>
      <w:divBdr>
        <w:top w:val="none" w:sz="0" w:space="0" w:color="auto"/>
        <w:left w:val="none" w:sz="0" w:space="0" w:color="auto"/>
        <w:bottom w:val="none" w:sz="0" w:space="0" w:color="auto"/>
        <w:right w:val="none" w:sz="0" w:space="0" w:color="auto"/>
      </w:divBdr>
    </w:div>
    <w:div w:id="1034968257">
      <w:bodyDiv w:val="1"/>
      <w:marLeft w:val="0"/>
      <w:marRight w:val="0"/>
      <w:marTop w:val="0"/>
      <w:marBottom w:val="0"/>
      <w:divBdr>
        <w:top w:val="none" w:sz="0" w:space="0" w:color="auto"/>
        <w:left w:val="none" w:sz="0" w:space="0" w:color="auto"/>
        <w:bottom w:val="none" w:sz="0" w:space="0" w:color="auto"/>
        <w:right w:val="none" w:sz="0" w:space="0" w:color="auto"/>
      </w:divBdr>
    </w:div>
    <w:div w:id="1037702331">
      <w:bodyDiv w:val="1"/>
      <w:marLeft w:val="0"/>
      <w:marRight w:val="0"/>
      <w:marTop w:val="0"/>
      <w:marBottom w:val="0"/>
      <w:divBdr>
        <w:top w:val="none" w:sz="0" w:space="0" w:color="auto"/>
        <w:left w:val="none" w:sz="0" w:space="0" w:color="auto"/>
        <w:bottom w:val="none" w:sz="0" w:space="0" w:color="auto"/>
        <w:right w:val="none" w:sz="0" w:space="0" w:color="auto"/>
      </w:divBdr>
    </w:div>
    <w:div w:id="1249345151">
      <w:bodyDiv w:val="1"/>
      <w:marLeft w:val="0"/>
      <w:marRight w:val="0"/>
      <w:marTop w:val="0"/>
      <w:marBottom w:val="0"/>
      <w:divBdr>
        <w:top w:val="none" w:sz="0" w:space="0" w:color="auto"/>
        <w:left w:val="none" w:sz="0" w:space="0" w:color="auto"/>
        <w:bottom w:val="none" w:sz="0" w:space="0" w:color="auto"/>
        <w:right w:val="none" w:sz="0" w:space="0" w:color="auto"/>
      </w:divBdr>
    </w:div>
    <w:div w:id="1315723156">
      <w:bodyDiv w:val="1"/>
      <w:marLeft w:val="0"/>
      <w:marRight w:val="0"/>
      <w:marTop w:val="0"/>
      <w:marBottom w:val="0"/>
      <w:divBdr>
        <w:top w:val="none" w:sz="0" w:space="0" w:color="auto"/>
        <w:left w:val="none" w:sz="0" w:space="0" w:color="auto"/>
        <w:bottom w:val="none" w:sz="0" w:space="0" w:color="auto"/>
        <w:right w:val="none" w:sz="0" w:space="0" w:color="auto"/>
      </w:divBdr>
    </w:div>
    <w:div w:id="1357655201">
      <w:bodyDiv w:val="1"/>
      <w:marLeft w:val="0"/>
      <w:marRight w:val="0"/>
      <w:marTop w:val="0"/>
      <w:marBottom w:val="0"/>
      <w:divBdr>
        <w:top w:val="none" w:sz="0" w:space="0" w:color="auto"/>
        <w:left w:val="none" w:sz="0" w:space="0" w:color="auto"/>
        <w:bottom w:val="none" w:sz="0" w:space="0" w:color="auto"/>
        <w:right w:val="none" w:sz="0" w:space="0" w:color="auto"/>
      </w:divBdr>
    </w:div>
    <w:div w:id="1366638036">
      <w:bodyDiv w:val="1"/>
      <w:marLeft w:val="0"/>
      <w:marRight w:val="0"/>
      <w:marTop w:val="0"/>
      <w:marBottom w:val="0"/>
      <w:divBdr>
        <w:top w:val="none" w:sz="0" w:space="0" w:color="auto"/>
        <w:left w:val="none" w:sz="0" w:space="0" w:color="auto"/>
        <w:bottom w:val="none" w:sz="0" w:space="0" w:color="auto"/>
        <w:right w:val="none" w:sz="0" w:space="0" w:color="auto"/>
      </w:divBdr>
    </w:div>
    <w:div w:id="1397976296">
      <w:bodyDiv w:val="1"/>
      <w:marLeft w:val="0"/>
      <w:marRight w:val="0"/>
      <w:marTop w:val="0"/>
      <w:marBottom w:val="0"/>
      <w:divBdr>
        <w:top w:val="none" w:sz="0" w:space="0" w:color="auto"/>
        <w:left w:val="none" w:sz="0" w:space="0" w:color="auto"/>
        <w:bottom w:val="none" w:sz="0" w:space="0" w:color="auto"/>
        <w:right w:val="none" w:sz="0" w:space="0" w:color="auto"/>
      </w:divBdr>
    </w:div>
    <w:div w:id="1532647766">
      <w:bodyDiv w:val="1"/>
      <w:marLeft w:val="0"/>
      <w:marRight w:val="0"/>
      <w:marTop w:val="0"/>
      <w:marBottom w:val="0"/>
      <w:divBdr>
        <w:top w:val="none" w:sz="0" w:space="0" w:color="auto"/>
        <w:left w:val="none" w:sz="0" w:space="0" w:color="auto"/>
        <w:bottom w:val="none" w:sz="0" w:space="0" w:color="auto"/>
        <w:right w:val="none" w:sz="0" w:space="0" w:color="auto"/>
      </w:divBdr>
    </w:div>
    <w:div w:id="1673920878">
      <w:bodyDiv w:val="1"/>
      <w:marLeft w:val="0"/>
      <w:marRight w:val="0"/>
      <w:marTop w:val="0"/>
      <w:marBottom w:val="0"/>
      <w:divBdr>
        <w:top w:val="none" w:sz="0" w:space="0" w:color="auto"/>
        <w:left w:val="none" w:sz="0" w:space="0" w:color="auto"/>
        <w:bottom w:val="none" w:sz="0" w:space="0" w:color="auto"/>
        <w:right w:val="none" w:sz="0" w:space="0" w:color="auto"/>
      </w:divBdr>
    </w:div>
    <w:div w:id="1968657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20.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4</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dc:creator>
  <cp:keywords/>
  <cp:lastModifiedBy>Sirra, Sudheer Kumar (GE Renewable Energy, consultant)</cp:lastModifiedBy>
  <cp:revision>32</cp:revision>
  <dcterms:created xsi:type="dcterms:W3CDTF">2022-07-23T16:19:00Z</dcterms:created>
  <dcterms:modified xsi:type="dcterms:W3CDTF">2022-07-24T09:43:00Z</dcterms:modified>
</cp:coreProperties>
</file>