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17F4" w14:textId="77777777" w:rsidR="005D1C6C" w:rsidRDefault="005D1C6C">
      <w:pPr>
        <w:pStyle w:val="BodyText"/>
        <w:rPr>
          <w:rFonts w:ascii="Arial"/>
          <w:b/>
          <w:sz w:val="20"/>
        </w:rPr>
      </w:pPr>
    </w:p>
    <w:p w14:paraId="60FAAB2E" w14:textId="77777777" w:rsidR="005D1C6C" w:rsidRDefault="005D1C6C">
      <w:pPr>
        <w:pStyle w:val="BodyText"/>
        <w:spacing w:before="11"/>
        <w:rPr>
          <w:rFonts w:ascii="Arial"/>
          <w:b/>
          <w:sz w:val="19"/>
        </w:rPr>
      </w:pPr>
    </w:p>
    <w:p w14:paraId="0B85DEC1" w14:textId="311FB7FF" w:rsidR="005D1C6C" w:rsidRDefault="00000000">
      <w:pPr>
        <w:pStyle w:val="Heading2"/>
        <w:tabs>
          <w:tab w:val="left" w:pos="2121"/>
          <w:tab w:val="left" w:pos="10241"/>
        </w:tabs>
        <w:spacing w:before="92"/>
        <w:ind w:left="157"/>
      </w:pPr>
      <w:r>
        <w:rPr>
          <w:color w:val="BE8F00"/>
          <w:u w:val="single" w:color="BE8F00"/>
        </w:rPr>
        <w:t xml:space="preserve"> Summary</w:t>
      </w:r>
      <w:r>
        <w:rPr>
          <w:color w:val="BE8F00"/>
          <w:u w:val="single" w:color="BE8F00"/>
        </w:rPr>
        <w:tab/>
      </w:r>
    </w:p>
    <w:p w14:paraId="29BF39D4" w14:textId="77777777" w:rsidR="005D1C6C" w:rsidRDefault="00000000">
      <w:pPr>
        <w:spacing w:before="227" w:line="276" w:lineRule="auto"/>
        <w:ind w:left="151" w:right="148" w:firstLine="720"/>
        <w:jc w:val="both"/>
        <w:rPr>
          <w:sz w:val="20"/>
        </w:rPr>
      </w:pPr>
      <w:r>
        <w:rPr>
          <w:color w:val="767070"/>
          <w:sz w:val="20"/>
        </w:rPr>
        <w:t>6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years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in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Embedded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Hardware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design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experience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in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(HVAC,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Energy,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Smart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IoT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Products</w:t>
      </w:r>
      <w:r>
        <w:rPr>
          <w:color w:val="767070"/>
          <w:spacing w:val="55"/>
          <w:sz w:val="20"/>
        </w:rPr>
        <w:t xml:space="preserve"> </w:t>
      </w:r>
      <w:r>
        <w:rPr>
          <w:color w:val="767070"/>
          <w:sz w:val="20"/>
        </w:rPr>
        <w:t>and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Automotive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domain)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To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work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with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an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esteemed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organization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which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nurtures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a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work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culture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for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developing</w:t>
      </w:r>
      <w:r>
        <w:rPr>
          <w:color w:val="767070"/>
          <w:spacing w:val="-53"/>
          <w:sz w:val="20"/>
        </w:rPr>
        <w:t xml:space="preserve"> </w:t>
      </w:r>
      <w:r>
        <w:rPr>
          <w:color w:val="767070"/>
          <w:sz w:val="20"/>
        </w:rPr>
        <w:t>Technical,</w:t>
      </w:r>
      <w:r>
        <w:rPr>
          <w:color w:val="767070"/>
          <w:spacing w:val="-3"/>
          <w:sz w:val="20"/>
        </w:rPr>
        <w:t xml:space="preserve"> </w:t>
      </w:r>
      <w:proofErr w:type="gramStart"/>
      <w:r>
        <w:rPr>
          <w:color w:val="767070"/>
          <w:sz w:val="20"/>
        </w:rPr>
        <w:t>Managerial</w:t>
      </w:r>
      <w:proofErr w:type="gramEnd"/>
      <w:r>
        <w:rPr>
          <w:color w:val="767070"/>
          <w:spacing w:val="-2"/>
          <w:sz w:val="20"/>
        </w:rPr>
        <w:t xml:space="preserve"> </w:t>
      </w:r>
      <w:r>
        <w:rPr>
          <w:color w:val="767070"/>
          <w:sz w:val="20"/>
        </w:rPr>
        <w:t>and</w:t>
      </w:r>
      <w:r>
        <w:rPr>
          <w:color w:val="767070"/>
          <w:spacing w:val="2"/>
          <w:sz w:val="20"/>
        </w:rPr>
        <w:t xml:space="preserve"> </w:t>
      </w:r>
      <w:r>
        <w:rPr>
          <w:color w:val="767070"/>
          <w:sz w:val="20"/>
        </w:rPr>
        <w:t>Interpersonal</w:t>
      </w:r>
      <w:r>
        <w:rPr>
          <w:color w:val="767070"/>
          <w:spacing w:val="3"/>
          <w:sz w:val="20"/>
        </w:rPr>
        <w:t xml:space="preserve"> </w:t>
      </w:r>
      <w:r>
        <w:rPr>
          <w:color w:val="767070"/>
          <w:sz w:val="20"/>
        </w:rPr>
        <w:t>skills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wherein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my</w:t>
      </w:r>
      <w:r>
        <w:rPr>
          <w:color w:val="767070"/>
          <w:spacing w:val="-2"/>
          <w:sz w:val="20"/>
        </w:rPr>
        <w:t xml:space="preserve"> </w:t>
      </w:r>
      <w:r>
        <w:rPr>
          <w:color w:val="767070"/>
          <w:sz w:val="20"/>
        </w:rPr>
        <w:t>creative working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capabilities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are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utilized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to its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best.</w:t>
      </w:r>
    </w:p>
    <w:p w14:paraId="281A37D5" w14:textId="77777777" w:rsidR="005D1C6C" w:rsidRDefault="005D1C6C">
      <w:pPr>
        <w:pStyle w:val="BodyText"/>
        <w:spacing w:before="4"/>
        <w:rPr>
          <w:sz w:val="32"/>
        </w:rPr>
      </w:pPr>
    </w:p>
    <w:p w14:paraId="10DCBA9A" w14:textId="77777777" w:rsidR="005D1C6C" w:rsidRDefault="00000000">
      <w:pPr>
        <w:pStyle w:val="Heading2"/>
        <w:tabs>
          <w:tab w:val="left" w:pos="10189"/>
        </w:tabs>
        <w:spacing w:line="275" w:lineRule="exact"/>
        <w:ind w:left="105"/>
      </w:pPr>
      <w:r>
        <w:rPr>
          <w:color w:val="BE8F00"/>
          <w:spacing w:val="-21"/>
          <w:u w:val="single" w:color="BE8F00"/>
        </w:rPr>
        <w:t xml:space="preserve"> </w:t>
      </w:r>
      <w:r>
        <w:rPr>
          <w:color w:val="BE8F00"/>
          <w:u w:val="single" w:color="BE8F00"/>
        </w:rPr>
        <w:t>Professional</w:t>
      </w:r>
      <w:r>
        <w:rPr>
          <w:color w:val="BE8F00"/>
          <w:spacing w:val="-3"/>
          <w:u w:val="single" w:color="BE8F00"/>
        </w:rPr>
        <w:t xml:space="preserve"> </w:t>
      </w:r>
      <w:r>
        <w:rPr>
          <w:color w:val="BE8F00"/>
          <w:u w:val="single" w:color="BE8F00"/>
        </w:rPr>
        <w:t>Experience</w:t>
      </w:r>
      <w:r>
        <w:rPr>
          <w:color w:val="BE8F00"/>
          <w:u w:val="single" w:color="BE8F00"/>
        </w:rPr>
        <w:tab/>
      </w:r>
    </w:p>
    <w:p w14:paraId="7EEF5FB6" w14:textId="77777777" w:rsidR="005D1C6C" w:rsidRDefault="00000000">
      <w:pPr>
        <w:tabs>
          <w:tab w:val="left" w:pos="2311"/>
        </w:tabs>
        <w:spacing w:line="321" w:lineRule="exact"/>
        <w:ind w:left="151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C1846FD" wp14:editId="2A6835A6">
            <wp:simplePos x="0" y="0"/>
            <wp:positionH relativeFrom="page">
              <wp:posOffset>6338570</wp:posOffset>
            </wp:positionH>
            <wp:positionV relativeFrom="paragraph">
              <wp:posOffset>45649</wp:posOffset>
            </wp:positionV>
            <wp:extent cx="646154" cy="52116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4" cy="52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6FC0"/>
          <w:sz w:val="20"/>
        </w:rPr>
        <w:t>June</w:t>
      </w:r>
      <w:r>
        <w:rPr>
          <w:rFonts w:ascii="Arial" w:hAnsi="Arial"/>
          <w:b/>
          <w:color w:val="006FC0"/>
          <w:spacing w:val="-3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2022 –</w:t>
      </w:r>
      <w:r>
        <w:rPr>
          <w:rFonts w:ascii="Arial" w:hAnsi="Arial"/>
          <w:b/>
          <w:color w:val="006FC0"/>
          <w:spacing w:val="-3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Current</w:t>
      </w:r>
      <w:r>
        <w:rPr>
          <w:rFonts w:ascii="Arial" w:hAnsi="Arial"/>
          <w:b/>
          <w:color w:val="006FC0"/>
          <w:sz w:val="20"/>
        </w:rPr>
        <w:tab/>
      </w:r>
      <w:r>
        <w:rPr>
          <w:rFonts w:ascii="Arial" w:hAnsi="Arial"/>
          <w:b/>
          <w:color w:val="006FC0"/>
          <w:sz w:val="28"/>
        </w:rPr>
        <w:t>Wipro</w:t>
      </w:r>
      <w:r>
        <w:rPr>
          <w:rFonts w:ascii="Arial" w:hAnsi="Arial"/>
          <w:b/>
          <w:color w:val="006FC0"/>
          <w:spacing w:val="-2"/>
          <w:sz w:val="28"/>
        </w:rPr>
        <w:t xml:space="preserve"> </w:t>
      </w:r>
      <w:r>
        <w:rPr>
          <w:rFonts w:ascii="Arial" w:hAnsi="Arial"/>
          <w:b/>
          <w:color w:val="006FC0"/>
          <w:sz w:val="28"/>
        </w:rPr>
        <w:t>Limited</w:t>
      </w:r>
    </w:p>
    <w:p w14:paraId="4037CB0B" w14:textId="77777777" w:rsidR="005D1C6C" w:rsidRDefault="00000000">
      <w:pPr>
        <w:spacing w:before="1"/>
        <w:ind w:left="521"/>
      </w:pPr>
      <w:r>
        <w:rPr>
          <w:color w:val="9CC2E4"/>
        </w:rPr>
        <w:t>1</w:t>
      </w:r>
      <w:r>
        <w:rPr>
          <w:color w:val="9CC2E4"/>
          <w:spacing w:val="-2"/>
        </w:rPr>
        <w:t xml:space="preserve"> </w:t>
      </w:r>
      <w:r>
        <w:rPr>
          <w:color w:val="9CC2E4"/>
        </w:rPr>
        <w:t>Year</w:t>
      </w:r>
    </w:p>
    <w:p w14:paraId="37753DA3" w14:textId="77777777" w:rsidR="005D1C6C" w:rsidRDefault="00000000">
      <w:pPr>
        <w:pStyle w:val="Heading1"/>
        <w:spacing w:before="40"/>
        <w:ind w:left="2292"/>
      </w:pPr>
      <w:r>
        <w:pict w14:anchorId="7ADEDDB2">
          <v:group id="_x0000_s2063" style="position:absolute;left:0;text-align:left;margin-left:83.05pt;margin-top:6.65pt;width:8.9pt;height:204.25pt;z-index:15730688;mso-position-horizontal-relative:page" coordorigin="1661,133" coordsize="178,4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left:1669;top:132;width:170;height:170">
              <v:imagedata r:id="rId8" o:title=""/>
            </v:shape>
            <v:line id="_x0000_s2064" style="position:absolute" from="1754,244" to="1669,4210" strokecolor="#7e7e7e">
              <v:stroke dashstyle="1 1"/>
            </v:line>
            <w10:wrap anchorx="page"/>
          </v:group>
        </w:pict>
      </w:r>
      <w:r>
        <w:t>Sr.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Engineer</w:t>
      </w:r>
    </w:p>
    <w:p w14:paraId="27CA6B7C" w14:textId="77777777" w:rsidR="005D1C6C" w:rsidRDefault="00000000">
      <w:pPr>
        <w:spacing w:before="40"/>
        <w:ind w:left="2311"/>
        <w:rPr>
          <w:sz w:val="20"/>
        </w:rPr>
      </w:pPr>
      <w:r>
        <w:rPr>
          <w:color w:val="767070"/>
          <w:sz w:val="20"/>
        </w:rPr>
        <w:t>June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2022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–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Current,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Bengaluru</w:t>
      </w:r>
      <w:r>
        <w:rPr>
          <w:color w:val="767070"/>
          <w:spacing w:val="-2"/>
          <w:sz w:val="20"/>
        </w:rPr>
        <w:t xml:space="preserve"> </w:t>
      </w:r>
      <w:r>
        <w:rPr>
          <w:color w:val="767070"/>
          <w:sz w:val="20"/>
        </w:rPr>
        <w:t>- India</w:t>
      </w:r>
    </w:p>
    <w:p w14:paraId="1B8A42A6" w14:textId="77777777" w:rsidR="005D1C6C" w:rsidRDefault="00000000">
      <w:pPr>
        <w:pStyle w:val="BodyText"/>
        <w:spacing w:before="34"/>
        <w:ind w:left="2311"/>
      </w:pPr>
      <w:r>
        <w:t>Core: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Design|</w:t>
      </w:r>
      <w:r>
        <w:rPr>
          <w:spacing w:val="-3"/>
        </w:rPr>
        <w:t xml:space="preserve"> </w:t>
      </w:r>
      <w:r>
        <w:t>Electric-Vehicle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Automotive</w:t>
      </w:r>
    </w:p>
    <w:p w14:paraId="222BA28A" w14:textId="77777777" w:rsidR="005D1C6C" w:rsidRDefault="005D1C6C">
      <w:pPr>
        <w:pStyle w:val="BodyText"/>
        <w:spacing w:before="8"/>
        <w:rPr>
          <w:sz w:val="22"/>
        </w:rPr>
      </w:pPr>
    </w:p>
    <w:p w14:paraId="7F073F80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0" w:line="271" w:lineRule="auto"/>
        <w:ind w:right="144"/>
        <w:rPr>
          <w:sz w:val="18"/>
        </w:rPr>
      </w:pPr>
      <w:r>
        <w:rPr>
          <w:color w:val="3A3838"/>
          <w:sz w:val="18"/>
        </w:rPr>
        <w:t>Define</w:t>
      </w:r>
      <w:r>
        <w:rPr>
          <w:color w:val="3A3838"/>
          <w:spacing w:val="17"/>
          <w:sz w:val="18"/>
        </w:rPr>
        <w:t xml:space="preserve"> </w:t>
      </w:r>
      <w:r>
        <w:rPr>
          <w:color w:val="3A3838"/>
          <w:sz w:val="18"/>
        </w:rPr>
        <w:t>product</w:t>
      </w:r>
      <w:r>
        <w:rPr>
          <w:color w:val="3A3838"/>
          <w:spacing w:val="18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17"/>
          <w:sz w:val="18"/>
        </w:rPr>
        <w:t xml:space="preserve"> </w:t>
      </w:r>
      <w:r>
        <w:rPr>
          <w:color w:val="3A3838"/>
          <w:sz w:val="18"/>
        </w:rPr>
        <w:t>user</w:t>
      </w:r>
      <w:r>
        <w:rPr>
          <w:color w:val="3A3838"/>
          <w:spacing w:val="19"/>
          <w:sz w:val="18"/>
        </w:rPr>
        <w:t xml:space="preserve"> </w:t>
      </w:r>
      <w:r>
        <w:rPr>
          <w:color w:val="3A3838"/>
          <w:sz w:val="18"/>
        </w:rPr>
        <w:t>requirements</w:t>
      </w:r>
      <w:r>
        <w:rPr>
          <w:color w:val="3A3838"/>
          <w:spacing w:val="18"/>
          <w:sz w:val="18"/>
        </w:rPr>
        <w:t xml:space="preserve"> </w:t>
      </w:r>
      <w:r>
        <w:rPr>
          <w:color w:val="3A3838"/>
          <w:sz w:val="18"/>
        </w:rPr>
        <w:t>-</w:t>
      </w:r>
      <w:r>
        <w:rPr>
          <w:color w:val="3A3838"/>
          <w:spacing w:val="19"/>
          <w:sz w:val="18"/>
        </w:rPr>
        <w:t xml:space="preserve"> </w:t>
      </w:r>
      <w:r>
        <w:rPr>
          <w:color w:val="3A3838"/>
          <w:sz w:val="18"/>
        </w:rPr>
        <w:t>Gather</w:t>
      </w:r>
      <w:r>
        <w:rPr>
          <w:color w:val="3A3838"/>
          <w:spacing w:val="19"/>
          <w:sz w:val="18"/>
        </w:rPr>
        <w:t xml:space="preserve"> </w:t>
      </w:r>
      <w:r>
        <w:rPr>
          <w:color w:val="3A3838"/>
          <w:sz w:val="18"/>
        </w:rPr>
        <w:t>requirements,</w:t>
      </w:r>
      <w:r>
        <w:rPr>
          <w:color w:val="3A3838"/>
          <w:spacing w:val="19"/>
          <w:sz w:val="18"/>
        </w:rPr>
        <w:t xml:space="preserve"> </w:t>
      </w:r>
      <w:r>
        <w:rPr>
          <w:color w:val="3A3838"/>
          <w:sz w:val="18"/>
        </w:rPr>
        <w:t>develop</w:t>
      </w:r>
      <w:r>
        <w:rPr>
          <w:color w:val="3A3838"/>
          <w:spacing w:val="18"/>
          <w:sz w:val="18"/>
        </w:rPr>
        <w:t xml:space="preserve"> </w:t>
      </w:r>
      <w:r>
        <w:rPr>
          <w:color w:val="3A3838"/>
          <w:sz w:val="18"/>
        </w:rPr>
        <w:t>business</w:t>
      </w:r>
      <w:r>
        <w:rPr>
          <w:color w:val="3A3838"/>
          <w:spacing w:val="20"/>
          <w:sz w:val="18"/>
        </w:rPr>
        <w:t xml:space="preserve"> </w:t>
      </w:r>
      <w:r>
        <w:rPr>
          <w:color w:val="3A3838"/>
          <w:sz w:val="18"/>
        </w:rPr>
        <w:t>requirement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documents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(BRDs)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project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manager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obtain</w:t>
      </w:r>
      <w:r>
        <w:rPr>
          <w:color w:val="3A3838"/>
          <w:spacing w:val="-3"/>
          <w:sz w:val="18"/>
        </w:rPr>
        <w:t xml:space="preserve"> </w:t>
      </w:r>
      <w:proofErr w:type="gramStart"/>
      <w:r>
        <w:rPr>
          <w:color w:val="3A3838"/>
          <w:sz w:val="18"/>
        </w:rPr>
        <w:t>sign-offs</w:t>
      </w:r>
      <w:proofErr w:type="gramEnd"/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from 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appropriate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parties</w:t>
      </w:r>
    </w:p>
    <w:p w14:paraId="541C1A9E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4" w:line="273" w:lineRule="auto"/>
        <w:ind w:right="145"/>
        <w:rPr>
          <w:sz w:val="18"/>
        </w:rPr>
      </w:pPr>
      <w:r>
        <w:rPr>
          <w:color w:val="3A3838"/>
          <w:sz w:val="18"/>
        </w:rPr>
        <w:t>Involved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</w:t>
      </w:r>
      <w:r>
        <w:rPr>
          <w:color w:val="3A3838"/>
          <w:spacing w:val="4"/>
          <w:sz w:val="18"/>
        </w:rPr>
        <w:t xml:space="preserve"> </w:t>
      </w:r>
      <w:r>
        <w:rPr>
          <w:color w:val="3A3838"/>
          <w:sz w:val="18"/>
        </w:rPr>
        <w:t>new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ST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tool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for</w:t>
      </w:r>
      <w:r>
        <w:rPr>
          <w:color w:val="3A3838"/>
          <w:spacing w:val="4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development in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automotive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domain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for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4"/>
          <w:sz w:val="18"/>
        </w:rPr>
        <w:t xml:space="preserve"> </w:t>
      </w:r>
      <w:r>
        <w:rPr>
          <w:color w:val="3A3838"/>
          <w:sz w:val="18"/>
        </w:rPr>
        <w:t>E-rickshaw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vehicle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– (Designed: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Power-supply,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Watchdog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timer, MCU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selection,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I2C,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SPI,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CAN,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UART)</w:t>
      </w:r>
    </w:p>
    <w:p w14:paraId="553608D2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2" w:line="271" w:lineRule="auto"/>
        <w:ind w:right="144"/>
        <w:rPr>
          <w:sz w:val="18"/>
        </w:rPr>
      </w:pPr>
      <w:r>
        <w:rPr>
          <w:color w:val="3A3838"/>
          <w:sz w:val="18"/>
        </w:rPr>
        <w:t>Experiment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existing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E-rickshaw</w:t>
      </w:r>
      <w:r>
        <w:rPr>
          <w:color w:val="3A3838"/>
          <w:spacing w:val="43"/>
          <w:sz w:val="18"/>
        </w:rPr>
        <w:t xml:space="preserve"> </w:t>
      </w:r>
      <w:r>
        <w:rPr>
          <w:color w:val="3A3838"/>
          <w:sz w:val="18"/>
        </w:rPr>
        <w:t>to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understand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working</w:t>
      </w:r>
      <w:r>
        <w:rPr>
          <w:color w:val="3A3838"/>
          <w:spacing w:val="44"/>
          <w:sz w:val="18"/>
        </w:rPr>
        <w:t xml:space="preserve"> </w:t>
      </w:r>
      <w:r>
        <w:rPr>
          <w:color w:val="3A3838"/>
          <w:sz w:val="18"/>
        </w:rPr>
        <w:t>mechanism,</w:t>
      </w:r>
      <w:r>
        <w:rPr>
          <w:color w:val="3A3838"/>
          <w:spacing w:val="46"/>
          <w:sz w:val="18"/>
        </w:rPr>
        <w:t xml:space="preserve"> </w:t>
      </w:r>
      <w:r>
        <w:rPr>
          <w:color w:val="3A3838"/>
          <w:sz w:val="18"/>
        </w:rPr>
        <w:t>Instrumentation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cluster,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Throttle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connecting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with 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ST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board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and verifying 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boards</w:t>
      </w:r>
      <w:r>
        <w:rPr>
          <w:color w:val="3A3838"/>
          <w:spacing w:val="-2"/>
          <w:sz w:val="18"/>
        </w:rPr>
        <w:t xml:space="preserve"> </w:t>
      </w:r>
      <w:proofErr w:type="gramStart"/>
      <w:r>
        <w:rPr>
          <w:color w:val="3A3838"/>
          <w:sz w:val="18"/>
        </w:rPr>
        <w:t>interface</w:t>
      </w:r>
      <w:proofErr w:type="gramEnd"/>
    </w:p>
    <w:p w14:paraId="14FD4FEF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5" w:line="273" w:lineRule="auto"/>
        <w:ind w:right="143"/>
        <w:rPr>
          <w:sz w:val="18"/>
        </w:rPr>
      </w:pPr>
      <w:r>
        <w:rPr>
          <w:color w:val="3A3838"/>
          <w:sz w:val="18"/>
        </w:rPr>
        <w:t>Contribute</w:t>
      </w:r>
      <w:r>
        <w:rPr>
          <w:color w:val="3A3838"/>
          <w:spacing w:val="9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review</w:t>
      </w:r>
      <w:r>
        <w:rPr>
          <w:color w:val="3A3838"/>
          <w:spacing w:val="9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internal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9"/>
          <w:sz w:val="18"/>
        </w:rPr>
        <w:t xml:space="preserve"> </w:t>
      </w:r>
      <w:r>
        <w:rPr>
          <w:color w:val="3A3838"/>
          <w:sz w:val="18"/>
        </w:rPr>
        <w:t>external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team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members</w:t>
      </w:r>
      <w:r>
        <w:rPr>
          <w:color w:val="3A3838"/>
          <w:spacing w:val="11"/>
          <w:sz w:val="18"/>
        </w:rPr>
        <w:t xml:space="preserve"> </w:t>
      </w:r>
      <w:r>
        <w:rPr>
          <w:color w:val="3A3838"/>
          <w:sz w:val="18"/>
        </w:rPr>
        <w:t>of</w:t>
      </w:r>
      <w:r>
        <w:rPr>
          <w:color w:val="3A3838"/>
          <w:spacing w:val="10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final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12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board</w:t>
      </w:r>
      <w:r>
        <w:rPr>
          <w:color w:val="3A3838"/>
          <w:spacing w:val="-1"/>
          <w:sz w:val="18"/>
        </w:rPr>
        <w:t xml:space="preserve"> </w:t>
      </w:r>
      <w:proofErr w:type="gramStart"/>
      <w:r>
        <w:rPr>
          <w:color w:val="3A3838"/>
          <w:sz w:val="18"/>
        </w:rPr>
        <w:t>file</w:t>
      </w:r>
      <w:proofErr w:type="gramEnd"/>
    </w:p>
    <w:p w14:paraId="54F05006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2"/>
        <w:ind w:hanging="362"/>
        <w:rPr>
          <w:sz w:val="18"/>
        </w:rPr>
      </w:pPr>
      <w:r>
        <w:rPr>
          <w:color w:val="3A3838"/>
          <w:sz w:val="18"/>
        </w:rPr>
        <w:t>Bench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test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set-up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preparation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for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the customer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of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board-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Actual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load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motor</w:t>
      </w:r>
    </w:p>
    <w:p w14:paraId="223AEBF8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29" w:line="271" w:lineRule="auto"/>
        <w:ind w:right="144"/>
        <w:rPr>
          <w:sz w:val="18"/>
        </w:rPr>
      </w:pPr>
      <w:r>
        <w:rPr>
          <w:color w:val="3A3838"/>
          <w:sz w:val="18"/>
        </w:rPr>
        <w:t>Contribute to - Design documentation, preparation of functional testing template, hardware test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plan,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BOM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preparation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 xml:space="preserve">shared with </w:t>
      </w:r>
      <w:proofErr w:type="gramStart"/>
      <w:r>
        <w:rPr>
          <w:color w:val="3A3838"/>
          <w:sz w:val="18"/>
        </w:rPr>
        <w:t>team</w:t>
      </w:r>
      <w:proofErr w:type="gramEnd"/>
    </w:p>
    <w:p w14:paraId="497B5140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4"/>
        <w:ind w:hanging="362"/>
        <w:rPr>
          <w:sz w:val="18"/>
        </w:rPr>
      </w:pPr>
      <w:r>
        <w:rPr>
          <w:color w:val="3A3838"/>
          <w:sz w:val="18"/>
        </w:rPr>
        <w:t>Functional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Testing-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Completed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15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boards,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performed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each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of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them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documented</w:t>
      </w:r>
      <w:r>
        <w:rPr>
          <w:color w:val="3A3838"/>
          <w:spacing w:val="-2"/>
          <w:sz w:val="18"/>
        </w:rPr>
        <w:t xml:space="preserve"> </w:t>
      </w:r>
      <w:proofErr w:type="gramStart"/>
      <w:r>
        <w:rPr>
          <w:color w:val="3A3838"/>
          <w:sz w:val="18"/>
        </w:rPr>
        <w:t>it</w:t>
      </w:r>
      <w:proofErr w:type="gramEnd"/>
    </w:p>
    <w:p w14:paraId="1AE8DB05" w14:textId="77777777" w:rsidR="005D1C6C" w:rsidRDefault="00000000">
      <w:pPr>
        <w:pStyle w:val="ListParagraph"/>
        <w:numPr>
          <w:ilvl w:val="0"/>
          <w:numId w:val="2"/>
        </w:numPr>
        <w:tabs>
          <w:tab w:val="left" w:pos="2672"/>
          <w:tab w:val="left" w:pos="2673"/>
        </w:tabs>
        <w:spacing w:before="32"/>
        <w:ind w:hanging="362"/>
        <w:rPr>
          <w:sz w:val="18"/>
        </w:rPr>
      </w:pPr>
      <w:r>
        <w:rPr>
          <w:color w:val="3A3838"/>
          <w:sz w:val="18"/>
        </w:rPr>
        <w:t>Test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procedure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preparation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for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EMI/EMC</w:t>
      </w:r>
    </w:p>
    <w:p w14:paraId="72270F54" w14:textId="77777777" w:rsidR="005D1C6C" w:rsidRDefault="005D1C6C">
      <w:pPr>
        <w:pStyle w:val="BodyText"/>
        <w:spacing w:before="6"/>
        <w:rPr>
          <w:sz w:val="22"/>
        </w:rPr>
      </w:pPr>
    </w:p>
    <w:p w14:paraId="5F83F26A" w14:textId="77777777" w:rsidR="005D1C6C" w:rsidRDefault="00000000">
      <w:pPr>
        <w:ind w:left="151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EBDEF0" wp14:editId="3DD47EF8">
            <wp:simplePos x="0" y="0"/>
            <wp:positionH relativeFrom="page">
              <wp:posOffset>5956632</wp:posOffset>
            </wp:positionH>
            <wp:positionV relativeFrom="paragraph">
              <wp:posOffset>68627</wp:posOffset>
            </wp:positionV>
            <wp:extent cx="1019143" cy="4483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43" cy="44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006FC0"/>
          <w:sz w:val="20"/>
        </w:rPr>
        <w:t>April</w:t>
      </w:r>
      <w:r>
        <w:rPr>
          <w:rFonts w:ascii="Arial" w:hAnsi="Arial"/>
          <w:b/>
          <w:color w:val="006FC0"/>
          <w:spacing w:val="-3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2017</w:t>
      </w:r>
      <w:r>
        <w:rPr>
          <w:rFonts w:ascii="Arial" w:hAnsi="Arial"/>
          <w:b/>
          <w:color w:val="006FC0"/>
          <w:spacing w:val="-1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–</w:t>
      </w:r>
      <w:r>
        <w:rPr>
          <w:rFonts w:ascii="Arial" w:hAnsi="Arial"/>
          <w:b/>
          <w:color w:val="006FC0"/>
          <w:spacing w:val="-3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Jun</w:t>
      </w:r>
      <w:r>
        <w:rPr>
          <w:rFonts w:ascii="Arial" w:hAnsi="Arial"/>
          <w:b/>
          <w:color w:val="006FC0"/>
          <w:spacing w:val="1"/>
          <w:sz w:val="20"/>
        </w:rPr>
        <w:t xml:space="preserve"> </w:t>
      </w:r>
      <w:r>
        <w:rPr>
          <w:rFonts w:ascii="Arial" w:hAnsi="Arial"/>
          <w:b/>
          <w:color w:val="006FC0"/>
          <w:sz w:val="20"/>
        </w:rPr>
        <w:t>2022</w:t>
      </w:r>
      <w:r>
        <w:rPr>
          <w:rFonts w:ascii="Arial" w:hAnsi="Arial"/>
          <w:b/>
          <w:color w:val="006FC0"/>
          <w:spacing w:val="12"/>
          <w:sz w:val="20"/>
        </w:rPr>
        <w:t xml:space="preserve"> </w:t>
      </w:r>
      <w:r>
        <w:rPr>
          <w:rFonts w:ascii="Arial" w:hAnsi="Arial"/>
          <w:b/>
          <w:color w:val="006FC0"/>
          <w:sz w:val="28"/>
        </w:rPr>
        <w:t>Johnson</w:t>
      </w:r>
      <w:r>
        <w:rPr>
          <w:rFonts w:ascii="Arial" w:hAnsi="Arial"/>
          <w:b/>
          <w:color w:val="006FC0"/>
          <w:spacing w:val="-1"/>
          <w:sz w:val="28"/>
        </w:rPr>
        <w:t xml:space="preserve"> </w:t>
      </w:r>
      <w:r>
        <w:rPr>
          <w:rFonts w:ascii="Arial" w:hAnsi="Arial"/>
          <w:b/>
          <w:color w:val="006FC0"/>
          <w:sz w:val="28"/>
        </w:rPr>
        <w:t>Controls</w:t>
      </w:r>
    </w:p>
    <w:p w14:paraId="63F7B1BC" w14:textId="77777777" w:rsidR="005D1C6C" w:rsidRDefault="00000000">
      <w:pPr>
        <w:spacing w:before="1"/>
        <w:ind w:left="213"/>
      </w:pPr>
      <w:r>
        <w:rPr>
          <w:color w:val="9CC2E4"/>
        </w:rPr>
        <w:t>5 Years</w:t>
      </w:r>
    </w:p>
    <w:p w14:paraId="306A6259" w14:textId="77777777" w:rsidR="005D1C6C" w:rsidRDefault="00000000">
      <w:pPr>
        <w:pStyle w:val="Heading1"/>
        <w:spacing w:line="275" w:lineRule="exact"/>
      </w:pPr>
      <w:r>
        <w:pict w14:anchorId="1C17CB82">
          <v:group id="_x0000_s2058" style="position:absolute;left:0;text-align:left;margin-left:75.8pt;margin-top:4.2pt;width:10.75pt;height:224.7pt;z-index:15729664;mso-position-horizontal-relative:page" coordorigin="1516,84" coordsize="215,4494">
            <v:line id="_x0000_s2062" style="position:absolute" from="1647,254" to="1592,3140" strokecolor="#7e7e7e">
              <v:stroke dashstyle="1 1"/>
            </v:line>
            <v:shape id="_x0000_s2061" type="#_x0000_t75" style="position:absolute;left:1561;top:83;width:170;height:170">
              <v:imagedata r:id="rId10" o:title=""/>
            </v:shape>
            <v:line id="_x0000_s2060" style="position:absolute" from="1592,3201" to="1561,4570" strokecolor="#7e7e7e">
              <v:stroke dashstyle="1 1"/>
            </v:line>
            <v:shape id="_x0000_s2059" type="#_x0000_t75" style="position:absolute;left:1516;top:3072;width:170;height:170">
              <v:imagedata r:id="rId11" o:title=""/>
            </v:shape>
            <w10:wrap anchorx="page"/>
          </v:group>
        </w:pict>
      </w:r>
      <w:r>
        <w:t>Engineer</w:t>
      </w:r>
      <w:r>
        <w:rPr>
          <w:spacing w:val="-2"/>
        </w:rPr>
        <w:t xml:space="preserve"> </w:t>
      </w:r>
      <w:r>
        <w:t>II –</w:t>
      </w:r>
      <w:r>
        <w:rPr>
          <w:spacing w:val="-2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systems</w:t>
      </w:r>
    </w:p>
    <w:p w14:paraId="7C4BBD21" w14:textId="77777777" w:rsidR="005D1C6C" w:rsidRDefault="00000000">
      <w:pPr>
        <w:ind w:left="2311"/>
        <w:rPr>
          <w:sz w:val="20"/>
        </w:rPr>
      </w:pPr>
      <w:r>
        <w:rPr>
          <w:color w:val="767070"/>
          <w:sz w:val="20"/>
        </w:rPr>
        <w:t>May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2021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–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Jun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2022,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Pune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-</w:t>
      </w:r>
      <w:r>
        <w:rPr>
          <w:color w:val="767070"/>
          <w:spacing w:val="-2"/>
          <w:sz w:val="20"/>
        </w:rPr>
        <w:t xml:space="preserve"> </w:t>
      </w:r>
      <w:r>
        <w:rPr>
          <w:color w:val="767070"/>
          <w:sz w:val="20"/>
        </w:rPr>
        <w:t>India</w:t>
      </w:r>
    </w:p>
    <w:p w14:paraId="00A3A22A" w14:textId="77777777" w:rsidR="005D1C6C" w:rsidRDefault="00000000">
      <w:pPr>
        <w:spacing w:before="34"/>
        <w:ind w:left="2311"/>
        <w:rPr>
          <w:sz w:val="20"/>
        </w:rPr>
      </w:pPr>
      <w:r>
        <w:rPr>
          <w:sz w:val="20"/>
        </w:rPr>
        <w:t>Core:</w:t>
      </w:r>
      <w:r>
        <w:rPr>
          <w:spacing w:val="-3"/>
          <w:sz w:val="20"/>
        </w:rPr>
        <w:t xml:space="preserve"> </w:t>
      </w:r>
      <w:r>
        <w:rPr>
          <w:sz w:val="20"/>
        </w:rPr>
        <w:t>IoT Products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Building</w:t>
      </w:r>
      <w:r>
        <w:rPr>
          <w:spacing w:val="1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Certifications</w:t>
      </w:r>
    </w:p>
    <w:p w14:paraId="2090CC73" w14:textId="77777777" w:rsidR="005D1C6C" w:rsidRDefault="005D1C6C">
      <w:pPr>
        <w:pStyle w:val="BodyText"/>
        <w:rPr>
          <w:sz w:val="26"/>
        </w:rPr>
      </w:pPr>
    </w:p>
    <w:p w14:paraId="6E000B2D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3"/>
        </w:tabs>
        <w:spacing w:before="0" w:line="273" w:lineRule="auto"/>
        <w:ind w:right="143"/>
        <w:jc w:val="both"/>
        <w:rPr>
          <w:sz w:val="18"/>
        </w:rPr>
      </w:pPr>
      <w:r>
        <w:rPr>
          <w:rFonts w:ascii="Arial" w:hAnsi="Arial"/>
          <w:b/>
          <w:color w:val="3A3838"/>
          <w:sz w:val="18"/>
        </w:rPr>
        <w:t>Global Team Parts shortage</w:t>
      </w:r>
      <w:r>
        <w:rPr>
          <w:color w:val="3A3838"/>
          <w:sz w:val="18"/>
        </w:rPr>
        <w:t>: Working closely with global team, (finding the alternate parts of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components)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Rechecking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all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alternate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parts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(Digi-key,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Mouser,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Avnet,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findmychip.com) etc.,</w:t>
      </w:r>
    </w:p>
    <w:p w14:paraId="12B9B9EB" w14:textId="77777777" w:rsidR="005D1C6C" w:rsidRDefault="005D1C6C">
      <w:pPr>
        <w:pStyle w:val="BodyText"/>
        <w:rPr>
          <w:sz w:val="21"/>
        </w:rPr>
      </w:pPr>
    </w:p>
    <w:p w14:paraId="7A1E3247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3"/>
        </w:tabs>
        <w:spacing w:before="0" w:line="273" w:lineRule="auto"/>
        <w:ind w:right="146"/>
        <w:jc w:val="both"/>
        <w:rPr>
          <w:sz w:val="18"/>
        </w:rPr>
      </w:pPr>
      <w:r>
        <w:rPr>
          <w:rFonts w:ascii="Arial" w:hAnsi="Arial"/>
          <w:b/>
          <w:color w:val="3A3838"/>
          <w:sz w:val="18"/>
        </w:rPr>
        <w:t>Refrigeration Product P215 Fan speed controller</w:t>
      </w:r>
      <w:r>
        <w:rPr>
          <w:color w:val="3A3838"/>
          <w:sz w:val="18"/>
        </w:rPr>
        <w:t>: Replace the FR4 board to Ceramic board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existing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components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1"/>
          <w:sz w:val="18"/>
        </w:rPr>
        <w:t xml:space="preserve"> </w:t>
      </w:r>
      <w:proofErr w:type="gramStart"/>
      <w:r>
        <w:rPr>
          <w:color w:val="3A3838"/>
          <w:sz w:val="18"/>
        </w:rPr>
        <w:t>replacing</w:t>
      </w:r>
      <w:proofErr w:type="gramEnd"/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TRAIC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chip.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Doing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functional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testing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&amp;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performing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environmental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chamber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testing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-40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C to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125 C</w:t>
      </w:r>
    </w:p>
    <w:p w14:paraId="737BB9B0" w14:textId="77777777" w:rsidR="005D1C6C" w:rsidRDefault="005D1C6C">
      <w:pPr>
        <w:pStyle w:val="BodyText"/>
        <w:spacing w:before="11"/>
        <w:rPr>
          <w:sz w:val="20"/>
        </w:rPr>
      </w:pPr>
    </w:p>
    <w:p w14:paraId="6C8F845A" w14:textId="77777777" w:rsidR="005D1C6C" w:rsidRDefault="00000000">
      <w:pPr>
        <w:pStyle w:val="Heading1"/>
      </w:pPr>
      <w:r>
        <w:t>Engineer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(Associate)– Innovation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Product</w:t>
      </w:r>
    </w:p>
    <w:p w14:paraId="58D574CB" w14:textId="77777777" w:rsidR="005D1C6C" w:rsidRDefault="00000000">
      <w:pPr>
        <w:spacing w:before="40"/>
        <w:ind w:left="2311"/>
        <w:rPr>
          <w:sz w:val="20"/>
        </w:rPr>
      </w:pPr>
      <w:r>
        <w:rPr>
          <w:color w:val="767070"/>
          <w:sz w:val="20"/>
        </w:rPr>
        <w:t>Aug</w:t>
      </w:r>
      <w:r>
        <w:rPr>
          <w:color w:val="767070"/>
          <w:spacing w:val="-1"/>
          <w:sz w:val="20"/>
        </w:rPr>
        <w:t xml:space="preserve"> </w:t>
      </w:r>
      <w:r>
        <w:rPr>
          <w:color w:val="767070"/>
          <w:sz w:val="20"/>
        </w:rPr>
        <w:t>2017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– May</w:t>
      </w:r>
      <w:r>
        <w:rPr>
          <w:color w:val="767070"/>
          <w:spacing w:val="-2"/>
          <w:sz w:val="20"/>
        </w:rPr>
        <w:t xml:space="preserve"> </w:t>
      </w:r>
      <w:r>
        <w:rPr>
          <w:color w:val="767070"/>
          <w:sz w:val="20"/>
        </w:rPr>
        <w:t>20, Pune</w:t>
      </w:r>
      <w:r>
        <w:rPr>
          <w:color w:val="767070"/>
          <w:spacing w:val="-3"/>
          <w:sz w:val="20"/>
        </w:rPr>
        <w:t xml:space="preserve"> </w:t>
      </w:r>
      <w:r>
        <w:rPr>
          <w:color w:val="767070"/>
          <w:sz w:val="20"/>
        </w:rPr>
        <w:t>-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India</w:t>
      </w:r>
    </w:p>
    <w:p w14:paraId="0FEE7294" w14:textId="77777777" w:rsidR="005D1C6C" w:rsidRDefault="00000000">
      <w:pPr>
        <w:pStyle w:val="BodyText"/>
        <w:ind w:left="2311"/>
      </w:pPr>
      <w:r>
        <w:t>Core: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Thermostat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Refrigeration</w:t>
      </w:r>
      <w:r>
        <w:rPr>
          <w:spacing w:val="-3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BMS</w:t>
      </w:r>
    </w:p>
    <w:p w14:paraId="49AE61A5" w14:textId="77777777" w:rsidR="005D1C6C" w:rsidRDefault="005D1C6C">
      <w:pPr>
        <w:pStyle w:val="BodyText"/>
        <w:spacing w:before="1"/>
      </w:pPr>
    </w:p>
    <w:p w14:paraId="41E4D487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3"/>
        </w:tabs>
        <w:spacing w:before="0" w:line="273" w:lineRule="auto"/>
        <w:ind w:right="142"/>
        <w:jc w:val="both"/>
        <w:rPr>
          <w:sz w:val="18"/>
        </w:rPr>
      </w:pPr>
      <w:r>
        <w:rPr>
          <w:rFonts w:ascii="Arial" w:hAnsi="Arial"/>
          <w:b/>
          <w:color w:val="3A3838"/>
          <w:sz w:val="18"/>
        </w:rPr>
        <w:t xml:space="preserve">BMS/HVAC control system Unit Control Board (UCB): </w:t>
      </w:r>
      <w:r>
        <w:rPr>
          <w:color w:val="3A3838"/>
          <w:sz w:val="18"/>
        </w:rPr>
        <w:t>RTU (Roof Top Unit) basically it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designed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to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control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Heating/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Cooling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equipment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using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thermostat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input.</w:t>
      </w:r>
      <w:r>
        <w:rPr>
          <w:color w:val="3A3838"/>
          <w:spacing w:val="50"/>
          <w:sz w:val="18"/>
        </w:rPr>
        <w:t xml:space="preserve"> </w:t>
      </w:r>
      <w:r>
        <w:rPr>
          <w:color w:val="3A3838"/>
          <w:sz w:val="18"/>
        </w:rPr>
        <w:t>Involved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supporting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the cost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reduction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designing 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UCB to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low-cost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variant.</w:t>
      </w:r>
    </w:p>
    <w:p w14:paraId="02BA13DE" w14:textId="77777777" w:rsidR="005D1C6C" w:rsidRDefault="005D1C6C">
      <w:pPr>
        <w:spacing w:line="273" w:lineRule="auto"/>
        <w:jc w:val="both"/>
        <w:rPr>
          <w:sz w:val="18"/>
        </w:rPr>
        <w:sectPr w:rsidR="005D1C6C">
          <w:headerReference w:type="default" r:id="rId12"/>
          <w:type w:val="continuous"/>
          <w:pgSz w:w="11910" w:h="16840"/>
          <w:pgMar w:top="1280" w:right="700" w:bottom="280" w:left="840" w:header="729" w:footer="720" w:gutter="0"/>
          <w:pgNumType w:start="1"/>
          <w:cols w:space="720"/>
        </w:sectPr>
      </w:pPr>
    </w:p>
    <w:p w14:paraId="3798D070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147" w:line="271" w:lineRule="auto"/>
        <w:ind w:right="150"/>
        <w:rPr>
          <w:sz w:val="18"/>
        </w:rPr>
      </w:pPr>
      <w:r>
        <w:lastRenderedPageBreak/>
        <w:pict w14:anchorId="57E704C7">
          <v:line id="_x0000_s2057" style="position:absolute;left:0;text-align:left;z-index:15732224;mso-position-horizontal-relative:page" from="75.6pt,.9pt" to="73.3pt,176.15pt" strokecolor="#7e7e7e">
            <v:stroke dashstyle="1 1"/>
            <w10:wrap anchorx="page"/>
          </v:line>
        </w:pict>
      </w:r>
      <w:r>
        <w:rPr>
          <w:rFonts w:ascii="Arial" w:hAnsi="Arial"/>
          <w:b/>
          <w:color w:val="3A3838"/>
          <w:sz w:val="18"/>
        </w:rPr>
        <w:t>TEC-3000</w:t>
      </w:r>
      <w:r>
        <w:rPr>
          <w:rFonts w:ascii="Arial" w:hAnsi="Arial"/>
          <w:b/>
          <w:color w:val="3A3838"/>
          <w:spacing w:val="12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Thermostat:</w:t>
      </w:r>
      <w:r>
        <w:rPr>
          <w:rFonts w:ascii="Arial" w:hAnsi="Arial"/>
          <w:b/>
          <w:color w:val="3A3838"/>
          <w:spacing w:val="12"/>
          <w:sz w:val="18"/>
        </w:rPr>
        <w:t xml:space="preserve"> </w:t>
      </w:r>
      <w:r>
        <w:rPr>
          <w:color w:val="3A3838"/>
          <w:sz w:val="18"/>
        </w:rPr>
        <w:t>Series</w:t>
      </w:r>
      <w:r>
        <w:rPr>
          <w:color w:val="3A3838"/>
          <w:spacing w:val="15"/>
          <w:sz w:val="18"/>
        </w:rPr>
        <w:t xml:space="preserve"> </w:t>
      </w:r>
      <w:r>
        <w:rPr>
          <w:color w:val="3A3838"/>
          <w:sz w:val="18"/>
        </w:rPr>
        <w:t>Single-</w:t>
      </w:r>
      <w:r>
        <w:rPr>
          <w:color w:val="3A3838"/>
          <w:spacing w:val="12"/>
          <w:sz w:val="18"/>
        </w:rPr>
        <w:t xml:space="preserve"> </w:t>
      </w:r>
      <w:r>
        <w:rPr>
          <w:color w:val="3A3838"/>
          <w:sz w:val="18"/>
        </w:rPr>
        <w:t>or</w:t>
      </w:r>
      <w:r>
        <w:rPr>
          <w:color w:val="3A3838"/>
          <w:spacing w:val="11"/>
          <w:sz w:val="18"/>
        </w:rPr>
        <w:t xml:space="preserve"> </w:t>
      </w:r>
      <w:r>
        <w:rPr>
          <w:color w:val="3A3838"/>
          <w:sz w:val="18"/>
        </w:rPr>
        <w:t>Two-Stage</w:t>
      </w:r>
      <w:r>
        <w:rPr>
          <w:color w:val="3A3838"/>
          <w:spacing w:val="12"/>
          <w:sz w:val="18"/>
        </w:rPr>
        <w:t xml:space="preserve"> </w:t>
      </w:r>
      <w:r>
        <w:rPr>
          <w:color w:val="3A3838"/>
          <w:sz w:val="18"/>
        </w:rPr>
        <w:t>Economizer</w:t>
      </w:r>
      <w:r>
        <w:rPr>
          <w:color w:val="3A3838"/>
          <w:spacing w:val="14"/>
          <w:sz w:val="18"/>
        </w:rPr>
        <w:t xml:space="preserve"> </w:t>
      </w:r>
      <w:r>
        <w:rPr>
          <w:color w:val="3A3838"/>
          <w:sz w:val="18"/>
        </w:rPr>
        <w:t>Thermostat</w:t>
      </w:r>
      <w:r>
        <w:rPr>
          <w:color w:val="3A3838"/>
          <w:spacing w:val="15"/>
          <w:sz w:val="18"/>
        </w:rPr>
        <w:t xml:space="preserve"> </w:t>
      </w:r>
      <w:r>
        <w:rPr>
          <w:color w:val="3A3838"/>
          <w:sz w:val="18"/>
        </w:rPr>
        <w:t>Controllers</w:t>
      </w:r>
      <w:r>
        <w:rPr>
          <w:color w:val="3A3838"/>
          <w:spacing w:val="12"/>
          <w:sz w:val="18"/>
        </w:rPr>
        <w:t xml:space="preserve"> </w:t>
      </w:r>
      <w:r>
        <w:rPr>
          <w:color w:val="3A3838"/>
          <w:sz w:val="18"/>
        </w:rPr>
        <w:t>are</w:t>
      </w:r>
      <w:r>
        <w:rPr>
          <w:color w:val="3A3838"/>
          <w:spacing w:val="-47"/>
          <w:sz w:val="18"/>
        </w:rPr>
        <w:t xml:space="preserve"> </w:t>
      </w:r>
      <w:proofErr w:type="gramStart"/>
      <w:r>
        <w:rPr>
          <w:color w:val="3A3838"/>
          <w:sz w:val="18"/>
        </w:rPr>
        <w:t>stand-alone</w:t>
      </w:r>
      <w:proofErr w:type="gramEnd"/>
    </w:p>
    <w:p w14:paraId="7C8139A5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4" w:line="273" w:lineRule="auto"/>
        <w:ind w:right="144"/>
        <w:rPr>
          <w:sz w:val="18"/>
        </w:rPr>
      </w:pPr>
      <w:r>
        <w:rPr>
          <w:color w:val="3A3838"/>
          <w:sz w:val="18"/>
        </w:rPr>
        <w:t>Contribute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(Power-supply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section,</w:t>
      </w:r>
      <w:r>
        <w:rPr>
          <w:color w:val="3A3838"/>
          <w:spacing w:val="4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calculation,</w:t>
      </w:r>
      <w:r>
        <w:rPr>
          <w:color w:val="3A3838"/>
          <w:spacing w:val="47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documentation,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functional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testing)</w:t>
      </w:r>
    </w:p>
    <w:p w14:paraId="048D6170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2"/>
        <w:ind w:hanging="362"/>
        <w:rPr>
          <w:rFonts w:ascii="Arial" w:hAnsi="Arial"/>
          <w:b/>
          <w:sz w:val="18"/>
        </w:rPr>
      </w:pPr>
      <w:r>
        <w:rPr>
          <w:rFonts w:ascii="Arial" w:hAnsi="Arial"/>
          <w:b/>
          <w:color w:val="3A3838"/>
          <w:sz w:val="18"/>
        </w:rPr>
        <w:t>Wireless</w:t>
      </w:r>
      <w:r>
        <w:rPr>
          <w:rFonts w:ascii="Arial" w:hAnsi="Arial"/>
          <w:b/>
          <w:color w:val="3A3838"/>
          <w:spacing w:val="-4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Energy</w:t>
      </w:r>
      <w:r>
        <w:rPr>
          <w:rFonts w:ascii="Arial" w:hAnsi="Arial"/>
          <w:b/>
          <w:color w:val="3A3838"/>
          <w:spacing w:val="-3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Sensor</w:t>
      </w:r>
      <w:r>
        <w:rPr>
          <w:rFonts w:ascii="Arial" w:hAnsi="Arial"/>
          <w:b/>
          <w:color w:val="3A3838"/>
          <w:spacing w:val="-2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(Using</w:t>
      </w:r>
      <w:r>
        <w:rPr>
          <w:rFonts w:ascii="Arial" w:hAnsi="Arial"/>
          <w:b/>
          <w:color w:val="3A3838"/>
          <w:spacing w:val="-1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self-powered</w:t>
      </w:r>
      <w:r>
        <w:rPr>
          <w:rFonts w:ascii="Arial" w:hAnsi="Arial"/>
          <w:b/>
          <w:color w:val="3A3838"/>
          <w:spacing w:val="-1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device):</w:t>
      </w:r>
    </w:p>
    <w:p w14:paraId="3EDFA7C8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29" w:line="273" w:lineRule="auto"/>
        <w:ind w:right="146"/>
        <w:rPr>
          <w:sz w:val="18"/>
        </w:rPr>
      </w:pPr>
      <w:r>
        <w:rPr>
          <w:color w:val="3A3838"/>
          <w:sz w:val="18"/>
        </w:rPr>
        <w:t>Low-power energy sensor- wireless self-powered using energy harvesting technique and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achieved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27"/>
          <w:sz w:val="18"/>
        </w:rPr>
        <w:t xml:space="preserve"> </w:t>
      </w:r>
      <w:r>
        <w:rPr>
          <w:color w:val="3A3838"/>
          <w:sz w:val="18"/>
        </w:rPr>
        <w:t>minimum</w:t>
      </w:r>
      <w:r>
        <w:rPr>
          <w:color w:val="3A3838"/>
          <w:spacing w:val="30"/>
          <w:sz w:val="18"/>
        </w:rPr>
        <w:t xml:space="preserve"> </w:t>
      </w:r>
      <w:r>
        <w:rPr>
          <w:color w:val="3A3838"/>
          <w:sz w:val="18"/>
        </w:rPr>
        <w:t>size</w:t>
      </w:r>
      <w:r>
        <w:rPr>
          <w:color w:val="3A3838"/>
          <w:spacing w:val="30"/>
          <w:sz w:val="18"/>
        </w:rPr>
        <w:t xml:space="preserve"> </w:t>
      </w:r>
      <w:r>
        <w:rPr>
          <w:color w:val="3A3838"/>
          <w:sz w:val="18"/>
        </w:rPr>
        <w:t>of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product</w:t>
      </w:r>
      <w:r>
        <w:rPr>
          <w:color w:val="3A3838"/>
          <w:spacing w:val="30"/>
          <w:sz w:val="18"/>
        </w:rPr>
        <w:t xml:space="preserve"> </w:t>
      </w:r>
      <w:r>
        <w:rPr>
          <w:color w:val="3A3838"/>
          <w:sz w:val="18"/>
        </w:rPr>
        <w:t>with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a</w:t>
      </w:r>
      <w:r>
        <w:rPr>
          <w:color w:val="3A3838"/>
          <w:spacing w:val="27"/>
          <w:sz w:val="18"/>
        </w:rPr>
        <w:t xml:space="preserve"> </w:t>
      </w:r>
      <w:r>
        <w:rPr>
          <w:color w:val="3A3838"/>
          <w:sz w:val="18"/>
        </w:rPr>
        <w:t>compact</w:t>
      </w:r>
      <w:r>
        <w:rPr>
          <w:color w:val="3A3838"/>
          <w:spacing w:val="28"/>
          <w:sz w:val="18"/>
        </w:rPr>
        <w:t xml:space="preserve"> </w:t>
      </w:r>
      <w:r>
        <w:rPr>
          <w:color w:val="3A3838"/>
          <w:sz w:val="18"/>
        </w:rPr>
        <w:t>design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measuring</w:t>
      </w:r>
      <w:r>
        <w:rPr>
          <w:color w:val="3A3838"/>
          <w:spacing w:val="29"/>
          <w:sz w:val="18"/>
        </w:rPr>
        <w:t xml:space="preserve"> </w:t>
      </w:r>
      <w:r>
        <w:rPr>
          <w:color w:val="3A3838"/>
          <w:sz w:val="18"/>
        </w:rPr>
        <w:t>(IoT</w:t>
      </w:r>
      <w:r>
        <w:rPr>
          <w:color w:val="3A3838"/>
          <w:spacing w:val="33"/>
          <w:sz w:val="18"/>
        </w:rPr>
        <w:t xml:space="preserve"> </w:t>
      </w:r>
      <w:r>
        <w:rPr>
          <w:color w:val="3A3838"/>
          <w:sz w:val="18"/>
        </w:rPr>
        <w:t>devices)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Transmitting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through wireless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using sub 1</w:t>
      </w:r>
      <w:r>
        <w:rPr>
          <w:color w:val="3A3838"/>
          <w:spacing w:val="-2"/>
          <w:sz w:val="18"/>
        </w:rPr>
        <w:t xml:space="preserve"> </w:t>
      </w:r>
      <w:proofErr w:type="spellStart"/>
      <w:proofErr w:type="gramStart"/>
      <w:r>
        <w:rPr>
          <w:color w:val="3A3838"/>
          <w:sz w:val="18"/>
        </w:rPr>
        <w:t>Ghz</w:t>
      </w:r>
      <w:proofErr w:type="spellEnd"/>
      <w:proofErr w:type="gramEnd"/>
    </w:p>
    <w:p w14:paraId="25346FEF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4"/>
        <w:ind w:hanging="362"/>
        <w:rPr>
          <w:sz w:val="18"/>
        </w:rPr>
      </w:pPr>
      <w:r>
        <w:rPr>
          <w:color w:val="3A3838"/>
          <w:sz w:val="18"/>
        </w:rPr>
        <w:t>Presented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energy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saving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ideas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a</w:t>
      </w:r>
      <w:r>
        <w:rPr>
          <w:color w:val="3A3838"/>
          <w:spacing w:val="2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Tableau</w:t>
      </w:r>
      <w:r>
        <w:rPr>
          <w:rFonts w:ascii="Arial" w:hAnsi="Arial"/>
          <w:b/>
          <w:color w:val="3A3838"/>
          <w:spacing w:val="-4"/>
          <w:sz w:val="18"/>
        </w:rPr>
        <w:t xml:space="preserve"> </w:t>
      </w:r>
      <w:r>
        <w:rPr>
          <w:rFonts w:ascii="Arial" w:hAnsi="Arial"/>
          <w:b/>
          <w:color w:val="3A3838"/>
          <w:sz w:val="18"/>
        </w:rPr>
        <w:t>dashboard</w:t>
      </w:r>
      <w:r>
        <w:rPr>
          <w:rFonts w:ascii="Arial" w:hAnsi="Arial"/>
          <w:b/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to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senior</w:t>
      </w:r>
      <w:r>
        <w:rPr>
          <w:color w:val="3A3838"/>
          <w:spacing w:val="-1"/>
          <w:sz w:val="18"/>
        </w:rPr>
        <w:t xml:space="preserve"> </w:t>
      </w:r>
      <w:proofErr w:type="gramStart"/>
      <w:r>
        <w:rPr>
          <w:color w:val="3A3838"/>
          <w:sz w:val="18"/>
        </w:rPr>
        <w:t>management</w:t>
      </w:r>
      <w:proofErr w:type="gramEnd"/>
    </w:p>
    <w:p w14:paraId="67B6FA37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29" w:line="271" w:lineRule="auto"/>
        <w:ind w:right="144"/>
        <w:rPr>
          <w:sz w:val="18"/>
        </w:rPr>
      </w:pPr>
      <w:r>
        <w:rPr>
          <w:color w:val="3A3838"/>
          <w:sz w:val="18"/>
        </w:rPr>
        <w:t>Contribute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hardware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design,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board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bring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up,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Functional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testing,</w:t>
      </w:r>
      <w:r>
        <w:rPr>
          <w:color w:val="3A3838"/>
          <w:spacing w:val="3"/>
          <w:sz w:val="18"/>
        </w:rPr>
        <w:t xml:space="preserve"> </w:t>
      </w:r>
      <w:r>
        <w:rPr>
          <w:color w:val="3A3838"/>
          <w:sz w:val="18"/>
        </w:rPr>
        <w:t>RF range</w:t>
      </w:r>
      <w:r>
        <w:rPr>
          <w:color w:val="3A3838"/>
          <w:spacing w:val="2"/>
          <w:sz w:val="18"/>
        </w:rPr>
        <w:t xml:space="preserve"> </w:t>
      </w:r>
      <w:r>
        <w:rPr>
          <w:color w:val="3A3838"/>
          <w:sz w:val="18"/>
        </w:rPr>
        <w:t>testing,</w:t>
      </w:r>
      <w:r>
        <w:rPr>
          <w:color w:val="3A3838"/>
          <w:spacing w:val="8"/>
          <w:sz w:val="18"/>
        </w:rPr>
        <w:t xml:space="preserve"> </w:t>
      </w:r>
      <w:r>
        <w:rPr>
          <w:color w:val="3A3838"/>
          <w:sz w:val="18"/>
        </w:rPr>
        <w:t>Derating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analysis,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BOM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preparation,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ESD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testing,</w:t>
      </w:r>
      <w:r>
        <w:rPr>
          <w:color w:val="3A3838"/>
          <w:spacing w:val="1"/>
          <w:sz w:val="18"/>
        </w:rPr>
        <w:t xml:space="preserve"> </w:t>
      </w:r>
      <w:r>
        <w:rPr>
          <w:color w:val="3A3838"/>
          <w:sz w:val="18"/>
        </w:rPr>
        <w:t>Documentation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of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 xml:space="preserve">product </w:t>
      </w:r>
      <w:proofErr w:type="gramStart"/>
      <w:r>
        <w:rPr>
          <w:color w:val="3A3838"/>
          <w:sz w:val="18"/>
        </w:rPr>
        <w:t>design</w:t>
      </w:r>
      <w:proofErr w:type="gramEnd"/>
    </w:p>
    <w:p w14:paraId="71A9FA60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4"/>
        <w:ind w:hanging="362"/>
        <w:rPr>
          <w:sz w:val="18"/>
        </w:rPr>
      </w:pPr>
      <w:r>
        <w:rPr>
          <w:color w:val="3A3838"/>
          <w:sz w:val="18"/>
        </w:rPr>
        <w:t>Performed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testing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outside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lab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for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Immunity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Emission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test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passed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Class A</w:t>
      </w:r>
    </w:p>
    <w:p w14:paraId="20F73262" w14:textId="77777777" w:rsidR="005D1C6C" w:rsidRDefault="00000000">
      <w:pPr>
        <w:pStyle w:val="ListParagraph"/>
        <w:numPr>
          <w:ilvl w:val="0"/>
          <w:numId w:val="1"/>
        </w:numPr>
        <w:tabs>
          <w:tab w:val="left" w:pos="2672"/>
          <w:tab w:val="left" w:pos="2673"/>
        </w:tabs>
        <w:spacing w:before="32" w:line="273" w:lineRule="auto"/>
        <w:ind w:right="653"/>
        <w:rPr>
          <w:sz w:val="18"/>
        </w:rPr>
      </w:pPr>
      <w:r>
        <w:rPr>
          <w:color w:val="3A3838"/>
          <w:sz w:val="18"/>
        </w:rPr>
        <w:t>Performed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Pre-compliance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tests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such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as</w:t>
      </w:r>
      <w:r>
        <w:rPr>
          <w:color w:val="3A3838"/>
          <w:spacing w:val="-1"/>
          <w:sz w:val="18"/>
        </w:rPr>
        <w:t xml:space="preserve"> </w:t>
      </w:r>
      <w:r>
        <w:rPr>
          <w:color w:val="3A3838"/>
          <w:sz w:val="18"/>
        </w:rPr>
        <w:t>EFT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Burst,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ESD,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Surge,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Voltage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dips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and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short</w:t>
      </w:r>
      <w:r>
        <w:rPr>
          <w:color w:val="3A3838"/>
          <w:spacing w:val="-47"/>
          <w:sz w:val="18"/>
        </w:rPr>
        <w:t xml:space="preserve"> </w:t>
      </w:r>
      <w:r>
        <w:rPr>
          <w:color w:val="3A3838"/>
          <w:sz w:val="18"/>
        </w:rPr>
        <w:t>interruptions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in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3"/>
          <w:sz w:val="18"/>
        </w:rPr>
        <w:t xml:space="preserve"> </w:t>
      </w:r>
      <w:r>
        <w:rPr>
          <w:color w:val="3A3838"/>
          <w:sz w:val="18"/>
        </w:rPr>
        <w:t>in-house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lab.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</w:t>
      </w:r>
      <w:r>
        <w:rPr>
          <w:color w:val="3A3838"/>
          <w:spacing w:val="-4"/>
          <w:sz w:val="18"/>
        </w:rPr>
        <w:t xml:space="preserve"> </w:t>
      </w:r>
      <w:r>
        <w:rPr>
          <w:color w:val="3A3838"/>
          <w:sz w:val="18"/>
        </w:rPr>
        <w:t>board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successfully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passed</w:t>
      </w:r>
      <w:r>
        <w:rPr>
          <w:color w:val="3A3838"/>
          <w:spacing w:val="-2"/>
          <w:sz w:val="18"/>
        </w:rPr>
        <w:t xml:space="preserve"> </w:t>
      </w:r>
      <w:r>
        <w:rPr>
          <w:color w:val="3A3838"/>
          <w:sz w:val="18"/>
        </w:rPr>
        <w:t>the Emission</w:t>
      </w:r>
      <w:r>
        <w:rPr>
          <w:color w:val="3A3838"/>
          <w:spacing w:val="-4"/>
          <w:sz w:val="18"/>
        </w:rPr>
        <w:t xml:space="preserve"> </w:t>
      </w:r>
      <w:proofErr w:type="gramStart"/>
      <w:r>
        <w:rPr>
          <w:color w:val="3A3838"/>
          <w:sz w:val="18"/>
        </w:rPr>
        <w:t>standards</w:t>
      </w:r>
      <w:proofErr w:type="gramEnd"/>
    </w:p>
    <w:p w14:paraId="465496AB" w14:textId="77777777" w:rsidR="005D1C6C" w:rsidRDefault="005D1C6C">
      <w:pPr>
        <w:pStyle w:val="BodyText"/>
        <w:spacing w:before="9"/>
        <w:rPr>
          <w:sz w:val="20"/>
        </w:rPr>
      </w:pPr>
    </w:p>
    <w:p w14:paraId="3624F962" w14:textId="77777777" w:rsidR="005D1C6C" w:rsidRDefault="00000000">
      <w:pPr>
        <w:ind w:left="151"/>
        <w:rPr>
          <w:sz w:val="24"/>
        </w:rPr>
      </w:pPr>
      <w:r>
        <w:pict w14:anchorId="54AF3C3B">
          <v:shape id="_x0000_s2056" style="position:absolute;left:0;text-align:left;margin-left:48.6pt;margin-top:16.5pt;width:504.25pt;height:.1pt;z-index:-15726080;mso-wrap-distance-left:0;mso-wrap-distance-right:0;mso-position-horizontal-relative:page" coordorigin="972,330" coordsize="10085,0" path="m972,330r10085,e" filled="f" strokecolor="#be8f00" strokeweight="1pt">
            <v:path arrowok="t"/>
            <w10:wrap type="topAndBottom" anchorx="page"/>
          </v:shape>
        </w:pict>
      </w:r>
      <w:r>
        <w:rPr>
          <w:color w:val="BE8F00"/>
          <w:sz w:val="24"/>
        </w:rPr>
        <w:t>Key</w:t>
      </w:r>
      <w:r>
        <w:rPr>
          <w:color w:val="BE8F00"/>
          <w:spacing w:val="-2"/>
          <w:sz w:val="24"/>
        </w:rPr>
        <w:t xml:space="preserve"> </w:t>
      </w:r>
      <w:r>
        <w:rPr>
          <w:color w:val="BE8F00"/>
          <w:sz w:val="24"/>
        </w:rPr>
        <w:t>Project</w:t>
      </w:r>
      <w:r>
        <w:rPr>
          <w:color w:val="BE8F00"/>
          <w:spacing w:val="-2"/>
          <w:sz w:val="24"/>
        </w:rPr>
        <w:t xml:space="preserve"> </w:t>
      </w:r>
      <w:r>
        <w:rPr>
          <w:color w:val="BE8F00"/>
          <w:sz w:val="24"/>
        </w:rPr>
        <w:t>Achievements</w:t>
      </w:r>
    </w:p>
    <w:p w14:paraId="43800795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141" w:line="235" w:lineRule="auto"/>
        <w:ind w:right="15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Electric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Vehicle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(EV)</w:t>
      </w:r>
      <w:r>
        <w:rPr>
          <w:rFonts w:ascii="Arial" w:hAnsi="Arial"/>
          <w:b/>
          <w:spacing w:val="42"/>
          <w:sz w:val="20"/>
        </w:rPr>
        <w:t xml:space="preserve"> </w:t>
      </w: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ST</w:t>
      </w:r>
      <w:r>
        <w:rPr>
          <w:rFonts w:ascii="Arial" w:hAnsi="Arial"/>
          <w:b/>
          <w:spacing w:val="38"/>
          <w:sz w:val="20"/>
        </w:rPr>
        <w:t xml:space="preserve"> </w:t>
      </w:r>
      <w:r>
        <w:rPr>
          <w:rFonts w:ascii="Arial" w:hAnsi="Arial"/>
          <w:b/>
          <w:sz w:val="20"/>
        </w:rPr>
        <w:t>board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design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sz w:val="20"/>
        </w:rPr>
        <w:t>implementation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award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z w:val="20"/>
        </w:rPr>
        <w:t>from</w:t>
      </w:r>
      <w:r>
        <w:rPr>
          <w:rFonts w:ascii="Arial" w:hAnsi="Arial"/>
          <w:b/>
          <w:spacing w:val="39"/>
          <w:sz w:val="20"/>
        </w:rPr>
        <w:t xml:space="preserve"> </w:t>
      </w:r>
      <w:r>
        <w:rPr>
          <w:rFonts w:ascii="Arial" w:hAnsi="Arial"/>
          <w:b/>
          <w:sz w:val="20"/>
        </w:rPr>
        <w:t>customer</w:t>
      </w:r>
      <w:r>
        <w:rPr>
          <w:rFonts w:ascii="Arial" w:hAnsi="Arial"/>
          <w:b/>
          <w:spacing w:val="37"/>
          <w:sz w:val="20"/>
        </w:rPr>
        <w:t xml:space="preserve"> </w:t>
      </w:r>
      <w:r>
        <w:rPr>
          <w:rFonts w:ascii="Arial" w:hAnsi="Arial"/>
          <w:b/>
          <w:sz w:val="20"/>
        </w:rPr>
        <w:t>(Honda)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PSAT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(6/7)</w:t>
      </w:r>
    </w:p>
    <w:p w14:paraId="21AFB6F2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7" w:line="235" w:lineRule="auto"/>
        <w:ind w:right="14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P215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Product-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Fan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speed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rFonts w:ascii="Arial" w:hAnsi="Arial"/>
          <w:b/>
          <w:sz w:val="20"/>
        </w:rPr>
        <w:t>controller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replaced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with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cost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savings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idea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rFonts w:ascii="Arial" w:hAnsi="Arial"/>
          <w:b/>
          <w:sz w:val="20"/>
        </w:rPr>
        <w:t>-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sz w:val="20"/>
        </w:rPr>
        <w:t>Received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Pat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18"/>
          <w:sz w:val="20"/>
        </w:rPr>
        <w:t xml:space="preserve"> </w:t>
      </w:r>
      <w:r>
        <w:rPr>
          <w:rFonts w:ascii="Arial" w:hAnsi="Arial"/>
          <w:b/>
          <w:sz w:val="20"/>
        </w:rPr>
        <w:t>Back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R&amp;R</w:t>
      </w:r>
      <w:r>
        <w:rPr>
          <w:rFonts w:ascii="Arial" w:hAnsi="Arial"/>
          <w:b/>
          <w:spacing w:val="-1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program</w:t>
      </w:r>
      <w:proofErr w:type="gramEnd"/>
    </w:p>
    <w:p w14:paraId="6D0A3741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3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IoT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Products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Wireless- self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powered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devices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Smart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Buildings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(1</w:t>
      </w:r>
      <w:r>
        <w:rPr>
          <w:rFonts w:ascii="Arial" w:hAnsi="Arial"/>
          <w:b/>
          <w:sz w:val="20"/>
          <w:vertAlign w:val="superscript"/>
        </w:rPr>
        <w:t>st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price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Tech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challenge)</w:t>
      </w:r>
    </w:p>
    <w:p w14:paraId="3BF6B48C" w14:textId="77777777" w:rsidR="005D1C6C" w:rsidRDefault="005D1C6C">
      <w:pPr>
        <w:pStyle w:val="BodyText"/>
        <w:rPr>
          <w:rFonts w:ascii="Arial"/>
          <w:b/>
          <w:sz w:val="20"/>
        </w:rPr>
      </w:pPr>
    </w:p>
    <w:p w14:paraId="02792320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1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Global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Appreciation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compliance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standard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preparation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entire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JCI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products</w:t>
      </w:r>
    </w:p>
    <w:p w14:paraId="7C4521F1" w14:textId="77777777" w:rsidR="005D1C6C" w:rsidRDefault="005D1C6C">
      <w:pPr>
        <w:pStyle w:val="BodyText"/>
        <w:spacing w:before="9"/>
        <w:rPr>
          <w:rFonts w:ascii="Arial"/>
          <w:b/>
          <w:sz w:val="19"/>
        </w:rPr>
      </w:pPr>
    </w:p>
    <w:p w14:paraId="033417EA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0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Global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Compliance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Provided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on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Back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compliance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activities</w:t>
      </w:r>
      <w:proofErr w:type="gramEnd"/>
    </w:p>
    <w:p w14:paraId="00860BB5" w14:textId="77777777" w:rsidR="005D1C6C" w:rsidRDefault="005D1C6C">
      <w:pPr>
        <w:pStyle w:val="BodyText"/>
        <w:spacing w:before="9"/>
        <w:rPr>
          <w:rFonts w:ascii="Arial"/>
          <w:b/>
          <w:sz w:val="19"/>
        </w:rPr>
      </w:pPr>
    </w:p>
    <w:p w14:paraId="317BCBDD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1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Wireless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Current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IoT Sensor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Product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Development (Snap-on)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Patent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Filed</w:t>
      </w:r>
    </w:p>
    <w:p w14:paraId="7548B518" w14:textId="77777777" w:rsidR="005D1C6C" w:rsidRDefault="005D1C6C">
      <w:pPr>
        <w:pStyle w:val="BodyText"/>
        <w:rPr>
          <w:rFonts w:ascii="Arial"/>
          <w:b/>
          <w:sz w:val="20"/>
        </w:rPr>
      </w:pPr>
    </w:p>
    <w:p w14:paraId="01584249" w14:textId="77777777" w:rsidR="005D1C6C" w:rsidRDefault="00000000">
      <w:pPr>
        <w:pStyle w:val="ListParagraph"/>
        <w:numPr>
          <w:ilvl w:val="0"/>
          <w:numId w:val="6"/>
        </w:numPr>
        <w:tabs>
          <w:tab w:val="left" w:pos="871"/>
          <w:tab w:val="left" w:pos="872"/>
        </w:tabs>
        <w:spacing w:before="0"/>
        <w:ind w:hanging="36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Tec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challenge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Innovation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(JCI-Internal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Project)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well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appreciated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by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2"/>
          <w:sz w:val="20"/>
        </w:rPr>
        <w:t xml:space="preserve"> </w:t>
      </w:r>
      <w:proofErr w:type="gramStart"/>
      <w:r>
        <w:rPr>
          <w:rFonts w:ascii="Arial" w:hAnsi="Arial"/>
          <w:b/>
          <w:sz w:val="20"/>
        </w:rPr>
        <w:t>management</w:t>
      </w:r>
      <w:proofErr w:type="gramEnd"/>
    </w:p>
    <w:p w14:paraId="31F39D3F" w14:textId="77777777" w:rsidR="005D1C6C" w:rsidRDefault="005D1C6C">
      <w:pPr>
        <w:pStyle w:val="BodyText"/>
        <w:spacing w:before="5"/>
        <w:rPr>
          <w:rFonts w:ascii="Arial"/>
          <w:b/>
          <w:sz w:val="20"/>
        </w:rPr>
      </w:pPr>
    </w:p>
    <w:p w14:paraId="69E4529A" w14:textId="77777777" w:rsidR="005D1C6C" w:rsidRDefault="00000000">
      <w:pPr>
        <w:pStyle w:val="Heading2"/>
      </w:pPr>
      <w:r>
        <w:pict w14:anchorId="61A67986">
          <v:shape id="_x0000_s2055" style="position:absolute;left:0;text-align:left;margin-left:50.4pt;margin-top:17.45pt;width:504.25pt;height:.1pt;z-index:-15725568;mso-wrap-distance-left:0;mso-wrap-distance-right:0;mso-position-horizontal-relative:page" coordorigin="1008,349" coordsize="10085,0" path="m1008,349r10085,e" filled="f" strokecolor="#be8f00" strokeweight="1pt">
            <v:path arrowok="t"/>
            <w10:wrap type="topAndBottom" anchorx="page"/>
          </v:shape>
        </w:pict>
      </w:r>
      <w:r>
        <w:rPr>
          <w:color w:val="BE8F00"/>
        </w:rPr>
        <w:t>Skills</w:t>
      </w:r>
    </w:p>
    <w:p w14:paraId="7741C5AE" w14:textId="77777777" w:rsidR="005D1C6C" w:rsidRDefault="005D1C6C">
      <w:pPr>
        <w:pStyle w:val="BodyText"/>
        <w:spacing w:before="1"/>
        <w:rPr>
          <w:sz w:val="6"/>
        </w:rPr>
      </w:pPr>
    </w:p>
    <w:p w14:paraId="3149A3BD" w14:textId="77777777" w:rsidR="005D1C6C" w:rsidRDefault="005D1C6C">
      <w:pPr>
        <w:rPr>
          <w:sz w:val="6"/>
        </w:rPr>
        <w:sectPr w:rsidR="005D1C6C">
          <w:pgSz w:w="11910" w:h="16840"/>
          <w:pgMar w:top="1280" w:right="700" w:bottom="280" w:left="840" w:header="729" w:footer="0" w:gutter="0"/>
          <w:cols w:space="720"/>
        </w:sectPr>
      </w:pPr>
    </w:p>
    <w:p w14:paraId="711B697E" w14:textId="77777777" w:rsidR="005D1C6C" w:rsidRDefault="00000000">
      <w:pPr>
        <w:pStyle w:val="Heading3"/>
        <w:spacing w:before="72"/>
      </w:pPr>
      <w:r>
        <w:rPr>
          <w:color w:val="006FC0"/>
        </w:rPr>
        <w:t>Technical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Skills</w:t>
      </w:r>
    </w:p>
    <w:p w14:paraId="43AAECD3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6"/>
        <w:ind w:hanging="361"/>
        <w:rPr>
          <w:sz w:val="20"/>
        </w:rPr>
      </w:pPr>
      <w:r>
        <w:rPr>
          <w:sz w:val="20"/>
        </w:rPr>
        <w:t>I2C,</w:t>
      </w:r>
      <w:r>
        <w:rPr>
          <w:spacing w:val="-1"/>
          <w:sz w:val="20"/>
        </w:rPr>
        <w:t xml:space="preserve"> </w:t>
      </w:r>
      <w:r>
        <w:rPr>
          <w:sz w:val="20"/>
        </w:rPr>
        <w:t>SPI, UART,</w:t>
      </w:r>
      <w:r>
        <w:rPr>
          <w:spacing w:val="-2"/>
          <w:sz w:val="20"/>
        </w:rPr>
        <w:t xml:space="preserve"> </w:t>
      </w:r>
      <w:r>
        <w:rPr>
          <w:sz w:val="20"/>
        </w:rPr>
        <w:t>CAN, BLE,</w:t>
      </w:r>
      <w:r>
        <w:rPr>
          <w:spacing w:val="-2"/>
          <w:sz w:val="20"/>
        </w:rPr>
        <w:t xml:space="preserve"> </w:t>
      </w:r>
      <w:r>
        <w:rPr>
          <w:sz w:val="20"/>
        </w:rPr>
        <w:t>Wi-Fi</w:t>
      </w:r>
    </w:p>
    <w:p w14:paraId="0F4C43C8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3"/>
        <w:ind w:hanging="361"/>
        <w:rPr>
          <w:sz w:val="20"/>
        </w:rPr>
      </w:pPr>
      <w:r>
        <w:rPr>
          <w:sz w:val="20"/>
        </w:rPr>
        <w:t>USB,</w:t>
      </w:r>
      <w:r>
        <w:rPr>
          <w:spacing w:val="-3"/>
          <w:sz w:val="20"/>
        </w:rPr>
        <w:t xml:space="preserve"> </w:t>
      </w:r>
      <w:r>
        <w:rPr>
          <w:sz w:val="20"/>
        </w:rPr>
        <w:t>Ethernet,</w:t>
      </w:r>
      <w:r>
        <w:rPr>
          <w:spacing w:val="-3"/>
          <w:sz w:val="20"/>
        </w:rPr>
        <w:t xml:space="preserve"> </w:t>
      </w:r>
      <w:r>
        <w:rPr>
          <w:sz w:val="20"/>
        </w:rPr>
        <w:t>DDR,</w:t>
      </w:r>
      <w:r>
        <w:rPr>
          <w:spacing w:val="-2"/>
          <w:sz w:val="20"/>
        </w:rPr>
        <w:t xml:space="preserve"> </w:t>
      </w:r>
      <w:r>
        <w:rPr>
          <w:sz w:val="20"/>
        </w:rPr>
        <w:t>Signal</w:t>
      </w:r>
      <w:r>
        <w:rPr>
          <w:spacing w:val="-3"/>
          <w:sz w:val="20"/>
        </w:rPr>
        <w:t xml:space="preserve"> </w:t>
      </w:r>
      <w:r>
        <w:rPr>
          <w:sz w:val="20"/>
        </w:rPr>
        <w:t>Integrity</w:t>
      </w:r>
    </w:p>
    <w:p w14:paraId="7BD0FD0F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line="362" w:lineRule="auto"/>
        <w:ind w:right="38"/>
        <w:rPr>
          <w:sz w:val="20"/>
        </w:rPr>
      </w:pPr>
      <w:r>
        <w:rPr>
          <w:sz w:val="20"/>
        </w:rPr>
        <w:t>ARM/SAM/PIC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Microcontroller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16-</w:t>
      </w:r>
      <w:r>
        <w:rPr>
          <w:spacing w:val="-53"/>
          <w:sz w:val="20"/>
        </w:rPr>
        <w:t xml:space="preserve"> </w:t>
      </w:r>
      <w:r>
        <w:rPr>
          <w:sz w:val="20"/>
        </w:rPr>
        <w:t>bit design</w:t>
      </w:r>
    </w:p>
    <w:p w14:paraId="1B892B80" w14:textId="77777777" w:rsidR="005D1C6C" w:rsidRDefault="00000000">
      <w:pPr>
        <w:pStyle w:val="Heading3"/>
        <w:spacing w:before="0" w:line="251" w:lineRule="exact"/>
      </w:pPr>
      <w:r>
        <w:rPr>
          <w:color w:val="006FC0"/>
        </w:rPr>
        <w:t>Testing</w:t>
      </w:r>
    </w:p>
    <w:p w14:paraId="78569B7F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6"/>
        <w:ind w:hanging="361"/>
        <w:rPr>
          <w:sz w:val="20"/>
        </w:rPr>
      </w:pPr>
      <w:r>
        <w:rPr>
          <w:sz w:val="20"/>
        </w:rPr>
        <w:t>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boards</w:t>
      </w:r>
    </w:p>
    <w:p w14:paraId="2D985AB6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3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(Agile</w:t>
      </w:r>
      <w:r>
        <w:rPr>
          <w:spacing w:val="-3"/>
          <w:sz w:val="20"/>
        </w:rPr>
        <w:t xml:space="preserve"> </w:t>
      </w:r>
      <w:r>
        <w:rPr>
          <w:sz w:val="20"/>
        </w:rPr>
        <w:t>Methodologies)</w:t>
      </w:r>
    </w:p>
    <w:p w14:paraId="48DCD075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Board-Bring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Testing</w:t>
      </w:r>
      <w:proofErr w:type="gramEnd"/>
    </w:p>
    <w:p w14:paraId="5A35F843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JIRA,</w:t>
      </w:r>
      <w:r>
        <w:rPr>
          <w:spacing w:val="-4"/>
          <w:sz w:val="20"/>
        </w:rPr>
        <w:t xml:space="preserve"> </w:t>
      </w:r>
      <w:r>
        <w:rPr>
          <w:sz w:val="20"/>
        </w:rPr>
        <w:t>Git-hub</w:t>
      </w:r>
    </w:p>
    <w:p w14:paraId="6382016C" w14:textId="77777777" w:rsidR="005D1C6C" w:rsidRDefault="00000000">
      <w:pPr>
        <w:pStyle w:val="Heading3"/>
      </w:pPr>
      <w:r>
        <w:rPr>
          <w:color w:val="006FC0"/>
        </w:rPr>
        <w:t>Product Development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Activities</w:t>
      </w:r>
    </w:p>
    <w:p w14:paraId="0D7D7955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5"/>
        <w:ind w:hanging="361"/>
        <w:rPr>
          <w:sz w:val="20"/>
        </w:rPr>
      </w:pPr>
      <w:r>
        <w:rPr>
          <w:sz w:val="20"/>
        </w:rPr>
        <w:t>Analog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1"/>
          <w:sz w:val="20"/>
        </w:rPr>
        <w:t xml:space="preserve"> </w:t>
      </w:r>
      <w:r>
        <w:rPr>
          <w:sz w:val="20"/>
        </w:rPr>
        <w:t>Mixed</w:t>
      </w:r>
      <w:r>
        <w:rPr>
          <w:spacing w:val="-2"/>
          <w:sz w:val="20"/>
        </w:rPr>
        <w:t xml:space="preserve"> </w:t>
      </w:r>
      <w:r>
        <w:rPr>
          <w:sz w:val="20"/>
        </w:rPr>
        <w:t>signal</w:t>
      </w:r>
    </w:p>
    <w:p w14:paraId="21A47757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Requirement</w:t>
      </w:r>
      <w:r>
        <w:rPr>
          <w:spacing w:val="-5"/>
          <w:sz w:val="20"/>
        </w:rPr>
        <w:t xml:space="preserve"> </w:t>
      </w:r>
      <w:r>
        <w:rPr>
          <w:sz w:val="20"/>
        </w:rPr>
        <w:t>Traceability</w:t>
      </w:r>
      <w:r>
        <w:rPr>
          <w:spacing w:val="-1"/>
          <w:sz w:val="20"/>
        </w:rPr>
        <w:t xml:space="preserve"> </w:t>
      </w:r>
      <w:r>
        <w:rPr>
          <w:sz w:val="20"/>
        </w:rPr>
        <w:t>matrix</w:t>
      </w:r>
    </w:p>
    <w:p w14:paraId="3D8306B1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4"/>
        <w:ind w:hanging="361"/>
        <w:rPr>
          <w:sz w:val="20"/>
        </w:rPr>
      </w:pPr>
      <w:r>
        <w:rPr>
          <w:sz w:val="20"/>
        </w:rPr>
        <w:t>Block</w:t>
      </w:r>
      <w:r>
        <w:rPr>
          <w:spacing w:val="-3"/>
          <w:sz w:val="20"/>
        </w:rPr>
        <w:t xml:space="preserve"> </w:t>
      </w:r>
      <w:r>
        <w:rPr>
          <w:sz w:val="20"/>
        </w:rPr>
        <w:t>diagram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functionalities</w:t>
      </w:r>
    </w:p>
    <w:p w14:paraId="66A49615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line="360" w:lineRule="auto"/>
        <w:ind w:right="336"/>
        <w:rPr>
          <w:sz w:val="20"/>
        </w:rPr>
      </w:pPr>
      <w:r>
        <w:rPr>
          <w:sz w:val="20"/>
        </w:rPr>
        <w:t>Hardware Lifecycle, (DFMEA, Derating,</w:t>
      </w:r>
      <w:r>
        <w:rPr>
          <w:spacing w:val="-54"/>
          <w:sz w:val="20"/>
        </w:rPr>
        <w:t xml:space="preserve"> </w:t>
      </w:r>
      <w:r>
        <w:rPr>
          <w:sz w:val="20"/>
        </w:rPr>
        <w:t>Worst-case</w:t>
      </w:r>
      <w:r>
        <w:rPr>
          <w:spacing w:val="-3"/>
          <w:sz w:val="20"/>
        </w:rPr>
        <w:t xml:space="preserve"> </w:t>
      </w:r>
      <w:r>
        <w:rPr>
          <w:sz w:val="20"/>
        </w:rPr>
        <w:t>Analysis,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Budget)</w:t>
      </w:r>
    </w:p>
    <w:p w14:paraId="531E7F0A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0" w:line="229" w:lineRule="exact"/>
        <w:ind w:hanging="361"/>
        <w:rPr>
          <w:sz w:val="20"/>
        </w:rPr>
      </w:pPr>
      <w:r>
        <w:rPr>
          <w:sz w:val="20"/>
        </w:rPr>
        <w:t>BOM-Preparation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VAVE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</w:t>
      </w:r>
    </w:p>
    <w:p w14:paraId="53FC938D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71"/>
        <w:ind w:hanging="361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Component</w:t>
      </w:r>
      <w:r>
        <w:rPr>
          <w:spacing w:val="-5"/>
          <w:sz w:val="20"/>
        </w:rPr>
        <w:t xml:space="preserve"> </w:t>
      </w:r>
      <w:r>
        <w:rPr>
          <w:sz w:val="20"/>
        </w:rPr>
        <w:t>selections</w:t>
      </w:r>
    </w:p>
    <w:p w14:paraId="1BB557CD" w14:textId="77777777" w:rsidR="005D1C6C" w:rsidRDefault="00000000">
      <w:pPr>
        <w:pStyle w:val="Heading3"/>
        <w:spacing w:before="114"/>
      </w:pPr>
      <w:r>
        <w:rPr>
          <w:color w:val="006FC0"/>
        </w:rPr>
        <w:t>Simulation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Tools</w:t>
      </w:r>
    </w:p>
    <w:p w14:paraId="16F60334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6"/>
        <w:ind w:hanging="361"/>
        <w:rPr>
          <w:sz w:val="20"/>
        </w:rPr>
      </w:pPr>
      <w:r>
        <w:rPr>
          <w:sz w:val="20"/>
        </w:rPr>
        <w:t>Mentor</w:t>
      </w:r>
      <w:r>
        <w:rPr>
          <w:spacing w:val="-4"/>
          <w:sz w:val="20"/>
        </w:rPr>
        <w:t xml:space="preserve"> </w:t>
      </w:r>
      <w:r>
        <w:rPr>
          <w:sz w:val="20"/>
        </w:rPr>
        <w:t>Graphics</w:t>
      </w:r>
    </w:p>
    <w:p w14:paraId="76E5B06A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Allegro/OrCAD</w:t>
      </w:r>
    </w:p>
    <w:p w14:paraId="64ADBA22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7"/>
        <w:ind w:hanging="361"/>
        <w:rPr>
          <w:sz w:val="20"/>
        </w:rPr>
      </w:pPr>
      <w:r>
        <w:rPr>
          <w:sz w:val="20"/>
        </w:rPr>
        <w:t>LT-Spice,</w:t>
      </w:r>
      <w:r>
        <w:rPr>
          <w:spacing w:val="-5"/>
          <w:sz w:val="20"/>
        </w:rPr>
        <w:t xml:space="preserve"> </w:t>
      </w:r>
      <w:r>
        <w:rPr>
          <w:sz w:val="20"/>
        </w:rPr>
        <w:t>TI-Tina</w:t>
      </w:r>
    </w:p>
    <w:p w14:paraId="77CA8C48" w14:textId="77777777" w:rsidR="005D1C6C" w:rsidRDefault="00000000">
      <w:pPr>
        <w:pStyle w:val="Heading3"/>
      </w:pPr>
      <w:r>
        <w:rPr>
          <w:color w:val="006FC0"/>
        </w:rPr>
        <w:t>IT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Software</w:t>
      </w:r>
    </w:p>
    <w:p w14:paraId="30748F82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5"/>
        <w:ind w:hanging="361"/>
        <w:rPr>
          <w:sz w:val="20"/>
        </w:rPr>
      </w:pP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Azure Basic</w:t>
      </w:r>
    </w:p>
    <w:p w14:paraId="02B230B1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4"/>
        <w:ind w:hanging="361"/>
        <w:rPr>
          <w:sz w:val="20"/>
        </w:rPr>
      </w:pP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Word,</w:t>
      </w:r>
      <w:r>
        <w:rPr>
          <w:spacing w:val="-2"/>
          <w:sz w:val="20"/>
        </w:rPr>
        <w:t xml:space="preserve"> </w:t>
      </w:r>
      <w:r>
        <w:rPr>
          <w:sz w:val="20"/>
        </w:rPr>
        <w:t>Excel,</w:t>
      </w:r>
      <w:r>
        <w:rPr>
          <w:spacing w:val="-4"/>
          <w:sz w:val="20"/>
        </w:rPr>
        <w:t xml:space="preserve"> </w:t>
      </w:r>
      <w:r>
        <w:rPr>
          <w:sz w:val="20"/>
        </w:rPr>
        <w:t>PowerPoint,</w:t>
      </w:r>
      <w:r>
        <w:rPr>
          <w:spacing w:val="-3"/>
          <w:sz w:val="20"/>
        </w:rPr>
        <w:t xml:space="preserve"> </w:t>
      </w:r>
      <w:r>
        <w:rPr>
          <w:sz w:val="20"/>
        </w:rPr>
        <w:t>SharePoint</w:t>
      </w:r>
    </w:p>
    <w:p w14:paraId="0902AE33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Project,</w:t>
      </w:r>
      <w:r>
        <w:rPr>
          <w:spacing w:val="-3"/>
          <w:sz w:val="20"/>
        </w:rPr>
        <w:t xml:space="preserve"> </w:t>
      </w:r>
      <w:r>
        <w:rPr>
          <w:sz w:val="20"/>
        </w:rPr>
        <w:t>MS Visio</w:t>
      </w:r>
    </w:p>
    <w:p w14:paraId="46E1A156" w14:textId="77777777" w:rsidR="005D1C6C" w:rsidRDefault="00000000">
      <w:pPr>
        <w:pStyle w:val="Heading3"/>
      </w:pPr>
      <w:r>
        <w:rPr>
          <w:color w:val="006FC0"/>
        </w:rPr>
        <w:t>Programming</w:t>
      </w:r>
    </w:p>
    <w:p w14:paraId="58F743A9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6"/>
        <w:ind w:hanging="361"/>
        <w:rPr>
          <w:sz w:val="20"/>
        </w:rPr>
      </w:pP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Basic</w:t>
      </w:r>
    </w:p>
    <w:p w14:paraId="20EB9CBD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Embedded</w:t>
      </w:r>
      <w:r>
        <w:rPr>
          <w:spacing w:val="-6"/>
          <w:sz w:val="20"/>
        </w:rPr>
        <w:t xml:space="preserve"> </w:t>
      </w:r>
      <w:r>
        <w:rPr>
          <w:sz w:val="20"/>
        </w:rPr>
        <w:t>C</w:t>
      </w:r>
    </w:p>
    <w:p w14:paraId="09E8B92F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Debugger-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</w:p>
    <w:p w14:paraId="4014EE3B" w14:textId="77777777" w:rsidR="005D1C6C" w:rsidRDefault="00000000">
      <w:pPr>
        <w:pStyle w:val="Heading3"/>
        <w:spacing w:before="114"/>
      </w:pPr>
      <w:r>
        <w:rPr>
          <w:color w:val="006FC0"/>
        </w:rPr>
        <w:t>Standards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/ Certifications</w:t>
      </w:r>
    </w:p>
    <w:p w14:paraId="7E042313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6"/>
        <w:ind w:hanging="361"/>
        <w:rPr>
          <w:sz w:val="20"/>
        </w:rPr>
      </w:pPr>
      <w:r>
        <w:rPr>
          <w:sz w:val="20"/>
        </w:rPr>
        <w:t>EMI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Electromagnetic</w:t>
      </w:r>
      <w:r>
        <w:rPr>
          <w:spacing w:val="-2"/>
          <w:sz w:val="20"/>
        </w:rPr>
        <w:t xml:space="preserve"> </w:t>
      </w:r>
      <w:r>
        <w:rPr>
          <w:sz w:val="20"/>
        </w:rPr>
        <w:t>interference</w:t>
      </w:r>
    </w:p>
    <w:p w14:paraId="7FC28157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EMC-</w:t>
      </w:r>
      <w:r>
        <w:rPr>
          <w:spacing w:val="-5"/>
          <w:sz w:val="20"/>
        </w:rPr>
        <w:t xml:space="preserve"> </w:t>
      </w:r>
      <w:r>
        <w:rPr>
          <w:sz w:val="20"/>
        </w:rPr>
        <w:t>Electromagnetic</w:t>
      </w:r>
      <w:r>
        <w:rPr>
          <w:spacing w:val="-6"/>
          <w:sz w:val="20"/>
        </w:rPr>
        <w:t xml:space="preserve"> </w:t>
      </w:r>
      <w:r>
        <w:rPr>
          <w:sz w:val="20"/>
        </w:rPr>
        <w:t>compatibility</w:t>
      </w:r>
    </w:p>
    <w:p w14:paraId="63E8E71B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ind w:hanging="361"/>
        <w:rPr>
          <w:sz w:val="20"/>
        </w:rPr>
      </w:pPr>
      <w:r>
        <w:rPr>
          <w:sz w:val="20"/>
        </w:rPr>
        <w:t>ESD,</w:t>
      </w:r>
      <w:r>
        <w:rPr>
          <w:spacing w:val="-3"/>
          <w:sz w:val="20"/>
        </w:rPr>
        <w:t xml:space="preserve"> </w:t>
      </w:r>
      <w:r>
        <w:rPr>
          <w:sz w:val="20"/>
        </w:rPr>
        <w:t>Surge</w:t>
      </w:r>
      <w:r>
        <w:rPr>
          <w:spacing w:val="-3"/>
          <w:sz w:val="20"/>
        </w:rPr>
        <w:t xml:space="preserve"> </w:t>
      </w:r>
      <w:r>
        <w:rPr>
          <w:sz w:val="20"/>
        </w:rPr>
        <w:t>Test,</w:t>
      </w:r>
      <w:r>
        <w:rPr>
          <w:spacing w:val="-1"/>
          <w:sz w:val="20"/>
        </w:rPr>
        <w:t xml:space="preserve"> </w:t>
      </w:r>
      <w:r>
        <w:rPr>
          <w:sz w:val="20"/>
        </w:rPr>
        <w:t>Voltage</w:t>
      </w:r>
      <w:r>
        <w:rPr>
          <w:spacing w:val="-1"/>
          <w:sz w:val="20"/>
        </w:rPr>
        <w:t xml:space="preserve"> </w:t>
      </w:r>
      <w:r>
        <w:rPr>
          <w:sz w:val="20"/>
        </w:rPr>
        <w:t>dip</w:t>
      </w:r>
    </w:p>
    <w:p w14:paraId="78F6E46D" w14:textId="77777777" w:rsidR="005D1C6C" w:rsidRDefault="005D1C6C">
      <w:pPr>
        <w:rPr>
          <w:sz w:val="20"/>
        </w:rPr>
        <w:sectPr w:rsidR="005D1C6C">
          <w:type w:val="continuous"/>
          <w:pgSz w:w="11910" w:h="16840"/>
          <w:pgMar w:top="1280" w:right="700" w:bottom="280" w:left="840" w:header="720" w:footer="720" w:gutter="0"/>
          <w:cols w:num="2" w:space="720" w:equalWidth="0">
            <w:col w:w="4711" w:space="683"/>
            <w:col w:w="4976"/>
          </w:cols>
        </w:sectPr>
      </w:pPr>
    </w:p>
    <w:p w14:paraId="32A61FD6" w14:textId="77777777" w:rsidR="005D1C6C" w:rsidRDefault="00000000">
      <w:pPr>
        <w:pStyle w:val="Heading3"/>
        <w:spacing w:before="148"/>
        <w:ind w:left="398"/>
      </w:pPr>
      <w:r>
        <w:rPr>
          <w:color w:val="006FC0"/>
        </w:rPr>
        <w:lastRenderedPageBreak/>
        <w:t>Lab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Tools/Test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Equipment’s</w:t>
      </w:r>
    </w:p>
    <w:p w14:paraId="2A20207F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25"/>
        <w:ind w:hanging="361"/>
        <w:rPr>
          <w:sz w:val="20"/>
        </w:rPr>
      </w:pPr>
      <w:r>
        <w:rPr>
          <w:sz w:val="20"/>
        </w:rPr>
        <w:t>Multimeter,</w:t>
      </w:r>
      <w:r>
        <w:rPr>
          <w:spacing w:val="-3"/>
          <w:sz w:val="20"/>
        </w:rPr>
        <w:t xml:space="preserve"> </w:t>
      </w:r>
      <w:r>
        <w:rPr>
          <w:sz w:val="20"/>
        </w:rPr>
        <w:t>Oscilloscope,</w:t>
      </w:r>
      <w:r>
        <w:rPr>
          <w:spacing w:val="-1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supply</w:t>
      </w:r>
    </w:p>
    <w:p w14:paraId="2D8B741E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Wire</w:t>
      </w:r>
      <w:r>
        <w:rPr>
          <w:spacing w:val="-2"/>
          <w:sz w:val="20"/>
        </w:rPr>
        <w:t xml:space="preserve"> </w:t>
      </w:r>
      <w:r>
        <w:rPr>
          <w:sz w:val="20"/>
        </w:rPr>
        <w:t>harness /</w:t>
      </w:r>
      <w:r>
        <w:rPr>
          <w:spacing w:val="-3"/>
          <w:sz w:val="20"/>
        </w:rPr>
        <w:t xml:space="preserve"> </w:t>
      </w:r>
      <w:r>
        <w:rPr>
          <w:sz w:val="20"/>
        </w:rPr>
        <w:t>Bench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Setup</w:t>
      </w:r>
    </w:p>
    <w:p w14:paraId="59F25D6B" w14:textId="77777777" w:rsidR="005D1C6C" w:rsidRDefault="00000000">
      <w:pPr>
        <w:pStyle w:val="ListParagraph"/>
        <w:numPr>
          <w:ilvl w:val="0"/>
          <w:numId w:val="5"/>
        </w:numPr>
        <w:tabs>
          <w:tab w:val="left" w:pos="871"/>
          <w:tab w:val="left" w:pos="872"/>
        </w:tabs>
        <w:spacing w:before="116"/>
        <w:ind w:hanging="361"/>
        <w:rPr>
          <w:sz w:val="20"/>
        </w:rPr>
      </w:pPr>
      <w:r>
        <w:rPr>
          <w:sz w:val="20"/>
        </w:rPr>
        <w:t>Network</w:t>
      </w:r>
      <w:r>
        <w:rPr>
          <w:spacing w:val="-2"/>
          <w:sz w:val="20"/>
        </w:rPr>
        <w:t xml:space="preserve"> </w:t>
      </w:r>
      <w:r>
        <w:rPr>
          <w:sz w:val="20"/>
        </w:rPr>
        <w:t>analyzer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</w:p>
    <w:p w14:paraId="41F6A664" w14:textId="77777777" w:rsidR="005D1C6C" w:rsidRDefault="00000000">
      <w:pPr>
        <w:tabs>
          <w:tab w:val="left" w:pos="2311"/>
        </w:tabs>
        <w:spacing w:before="113"/>
        <w:ind w:left="151"/>
      </w:pPr>
      <w:r>
        <w:rPr>
          <w:color w:val="BE8F00"/>
          <w:sz w:val="24"/>
        </w:rPr>
        <w:t>Patent</w:t>
      </w:r>
      <w:r>
        <w:rPr>
          <w:color w:val="BE8F00"/>
          <w:spacing w:val="-2"/>
          <w:sz w:val="24"/>
        </w:rPr>
        <w:t xml:space="preserve"> </w:t>
      </w:r>
      <w:r>
        <w:rPr>
          <w:color w:val="BE8F00"/>
          <w:sz w:val="24"/>
        </w:rPr>
        <w:t>Portfolio</w:t>
      </w:r>
      <w:r>
        <w:rPr>
          <w:color w:val="BE8F00"/>
          <w:sz w:val="24"/>
        </w:rPr>
        <w:tab/>
      </w:r>
      <w:r>
        <w:rPr>
          <w:sz w:val="32"/>
        </w:rPr>
        <w:t>|</w:t>
      </w:r>
      <w:r>
        <w:rPr>
          <w:spacing w:val="-3"/>
          <w:sz w:val="32"/>
        </w:rPr>
        <w:t xml:space="preserve"> </w:t>
      </w:r>
      <w:r>
        <w:rPr>
          <w:rFonts w:ascii="Arial"/>
          <w:b/>
          <w:color w:val="805F00"/>
          <w:sz w:val="28"/>
        </w:rPr>
        <w:t>1</w:t>
      </w:r>
      <w:r>
        <w:rPr>
          <w:rFonts w:ascii="Arial"/>
          <w:b/>
          <w:color w:val="805F00"/>
          <w:spacing w:val="-18"/>
          <w:sz w:val="28"/>
        </w:rPr>
        <w:t xml:space="preserve"> </w:t>
      </w:r>
      <w:r>
        <w:rPr>
          <w:color w:val="3A3838"/>
        </w:rPr>
        <w:t>in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Publication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/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Execution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phase</w:t>
      </w:r>
    </w:p>
    <w:p w14:paraId="2E5A1FF9" w14:textId="77777777" w:rsidR="005D1C6C" w:rsidRDefault="00000000">
      <w:pPr>
        <w:pStyle w:val="ListParagraph"/>
        <w:numPr>
          <w:ilvl w:val="0"/>
          <w:numId w:val="4"/>
        </w:numPr>
        <w:tabs>
          <w:tab w:val="left" w:pos="400"/>
          <w:tab w:val="left" w:pos="401"/>
        </w:tabs>
        <w:spacing w:before="147"/>
        <w:ind w:hanging="361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Soldering</w:t>
      </w:r>
    </w:p>
    <w:p w14:paraId="52895E89" w14:textId="77777777" w:rsidR="005D1C6C" w:rsidRDefault="00000000">
      <w:pPr>
        <w:pStyle w:val="ListParagraph"/>
        <w:numPr>
          <w:ilvl w:val="0"/>
          <w:numId w:val="4"/>
        </w:numPr>
        <w:tabs>
          <w:tab w:val="left" w:pos="400"/>
          <w:tab w:val="left" w:pos="401"/>
        </w:tabs>
        <w:spacing w:before="116"/>
        <w:ind w:hanging="361"/>
        <w:rPr>
          <w:sz w:val="20"/>
        </w:rPr>
      </w:pPr>
      <w:r>
        <w:rPr>
          <w:sz w:val="20"/>
        </w:rPr>
        <w:t>Environmental</w:t>
      </w:r>
      <w:r>
        <w:rPr>
          <w:spacing w:val="-6"/>
          <w:sz w:val="20"/>
        </w:rPr>
        <w:t xml:space="preserve"> </w:t>
      </w:r>
      <w:r>
        <w:rPr>
          <w:sz w:val="20"/>
        </w:rPr>
        <w:t>Chamber</w:t>
      </w:r>
    </w:p>
    <w:p w14:paraId="7AFC87C1" w14:textId="77777777" w:rsidR="005D1C6C" w:rsidRDefault="005D1C6C">
      <w:pPr>
        <w:rPr>
          <w:sz w:val="20"/>
        </w:rPr>
        <w:sectPr w:rsidR="005D1C6C">
          <w:pgSz w:w="11910" w:h="16840"/>
          <w:pgMar w:top="1280" w:right="700" w:bottom="280" w:left="840" w:header="729" w:footer="0" w:gutter="0"/>
          <w:cols w:num="2" w:space="720" w:equalWidth="0">
            <w:col w:w="5825" w:space="40"/>
            <w:col w:w="4505"/>
          </w:cols>
        </w:sectPr>
      </w:pPr>
    </w:p>
    <w:p w14:paraId="44F0FD16" w14:textId="77777777" w:rsidR="005D1C6C" w:rsidRDefault="005D1C6C">
      <w:pPr>
        <w:pStyle w:val="BodyText"/>
        <w:spacing w:before="10"/>
        <w:rPr>
          <w:sz w:val="3"/>
        </w:rPr>
      </w:pPr>
    </w:p>
    <w:p w14:paraId="6C2A0623" w14:textId="77777777" w:rsidR="005D1C6C" w:rsidRDefault="00000000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3782E84D">
          <v:group id="_x0000_s2053" style="width:504.25pt;height:1pt;mso-position-horizontal-relative:char;mso-position-vertical-relative:line" coordsize="10085,20">
            <v:line id="_x0000_s2054" style="position:absolute" from="0,10" to="10085,10" strokecolor="#be8f00" strokeweight="1pt"/>
            <w10:anchorlock/>
          </v:group>
        </w:pict>
      </w:r>
    </w:p>
    <w:p w14:paraId="233A620E" w14:textId="77777777" w:rsidR="005D1C6C" w:rsidRDefault="005D1C6C">
      <w:pPr>
        <w:pStyle w:val="BodyText"/>
        <w:spacing w:before="4"/>
        <w:rPr>
          <w:sz w:val="8"/>
        </w:rPr>
      </w:pPr>
    </w:p>
    <w:p w14:paraId="11D077F3" w14:textId="77777777" w:rsidR="005D1C6C" w:rsidRDefault="00000000">
      <w:pPr>
        <w:pStyle w:val="ListParagraph"/>
        <w:numPr>
          <w:ilvl w:val="0"/>
          <w:numId w:val="3"/>
        </w:numPr>
        <w:tabs>
          <w:tab w:val="left" w:pos="512"/>
        </w:tabs>
        <w:spacing w:before="93"/>
        <w:ind w:right="998"/>
        <w:rPr>
          <w:sz w:val="20"/>
        </w:rPr>
      </w:pPr>
      <w:r>
        <w:rPr>
          <w:rFonts w:ascii="Arial" w:hAnsi="Arial"/>
          <w:b/>
          <w:sz w:val="20"/>
        </w:rPr>
        <w:t>System and method for measurement of current using a hall sensor – Non-Provisional Patent</w:t>
      </w:r>
      <w:r>
        <w:rPr>
          <w:rFonts w:ascii="Arial" w:hAnsi="Arial"/>
          <w:b/>
          <w:spacing w:val="-5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Patent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date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Filed</w:t>
      </w:r>
      <w:r>
        <w:rPr>
          <w:spacing w:val="1"/>
          <w:sz w:val="20"/>
        </w:rPr>
        <w:t xml:space="preserve"> </w:t>
      </w:r>
      <w:r>
        <w:rPr>
          <w:sz w:val="20"/>
        </w:rPr>
        <w:t>Sep</w:t>
      </w:r>
      <w:r>
        <w:rPr>
          <w:spacing w:val="-1"/>
          <w:sz w:val="20"/>
        </w:rPr>
        <w:t xml:space="preserve"> </w:t>
      </w:r>
      <w:r>
        <w:rPr>
          <w:sz w:val="20"/>
        </w:rPr>
        <w:t>10,</w:t>
      </w:r>
      <w:r>
        <w:rPr>
          <w:spacing w:val="1"/>
          <w:sz w:val="20"/>
        </w:rPr>
        <w:t xml:space="preserve"> </w:t>
      </w:r>
      <w:r>
        <w:rPr>
          <w:sz w:val="20"/>
        </w:rPr>
        <w:t>2018</w:t>
      </w:r>
    </w:p>
    <w:p w14:paraId="059655FC" w14:textId="77777777" w:rsidR="005D1C6C" w:rsidRDefault="00000000">
      <w:pPr>
        <w:spacing w:before="1" w:line="229" w:lineRule="exact"/>
        <w:ind w:left="511"/>
        <w:rPr>
          <w:sz w:val="20"/>
        </w:rPr>
      </w:pP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Application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No: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PCT/US2018/055468</w:t>
      </w:r>
    </w:p>
    <w:p w14:paraId="736D5A91" w14:textId="77777777" w:rsidR="005D1C6C" w:rsidRDefault="00000000">
      <w:pPr>
        <w:spacing w:line="229" w:lineRule="exact"/>
        <w:ind w:left="511"/>
        <w:rPr>
          <w:sz w:val="20"/>
        </w:rPr>
      </w:pPr>
      <w:r>
        <w:rPr>
          <w:rFonts w:ascii="Arial"/>
          <w:b/>
          <w:sz w:val="20"/>
        </w:rPr>
        <w:t>Link:</w:t>
      </w:r>
      <w:r>
        <w:rPr>
          <w:rFonts w:ascii="Arial"/>
          <w:b/>
          <w:spacing w:val="-7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https://patentscope.wipo.int/search/en/detail.jsf?docId=WO2019075239</w:t>
        </w:r>
      </w:hyperlink>
    </w:p>
    <w:p w14:paraId="45386B74" w14:textId="77777777" w:rsidR="005D1C6C" w:rsidRDefault="005D1C6C">
      <w:pPr>
        <w:pStyle w:val="BodyText"/>
        <w:spacing w:before="2"/>
        <w:rPr>
          <w:sz w:val="20"/>
        </w:rPr>
      </w:pPr>
    </w:p>
    <w:p w14:paraId="207F27DF" w14:textId="77777777" w:rsidR="005D1C6C" w:rsidRDefault="00000000">
      <w:pPr>
        <w:pStyle w:val="Heading2"/>
      </w:pPr>
      <w:r>
        <w:pict w14:anchorId="3416B3D4">
          <v:shape id="_x0000_s2052" style="position:absolute;left:0;text-align:left;margin-left:50.4pt;margin-top:17.65pt;width:504.25pt;height:.1pt;z-index:-15724032;mso-wrap-distance-left:0;mso-wrap-distance-right:0;mso-position-horizontal-relative:page" coordorigin="1008,353" coordsize="10085,0" path="m1008,353r10085,e" filled="f" strokecolor="#be8f00" strokeweight="1pt">
            <v:path arrowok="t"/>
            <w10:wrap type="topAndBottom" anchorx="page"/>
          </v:shape>
        </w:pict>
      </w:r>
      <w:r>
        <w:rPr>
          <w:color w:val="BE8F00"/>
        </w:rPr>
        <w:t>Certification</w:t>
      </w:r>
      <w:r>
        <w:rPr>
          <w:color w:val="BE8F00"/>
          <w:spacing w:val="-1"/>
        </w:rPr>
        <w:t xml:space="preserve"> </w:t>
      </w:r>
      <w:r>
        <w:rPr>
          <w:color w:val="BE8F00"/>
        </w:rPr>
        <w:t>&amp;</w:t>
      </w:r>
      <w:r>
        <w:rPr>
          <w:color w:val="BE8F00"/>
          <w:spacing w:val="-2"/>
        </w:rPr>
        <w:t xml:space="preserve"> </w:t>
      </w:r>
      <w:r>
        <w:rPr>
          <w:color w:val="BE8F00"/>
        </w:rPr>
        <w:t>Trainings</w:t>
      </w:r>
    </w:p>
    <w:p w14:paraId="49294A9C" w14:textId="77777777" w:rsidR="005D1C6C" w:rsidRDefault="00000000">
      <w:pPr>
        <w:pStyle w:val="Heading3"/>
        <w:spacing w:before="138"/>
        <w:ind w:left="511"/>
      </w:pPr>
      <w:r>
        <w:rPr>
          <w:color w:val="3A3838"/>
        </w:rPr>
        <w:t>Awards</w:t>
      </w:r>
    </w:p>
    <w:p w14:paraId="50203024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spacing w:before="126"/>
        <w:ind w:hanging="361"/>
        <w:rPr>
          <w:sz w:val="20"/>
        </w:rPr>
      </w:pPr>
      <w:r>
        <w:rPr>
          <w:sz w:val="20"/>
        </w:rPr>
        <w:t>Patent</w:t>
      </w:r>
      <w:r>
        <w:rPr>
          <w:spacing w:val="-3"/>
          <w:sz w:val="20"/>
        </w:rPr>
        <w:t xml:space="preserve"> </w:t>
      </w:r>
      <w:r>
        <w:rPr>
          <w:sz w:val="20"/>
        </w:rPr>
        <w:t>filed</w:t>
      </w:r>
      <w:r>
        <w:rPr>
          <w:spacing w:val="-2"/>
          <w:sz w:val="20"/>
        </w:rPr>
        <w:t xml:space="preserve"> </w:t>
      </w:r>
      <w:r>
        <w:rPr>
          <w:sz w:val="20"/>
        </w:rPr>
        <w:t>award &amp; Pat on</w:t>
      </w:r>
      <w:r>
        <w:rPr>
          <w:spacing w:val="-1"/>
          <w:sz w:val="20"/>
        </w:rPr>
        <w:t xml:space="preserve"> </w:t>
      </w:r>
      <w:r>
        <w:rPr>
          <w:sz w:val="20"/>
        </w:rPr>
        <w:t>the Back ward for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Projects in</w:t>
      </w:r>
      <w:r>
        <w:rPr>
          <w:spacing w:val="-2"/>
          <w:sz w:val="20"/>
        </w:rPr>
        <w:t xml:space="preserve"> </w:t>
      </w:r>
      <w:r>
        <w:rPr>
          <w:sz w:val="20"/>
        </w:rPr>
        <w:t>Johnson</w:t>
      </w:r>
      <w:r>
        <w:rPr>
          <w:spacing w:val="-3"/>
          <w:sz w:val="20"/>
        </w:rPr>
        <w:t xml:space="preserve"> </w:t>
      </w:r>
      <w:r>
        <w:rPr>
          <w:sz w:val="20"/>
        </w:rPr>
        <w:t>Controls</w:t>
      </w:r>
    </w:p>
    <w:p w14:paraId="7DE3BD60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spacing w:before="113"/>
        <w:ind w:hanging="361"/>
        <w:rPr>
          <w:sz w:val="20"/>
        </w:rPr>
      </w:pP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appreciation PSAT</w:t>
      </w:r>
      <w:r>
        <w:rPr>
          <w:spacing w:val="-3"/>
          <w:sz w:val="20"/>
        </w:rPr>
        <w:t xml:space="preserve"> </w:t>
      </w:r>
      <w:r>
        <w:rPr>
          <w:sz w:val="20"/>
        </w:rPr>
        <w:t>rating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2"/>
          <w:sz w:val="20"/>
        </w:rPr>
        <w:t xml:space="preserve"> </w:t>
      </w:r>
      <w:r>
        <w:rPr>
          <w:sz w:val="20"/>
        </w:rPr>
        <w:t>(6/7)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Top-Gear</w:t>
      </w:r>
      <w:r>
        <w:rPr>
          <w:spacing w:val="-3"/>
          <w:sz w:val="20"/>
        </w:rPr>
        <w:t xml:space="preserve"> </w:t>
      </w:r>
      <w:r>
        <w:rPr>
          <w:sz w:val="20"/>
        </w:rPr>
        <w:t>challenge</w:t>
      </w:r>
      <w:r>
        <w:rPr>
          <w:spacing w:val="-3"/>
          <w:sz w:val="20"/>
        </w:rPr>
        <w:t xml:space="preserve"> </w:t>
      </w:r>
      <w:r>
        <w:rPr>
          <w:sz w:val="20"/>
        </w:rPr>
        <w:t>award in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Wipro</w:t>
      </w:r>
      <w:proofErr w:type="gramEnd"/>
    </w:p>
    <w:p w14:paraId="24E50616" w14:textId="77777777" w:rsidR="005D1C6C" w:rsidRDefault="00000000">
      <w:pPr>
        <w:pStyle w:val="Heading3"/>
        <w:ind w:left="511"/>
      </w:pPr>
      <w:r>
        <w:rPr>
          <w:color w:val="3A3838"/>
        </w:rPr>
        <w:t>Trainings</w:t>
      </w:r>
    </w:p>
    <w:p w14:paraId="0127375D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spacing w:before="126"/>
        <w:ind w:hanging="361"/>
        <w:rPr>
          <w:sz w:val="20"/>
        </w:rPr>
      </w:pP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Computing &amp;</w:t>
      </w:r>
      <w:r>
        <w:rPr>
          <w:spacing w:val="-2"/>
          <w:sz w:val="20"/>
        </w:rPr>
        <w:t xml:space="preserve"> </w:t>
      </w:r>
      <w:r>
        <w:rPr>
          <w:sz w:val="20"/>
        </w:rPr>
        <w:t>Analytics –</w:t>
      </w:r>
      <w:r>
        <w:rPr>
          <w:spacing w:val="-2"/>
          <w:sz w:val="20"/>
        </w:rPr>
        <w:t xml:space="preserve"> </w:t>
      </w:r>
      <w:r>
        <w:rPr>
          <w:sz w:val="20"/>
        </w:rPr>
        <w:t>Basics</w:t>
      </w:r>
    </w:p>
    <w:p w14:paraId="58839532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ind w:hanging="361"/>
        <w:rPr>
          <w:sz w:val="20"/>
        </w:rPr>
      </w:pPr>
      <w:r>
        <w:rPr>
          <w:sz w:val="20"/>
        </w:rPr>
        <w:t>Microsoft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365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Word,</w:t>
      </w:r>
      <w:r>
        <w:rPr>
          <w:spacing w:val="-2"/>
          <w:sz w:val="20"/>
        </w:rPr>
        <w:t xml:space="preserve"> </w:t>
      </w:r>
      <w:r>
        <w:rPr>
          <w:sz w:val="20"/>
        </w:rPr>
        <w:t>Excel,</w:t>
      </w:r>
      <w:r>
        <w:rPr>
          <w:spacing w:val="-3"/>
          <w:sz w:val="20"/>
        </w:rPr>
        <w:t xml:space="preserve"> </w:t>
      </w:r>
      <w:r>
        <w:rPr>
          <w:sz w:val="20"/>
        </w:rPr>
        <w:t>PowerPoint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</w:p>
    <w:p w14:paraId="4AFF71A9" w14:textId="77777777" w:rsidR="005D1C6C" w:rsidRDefault="00000000">
      <w:pPr>
        <w:pStyle w:val="Heading3"/>
        <w:ind w:left="511"/>
      </w:pPr>
      <w:r>
        <w:rPr>
          <w:color w:val="3A3838"/>
        </w:rPr>
        <w:t>Certification</w:t>
      </w:r>
    </w:p>
    <w:p w14:paraId="44B8452C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spacing w:before="127"/>
        <w:ind w:hanging="361"/>
        <w:rPr>
          <w:sz w:val="20"/>
        </w:rPr>
      </w:pPr>
      <w:r>
        <w:rPr>
          <w:sz w:val="20"/>
        </w:rPr>
        <w:t>Embedded</w:t>
      </w:r>
      <w:r>
        <w:rPr>
          <w:spacing w:val="-4"/>
          <w:sz w:val="20"/>
        </w:rPr>
        <w:t xml:space="preserve"> </w:t>
      </w:r>
      <w:r>
        <w:rPr>
          <w:sz w:val="20"/>
        </w:rPr>
        <w:t>C</w:t>
      </w:r>
    </w:p>
    <w:p w14:paraId="6C428E96" w14:textId="77777777" w:rsidR="005D1C6C" w:rsidRDefault="00000000">
      <w:pPr>
        <w:pStyle w:val="ListParagraph"/>
        <w:numPr>
          <w:ilvl w:val="1"/>
          <w:numId w:val="3"/>
        </w:numPr>
        <w:tabs>
          <w:tab w:val="left" w:pos="1231"/>
          <w:tab w:val="left" w:pos="1232"/>
        </w:tabs>
        <w:ind w:hanging="361"/>
        <w:rPr>
          <w:sz w:val="20"/>
        </w:rPr>
      </w:pPr>
      <w:r>
        <w:rPr>
          <w:sz w:val="20"/>
        </w:rPr>
        <w:t>Hardware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Analog</w:t>
      </w:r>
      <w:r>
        <w:rPr>
          <w:spacing w:val="-1"/>
          <w:sz w:val="20"/>
        </w:rPr>
        <w:t xml:space="preserve"> </w:t>
      </w:r>
      <w:r>
        <w:rPr>
          <w:sz w:val="20"/>
        </w:rPr>
        <w:t>design-</w:t>
      </w:r>
      <w:r>
        <w:rPr>
          <w:spacing w:val="-2"/>
          <w:sz w:val="20"/>
        </w:rPr>
        <w:t xml:space="preserve"> </w:t>
      </w:r>
      <w:r>
        <w:rPr>
          <w:sz w:val="20"/>
        </w:rPr>
        <w:t>(Online</w:t>
      </w:r>
      <w:r>
        <w:rPr>
          <w:spacing w:val="-2"/>
          <w:sz w:val="20"/>
        </w:rPr>
        <w:t xml:space="preserve"> </w:t>
      </w:r>
      <w:r>
        <w:rPr>
          <w:sz w:val="20"/>
        </w:rPr>
        <w:t>- Udemy)</w:t>
      </w:r>
    </w:p>
    <w:p w14:paraId="5064F605" w14:textId="77777777" w:rsidR="005D1C6C" w:rsidRDefault="00000000">
      <w:pPr>
        <w:pStyle w:val="Heading2"/>
        <w:spacing w:before="114"/>
      </w:pPr>
      <w:r>
        <w:pict w14:anchorId="65FDAE65">
          <v:shape id="_x0000_s2051" style="position:absolute;left:0;text-align:left;margin-left:48.6pt;margin-top:23.1pt;width:504.25pt;height:.1pt;z-index:-15723520;mso-wrap-distance-left:0;mso-wrap-distance-right:0;mso-position-horizontal-relative:page" coordorigin="972,462" coordsize="10085,0" path="m972,462r10085,e" filled="f" strokecolor="#be8f00" strokeweight="1pt">
            <v:path arrowok="t"/>
            <w10:wrap type="topAndBottom" anchorx="page"/>
          </v:shape>
        </w:pict>
      </w:r>
      <w:r>
        <w:rPr>
          <w:color w:val="BE8F00"/>
        </w:rPr>
        <w:t>Academic</w:t>
      </w:r>
    </w:p>
    <w:p w14:paraId="4C3EFC73" w14:textId="77777777" w:rsidR="005D1C6C" w:rsidRDefault="00000000">
      <w:pPr>
        <w:tabs>
          <w:tab w:val="left" w:pos="3032"/>
        </w:tabs>
        <w:spacing w:before="143"/>
        <w:ind w:left="871"/>
      </w:pPr>
      <w:r>
        <w:rPr>
          <w:rFonts w:ascii="Arial" w:hAnsi="Arial"/>
          <w:b/>
        </w:rPr>
        <w:t>2019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2021</w:t>
      </w:r>
      <w:r>
        <w:rPr>
          <w:rFonts w:ascii="Arial" w:hAnsi="Arial"/>
          <w:b/>
        </w:rPr>
        <w:tab/>
      </w:r>
      <w:r>
        <w:t>BITS</w:t>
      </w:r>
      <w:r>
        <w:rPr>
          <w:spacing w:val="-2"/>
        </w:rPr>
        <w:t xml:space="preserve"> </w:t>
      </w:r>
      <w:r>
        <w:t>Pilani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Pilani</w:t>
      </w:r>
      <w:r>
        <w:rPr>
          <w:spacing w:val="-1"/>
        </w:rPr>
        <w:t xml:space="preserve"> </w:t>
      </w:r>
      <w:r>
        <w:t>Campus,</w:t>
      </w:r>
    </w:p>
    <w:p w14:paraId="2767B16E" w14:textId="77777777" w:rsidR="005D1C6C" w:rsidRDefault="00000000">
      <w:pPr>
        <w:spacing w:before="38"/>
        <w:ind w:left="3032"/>
        <w:rPr>
          <w:rFonts w:ascii="Arial"/>
          <w:b/>
        </w:rPr>
      </w:pPr>
      <w:r>
        <w:t>Master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b/>
        </w:rPr>
        <w:t>Microelectronics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</w:t>
      </w:r>
      <w:proofErr w:type="gramStart"/>
      <w:r>
        <w:rPr>
          <w:rFonts w:ascii="Arial"/>
          <w:b/>
        </w:rPr>
        <w:t>M.Tech</w:t>
      </w:r>
      <w:proofErr w:type="gramEnd"/>
      <w:r>
        <w:rPr>
          <w:rFonts w:ascii="Arial"/>
          <w:b/>
        </w:rPr>
        <w:t>)</w:t>
      </w:r>
    </w:p>
    <w:p w14:paraId="500E80C8" w14:textId="77777777" w:rsidR="005D1C6C" w:rsidRDefault="00000000">
      <w:pPr>
        <w:spacing w:before="37"/>
        <w:ind w:left="3032"/>
      </w:pPr>
      <w:r>
        <w:t>Result: 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72%</w:t>
      </w:r>
    </w:p>
    <w:p w14:paraId="576F5EDB" w14:textId="77777777" w:rsidR="005D1C6C" w:rsidRDefault="005D1C6C">
      <w:pPr>
        <w:pStyle w:val="BodyText"/>
        <w:spacing w:before="4"/>
        <w:rPr>
          <w:sz w:val="25"/>
        </w:rPr>
      </w:pPr>
    </w:p>
    <w:p w14:paraId="6696EE78" w14:textId="77777777" w:rsidR="005D1C6C" w:rsidRDefault="00000000">
      <w:pPr>
        <w:tabs>
          <w:tab w:val="left" w:pos="3032"/>
        </w:tabs>
        <w:ind w:left="871"/>
      </w:pPr>
      <w:r>
        <w:rPr>
          <w:rFonts w:ascii="Arial" w:hAnsi="Arial"/>
          <w:b/>
        </w:rPr>
        <w:t>2013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2015</w:t>
      </w:r>
      <w:r>
        <w:rPr>
          <w:rFonts w:ascii="Arial" w:hAnsi="Arial"/>
          <w:b/>
        </w:rPr>
        <w:tab/>
      </w:r>
      <w:r>
        <w:t>Bishop</w:t>
      </w:r>
      <w:r>
        <w:rPr>
          <w:spacing w:val="-1"/>
        </w:rPr>
        <w:t xml:space="preserve"> </w:t>
      </w:r>
      <w:r>
        <w:t>Heber</w:t>
      </w:r>
      <w:r>
        <w:rPr>
          <w:spacing w:val="-1"/>
        </w:rPr>
        <w:t xml:space="preserve"> </w:t>
      </w:r>
      <w:r>
        <w:t>College –</w:t>
      </w:r>
      <w:r>
        <w:rPr>
          <w:spacing w:val="-3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</w:t>
      </w:r>
    </w:p>
    <w:p w14:paraId="4747558C" w14:textId="77777777" w:rsidR="005D1C6C" w:rsidRDefault="00000000">
      <w:pPr>
        <w:spacing w:before="38"/>
        <w:ind w:left="3032"/>
        <w:rPr>
          <w:rFonts w:ascii="Arial"/>
          <w:b/>
        </w:rPr>
      </w:pPr>
      <w:proofErr w:type="gramStart"/>
      <w:r>
        <w:t>Master in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 xml:space="preserve">of </w:t>
      </w:r>
      <w:r>
        <w:rPr>
          <w:rFonts w:ascii="Arial"/>
          <w:b/>
        </w:rPr>
        <w:t>Physics</w:t>
      </w:r>
      <w:proofErr w:type="gramEnd"/>
    </w:p>
    <w:p w14:paraId="16A9C18A" w14:textId="77777777" w:rsidR="005D1C6C" w:rsidRDefault="00000000">
      <w:pPr>
        <w:spacing w:before="37"/>
        <w:ind w:left="3032"/>
      </w:pPr>
      <w:r>
        <w:t>Result: 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69.5%</w:t>
      </w:r>
    </w:p>
    <w:p w14:paraId="09729145" w14:textId="77777777" w:rsidR="005D1C6C" w:rsidRDefault="005D1C6C">
      <w:pPr>
        <w:pStyle w:val="BodyText"/>
        <w:spacing w:before="9"/>
        <w:rPr>
          <w:sz w:val="28"/>
        </w:rPr>
      </w:pPr>
    </w:p>
    <w:p w14:paraId="0B3BB825" w14:textId="77777777" w:rsidR="005D1C6C" w:rsidRDefault="00000000">
      <w:pPr>
        <w:tabs>
          <w:tab w:val="left" w:pos="3032"/>
        </w:tabs>
        <w:ind w:left="871"/>
      </w:pPr>
      <w:r>
        <w:rPr>
          <w:rFonts w:ascii="Arial" w:hAnsi="Arial"/>
          <w:b/>
        </w:rPr>
        <w:t>2010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2013</w:t>
      </w:r>
      <w:r>
        <w:rPr>
          <w:rFonts w:ascii="Arial" w:hAnsi="Arial"/>
          <w:b/>
        </w:rPr>
        <w:tab/>
      </w:r>
      <w:r>
        <w:t>Bishop</w:t>
      </w:r>
      <w:r>
        <w:rPr>
          <w:spacing w:val="-1"/>
        </w:rPr>
        <w:t xml:space="preserve"> </w:t>
      </w:r>
      <w:r>
        <w:t>Heber</w:t>
      </w:r>
      <w:r>
        <w:rPr>
          <w:spacing w:val="-1"/>
        </w:rPr>
        <w:t xml:space="preserve"> </w:t>
      </w:r>
      <w:r>
        <w:t>College –</w:t>
      </w:r>
      <w:r>
        <w:rPr>
          <w:spacing w:val="-3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</w:t>
      </w:r>
    </w:p>
    <w:p w14:paraId="0D142023" w14:textId="77777777" w:rsidR="005D1C6C" w:rsidRDefault="00000000">
      <w:pPr>
        <w:spacing w:before="37"/>
        <w:ind w:left="3032"/>
        <w:rPr>
          <w:rFonts w:ascii="Arial"/>
          <w:b/>
        </w:rPr>
      </w:pPr>
      <w:proofErr w:type="gramStart"/>
      <w:r>
        <w:t>Bachelor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Arial"/>
          <w:b/>
        </w:rPr>
        <w:t>Physics</w:t>
      </w:r>
      <w:proofErr w:type="gramEnd"/>
    </w:p>
    <w:p w14:paraId="58219722" w14:textId="77777777" w:rsidR="005D1C6C" w:rsidRDefault="00000000">
      <w:pPr>
        <w:spacing w:before="38"/>
        <w:ind w:left="3032"/>
      </w:pPr>
      <w:r>
        <w:t>Result: 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74%</w:t>
      </w:r>
    </w:p>
    <w:p w14:paraId="3951BE87" w14:textId="28E279B8" w:rsidR="005D1C6C" w:rsidRDefault="005D1C6C">
      <w:pPr>
        <w:tabs>
          <w:tab w:val="left" w:pos="7352"/>
        </w:tabs>
        <w:spacing w:line="252" w:lineRule="exact"/>
        <w:ind w:left="151"/>
      </w:pPr>
    </w:p>
    <w:sectPr w:rsidR="005D1C6C">
      <w:type w:val="continuous"/>
      <w:pgSz w:w="11910" w:h="16840"/>
      <w:pgMar w:top="1280" w:right="70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C3BD" w14:textId="77777777" w:rsidR="0043648C" w:rsidRDefault="0043648C">
      <w:r>
        <w:separator/>
      </w:r>
    </w:p>
  </w:endnote>
  <w:endnote w:type="continuationSeparator" w:id="0">
    <w:p w14:paraId="7802BC16" w14:textId="77777777" w:rsidR="0043648C" w:rsidRDefault="0043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700C" w14:textId="77777777" w:rsidR="0043648C" w:rsidRDefault="0043648C">
      <w:r>
        <w:separator/>
      </w:r>
    </w:p>
  </w:footnote>
  <w:footnote w:type="continuationSeparator" w:id="0">
    <w:p w14:paraId="7CA8DDA3" w14:textId="77777777" w:rsidR="0043648C" w:rsidRDefault="0043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F3A5" w14:textId="6E92DAEC" w:rsidR="0093591B" w:rsidRDefault="0093591B" w:rsidP="0093591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BE25A8" wp14:editId="15CAE4B9">
          <wp:simplePos x="0" y="0"/>
          <wp:positionH relativeFrom="margin">
            <wp:posOffset>4400550</wp:posOffset>
          </wp:positionH>
          <wp:positionV relativeFrom="paragraph">
            <wp:posOffset>-59690</wp:posOffset>
          </wp:positionV>
          <wp:extent cx="2075180" cy="342900"/>
          <wp:effectExtent l="0" t="0" r="1270" b="0"/>
          <wp:wrapTight wrapText="bothSides">
            <wp:wrapPolygon edited="0">
              <wp:start x="991" y="0"/>
              <wp:lineTo x="0" y="2400"/>
              <wp:lineTo x="0" y="14400"/>
              <wp:lineTo x="397" y="19200"/>
              <wp:lineTo x="793" y="20400"/>
              <wp:lineTo x="2776" y="20400"/>
              <wp:lineTo x="21415" y="15600"/>
              <wp:lineTo x="21415" y="6000"/>
              <wp:lineTo x="2578" y="0"/>
              <wp:lineTo x="991" y="0"/>
            </wp:wrapPolygon>
          </wp:wrapTight>
          <wp:docPr id="1267501480" name="Picture 1" descr="A picture containing symbol, logo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501480" name="Picture 1267501480" descr="A picture containing symbol, logo, screenshot, font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18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20C5CD" w14:textId="77777777" w:rsidR="0093591B" w:rsidRDefault="0093591B" w:rsidP="0093591B">
    <w:pPr>
      <w:pStyle w:val="BodyText"/>
      <w:spacing w:line="14" w:lineRule="auto"/>
      <w:rPr>
        <w:sz w:val="20"/>
      </w:rPr>
    </w:pPr>
  </w:p>
  <w:p w14:paraId="3A671845" w14:textId="362618D1" w:rsidR="005D1C6C" w:rsidRPr="0093591B" w:rsidRDefault="0093591B" w:rsidP="0093591B">
    <w:pPr>
      <w:pStyle w:val="Header"/>
      <w:rPr>
        <w:b/>
        <w:bCs/>
        <w:sz w:val="38"/>
        <w:szCs w:val="38"/>
      </w:rPr>
    </w:pPr>
    <w:r w:rsidRPr="0093591B">
      <w:rPr>
        <w:b/>
        <w:bCs/>
        <w:sz w:val="38"/>
        <w:szCs w:val="38"/>
      </w:rPr>
      <w:t>Haribabu S</w:t>
    </w:r>
    <w:r>
      <w:rPr>
        <w:b/>
        <w:bCs/>
        <w:sz w:val="38"/>
        <w:szCs w:val="3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05552"/>
    <w:multiLevelType w:val="hybridMultilevel"/>
    <w:tmpl w:val="C5C25F34"/>
    <w:lvl w:ilvl="0" w:tplc="DEB8B3D4">
      <w:numFmt w:val="bullet"/>
      <w:lvlText w:val=""/>
      <w:lvlJc w:val="left"/>
      <w:pPr>
        <w:ind w:left="2672" w:hanging="361"/>
      </w:pPr>
      <w:rPr>
        <w:rFonts w:ascii="Symbol" w:eastAsia="Symbol" w:hAnsi="Symbol" w:cs="Symbol" w:hint="default"/>
        <w:color w:val="3A3838"/>
        <w:w w:val="100"/>
        <w:sz w:val="18"/>
        <w:szCs w:val="18"/>
        <w:lang w:val="en-US" w:eastAsia="en-US" w:bidi="ar-SA"/>
      </w:rPr>
    </w:lvl>
    <w:lvl w:ilvl="1" w:tplc="71B6AFBA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2" w:tplc="25ACB9E8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3" w:tplc="B366C136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4" w:tplc="B0F2D24C"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ar-SA"/>
      </w:rPr>
    </w:lvl>
    <w:lvl w:ilvl="5" w:tplc="5A3C44BA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6" w:tplc="E8B63044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 w:tplc="01381F38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1A045B1C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A495081"/>
    <w:multiLevelType w:val="hybridMultilevel"/>
    <w:tmpl w:val="368CEC08"/>
    <w:lvl w:ilvl="0" w:tplc="6EDC4C24">
      <w:start w:val="1"/>
      <w:numFmt w:val="decimal"/>
      <w:lvlText w:val="%1."/>
      <w:lvlJc w:val="left"/>
      <w:pPr>
        <w:ind w:left="511" w:hanging="361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DB4592C">
      <w:numFmt w:val="bullet"/>
      <w:lvlText w:val=""/>
      <w:lvlJc w:val="left"/>
      <w:pPr>
        <w:ind w:left="123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5742DB36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4AAC0942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plc="8EACC4E4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D592FC74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A0FC813C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7" w:tplc="4F784350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B92E8B5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960EF3"/>
    <w:multiLevelType w:val="hybridMultilevel"/>
    <w:tmpl w:val="5742E71C"/>
    <w:lvl w:ilvl="0" w:tplc="C8F043E8">
      <w:numFmt w:val="bullet"/>
      <w:lvlText w:val=""/>
      <w:lvlJc w:val="left"/>
      <w:pPr>
        <w:ind w:left="87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72A4CA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 w:tplc="D884CB7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3" w:tplc="B05ADC9E"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 w:tplc="249E2F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D390E982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6" w:tplc="CB24CC1A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7" w:tplc="8B722B5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8" w:tplc="FFEEE38E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6067C0"/>
    <w:multiLevelType w:val="hybridMultilevel"/>
    <w:tmpl w:val="0A06E4FC"/>
    <w:lvl w:ilvl="0" w:tplc="45B0DD40">
      <w:numFmt w:val="bullet"/>
      <w:lvlText w:val=""/>
      <w:lvlJc w:val="left"/>
      <w:pPr>
        <w:ind w:left="87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30044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654D65E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5FCCA1FE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4" w:tplc="1BCE1ED2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D74C2A2A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E3B654C8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 w:tplc="DE981824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8" w:tplc="73CCC4A8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3657CB"/>
    <w:multiLevelType w:val="hybridMultilevel"/>
    <w:tmpl w:val="C388C6AC"/>
    <w:lvl w:ilvl="0" w:tplc="528C547C">
      <w:numFmt w:val="bullet"/>
      <w:lvlText w:val=""/>
      <w:lvlJc w:val="left"/>
      <w:pPr>
        <w:ind w:left="4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7B2D5E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294A4FEA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3" w:tplc="1F16EAE8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4" w:tplc="5C626F4E">
      <w:numFmt w:val="bullet"/>
      <w:lvlText w:val="•"/>
      <w:lvlJc w:val="left"/>
      <w:pPr>
        <w:ind w:left="2041" w:hanging="360"/>
      </w:pPr>
      <w:rPr>
        <w:rFonts w:hint="default"/>
        <w:lang w:val="en-US" w:eastAsia="en-US" w:bidi="ar-SA"/>
      </w:rPr>
    </w:lvl>
    <w:lvl w:ilvl="5" w:tplc="9C82B0C8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6" w:tplc="92E4C48E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7" w:tplc="28B2831E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8" w:tplc="7A48BD38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5E600C"/>
    <w:multiLevelType w:val="hybridMultilevel"/>
    <w:tmpl w:val="FEDCE15C"/>
    <w:lvl w:ilvl="0" w:tplc="151644FA">
      <w:numFmt w:val="bullet"/>
      <w:lvlText w:val=""/>
      <w:lvlJc w:val="left"/>
      <w:pPr>
        <w:ind w:left="2672" w:hanging="361"/>
      </w:pPr>
      <w:rPr>
        <w:rFonts w:ascii="Symbol" w:eastAsia="Symbol" w:hAnsi="Symbol" w:cs="Symbol" w:hint="default"/>
        <w:color w:val="3A3838"/>
        <w:w w:val="100"/>
        <w:sz w:val="18"/>
        <w:szCs w:val="18"/>
        <w:lang w:val="en-US" w:eastAsia="en-US" w:bidi="ar-SA"/>
      </w:rPr>
    </w:lvl>
    <w:lvl w:ilvl="1" w:tplc="AB2E773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2" w:tplc="AA04CBAE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3" w:tplc="8108B876"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4" w:tplc="367226CA"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ar-SA"/>
      </w:rPr>
    </w:lvl>
    <w:lvl w:ilvl="5" w:tplc="9E802820">
      <w:numFmt w:val="bullet"/>
      <w:lvlText w:val="•"/>
      <w:lvlJc w:val="left"/>
      <w:pPr>
        <w:ind w:left="6524" w:hanging="361"/>
      </w:pPr>
      <w:rPr>
        <w:rFonts w:hint="default"/>
        <w:lang w:val="en-US" w:eastAsia="en-US" w:bidi="ar-SA"/>
      </w:rPr>
    </w:lvl>
    <w:lvl w:ilvl="6" w:tplc="A4CCC4D6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7" w:tplc="F38CE2A6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7AC6442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ar-SA"/>
      </w:rPr>
    </w:lvl>
  </w:abstractNum>
  <w:num w:numId="1" w16cid:durableId="668826769">
    <w:abstractNumId w:val="0"/>
  </w:num>
  <w:num w:numId="2" w16cid:durableId="386728840">
    <w:abstractNumId w:val="5"/>
  </w:num>
  <w:num w:numId="3" w16cid:durableId="763575900">
    <w:abstractNumId w:val="1"/>
  </w:num>
  <w:num w:numId="4" w16cid:durableId="2013756076">
    <w:abstractNumId w:val="4"/>
  </w:num>
  <w:num w:numId="5" w16cid:durableId="757992381">
    <w:abstractNumId w:val="2"/>
  </w:num>
  <w:num w:numId="6" w16cid:durableId="1141579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C6C"/>
    <w:rsid w:val="0043648C"/>
    <w:rsid w:val="005D1C6C"/>
    <w:rsid w:val="0093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4625695"/>
  <w15:docId w15:val="{675CB84E-5C79-4AC5-BDA0-D1DD7EA0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1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16"/>
      <w:ind w:left="151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15"/>
      <w:ind w:left="8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1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3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1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atentscope.wipo.int/search/en/detail.jsf?docId=WO20190752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Sridharan</dc:creator>
  <cp:lastModifiedBy>Abhishek Soppinamath</cp:lastModifiedBy>
  <cp:revision>2</cp:revision>
  <dcterms:created xsi:type="dcterms:W3CDTF">2023-06-14T05:54:00Z</dcterms:created>
  <dcterms:modified xsi:type="dcterms:W3CDTF">2023-06-14T05:54:00Z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2023-06-14T00:00:00Z</vt:filetime>
  </property>
</Properties>
</file>