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DFA5" w14:textId="4D5508CD" w:rsidR="002B61CA" w:rsidRPr="002B61CA" w:rsidRDefault="00A365F2" w:rsidP="002B61CA">
      <w:pPr>
        <w:jc w:val="center"/>
        <w:rPr>
          <w:rFonts w:ascii="Times New Roman" w:hAnsi="Times New Roman" w:cs="Times New Roman"/>
          <w:b/>
          <w:bCs/>
          <w:sz w:val="20"/>
          <w:szCs w:val="20"/>
        </w:rPr>
      </w:pPr>
      <w:r w:rsidRPr="00A358D0">
        <w:rPr>
          <w:rFonts w:ascii="Times New Roman" w:hAnsi="Times New Roman" w:cs="Times New Roman"/>
          <w:b/>
          <w:bCs/>
          <w:sz w:val="40"/>
          <w:szCs w:val="40"/>
        </w:rPr>
        <w:t>Data Visualization Project in Python</w:t>
      </w:r>
      <w:r w:rsidR="002B61CA">
        <w:rPr>
          <w:rFonts w:ascii="Times New Roman" w:hAnsi="Times New Roman" w:cs="Times New Roman"/>
          <w:b/>
          <w:bCs/>
          <w:sz w:val="40"/>
          <w:szCs w:val="40"/>
        </w:rPr>
        <w:br/>
      </w:r>
      <w:r w:rsidR="002B61CA">
        <w:rPr>
          <w:rFonts w:ascii="Times New Roman" w:hAnsi="Times New Roman" w:cs="Times New Roman"/>
          <w:b/>
          <w:bCs/>
          <w:sz w:val="20"/>
          <w:szCs w:val="20"/>
        </w:rPr>
        <w:t>(by Balázs Boldogh)</w:t>
      </w:r>
    </w:p>
    <w:p w14:paraId="49D1D768" w14:textId="54EF8277" w:rsidR="00A365F2" w:rsidRPr="00271A12" w:rsidRDefault="00A358D0" w:rsidP="00106A7F">
      <w:pPr>
        <w:jc w:val="both"/>
        <w:rPr>
          <w:rFonts w:ascii="Times New Roman" w:hAnsi="Times New Roman" w:cs="Times New Roman"/>
          <w:sz w:val="24"/>
          <w:szCs w:val="24"/>
        </w:rPr>
      </w:pPr>
      <w:r w:rsidRPr="00271A12">
        <w:rPr>
          <w:rFonts w:ascii="Times New Roman" w:hAnsi="Times New Roman" w:cs="Times New Roman"/>
          <w:sz w:val="24"/>
          <w:szCs w:val="24"/>
        </w:rPr>
        <w:t>For this project I decided to create visualizations from a</w:t>
      </w:r>
      <w:r w:rsidR="002B61CA" w:rsidRPr="00271A12">
        <w:rPr>
          <w:rFonts w:ascii="Times New Roman" w:hAnsi="Times New Roman" w:cs="Times New Roman"/>
          <w:sz w:val="24"/>
          <w:szCs w:val="24"/>
        </w:rPr>
        <w:t xml:space="preserve"> dataset found on Kaggle.</w:t>
      </w:r>
      <w:r w:rsidR="002B61CA" w:rsidRPr="00271A12">
        <w:rPr>
          <w:rFonts w:ascii="Times New Roman" w:hAnsi="Times New Roman" w:cs="Times New Roman"/>
          <w:sz w:val="24"/>
          <w:szCs w:val="24"/>
        </w:rPr>
        <w:br/>
        <w:t xml:space="preserve">This is a dataset containing used cars listed for sale in Germany and can be accessed via this link: </w:t>
      </w:r>
      <w:hyperlink r:id="rId7" w:history="1">
        <w:r w:rsidR="002B61CA" w:rsidRPr="00271A12">
          <w:rPr>
            <w:rStyle w:val="Hiperhivatkozs"/>
            <w:rFonts w:ascii="Times New Roman" w:hAnsi="Times New Roman" w:cs="Times New Roman"/>
            <w:sz w:val="24"/>
            <w:szCs w:val="24"/>
          </w:rPr>
          <w:t>https://www.kaggle.com/datasets/ander289386/cars-germany/</w:t>
        </w:r>
      </w:hyperlink>
    </w:p>
    <w:p w14:paraId="67612714" w14:textId="0A4CE5D4" w:rsidR="00FC4FDC" w:rsidRPr="00271A12" w:rsidRDefault="00FC4FDC" w:rsidP="00A365F2">
      <w:pPr>
        <w:rPr>
          <w:rFonts w:ascii="Times New Roman" w:hAnsi="Times New Roman" w:cs="Times New Roman"/>
          <w:sz w:val="24"/>
          <w:szCs w:val="24"/>
        </w:rPr>
      </w:pPr>
      <w:r w:rsidRPr="00271A12">
        <w:rPr>
          <w:rFonts w:ascii="Times New Roman" w:hAnsi="Times New Roman" w:cs="Times New Roman"/>
          <w:sz w:val="24"/>
          <w:szCs w:val="24"/>
        </w:rPr>
        <w:t>This dataset consists of a single csv file which contains information about cars including:</w:t>
      </w:r>
    </w:p>
    <w:p w14:paraId="4A45FB6B" w14:textId="75456D1D"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manufacturer</w:t>
      </w:r>
    </w:p>
    <w:p w14:paraId="2A3CF62D" w14:textId="2F219FC7"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model</w:t>
      </w:r>
    </w:p>
    <w:p w14:paraId="44255A0D" w14:textId="0B7F215C"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fuel type</w:t>
      </w:r>
    </w:p>
    <w:p w14:paraId="652D49A9" w14:textId="12B20160"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transmission type</w:t>
      </w:r>
    </w:p>
    <w:p w14:paraId="303A1B7F" w14:textId="2B718A33"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registration year</w:t>
      </w:r>
    </w:p>
    <w:p w14:paraId="5EC15BEC" w14:textId="45A16AF3"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price</w:t>
      </w:r>
    </w:p>
    <w:p w14:paraId="39C2566C" w14:textId="542EF1CB"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mileage</w:t>
      </w:r>
    </w:p>
    <w:p w14:paraId="77E6FEE2" w14:textId="7DC88E52" w:rsidR="00FC4FDC" w:rsidRPr="00271A12" w:rsidRDefault="00FC4FDC" w:rsidP="00FC4FDC">
      <w:pPr>
        <w:pStyle w:val="Listaszerbekezds"/>
        <w:numPr>
          <w:ilvl w:val="0"/>
          <w:numId w:val="2"/>
        </w:numPr>
        <w:rPr>
          <w:rFonts w:ascii="Times New Roman" w:hAnsi="Times New Roman" w:cs="Times New Roman"/>
          <w:sz w:val="24"/>
          <w:szCs w:val="24"/>
        </w:rPr>
      </w:pPr>
      <w:r w:rsidRPr="00271A12">
        <w:rPr>
          <w:rFonts w:ascii="Times New Roman" w:hAnsi="Times New Roman" w:cs="Times New Roman"/>
          <w:sz w:val="24"/>
          <w:szCs w:val="24"/>
        </w:rPr>
        <w:t>offer type (used or pre-registered)</w:t>
      </w:r>
    </w:p>
    <w:p w14:paraId="33D9FFF1" w14:textId="2ED27137" w:rsidR="002B61CA" w:rsidRPr="00271A12" w:rsidRDefault="002B61CA" w:rsidP="00A365F2">
      <w:pPr>
        <w:rPr>
          <w:rFonts w:ascii="Times New Roman" w:hAnsi="Times New Roman" w:cs="Times New Roman"/>
          <w:sz w:val="24"/>
          <w:szCs w:val="24"/>
        </w:rPr>
      </w:pPr>
      <w:r w:rsidRPr="00271A12">
        <w:rPr>
          <w:rFonts w:ascii="Times New Roman" w:hAnsi="Times New Roman" w:cs="Times New Roman"/>
          <w:sz w:val="24"/>
          <w:szCs w:val="24"/>
        </w:rPr>
        <w:t xml:space="preserve">By using </w:t>
      </w:r>
      <w:r w:rsidRPr="00271A12">
        <w:rPr>
          <w:rFonts w:ascii="Times New Roman" w:hAnsi="Times New Roman" w:cs="Times New Roman"/>
          <w:b/>
          <w:bCs/>
          <w:sz w:val="24"/>
          <w:szCs w:val="24"/>
        </w:rPr>
        <w:t>pandas</w:t>
      </w:r>
      <w:r w:rsidRPr="00271A12">
        <w:rPr>
          <w:rFonts w:ascii="Times New Roman" w:hAnsi="Times New Roman" w:cs="Times New Roman"/>
          <w:sz w:val="24"/>
          <w:szCs w:val="24"/>
        </w:rPr>
        <w:t xml:space="preserve"> and </w:t>
      </w:r>
      <w:r w:rsidRPr="00271A12">
        <w:rPr>
          <w:rFonts w:ascii="Times New Roman" w:hAnsi="Times New Roman" w:cs="Times New Roman"/>
          <w:b/>
          <w:bCs/>
          <w:sz w:val="24"/>
          <w:szCs w:val="24"/>
        </w:rPr>
        <w:t>matplotlib</w:t>
      </w:r>
      <w:r w:rsidRPr="00271A12">
        <w:rPr>
          <w:rFonts w:ascii="Times New Roman" w:hAnsi="Times New Roman" w:cs="Times New Roman"/>
          <w:sz w:val="24"/>
          <w:szCs w:val="24"/>
        </w:rPr>
        <w:t xml:space="preserve"> I created the following charts from the data:</w:t>
      </w:r>
    </w:p>
    <w:p w14:paraId="00049F34" w14:textId="6214B9F7" w:rsidR="002B61CA" w:rsidRPr="00271A12" w:rsidRDefault="003B0A5F" w:rsidP="002B61CA">
      <w:pPr>
        <w:pStyle w:val="Listaszerbekezds"/>
        <w:numPr>
          <w:ilvl w:val="0"/>
          <w:numId w:val="1"/>
        </w:numPr>
        <w:rPr>
          <w:rFonts w:ascii="Times New Roman" w:hAnsi="Times New Roman" w:cs="Times New Roman"/>
          <w:sz w:val="24"/>
          <w:szCs w:val="24"/>
        </w:rPr>
      </w:pPr>
      <w:r w:rsidRPr="00271A12">
        <w:rPr>
          <w:rFonts w:ascii="Times New Roman" w:hAnsi="Times New Roman" w:cs="Times New Roman"/>
          <w:sz w:val="24"/>
          <w:szCs w:val="24"/>
        </w:rPr>
        <w:t>Total number of manual and automatic cars compared</w:t>
      </w:r>
    </w:p>
    <w:p w14:paraId="3D352B2E" w14:textId="63B7737D" w:rsidR="003B0A5F" w:rsidRPr="00271A12" w:rsidRDefault="000E29BD" w:rsidP="002B61CA">
      <w:pPr>
        <w:pStyle w:val="Listaszerbekezds"/>
        <w:numPr>
          <w:ilvl w:val="0"/>
          <w:numId w:val="1"/>
        </w:numPr>
        <w:rPr>
          <w:rFonts w:ascii="Times New Roman" w:hAnsi="Times New Roman" w:cs="Times New Roman"/>
          <w:sz w:val="24"/>
          <w:szCs w:val="24"/>
        </w:rPr>
      </w:pPr>
      <w:r w:rsidRPr="00271A12">
        <w:rPr>
          <w:rFonts w:ascii="Times New Roman" w:hAnsi="Times New Roman" w:cs="Times New Roman"/>
          <w:sz w:val="24"/>
          <w:szCs w:val="24"/>
        </w:rPr>
        <w:t xml:space="preserve">Manual and automatic cars </w:t>
      </w:r>
      <w:r w:rsidR="00A426AF" w:rsidRPr="00271A12">
        <w:rPr>
          <w:rFonts w:ascii="Times New Roman" w:hAnsi="Times New Roman" w:cs="Times New Roman"/>
          <w:sz w:val="24"/>
          <w:szCs w:val="24"/>
        </w:rPr>
        <w:t>by year</w:t>
      </w:r>
    </w:p>
    <w:p w14:paraId="6406AFAA" w14:textId="4C73BD6D" w:rsidR="000E29BD" w:rsidRPr="00271A12" w:rsidRDefault="000E29BD" w:rsidP="002B61CA">
      <w:pPr>
        <w:pStyle w:val="Listaszerbekezds"/>
        <w:numPr>
          <w:ilvl w:val="0"/>
          <w:numId w:val="1"/>
        </w:numPr>
        <w:rPr>
          <w:rFonts w:ascii="Times New Roman" w:hAnsi="Times New Roman" w:cs="Times New Roman"/>
          <w:sz w:val="24"/>
          <w:szCs w:val="24"/>
        </w:rPr>
      </w:pPr>
      <w:r w:rsidRPr="00271A12">
        <w:rPr>
          <w:rFonts w:ascii="Times New Roman" w:hAnsi="Times New Roman" w:cs="Times New Roman"/>
          <w:sz w:val="24"/>
          <w:szCs w:val="24"/>
        </w:rPr>
        <w:t xml:space="preserve">Manual and automatic cars by </w:t>
      </w:r>
      <w:r w:rsidR="00A426AF">
        <w:rPr>
          <w:rFonts w:ascii="Times New Roman" w:hAnsi="Times New Roman" w:cs="Times New Roman"/>
          <w:sz w:val="24"/>
          <w:szCs w:val="24"/>
        </w:rPr>
        <w:t>manufacturer</w:t>
      </w:r>
    </w:p>
    <w:p w14:paraId="3A80DFD5" w14:textId="16752243" w:rsidR="000E29BD" w:rsidRPr="00271A12" w:rsidRDefault="000E29BD" w:rsidP="002B61CA">
      <w:pPr>
        <w:pStyle w:val="Listaszerbekezds"/>
        <w:numPr>
          <w:ilvl w:val="0"/>
          <w:numId w:val="1"/>
        </w:numPr>
        <w:rPr>
          <w:rFonts w:ascii="Times New Roman" w:hAnsi="Times New Roman" w:cs="Times New Roman"/>
          <w:sz w:val="24"/>
          <w:szCs w:val="24"/>
        </w:rPr>
      </w:pPr>
      <w:r w:rsidRPr="00271A12">
        <w:rPr>
          <w:rFonts w:ascii="Times New Roman" w:hAnsi="Times New Roman" w:cs="Times New Roman"/>
          <w:sz w:val="24"/>
          <w:szCs w:val="24"/>
        </w:rPr>
        <w:t>Average car price by manufacturer</w:t>
      </w:r>
    </w:p>
    <w:p w14:paraId="4C55012F" w14:textId="08EF85EF" w:rsidR="000E29BD" w:rsidRPr="00271A12" w:rsidRDefault="000E29BD" w:rsidP="002B61CA">
      <w:pPr>
        <w:pStyle w:val="Listaszerbekezds"/>
        <w:numPr>
          <w:ilvl w:val="0"/>
          <w:numId w:val="1"/>
        </w:numPr>
        <w:rPr>
          <w:rFonts w:ascii="Times New Roman" w:hAnsi="Times New Roman" w:cs="Times New Roman"/>
          <w:sz w:val="24"/>
          <w:szCs w:val="24"/>
        </w:rPr>
      </w:pPr>
      <w:r w:rsidRPr="00271A12">
        <w:rPr>
          <w:rFonts w:ascii="Times New Roman" w:hAnsi="Times New Roman" w:cs="Times New Roman"/>
          <w:sz w:val="24"/>
          <w:szCs w:val="24"/>
        </w:rPr>
        <w:t>Average horsepower by manufacturer</w:t>
      </w:r>
    </w:p>
    <w:p w14:paraId="42A50740" w14:textId="3445981C" w:rsidR="000E29BD" w:rsidRPr="00271A12" w:rsidRDefault="000E29BD" w:rsidP="002B61CA">
      <w:pPr>
        <w:pStyle w:val="Listaszerbekezds"/>
        <w:numPr>
          <w:ilvl w:val="0"/>
          <w:numId w:val="1"/>
        </w:numPr>
        <w:rPr>
          <w:rFonts w:ascii="Times New Roman" w:hAnsi="Times New Roman" w:cs="Times New Roman"/>
          <w:sz w:val="24"/>
          <w:szCs w:val="24"/>
        </w:rPr>
      </w:pPr>
      <w:r w:rsidRPr="00271A12">
        <w:rPr>
          <w:rFonts w:ascii="Times New Roman" w:hAnsi="Times New Roman" w:cs="Times New Roman"/>
          <w:sz w:val="24"/>
          <w:szCs w:val="24"/>
        </w:rPr>
        <w:t>Manufacturer market share</w:t>
      </w:r>
    </w:p>
    <w:p w14:paraId="49C3B134" w14:textId="39ACD145" w:rsidR="000E29BD" w:rsidRPr="00271A12" w:rsidRDefault="000E29BD" w:rsidP="002B61CA">
      <w:pPr>
        <w:pStyle w:val="Listaszerbekezds"/>
        <w:numPr>
          <w:ilvl w:val="0"/>
          <w:numId w:val="1"/>
        </w:numPr>
        <w:rPr>
          <w:rFonts w:ascii="Times New Roman" w:hAnsi="Times New Roman" w:cs="Times New Roman"/>
          <w:sz w:val="24"/>
          <w:szCs w:val="24"/>
        </w:rPr>
      </w:pPr>
      <w:r w:rsidRPr="00271A12">
        <w:rPr>
          <w:rFonts w:ascii="Times New Roman" w:hAnsi="Times New Roman" w:cs="Times New Roman"/>
          <w:sz w:val="24"/>
          <w:szCs w:val="24"/>
        </w:rPr>
        <w:t>Fuel type market share</w:t>
      </w:r>
    </w:p>
    <w:p w14:paraId="16ECF558" w14:textId="314E7684" w:rsidR="00713579" w:rsidRPr="00271A12" w:rsidRDefault="00713579" w:rsidP="00106A7F">
      <w:pPr>
        <w:jc w:val="both"/>
        <w:rPr>
          <w:rFonts w:ascii="Times New Roman" w:hAnsi="Times New Roman" w:cs="Times New Roman"/>
          <w:sz w:val="24"/>
          <w:szCs w:val="24"/>
        </w:rPr>
      </w:pPr>
      <w:r w:rsidRPr="00271A12">
        <w:rPr>
          <w:rFonts w:ascii="Times New Roman" w:hAnsi="Times New Roman" w:cs="Times New Roman"/>
          <w:sz w:val="24"/>
          <w:szCs w:val="24"/>
        </w:rPr>
        <w:t xml:space="preserve">The research clearly indicates and validates the existence of ongoing </w:t>
      </w:r>
      <w:r w:rsidR="00106A7F" w:rsidRPr="00271A12">
        <w:rPr>
          <w:rFonts w:ascii="Times New Roman" w:hAnsi="Times New Roman" w:cs="Times New Roman"/>
          <w:sz w:val="24"/>
          <w:szCs w:val="24"/>
        </w:rPr>
        <w:t>trends</w:t>
      </w:r>
      <w:r w:rsidRPr="00271A12">
        <w:rPr>
          <w:rFonts w:ascii="Times New Roman" w:hAnsi="Times New Roman" w:cs="Times New Roman"/>
          <w:sz w:val="24"/>
          <w:szCs w:val="24"/>
        </w:rPr>
        <w:t xml:space="preserve"> in the landscape of the car industry. </w:t>
      </w:r>
      <w:r w:rsidR="00106A7F" w:rsidRPr="00271A12">
        <w:rPr>
          <w:rFonts w:ascii="Times New Roman" w:hAnsi="Times New Roman" w:cs="Times New Roman"/>
          <w:sz w:val="24"/>
          <w:szCs w:val="24"/>
        </w:rPr>
        <w:t>With</w:t>
      </w:r>
      <w:r w:rsidRPr="00271A12">
        <w:rPr>
          <w:rFonts w:ascii="Times New Roman" w:hAnsi="Times New Roman" w:cs="Times New Roman"/>
          <w:sz w:val="24"/>
          <w:szCs w:val="24"/>
        </w:rPr>
        <w:t xml:space="preserve"> the following charts I wish to illustrate </w:t>
      </w:r>
      <w:r w:rsidR="00106A7F" w:rsidRPr="00271A12">
        <w:rPr>
          <w:rFonts w:ascii="Times New Roman" w:hAnsi="Times New Roman" w:cs="Times New Roman"/>
          <w:sz w:val="24"/>
          <w:szCs w:val="24"/>
        </w:rPr>
        <w:t>specific</w:t>
      </w:r>
      <w:r w:rsidRPr="00271A12">
        <w:rPr>
          <w:rFonts w:ascii="Times New Roman" w:hAnsi="Times New Roman" w:cs="Times New Roman"/>
          <w:sz w:val="24"/>
          <w:szCs w:val="24"/>
        </w:rPr>
        <w:t xml:space="preserve"> shifts</w:t>
      </w:r>
      <w:r w:rsidR="00106A7F" w:rsidRPr="00271A12">
        <w:rPr>
          <w:rFonts w:ascii="Times New Roman" w:hAnsi="Times New Roman" w:cs="Times New Roman"/>
          <w:sz w:val="24"/>
          <w:szCs w:val="24"/>
        </w:rPr>
        <w:t xml:space="preserve"> in the car market </w:t>
      </w:r>
      <w:r w:rsidRPr="00271A12">
        <w:rPr>
          <w:rFonts w:ascii="Times New Roman" w:hAnsi="Times New Roman" w:cs="Times New Roman"/>
          <w:sz w:val="24"/>
          <w:szCs w:val="24"/>
        </w:rPr>
        <w:t xml:space="preserve">with </w:t>
      </w:r>
      <w:r w:rsidR="00106A7F" w:rsidRPr="00271A12">
        <w:rPr>
          <w:rFonts w:ascii="Times New Roman" w:hAnsi="Times New Roman" w:cs="Times New Roman"/>
          <w:sz w:val="24"/>
          <w:szCs w:val="24"/>
        </w:rPr>
        <w:t>relevant</w:t>
      </w:r>
      <w:r w:rsidRPr="00271A12">
        <w:rPr>
          <w:rFonts w:ascii="Times New Roman" w:hAnsi="Times New Roman" w:cs="Times New Roman"/>
          <w:sz w:val="24"/>
          <w:szCs w:val="24"/>
        </w:rPr>
        <w:t xml:space="preserve"> examples</w:t>
      </w:r>
      <w:r w:rsidR="009A3A02" w:rsidRPr="00271A12">
        <w:rPr>
          <w:rFonts w:ascii="Times New Roman" w:hAnsi="Times New Roman" w:cs="Times New Roman"/>
          <w:sz w:val="24"/>
          <w:szCs w:val="24"/>
        </w:rPr>
        <w:t xml:space="preserve"> from the used car market of </w:t>
      </w:r>
      <w:r w:rsidR="008F126C" w:rsidRPr="00271A12">
        <w:rPr>
          <w:rFonts w:ascii="Times New Roman" w:hAnsi="Times New Roman" w:cs="Times New Roman"/>
          <w:sz w:val="24"/>
          <w:szCs w:val="24"/>
        </w:rPr>
        <w:t xml:space="preserve">today’s </w:t>
      </w:r>
      <w:r w:rsidR="009A3A02" w:rsidRPr="00271A12">
        <w:rPr>
          <w:rFonts w:ascii="Times New Roman" w:hAnsi="Times New Roman" w:cs="Times New Roman"/>
          <w:sz w:val="24"/>
          <w:szCs w:val="24"/>
        </w:rPr>
        <w:t>Germany</w:t>
      </w:r>
      <w:r w:rsidRPr="00271A12">
        <w:rPr>
          <w:rFonts w:ascii="Times New Roman" w:hAnsi="Times New Roman" w:cs="Times New Roman"/>
          <w:sz w:val="24"/>
          <w:szCs w:val="24"/>
        </w:rPr>
        <w:t>.</w:t>
      </w:r>
    </w:p>
    <w:p w14:paraId="79657A48" w14:textId="77777777" w:rsidR="0005372D" w:rsidRDefault="0005372D" w:rsidP="00106A7F">
      <w:pPr>
        <w:jc w:val="both"/>
        <w:rPr>
          <w:rFonts w:ascii="Times New Roman" w:hAnsi="Times New Roman" w:cs="Times New Roman"/>
          <w:sz w:val="24"/>
          <w:szCs w:val="24"/>
        </w:rPr>
      </w:pPr>
    </w:p>
    <w:p w14:paraId="211BEA1C" w14:textId="77777777" w:rsidR="00271A12" w:rsidRDefault="00271A12" w:rsidP="00106A7F">
      <w:pPr>
        <w:jc w:val="both"/>
        <w:rPr>
          <w:rFonts w:ascii="Times New Roman" w:hAnsi="Times New Roman" w:cs="Times New Roman"/>
          <w:sz w:val="24"/>
          <w:szCs w:val="24"/>
        </w:rPr>
      </w:pPr>
    </w:p>
    <w:p w14:paraId="230D7BD1" w14:textId="77777777" w:rsidR="00271A12" w:rsidRDefault="00271A12" w:rsidP="00106A7F">
      <w:pPr>
        <w:jc w:val="both"/>
        <w:rPr>
          <w:rFonts w:ascii="Times New Roman" w:hAnsi="Times New Roman" w:cs="Times New Roman"/>
          <w:sz w:val="24"/>
          <w:szCs w:val="24"/>
        </w:rPr>
      </w:pPr>
    </w:p>
    <w:p w14:paraId="415C43AB" w14:textId="77777777" w:rsidR="00271A12" w:rsidRDefault="00271A12" w:rsidP="00106A7F">
      <w:pPr>
        <w:jc w:val="both"/>
        <w:rPr>
          <w:rFonts w:ascii="Times New Roman" w:hAnsi="Times New Roman" w:cs="Times New Roman"/>
          <w:sz w:val="24"/>
          <w:szCs w:val="24"/>
        </w:rPr>
      </w:pPr>
    </w:p>
    <w:p w14:paraId="18ECABD8" w14:textId="77777777" w:rsidR="00271A12" w:rsidRDefault="00271A12" w:rsidP="00106A7F">
      <w:pPr>
        <w:jc w:val="both"/>
        <w:rPr>
          <w:rFonts w:ascii="Times New Roman" w:hAnsi="Times New Roman" w:cs="Times New Roman"/>
          <w:sz w:val="24"/>
          <w:szCs w:val="24"/>
        </w:rPr>
      </w:pPr>
    </w:p>
    <w:p w14:paraId="0FBC7C56" w14:textId="77777777" w:rsidR="00271A12" w:rsidRDefault="00271A12" w:rsidP="00106A7F">
      <w:pPr>
        <w:jc w:val="both"/>
        <w:rPr>
          <w:rFonts w:ascii="Times New Roman" w:hAnsi="Times New Roman" w:cs="Times New Roman"/>
          <w:sz w:val="24"/>
          <w:szCs w:val="24"/>
        </w:rPr>
      </w:pPr>
    </w:p>
    <w:p w14:paraId="44A63102" w14:textId="77777777" w:rsidR="00271A12" w:rsidRDefault="00271A12" w:rsidP="00106A7F">
      <w:pPr>
        <w:jc w:val="both"/>
        <w:rPr>
          <w:rFonts w:ascii="Times New Roman" w:hAnsi="Times New Roman" w:cs="Times New Roman"/>
          <w:sz w:val="24"/>
          <w:szCs w:val="24"/>
        </w:rPr>
      </w:pPr>
    </w:p>
    <w:p w14:paraId="0C395C34" w14:textId="77777777" w:rsidR="00271A12" w:rsidRDefault="00271A12" w:rsidP="00106A7F">
      <w:pPr>
        <w:jc w:val="both"/>
        <w:rPr>
          <w:rFonts w:ascii="Times New Roman" w:hAnsi="Times New Roman" w:cs="Times New Roman"/>
          <w:sz w:val="24"/>
          <w:szCs w:val="24"/>
        </w:rPr>
      </w:pPr>
    </w:p>
    <w:p w14:paraId="2A7100E1" w14:textId="77777777" w:rsidR="00A853E4" w:rsidRDefault="00271A12" w:rsidP="00271A12">
      <w:pPr>
        <w:rPr>
          <w:rFonts w:ascii="Times New Roman" w:hAnsi="Times New Roman" w:cs="Times New Roman"/>
          <w:b/>
          <w:bCs/>
          <w:sz w:val="24"/>
          <w:szCs w:val="24"/>
        </w:rPr>
      </w:pPr>
      <w:r w:rsidRPr="00271A12">
        <w:rPr>
          <w:rFonts w:ascii="Times New Roman" w:hAnsi="Times New Roman" w:cs="Times New Roman"/>
          <w:b/>
          <w:bCs/>
          <w:sz w:val="24"/>
          <w:szCs w:val="24"/>
        </w:rPr>
        <w:lastRenderedPageBreak/>
        <w:t>Example 1</w:t>
      </w:r>
      <w:r>
        <w:rPr>
          <w:rFonts w:ascii="Times New Roman" w:hAnsi="Times New Roman" w:cs="Times New Roman"/>
          <w:b/>
          <w:bCs/>
          <w:sz w:val="24"/>
          <w:szCs w:val="24"/>
        </w:rPr>
        <w:br/>
      </w:r>
      <w:r w:rsidRPr="00271A12">
        <w:rPr>
          <w:rFonts w:ascii="Times New Roman" w:hAnsi="Times New Roman" w:cs="Times New Roman"/>
          <w:b/>
          <w:bCs/>
          <w:sz w:val="24"/>
          <w:szCs w:val="24"/>
        </w:rPr>
        <w:t>Total number of manual and automatic cars compared</w:t>
      </w:r>
    </w:p>
    <w:p w14:paraId="10D459BB" w14:textId="08D33A52" w:rsidR="00271A12" w:rsidRDefault="00A426AF" w:rsidP="00A853E4">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33F6FCA" wp14:editId="392D8851">
            <wp:extent cx="4267200" cy="3163330"/>
            <wp:effectExtent l="0" t="0" r="0" b="0"/>
            <wp:docPr id="2099438183" name="Kép 1" descr="A képen szöveg, képernyőkép, diagram,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38183" name="Kép 1" descr="A képen szöveg, képernyőkép, diagram, Téglalap látható&#10;&#10;Automatikusan generált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327" cy="3173802"/>
                    </a:xfrm>
                    <a:prstGeom prst="rect">
                      <a:avLst/>
                    </a:prstGeom>
                    <a:noFill/>
                    <a:ln>
                      <a:noFill/>
                    </a:ln>
                  </pic:spPr>
                </pic:pic>
              </a:graphicData>
            </a:graphic>
          </wp:inline>
        </w:drawing>
      </w:r>
    </w:p>
    <w:p w14:paraId="3568A272" w14:textId="750E67E4" w:rsidR="00A426AF" w:rsidRDefault="00A426AF" w:rsidP="00A426AF">
      <w:pPr>
        <w:jc w:val="both"/>
        <w:rPr>
          <w:rFonts w:ascii="Times New Roman" w:hAnsi="Times New Roman" w:cs="Times New Roman"/>
          <w:sz w:val="24"/>
          <w:szCs w:val="24"/>
        </w:rPr>
      </w:pPr>
      <w:r>
        <w:rPr>
          <w:rFonts w:ascii="Times New Roman" w:hAnsi="Times New Roman" w:cs="Times New Roman"/>
          <w:sz w:val="24"/>
          <w:szCs w:val="24"/>
        </w:rPr>
        <w:t xml:space="preserve">In this example you </w:t>
      </w:r>
      <w:r w:rsidR="00A853E4">
        <w:rPr>
          <w:rFonts w:ascii="Times New Roman" w:hAnsi="Times New Roman" w:cs="Times New Roman"/>
          <w:sz w:val="24"/>
          <w:szCs w:val="24"/>
        </w:rPr>
        <w:t>can see that</w:t>
      </w:r>
      <w:r w:rsidR="004B0935">
        <w:rPr>
          <w:rFonts w:ascii="Times New Roman" w:hAnsi="Times New Roman" w:cs="Times New Roman"/>
          <w:sz w:val="24"/>
          <w:szCs w:val="24"/>
        </w:rPr>
        <w:t xml:space="preserve"> manual cars account for twice as much of the current market as automatics. This example however, is incomplete without showing that this rate used to be significantly lower in the previous years.</w:t>
      </w:r>
      <w:r w:rsidR="00861BD7">
        <w:rPr>
          <w:rFonts w:ascii="Times New Roman" w:hAnsi="Times New Roman" w:cs="Times New Roman"/>
          <w:sz w:val="24"/>
          <w:szCs w:val="24"/>
        </w:rPr>
        <w:t xml:space="preserve"> To illustrate this let’s look at example 2.</w:t>
      </w:r>
    </w:p>
    <w:p w14:paraId="44613F8C" w14:textId="07238A70" w:rsidR="003230E1" w:rsidRDefault="003230E1" w:rsidP="003230E1">
      <w:pPr>
        <w:rPr>
          <w:rFonts w:ascii="Times New Roman" w:hAnsi="Times New Roman" w:cs="Times New Roman"/>
          <w:b/>
          <w:bCs/>
          <w:sz w:val="24"/>
          <w:szCs w:val="24"/>
        </w:rPr>
      </w:pPr>
      <w:r w:rsidRPr="00271A12">
        <w:rPr>
          <w:rFonts w:ascii="Times New Roman" w:hAnsi="Times New Roman" w:cs="Times New Roman"/>
          <w:b/>
          <w:bCs/>
          <w:sz w:val="24"/>
          <w:szCs w:val="24"/>
        </w:rPr>
        <w:t xml:space="preserve">Example </w:t>
      </w:r>
      <w:r>
        <w:rPr>
          <w:rFonts w:ascii="Times New Roman" w:hAnsi="Times New Roman" w:cs="Times New Roman"/>
          <w:b/>
          <w:bCs/>
          <w:sz w:val="24"/>
          <w:szCs w:val="24"/>
        </w:rPr>
        <w:t>2</w:t>
      </w:r>
      <w:r>
        <w:rPr>
          <w:rFonts w:ascii="Times New Roman" w:hAnsi="Times New Roman" w:cs="Times New Roman"/>
          <w:b/>
          <w:bCs/>
          <w:sz w:val="24"/>
          <w:szCs w:val="24"/>
        </w:rPr>
        <w:br/>
      </w:r>
      <w:r w:rsidRPr="00271A12">
        <w:rPr>
          <w:rFonts w:ascii="Times New Roman" w:hAnsi="Times New Roman" w:cs="Times New Roman"/>
          <w:b/>
          <w:bCs/>
          <w:sz w:val="24"/>
          <w:szCs w:val="24"/>
        </w:rPr>
        <w:t xml:space="preserve">Total number of manual and automatic </w:t>
      </w:r>
      <w:r>
        <w:rPr>
          <w:rFonts w:ascii="Times New Roman" w:hAnsi="Times New Roman" w:cs="Times New Roman"/>
          <w:b/>
          <w:bCs/>
          <w:sz w:val="24"/>
          <w:szCs w:val="24"/>
        </w:rPr>
        <w:t>by year</w:t>
      </w:r>
      <w:r w:rsidR="008B35A7">
        <w:rPr>
          <w:rFonts w:ascii="Times New Roman" w:hAnsi="Times New Roman" w:cs="Times New Roman"/>
          <w:b/>
          <w:bCs/>
          <w:noProof/>
          <w:sz w:val="24"/>
          <w:szCs w:val="24"/>
        </w:rPr>
        <w:drawing>
          <wp:inline distT="0" distB="0" distL="0" distR="0" wp14:anchorId="5663D097" wp14:editId="5AA8CED7">
            <wp:extent cx="5749925" cy="2867660"/>
            <wp:effectExtent l="0" t="0" r="0" b="0"/>
            <wp:docPr id="176245031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2867660"/>
                    </a:xfrm>
                    <a:prstGeom prst="rect">
                      <a:avLst/>
                    </a:prstGeom>
                    <a:noFill/>
                    <a:ln>
                      <a:noFill/>
                    </a:ln>
                  </pic:spPr>
                </pic:pic>
              </a:graphicData>
            </a:graphic>
          </wp:inline>
        </w:drawing>
      </w:r>
    </w:p>
    <w:p w14:paraId="3D0E766B" w14:textId="40CB848C" w:rsidR="00271A12" w:rsidRDefault="008B35A7" w:rsidP="00271A12">
      <w:pPr>
        <w:rPr>
          <w:rFonts w:ascii="Times New Roman" w:hAnsi="Times New Roman" w:cs="Times New Roman"/>
          <w:sz w:val="24"/>
          <w:szCs w:val="24"/>
        </w:rPr>
      </w:pPr>
      <w:r>
        <w:rPr>
          <w:rFonts w:ascii="Times New Roman" w:hAnsi="Times New Roman" w:cs="Times New Roman"/>
          <w:sz w:val="24"/>
          <w:szCs w:val="24"/>
        </w:rPr>
        <w:t>With this graph you can clearly pinpoint a shift in the market. Between 2016 and 2018 the number of manuals plummeted, while the number of automatics essentially tripled.</w:t>
      </w:r>
    </w:p>
    <w:p w14:paraId="63AF4BE8" w14:textId="77777777" w:rsidR="00B82EE8" w:rsidRDefault="00B82EE8" w:rsidP="00271A12">
      <w:pPr>
        <w:rPr>
          <w:rFonts w:ascii="Times New Roman" w:hAnsi="Times New Roman" w:cs="Times New Roman"/>
          <w:sz w:val="24"/>
          <w:szCs w:val="24"/>
        </w:rPr>
      </w:pPr>
    </w:p>
    <w:p w14:paraId="641EA46B" w14:textId="1643B337" w:rsidR="00525209" w:rsidRDefault="00525209" w:rsidP="00525209">
      <w:pPr>
        <w:rPr>
          <w:rFonts w:ascii="Times New Roman" w:hAnsi="Times New Roman" w:cs="Times New Roman"/>
          <w:b/>
          <w:bCs/>
          <w:sz w:val="24"/>
          <w:szCs w:val="24"/>
        </w:rPr>
      </w:pPr>
      <w:r w:rsidRPr="00271A12">
        <w:rPr>
          <w:rFonts w:ascii="Times New Roman" w:hAnsi="Times New Roman" w:cs="Times New Roman"/>
          <w:b/>
          <w:bCs/>
          <w:sz w:val="24"/>
          <w:szCs w:val="24"/>
        </w:rPr>
        <w:lastRenderedPageBreak/>
        <w:t xml:space="preserve">Example </w:t>
      </w:r>
      <w:r>
        <w:rPr>
          <w:rFonts w:ascii="Times New Roman" w:hAnsi="Times New Roman" w:cs="Times New Roman"/>
          <w:b/>
          <w:bCs/>
          <w:sz w:val="24"/>
          <w:szCs w:val="24"/>
        </w:rPr>
        <w:t>3</w:t>
      </w:r>
      <w:r>
        <w:rPr>
          <w:rFonts w:ascii="Times New Roman" w:hAnsi="Times New Roman" w:cs="Times New Roman"/>
          <w:b/>
          <w:bCs/>
          <w:sz w:val="24"/>
          <w:szCs w:val="24"/>
        </w:rPr>
        <w:br/>
      </w:r>
      <w:r w:rsidRPr="00271A12">
        <w:rPr>
          <w:rFonts w:ascii="Times New Roman" w:hAnsi="Times New Roman" w:cs="Times New Roman"/>
          <w:b/>
          <w:bCs/>
          <w:sz w:val="24"/>
          <w:szCs w:val="24"/>
        </w:rPr>
        <w:t xml:space="preserve">Total number of manual and automatic cars </w:t>
      </w:r>
      <w:r>
        <w:rPr>
          <w:rFonts w:ascii="Times New Roman" w:hAnsi="Times New Roman" w:cs="Times New Roman"/>
          <w:b/>
          <w:bCs/>
          <w:sz w:val="24"/>
          <w:szCs w:val="24"/>
        </w:rPr>
        <w:t>by manufacturer</w:t>
      </w:r>
    </w:p>
    <w:p w14:paraId="07063D2A" w14:textId="2C4D8E62" w:rsidR="00541C82" w:rsidRPr="00541C82" w:rsidRDefault="00541C82" w:rsidP="005252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BC5E3D" wp14:editId="2913B04C">
            <wp:extent cx="5749925" cy="2597785"/>
            <wp:effectExtent l="0" t="0" r="0" b="0"/>
            <wp:docPr id="1773807663"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2597785"/>
                    </a:xfrm>
                    <a:prstGeom prst="rect">
                      <a:avLst/>
                    </a:prstGeom>
                    <a:noFill/>
                    <a:ln>
                      <a:noFill/>
                    </a:ln>
                  </pic:spPr>
                </pic:pic>
              </a:graphicData>
            </a:graphic>
          </wp:inline>
        </w:drawing>
      </w:r>
    </w:p>
    <w:p w14:paraId="35E6057B" w14:textId="546CAF4C" w:rsidR="00B82EE8" w:rsidRDefault="00541C82" w:rsidP="00271A12">
      <w:pPr>
        <w:rPr>
          <w:rFonts w:ascii="Times New Roman" w:hAnsi="Times New Roman" w:cs="Times New Roman"/>
          <w:sz w:val="24"/>
          <w:szCs w:val="24"/>
        </w:rPr>
      </w:pPr>
      <w:r>
        <w:rPr>
          <w:rFonts w:ascii="Times New Roman" w:hAnsi="Times New Roman" w:cs="Times New Roman"/>
          <w:sz w:val="24"/>
          <w:szCs w:val="24"/>
        </w:rPr>
        <w:t xml:space="preserve">Certain </w:t>
      </w:r>
      <w:r w:rsidR="006001F6">
        <w:rPr>
          <w:rFonts w:ascii="Times New Roman" w:hAnsi="Times New Roman" w:cs="Times New Roman"/>
          <w:sz w:val="24"/>
          <w:szCs w:val="24"/>
        </w:rPr>
        <w:t>m</w:t>
      </w:r>
      <w:r>
        <w:rPr>
          <w:rFonts w:ascii="Times New Roman" w:hAnsi="Times New Roman" w:cs="Times New Roman"/>
          <w:sz w:val="24"/>
          <w:szCs w:val="24"/>
        </w:rPr>
        <w:t>anufacturers</w:t>
      </w:r>
      <w:r w:rsidR="006001F6">
        <w:rPr>
          <w:rFonts w:ascii="Times New Roman" w:hAnsi="Times New Roman" w:cs="Times New Roman"/>
          <w:sz w:val="24"/>
          <w:szCs w:val="24"/>
        </w:rPr>
        <w:t xml:space="preserve"> might still make a majority amount of manual cars, however it seems that the market has about 1/3 automatic</w:t>
      </w:r>
      <w:r w:rsidR="00281B1D">
        <w:rPr>
          <w:rFonts w:ascii="Times New Roman" w:hAnsi="Times New Roman" w:cs="Times New Roman"/>
          <w:sz w:val="24"/>
          <w:szCs w:val="24"/>
        </w:rPr>
        <w:t xml:space="preserve"> and 2/3 manual</w:t>
      </w:r>
      <w:r w:rsidR="006001F6">
        <w:rPr>
          <w:rFonts w:ascii="Times New Roman" w:hAnsi="Times New Roman" w:cs="Times New Roman"/>
          <w:sz w:val="24"/>
          <w:szCs w:val="24"/>
        </w:rPr>
        <w:t xml:space="preserve">. This number is only rising indicated by the previous graph in </w:t>
      </w:r>
      <w:r w:rsidR="00281B1D">
        <w:rPr>
          <w:rFonts w:ascii="Times New Roman" w:hAnsi="Times New Roman" w:cs="Times New Roman"/>
          <w:sz w:val="24"/>
          <w:szCs w:val="24"/>
        </w:rPr>
        <w:t>E</w:t>
      </w:r>
      <w:r w:rsidR="006001F6">
        <w:rPr>
          <w:rFonts w:ascii="Times New Roman" w:hAnsi="Times New Roman" w:cs="Times New Roman"/>
          <w:sz w:val="24"/>
          <w:szCs w:val="24"/>
        </w:rPr>
        <w:t>xample 2.</w:t>
      </w:r>
      <w:r w:rsidR="00281B1D">
        <w:rPr>
          <w:rFonts w:ascii="Times New Roman" w:hAnsi="Times New Roman" w:cs="Times New Roman"/>
          <w:sz w:val="24"/>
          <w:szCs w:val="24"/>
        </w:rPr>
        <w:t xml:space="preserve"> Volkswagen seems to make the most amount of cars in both categories. </w:t>
      </w:r>
      <w:r w:rsidR="004C62AB">
        <w:rPr>
          <w:rFonts w:ascii="Times New Roman" w:hAnsi="Times New Roman" w:cs="Times New Roman"/>
          <w:sz w:val="24"/>
          <w:szCs w:val="24"/>
        </w:rPr>
        <w:t>Their cars are extremely popular in Europe</w:t>
      </w:r>
      <w:r w:rsidR="00281B1D">
        <w:rPr>
          <w:rFonts w:ascii="Times New Roman" w:hAnsi="Times New Roman" w:cs="Times New Roman"/>
          <w:sz w:val="24"/>
          <w:szCs w:val="24"/>
        </w:rPr>
        <w:t xml:space="preserve"> because of </w:t>
      </w:r>
      <w:r w:rsidR="004C62AB">
        <w:rPr>
          <w:rFonts w:ascii="Times New Roman" w:hAnsi="Times New Roman" w:cs="Times New Roman"/>
          <w:sz w:val="24"/>
          <w:szCs w:val="24"/>
        </w:rPr>
        <w:t>their</w:t>
      </w:r>
      <w:r w:rsidR="00281B1D">
        <w:rPr>
          <w:rFonts w:ascii="Times New Roman" w:hAnsi="Times New Roman" w:cs="Times New Roman"/>
          <w:sz w:val="24"/>
          <w:szCs w:val="24"/>
        </w:rPr>
        <w:t xml:space="preserve"> reasonable price range. Now let’s look at how others compare when it comes to affordability</w:t>
      </w:r>
      <w:r w:rsidR="00226C89">
        <w:rPr>
          <w:rFonts w:ascii="Times New Roman" w:hAnsi="Times New Roman" w:cs="Times New Roman"/>
          <w:sz w:val="24"/>
          <w:szCs w:val="24"/>
        </w:rPr>
        <w:t>.</w:t>
      </w:r>
    </w:p>
    <w:p w14:paraId="69BA8645" w14:textId="4277CBEC" w:rsidR="00226C89" w:rsidRDefault="00226C89" w:rsidP="00226C89">
      <w:pPr>
        <w:rPr>
          <w:rFonts w:ascii="Times New Roman" w:hAnsi="Times New Roman" w:cs="Times New Roman"/>
          <w:b/>
          <w:bCs/>
          <w:sz w:val="24"/>
          <w:szCs w:val="24"/>
        </w:rPr>
      </w:pPr>
      <w:r w:rsidRPr="00271A12">
        <w:rPr>
          <w:rFonts w:ascii="Times New Roman" w:hAnsi="Times New Roman" w:cs="Times New Roman"/>
          <w:b/>
          <w:bCs/>
          <w:sz w:val="24"/>
          <w:szCs w:val="24"/>
        </w:rPr>
        <w:t xml:space="preserve">Example </w:t>
      </w:r>
      <w:r>
        <w:rPr>
          <w:rFonts w:ascii="Times New Roman" w:hAnsi="Times New Roman" w:cs="Times New Roman"/>
          <w:b/>
          <w:bCs/>
          <w:sz w:val="24"/>
          <w:szCs w:val="24"/>
        </w:rPr>
        <w:t>4</w:t>
      </w:r>
      <w:r>
        <w:rPr>
          <w:rFonts w:ascii="Times New Roman" w:hAnsi="Times New Roman" w:cs="Times New Roman"/>
          <w:b/>
          <w:bCs/>
          <w:sz w:val="24"/>
          <w:szCs w:val="24"/>
        </w:rPr>
        <w:br/>
      </w:r>
      <w:r>
        <w:rPr>
          <w:rFonts w:ascii="Times New Roman" w:hAnsi="Times New Roman" w:cs="Times New Roman"/>
          <w:b/>
          <w:bCs/>
          <w:sz w:val="24"/>
          <w:szCs w:val="24"/>
        </w:rPr>
        <w:t>Average price by Manufacturer</w:t>
      </w:r>
    </w:p>
    <w:p w14:paraId="398A7967" w14:textId="77ABE1DC" w:rsidR="00226C89" w:rsidRDefault="00226C89" w:rsidP="00226C8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2B7AC7" wp14:editId="6772C667">
            <wp:extent cx="5444837" cy="2725722"/>
            <wp:effectExtent l="0" t="0" r="0" b="0"/>
            <wp:docPr id="162186813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3177" cy="2734903"/>
                    </a:xfrm>
                    <a:prstGeom prst="rect">
                      <a:avLst/>
                    </a:prstGeom>
                    <a:noFill/>
                    <a:ln>
                      <a:noFill/>
                    </a:ln>
                  </pic:spPr>
                </pic:pic>
              </a:graphicData>
            </a:graphic>
          </wp:inline>
        </w:drawing>
      </w:r>
    </w:p>
    <w:p w14:paraId="246B72FA" w14:textId="28A24D0F" w:rsidR="00226C89" w:rsidRDefault="00226C89" w:rsidP="00825F78">
      <w:pPr>
        <w:jc w:val="both"/>
        <w:rPr>
          <w:rFonts w:ascii="Times New Roman" w:hAnsi="Times New Roman" w:cs="Times New Roman"/>
          <w:sz w:val="24"/>
          <w:szCs w:val="24"/>
        </w:rPr>
      </w:pPr>
      <w:r>
        <w:rPr>
          <w:rFonts w:ascii="Times New Roman" w:hAnsi="Times New Roman" w:cs="Times New Roman"/>
          <w:sz w:val="24"/>
          <w:szCs w:val="24"/>
        </w:rPr>
        <w:t>Sport and luxury brands can be clearly seen on the top with Porsche sticking out high above the rest. The reason Porsches have such an extreme average price is because they don’t have mid or low price range cars on offer like Mercedes, BMW or Volkswagen. They strictly manufacture high performance high comfort machines</w:t>
      </w:r>
      <w:r w:rsidR="00E45167">
        <w:rPr>
          <w:rFonts w:ascii="Times New Roman" w:hAnsi="Times New Roman" w:cs="Times New Roman"/>
          <w:sz w:val="24"/>
          <w:szCs w:val="24"/>
        </w:rPr>
        <w:t>,</w:t>
      </w:r>
      <w:r>
        <w:rPr>
          <w:rFonts w:ascii="Times New Roman" w:hAnsi="Times New Roman" w:cs="Times New Roman"/>
          <w:sz w:val="24"/>
          <w:szCs w:val="24"/>
        </w:rPr>
        <w:t xml:space="preserve"> which people are willing to pay over </w:t>
      </w:r>
      <w:r w:rsidR="00825F78">
        <w:rPr>
          <w:rFonts w:ascii="Times New Roman" w:hAnsi="Times New Roman" w:cs="Times New Roman"/>
          <w:sz w:val="24"/>
          <w:szCs w:val="24"/>
        </w:rPr>
        <w:t>tens or hundreds of thousands of euros for.</w:t>
      </w:r>
    </w:p>
    <w:p w14:paraId="228B58D6" w14:textId="77777777" w:rsidR="0010295A" w:rsidRDefault="0076215B" w:rsidP="0010295A">
      <w:pPr>
        <w:rPr>
          <w:rFonts w:ascii="Times New Roman" w:hAnsi="Times New Roman" w:cs="Times New Roman"/>
          <w:b/>
          <w:bCs/>
          <w:sz w:val="24"/>
          <w:szCs w:val="24"/>
        </w:rPr>
      </w:pPr>
      <w:r w:rsidRPr="00271A12">
        <w:rPr>
          <w:rFonts w:ascii="Times New Roman" w:hAnsi="Times New Roman" w:cs="Times New Roman"/>
          <w:b/>
          <w:bCs/>
          <w:sz w:val="24"/>
          <w:szCs w:val="24"/>
        </w:rPr>
        <w:lastRenderedPageBreak/>
        <w:t xml:space="preserve">Example </w:t>
      </w:r>
      <w:r w:rsidR="00706F6A">
        <w:rPr>
          <w:rFonts w:ascii="Times New Roman" w:hAnsi="Times New Roman" w:cs="Times New Roman"/>
          <w:b/>
          <w:bCs/>
          <w:sz w:val="24"/>
          <w:szCs w:val="24"/>
        </w:rPr>
        <w:t>5</w:t>
      </w:r>
      <w:r>
        <w:rPr>
          <w:rFonts w:ascii="Times New Roman" w:hAnsi="Times New Roman" w:cs="Times New Roman"/>
          <w:b/>
          <w:bCs/>
          <w:sz w:val="24"/>
          <w:szCs w:val="24"/>
        </w:rPr>
        <w:br/>
        <w:t xml:space="preserve">Average </w:t>
      </w:r>
      <w:r>
        <w:rPr>
          <w:rFonts w:ascii="Times New Roman" w:hAnsi="Times New Roman" w:cs="Times New Roman"/>
          <w:b/>
          <w:bCs/>
          <w:sz w:val="24"/>
          <w:szCs w:val="24"/>
        </w:rPr>
        <w:t>horsepower by manufacturer</w:t>
      </w:r>
    </w:p>
    <w:p w14:paraId="2AB7FE97" w14:textId="3AA33740" w:rsidR="0076215B" w:rsidRDefault="00706F6A" w:rsidP="001029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28D3564" wp14:editId="607F3A01">
            <wp:extent cx="5202382" cy="2579670"/>
            <wp:effectExtent l="0" t="0" r="0" b="0"/>
            <wp:docPr id="98722675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9998" cy="2583446"/>
                    </a:xfrm>
                    <a:prstGeom prst="rect">
                      <a:avLst/>
                    </a:prstGeom>
                    <a:noFill/>
                    <a:ln>
                      <a:noFill/>
                    </a:ln>
                  </pic:spPr>
                </pic:pic>
              </a:graphicData>
            </a:graphic>
          </wp:inline>
        </w:drawing>
      </w:r>
    </w:p>
    <w:p w14:paraId="555A3EA0" w14:textId="6135258C" w:rsidR="00E45167" w:rsidRDefault="00706F6A" w:rsidP="0071233C">
      <w:pPr>
        <w:jc w:val="both"/>
        <w:rPr>
          <w:rFonts w:ascii="Times New Roman" w:hAnsi="Times New Roman" w:cs="Times New Roman"/>
          <w:sz w:val="24"/>
          <w:szCs w:val="24"/>
        </w:rPr>
      </w:pPr>
      <w:r>
        <w:rPr>
          <w:rFonts w:ascii="Times New Roman" w:hAnsi="Times New Roman" w:cs="Times New Roman"/>
          <w:sz w:val="24"/>
          <w:szCs w:val="24"/>
        </w:rPr>
        <w:t>This chart correlate</w:t>
      </w:r>
      <w:r w:rsidR="00826D53">
        <w:rPr>
          <w:rFonts w:ascii="Times New Roman" w:hAnsi="Times New Roman" w:cs="Times New Roman"/>
          <w:sz w:val="24"/>
          <w:szCs w:val="24"/>
        </w:rPr>
        <w:t>s</w:t>
      </w:r>
      <w:r>
        <w:rPr>
          <w:rFonts w:ascii="Times New Roman" w:hAnsi="Times New Roman" w:cs="Times New Roman"/>
          <w:sz w:val="24"/>
          <w:szCs w:val="24"/>
        </w:rPr>
        <w:t xml:space="preserve"> well with the previous example, because more expensive cars generally provide more powerful engines with significantly more horsepower.</w:t>
      </w:r>
      <w:r w:rsidR="0071233C">
        <w:rPr>
          <w:rFonts w:ascii="Times New Roman" w:hAnsi="Times New Roman" w:cs="Times New Roman"/>
          <w:sz w:val="24"/>
          <w:szCs w:val="24"/>
        </w:rPr>
        <w:t xml:space="preserve"> </w:t>
      </w:r>
      <w:r w:rsidR="00826D53">
        <w:rPr>
          <w:rFonts w:ascii="Times New Roman" w:hAnsi="Times New Roman" w:cs="Times New Roman"/>
          <w:sz w:val="24"/>
          <w:szCs w:val="24"/>
        </w:rPr>
        <w:t>Porsche is still comfortably at the top here</w:t>
      </w:r>
      <w:r w:rsidR="0071233C">
        <w:rPr>
          <w:rFonts w:ascii="Times New Roman" w:hAnsi="Times New Roman" w:cs="Times New Roman"/>
          <w:sz w:val="24"/>
          <w:szCs w:val="24"/>
        </w:rPr>
        <w:t>, but in market share it is a completely different scenario.</w:t>
      </w:r>
    </w:p>
    <w:p w14:paraId="24B35EFD" w14:textId="7ED0B8B1" w:rsidR="0071233C" w:rsidRDefault="0071233C" w:rsidP="0071233C">
      <w:pPr>
        <w:rPr>
          <w:rFonts w:ascii="Times New Roman" w:hAnsi="Times New Roman" w:cs="Times New Roman"/>
          <w:b/>
          <w:bCs/>
          <w:sz w:val="24"/>
          <w:szCs w:val="24"/>
        </w:rPr>
      </w:pPr>
      <w:r w:rsidRPr="00271A12">
        <w:rPr>
          <w:rFonts w:ascii="Times New Roman" w:hAnsi="Times New Roman" w:cs="Times New Roman"/>
          <w:b/>
          <w:bCs/>
          <w:sz w:val="24"/>
          <w:szCs w:val="24"/>
        </w:rPr>
        <w:t xml:space="preserve">Example </w:t>
      </w:r>
      <w:r>
        <w:rPr>
          <w:rFonts w:ascii="Times New Roman" w:hAnsi="Times New Roman" w:cs="Times New Roman"/>
          <w:b/>
          <w:bCs/>
          <w:sz w:val="24"/>
          <w:szCs w:val="24"/>
        </w:rPr>
        <w:t>6</w:t>
      </w:r>
      <w:r>
        <w:rPr>
          <w:rFonts w:ascii="Times New Roman" w:hAnsi="Times New Roman" w:cs="Times New Roman"/>
          <w:b/>
          <w:bCs/>
          <w:sz w:val="24"/>
          <w:szCs w:val="24"/>
        </w:rPr>
        <w:br/>
      </w:r>
      <w:r>
        <w:rPr>
          <w:rFonts w:ascii="Times New Roman" w:hAnsi="Times New Roman" w:cs="Times New Roman"/>
          <w:b/>
          <w:bCs/>
          <w:sz w:val="24"/>
          <w:szCs w:val="24"/>
        </w:rPr>
        <w:t>Market share by manufacturer</w:t>
      </w:r>
    </w:p>
    <w:p w14:paraId="48ADC5E3" w14:textId="544BDC8D" w:rsidR="0071233C" w:rsidRDefault="0010295A" w:rsidP="0010295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2856D" wp14:editId="2CB4A732">
            <wp:extent cx="3713019" cy="3235015"/>
            <wp:effectExtent l="0" t="0" r="0" b="0"/>
            <wp:docPr id="1551579519"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2831" cy="3278414"/>
                    </a:xfrm>
                    <a:prstGeom prst="rect">
                      <a:avLst/>
                    </a:prstGeom>
                    <a:noFill/>
                    <a:ln>
                      <a:noFill/>
                    </a:ln>
                  </pic:spPr>
                </pic:pic>
              </a:graphicData>
            </a:graphic>
          </wp:inline>
        </w:drawing>
      </w:r>
    </w:p>
    <w:p w14:paraId="764A92EC" w14:textId="61472770" w:rsidR="0071233C" w:rsidRDefault="0010295A" w:rsidP="00825F78">
      <w:pPr>
        <w:jc w:val="both"/>
        <w:rPr>
          <w:rFonts w:ascii="Times New Roman" w:hAnsi="Times New Roman" w:cs="Times New Roman"/>
          <w:sz w:val="24"/>
          <w:szCs w:val="24"/>
        </w:rPr>
      </w:pPr>
      <w:r>
        <w:rPr>
          <w:rFonts w:ascii="Times New Roman" w:hAnsi="Times New Roman" w:cs="Times New Roman"/>
          <w:sz w:val="24"/>
          <w:szCs w:val="24"/>
        </w:rPr>
        <w:t xml:space="preserve">Here, Porsche doesn’t even crack the top 10. Brands like Volkswagen and Opel sell significantly more cars because high performance sportscars are too expensive, impractical or </w:t>
      </w:r>
      <w:r w:rsidR="00F95D4B">
        <w:rPr>
          <w:rFonts w:ascii="Times New Roman" w:hAnsi="Times New Roman" w:cs="Times New Roman"/>
          <w:sz w:val="24"/>
          <w:szCs w:val="24"/>
        </w:rPr>
        <w:t xml:space="preserve">difficult </w:t>
      </w:r>
      <w:r>
        <w:rPr>
          <w:rFonts w:ascii="Times New Roman" w:hAnsi="Times New Roman" w:cs="Times New Roman"/>
          <w:sz w:val="24"/>
          <w:szCs w:val="24"/>
        </w:rPr>
        <w:t>to maintain for most people</w:t>
      </w:r>
      <w:r w:rsidR="00BE7969">
        <w:rPr>
          <w:rFonts w:ascii="Times New Roman" w:hAnsi="Times New Roman" w:cs="Times New Roman"/>
          <w:sz w:val="24"/>
          <w:szCs w:val="24"/>
        </w:rPr>
        <w:t>.</w:t>
      </w:r>
      <w:r w:rsidR="00066F58">
        <w:rPr>
          <w:rFonts w:ascii="Times New Roman" w:hAnsi="Times New Roman" w:cs="Times New Roman"/>
          <w:sz w:val="24"/>
          <w:szCs w:val="24"/>
        </w:rPr>
        <w:t xml:space="preserve"> Even at a lower price, economy car brands generate a lot more overall volume </w:t>
      </w:r>
      <w:r w:rsidR="00923041">
        <w:rPr>
          <w:rFonts w:ascii="Times New Roman" w:hAnsi="Times New Roman" w:cs="Times New Roman"/>
          <w:sz w:val="24"/>
          <w:szCs w:val="24"/>
        </w:rPr>
        <w:t xml:space="preserve">and revenue </w:t>
      </w:r>
      <w:r w:rsidR="00066F58">
        <w:rPr>
          <w:rFonts w:ascii="Times New Roman" w:hAnsi="Times New Roman" w:cs="Times New Roman"/>
          <w:sz w:val="24"/>
          <w:szCs w:val="24"/>
        </w:rPr>
        <w:t>than luxury or sports vehicles.</w:t>
      </w:r>
    </w:p>
    <w:p w14:paraId="3D95051E" w14:textId="77777777" w:rsidR="00ED0426" w:rsidRDefault="001E1C16" w:rsidP="00ED0426">
      <w:pPr>
        <w:rPr>
          <w:rFonts w:ascii="Times New Roman" w:hAnsi="Times New Roman" w:cs="Times New Roman"/>
          <w:b/>
          <w:bCs/>
          <w:sz w:val="24"/>
          <w:szCs w:val="24"/>
        </w:rPr>
      </w:pPr>
      <w:r w:rsidRPr="00271A12">
        <w:rPr>
          <w:rFonts w:ascii="Times New Roman" w:hAnsi="Times New Roman" w:cs="Times New Roman"/>
          <w:b/>
          <w:bCs/>
          <w:sz w:val="24"/>
          <w:szCs w:val="24"/>
        </w:rPr>
        <w:lastRenderedPageBreak/>
        <w:t xml:space="preserve">Example </w:t>
      </w:r>
      <w:r>
        <w:rPr>
          <w:rFonts w:ascii="Times New Roman" w:hAnsi="Times New Roman" w:cs="Times New Roman"/>
          <w:b/>
          <w:bCs/>
          <w:sz w:val="24"/>
          <w:szCs w:val="24"/>
        </w:rPr>
        <w:t>7</w:t>
      </w:r>
      <w:r>
        <w:rPr>
          <w:rFonts w:ascii="Times New Roman" w:hAnsi="Times New Roman" w:cs="Times New Roman"/>
          <w:b/>
          <w:bCs/>
          <w:sz w:val="24"/>
          <w:szCs w:val="24"/>
        </w:rPr>
        <w:br/>
      </w:r>
      <w:r>
        <w:rPr>
          <w:rFonts w:ascii="Times New Roman" w:hAnsi="Times New Roman" w:cs="Times New Roman"/>
          <w:b/>
          <w:bCs/>
          <w:sz w:val="24"/>
          <w:szCs w:val="24"/>
        </w:rPr>
        <w:t>Fuel type market share</w:t>
      </w:r>
    </w:p>
    <w:p w14:paraId="0E7DF053" w14:textId="253000A2" w:rsidR="001E1C16" w:rsidRDefault="00ED0426" w:rsidP="00ED0426">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6550CC" wp14:editId="7298BF4C">
            <wp:extent cx="3940956" cy="3224933"/>
            <wp:effectExtent l="0" t="0" r="0" b="0"/>
            <wp:docPr id="2020620914"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4500" cy="3236016"/>
                    </a:xfrm>
                    <a:prstGeom prst="rect">
                      <a:avLst/>
                    </a:prstGeom>
                    <a:noFill/>
                    <a:ln>
                      <a:noFill/>
                    </a:ln>
                  </pic:spPr>
                </pic:pic>
              </a:graphicData>
            </a:graphic>
          </wp:inline>
        </w:drawing>
      </w:r>
    </w:p>
    <w:p w14:paraId="6F957545" w14:textId="5EBC1D38" w:rsidR="006C3212" w:rsidRDefault="00ED0426" w:rsidP="00825F78">
      <w:pPr>
        <w:jc w:val="both"/>
        <w:rPr>
          <w:rFonts w:ascii="Times New Roman" w:hAnsi="Times New Roman" w:cs="Times New Roman"/>
          <w:sz w:val="24"/>
          <w:szCs w:val="24"/>
        </w:rPr>
      </w:pPr>
      <w:r>
        <w:rPr>
          <w:rFonts w:ascii="Times New Roman" w:hAnsi="Times New Roman" w:cs="Times New Roman"/>
          <w:sz w:val="24"/>
          <w:szCs w:val="24"/>
        </w:rPr>
        <w:t>This pie-chart doesn’t seem to indicate that gasoline and diesel powered vehicles will be falling out of favor any time soon.</w:t>
      </w:r>
      <w:r w:rsidR="001A3BAF">
        <w:rPr>
          <w:rFonts w:ascii="Times New Roman" w:hAnsi="Times New Roman" w:cs="Times New Roman"/>
          <w:sz w:val="24"/>
          <w:szCs w:val="24"/>
        </w:rPr>
        <w:t xml:space="preserve"> However, if you look at the trend of recent years you might get a completely different picture.</w:t>
      </w:r>
    </w:p>
    <w:p w14:paraId="627463F2" w14:textId="323D32DF" w:rsidR="00C1304C" w:rsidRDefault="006E63C4" w:rsidP="006E63C4">
      <w:pPr>
        <w:rPr>
          <w:rFonts w:ascii="Times New Roman" w:hAnsi="Times New Roman" w:cs="Times New Roman"/>
          <w:b/>
          <w:bCs/>
          <w:sz w:val="24"/>
          <w:szCs w:val="24"/>
        </w:rPr>
      </w:pPr>
      <w:r w:rsidRPr="00271A12">
        <w:rPr>
          <w:rFonts w:ascii="Times New Roman" w:hAnsi="Times New Roman" w:cs="Times New Roman"/>
          <w:b/>
          <w:bCs/>
          <w:sz w:val="24"/>
          <w:szCs w:val="24"/>
        </w:rPr>
        <w:t xml:space="preserve">Example </w:t>
      </w:r>
      <w:r>
        <w:rPr>
          <w:rFonts w:ascii="Times New Roman" w:hAnsi="Times New Roman" w:cs="Times New Roman"/>
          <w:b/>
          <w:bCs/>
          <w:sz w:val="24"/>
          <w:szCs w:val="24"/>
        </w:rPr>
        <w:t>8</w:t>
      </w:r>
      <w:r>
        <w:rPr>
          <w:rFonts w:ascii="Times New Roman" w:hAnsi="Times New Roman" w:cs="Times New Roman"/>
          <w:b/>
          <w:bCs/>
          <w:sz w:val="24"/>
          <w:szCs w:val="24"/>
        </w:rPr>
        <w:br/>
        <w:t>Fuel type market share</w:t>
      </w:r>
      <w:r>
        <w:rPr>
          <w:rFonts w:ascii="Times New Roman" w:hAnsi="Times New Roman" w:cs="Times New Roman"/>
          <w:b/>
          <w:bCs/>
          <w:sz w:val="24"/>
          <w:szCs w:val="24"/>
        </w:rPr>
        <w:t xml:space="preserve"> by year</w:t>
      </w:r>
      <w:r w:rsidR="00C1304C">
        <w:rPr>
          <w:rFonts w:ascii="Times New Roman" w:hAnsi="Times New Roman" w:cs="Times New Roman"/>
          <w:noProof/>
          <w:sz w:val="24"/>
          <w:szCs w:val="24"/>
        </w:rPr>
        <w:drawing>
          <wp:inline distT="0" distB="0" distL="0" distR="0" wp14:anchorId="70D571C5" wp14:editId="24822304">
            <wp:extent cx="5749925" cy="2417445"/>
            <wp:effectExtent l="0" t="0" r="0" b="0"/>
            <wp:docPr id="466894056" name="Kép 11" descr="A képen szöveg, képernyőkép,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94056" name="Kép 11" descr="A képen szöveg, képernyőkép, sor,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9925" cy="2417445"/>
                    </a:xfrm>
                    <a:prstGeom prst="rect">
                      <a:avLst/>
                    </a:prstGeom>
                    <a:noFill/>
                    <a:ln>
                      <a:noFill/>
                    </a:ln>
                  </pic:spPr>
                </pic:pic>
              </a:graphicData>
            </a:graphic>
          </wp:inline>
        </w:drawing>
      </w:r>
    </w:p>
    <w:p w14:paraId="600432EB" w14:textId="1BF128AE" w:rsidR="006E63C4" w:rsidRPr="00271A12" w:rsidRDefault="00C1304C" w:rsidP="00A21768">
      <w:pPr>
        <w:rPr>
          <w:rFonts w:ascii="Times New Roman" w:hAnsi="Times New Roman" w:cs="Times New Roman"/>
          <w:sz w:val="24"/>
          <w:szCs w:val="24"/>
        </w:rPr>
      </w:pPr>
      <w:r>
        <w:rPr>
          <w:rFonts w:ascii="Times New Roman" w:hAnsi="Times New Roman" w:cs="Times New Roman"/>
          <w:sz w:val="24"/>
          <w:szCs w:val="24"/>
        </w:rPr>
        <w:t xml:space="preserve">Back in 2011, </w:t>
      </w:r>
      <w:r w:rsidR="00F807D6">
        <w:rPr>
          <w:rFonts w:ascii="Times New Roman" w:hAnsi="Times New Roman" w:cs="Times New Roman"/>
          <w:sz w:val="24"/>
          <w:szCs w:val="24"/>
        </w:rPr>
        <w:t xml:space="preserve">hybrid and </w:t>
      </w:r>
      <w:r>
        <w:rPr>
          <w:rFonts w:ascii="Times New Roman" w:hAnsi="Times New Roman" w:cs="Times New Roman"/>
          <w:sz w:val="24"/>
          <w:szCs w:val="24"/>
        </w:rPr>
        <w:t xml:space="preserve">electric vehicles were extremely rare. 10 years later in 2021 however, they are </w:t>
      </w:r>
      <w:r w:rsidR="002857F2">
        <w:rPr>
          <w:rFonts w:ascii="Times New Roman" w:hAnsi="Times New Roman" w:cs="Times New Roman"/>
          <w:sz w:val="24"/>
          <w:szCs w:val="24"/>
        </w:rPr>
        <w:t>approaching</w:t>
      </w:r>
      <w:r>
        <w:rPr>
          <w:rFonts w:ascii="Times New Roman" w:hAnsi="Times New Roman" w:cs="Times New Roman"/>
          <w:sz w:val="24"/>
          <w:szCs w:val="24"/>
        </w:rPr>
        <w:t xml:space="preserve"> the number of diesel powered vehicles</w:t>
      </w:r>
      <w:r w:rsidR="00F807D6">
        <w:rPr>
          <w:rFonts w:ascii="Times New Roman" w:hAnsi="Times New Roman" w:cs="Times New Roman"/>
          <w:sz w:val="24"/>
          <w:szCs w:val="24"/>
        </w:rPr>
        <w:t xml:space="preserve"> and competing for the second most popular option</w:t>
      </w:r>
      <w:r>
        <w:rPr>
          <w:rFonts w:ascii="Times New Roman" w:hAnsi="Times New Roman" w:cs="Times New Roman"/>
          <w:sz w:val="24"/>
          <w:szCs w:val="24"/>
        </w:rPr>
        <w:t xml:space="preserve">. </w:t>
      </w:r>
      <w:r w:rsidR="00F807D6">
        <w:rPr>
          <w:rFonts w:ascii="Times New Roman" w:hAnsi="Times New Roman" w:cs="Times New Roman"/>
          <w:sz w:val="24"/>
          <w:szCs w:val="24"/>
        </w:rPr>
        <w:t>Hybrid and e</w:t>
      </w:r>
      <w:r>
        <w:rPr>
          <w:rFonts w:ascii="Times New Roman" w:hAnsi="Times New Roman" w:cs="Times New Roman"/>
          <w:sz w:val="24"/>
          <w:szCs w:val="24"/>
        </w:rPr>
        <w:t>lectric cars have taken a significant chunk of the market in a relatively short amount of time.</w:t>
      </w:r>
      <w:r w:rsidR="00C11463">
        <w:rPr>
          <w:rFonts w:ascii="Times New Roman" w:hAnsi="Times New Roman" w:cs="Times New Roman"/>
          <w:sz w:val="24"/>
          <w:szCs w:val="24"/>
        </w:rPr>
        <w:t xml:space="preserve"> Gasoline powered cars are also getting more popular, indicating that the world is moving away from diesel</w:t>
      </w:r>
      <w:r w:rsidR="007C4420">
        <w:rPr>
          <w:rFonts w:ascii="Times New Roman" w:hAnsi="Times New Roman" w:cs="Times New Roman"/>
          <w:sz w:val="24"/>
          <w:szCs w:val="24"/>
        </w:rPr>
        <w:t>.</w:t>
      </w:r>
    </w:p>
    <w:sectPr w:rsidR="006E63C4" w:rsidRPr="00271A12" w:rsidSect="00643DF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DBD0A" w14:textId="77777777" w:rsidR="00C71198" w:rsidRDefault="00C71198" w:rsidP="00271A12">
      <w:pPr>
        <w:spacing w:after="0" w:line="240" w:lineRule="auto"/>
      </w:pPr>
      <w:r>
        <w:separator/>
      </w:r>
    </w:p>
  </w:endnote>
  <w:endnote w:type="continuationSeparator" w:id="0">
    <w:p w14:paraId="0184E283" w14:textId="77777777" w:rsidR="00C71198" w:rsidRDefault="00C71198" w:rsidP="00271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699016"/>
      <w:docPartObj>
        <w:docPartGallery w:val="Page Numbers (Bottom of Page)"/>
        <w:docPartUnique/>
      </w:docPartObj>
    </w:sdtPr>
    <w:sdtContent>
      <w:p w14:paraId="0D0BE450" w14:textId="5670A386" w:rsidR="00271A12" w:rsidRDefault="00271A12">
        <w:pPr>
          <w:pStyle w:val="llb"/>
          <w:jc w:val="right"/>
        </w:pPr>
        <w:r>
          <w:fldChar w:fldCharType="begin"/>
        </w:r>
        <w:r>
          <w:instrText>PAGE   \* MERGEFORMAT</w:instrText>
        </w:r>
        <w:r>
          <w:fldChar w:fldCharType="separate"/>
        </w:r>
        <w:r>
          <w:rPr>
            <w:lang w:val="hu-HU"/>
          </w:rPr>
          <w:t>2</w:t>
        </w:r>
        <w:r>
          <w:fldChar w:fldCharType="end"/>
        </w:r>
      </w:p>
    </w:sdtContent>
  </w:sdt>
  <w:p w14:paraId="6D9AD0C5" w14:textId="77777777" w:rsidR="00271A12" w:rsidRDefault="00271A1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4496" w14:textId="77777777" w:rsidR="00C71198" w:rsidRDefault="00C71198" w:rsidP="00271A12">
      <w:pPr>
        <w:spacing w:after="0" w:line="240" w:lineRule="auto"/>
      </w:pPr>
      <w:r>
        <w:separator/>
      </w:r>
    </w:p>
  </w:footnote>
  <w:footnote w:type="continuationSeparator" w:id="0">
    <w:p w14:paraId="708D29C3" w14:textId="77777777" w:rsidR="00C71198" w:rsidRDefault="00C71198" w:rsidP="00271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806E4"/>
    <w:multiLevelType w:val="hybridMultilevel"/>
    <w:tmpl w:val="2B0CE4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8E979F3"/>
    <w:multiLevelType w:val="hybridMultilevel"/>
    <w:tmpl w:val="6AB656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81034225">
    <w:abstractNumId w:val="0"/>
  </w:num>
  <w:num w:numId="2" w16cid:durableId="164030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06E04"/>
    <w:rsid w:val="0005372D"/>
    <w:rsid w:val="00066F58"/>
    <w:rsid w:val="000D3ED4"/>
    <w:rsid w:val="000E29BD"/>
    <w:rsid w:val="0010295A"/>
    <w:rsid w:val="00106A7F"/>
    <w:rsid w:val="001A3BAF"/>
    <w:rsid w:val="001E1C16"/>
    <w:rsid w:val="00226C89"/>
    <w:rsid w:val="00271A12"/>
    <w:rsid w:val="0027736F"/>
    <w:rsid w:val="00281B1D"/>
    <w:rsid w:val="002857F2"/>
    <w:rsid w:val="002B61CA"/>
    <w:rsid w:val="003230E1"/>
    <w:rsid w:val="0038000B"/>
    <w:rsid w:val="003B0A5F"/>
    <w:rsid w:val="003B7E14"/>
    <w:rsid w:val="0041583F"/>
    <w:rsid w:val="004B0935"/>
    <w:rsid w:val="004C62AB"/>
    <w:rsid w:val="00525209"/>
    <w:rsid w:val="00541C82"/>
    <w:rsid w:val="00543363"/>
    <w:rsid w:val="005B2BB9"/>
    <w:rsid w:val="006001F6"/>
    <w:rsid w:val="00643DF5"/>
    <w:rsid w:val="006C3212"/>
    <w:rsid w:val="006E63C4"/>
    <w:rsid w:val="006E7FC3"/>
    <w:rsid w:val="00706E04"/>
    <w:rsid w:val="00706F6A"/>
    <w:rsid w:val="0071233C"/>
    <w:rsid w:val="00713579"/>
    <w:rsid w:val="0076215B"/>
    <w:rsid w:val="007C4420"/>
    <w:rsid w:val="00825F78"/>
    <w:rsid w:val="00826D53"/>
    <w:rsid w:val="00861BD7"/>
    <w:rsid w:val="008B35A7"/>
    <w:rsid w:val="008F126C"/>
    <w:rsid w:val="00923041"/>
    <w:rsid w:val="009A3A02"/>
    <w:rsid w:val="009F00BB"/>
    <w:rsid w:val="00A21768"/>
    <w:rsid w:val="00A358D0"/>
    <w:rsid w:val="00A365F2"/>
    <w:rsid w:val="00A426AF"/>
    <w:rsid w:val="00A853E4"/>
    <w:rsid w:val="00B82EE8"/>
    <w:rsid w:val="00BD12D7"/>
    <w:rsid w:val="00BE7969"/>
    <w:rsid w:val="00C11463"/>
    <w:rsid w:val="00C1304C"/>
    <w:rsid w:val="00C71198"/>
    <w:rsid w:val="00D806A4"/>
    <w:rsid w:val="00E45167"/>
    <w:rsid w:val="00ED0426"/>
    <w:rsid w:val="00F807D6"/>
    <w:rsid w:val="00F95D4B"/>
    <w:rsid w:val="00FC4FDC"/>
    <w:rsid w:val="00FE6B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F43B"/>
  <w15:chartTrackingRefBased/>
  <w15:docId w15:val="{38E34631-7F0B-4C73-91B5-4F0FBADB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43DF5"/>
    <w:rPr>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B61CA"/>
    <w:rPr>
      <w:color w:val="0000FF" w:themeColor="hyperlink"/>
      <w:u w:val="single"/>
    </w:rPr>
  </w:style>
  <w:style w:type="character" w:styleId="Feloldatlanmegemlts">
    <w:name w:val="Unresolved Mention"/>
    <w:basedOn w:val="Bekezdsalapbettpusa"/>
    <w:uiPriority w:val="99"/>
    <w:semiHidden/>
    <w:unhideWhenUsed/>
    <w:rsid w:val="002B61CA"/>
    <w:rPr>
      <w:color w:val="605E5C"/>
      <w:shd w:val="clear" w:color="auto" w:fill="E1DFDD"/>
    </w:rPr>
  </w:style>
  <w:style w:type="paragraph" w:styleId="Listaszerbekezds">
    <w:name w:val="List Paragraph"/>
    <w:basedOn w:val="Norml"/>
    <w:uiPriority w:val="34"/>
    <w:qFormat/>
    <w:rsid w:val="002B61CA"/>
    <w:pPr>
      <w:ind w:left="720"/>
      <w:contextualSpacing/>
    </w:pPr>
  </w:style>
  <w:style w:type="paragraph" w:styleId="lfej">
    <w:name w:val="header"/>
    <w:basedOn w:val="Norml"/>
    <w:link w:val="lfejChar"/>
    <w:uiPriority w:val="99"/>
    <w:unhideWhenUsed/>
    <w:rsid w:val="00271A12"/>
    <w:pPr>
      <w:tabs>
        <w:tab w:val="center" w:pos="4536"/>
        <w:tab w:val="right" w:pos="9072"/>
      </w:tabs>
      <w:spacing w:after="0" w:line="240" w:lineRule="auto"/>
    </w:pPr>
  </w:style>
  <w:style w:type="character" w:customStyle="1" w:styleId="lfejChar">
    <w:name w:val="Élőfej Char"/>
    <w:basedOn w:val="Bekezdsalapbettpusa"/>
    <w:link w:val="lfej"/>
    <w:uiPriority w:val="99"/>
    <w:rsid w:val="00271A12"/>
    <w:rPr>
      <w:lang w:val="en-US"/>
    </w:rPr>
  </w:style>
  <w:style w:type="paragraph" w:styleId="llb">
    <w:name w:val="footer"/>
    <w:basedOn w:val="Norml"/>
    <w:link w:val="llbChar"/>
    <w:uiPriority w:val="99"/>
    <w:unhideWhenUsed/>
    <w:rsid w:val="00271A12"/>
    <w:pPr>
      <w:tabs>
        <w:tab w:val="center" w:pos="4536"/>
        <w:tab w:val="right" w:pos="9072"/>
      </w:tabs>
      <w:spacing w:after="0" w:line="240" w:lineRule="auto"/>
    </w:pPr>
  </w:style>
  <w:style w:type="character" w:customStyle="1" w:styleId="llbChar">
    <w:name w:val="Élőláb Char"/>
    <w:basedOn w:val="Bekezdsalapbettpusa"/>
    <w:link w:val="llb"/>
    <w:uiPriority w:val="99"/>
    <w:rsid w:val="00271A1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nder289386/cars-germany/"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518</Words>
  <Characters>3581</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Boldogh</dc:creator>
  <cp:keywords/>
  <dc:description/>
  <cp:lastModifiedBy>Balázs Boldogh</cp:lastModifiedBy>
  <cp:revision>54</cp:revision>
  <cp:lastPrinted>2023-10-19T14:10:00Z</cp:lastPrinted>
  <dcterms:created xsi:type="dcterms:W3CDTF">2023-10-19T13:22:00Z</dcterms:created>
  <dcterms:modified xsi:type="dcterms:W3CDTF">2023-10-19T14:11:00Z</dcterms:modified>
</cp:coreProperties>
</file>