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3"/>
        <w:rPr>
          <w:sz w:val="16"/>
        </w:rPr>
      </w:pPr>
    </w:p>
    <w:p>
      <w:pPr>
        <w:pStyle w:val="Title"/>
        <w:rPr>
          <w:u w:val="none"/>
        </w:rPr>
      </w:pPr>
      <w:r>
        <w:rPr>
          <w:u w:val="thick"/>
        </w:rPr>
        <w:t>CS321/CS322 Project</w:t>
      </w:r>
    </w:p>
    <w:p>
      <w:pPr>
        <w:pStyle w:val="Title"/>
        <w:spacing w:before="280"/>
        <w:ind w:left="6751"/>
        <w:rPr>
          <w:u w:val="none"/>
        </w:rPr>
      </w:pPr>
      <w:r>
        <w:rPr>
          <w:u w:val="none"/>
        </w:rPr>
        <w:t>(100 points)</w:t>
      </w:r>
    </w:p>
    <w:p>
      <w:pPr>
        <w:pStyle w:val="BodyText"/>
        <w:spacing w:before="5"/>
        <w:rPr>
          <w:b/>
          <w:sz w:val="72"/>
        </w:rPr>
      </w:pPr>
    </w:p>
    <w:p>
      <w:pPr>
        <w:pStyle w:val="BodyText"/>
        <w:spacing w:before="1"/>
        <w:ind w:left="160" w:right="157"/>
        <w:jc w:val="both"/>
      </w:pPr>
      <w:r>
        <w:rPr/>
        <w:t>The aim of this class project is to write a two pass assembler for an extended SIMPLE instruction set. Then write and test programs in SIMPLE assembly. A final part is to write an emulator for the SIMPLE machine (replacing the one</w:t>
      </w:r>
      <w:r>
        <w:rPr>
          <w:spacing w:val="-2"/>
        </w:rPr>
        <w:t> </w:t>
      </w:r>
      <w:r>
        <w:rPr/>
        <w:t>provided).</w:t>
      </w:r>
    </w:p>
    <w:p>
      <w:pPr>
        <w:pStyle w:val="BodyText"/>
        <w:spacing w:before="6"/>
      </w:pPr>
    </w:p>
    <w:p>
      <w:pPr>
        <w:pStyle w:val="Heading1"/>
        <w:spacing w:before="1"/>
      </w:pPr>
      <w:r>
        <w:rPr/>
        <w:t>Tasks</w:t>
      </w:r>
    </w:p>
    <w:p>
      <w:pPr>
        <w:pStyle w:val="ListParagraph"/>
        <w:numPr>
          <w:ilvl w:val="0"/>
          <w:numId w:val="1"/>
        </w:numPr>
        <w:tabs>
          <w:tab w:pos="880" w:val="left" w:leader="none"/>
        </w:tabs>
        <w:spacing w:line="240" w:lineRule="auto" w:before="276" w:after="0"/>
        <w:ind w:left="880" w:right="2880" w:hanging="360"/>
        <w:jc w:val="left"/>
        <w:rPr>
          <w:sz w:val="24"/>
        </w:rPr>
      </w:pPr>
      <w:r>
        <w:rPr>
          <w:sz w:val="24"/>
        </w:rPr>
        <w:t>Write a two pass assembler for the assembly language. </w:t>
      </w:r>
      <w:r>
        <w:rPr>
          <w:spacing w:val="-3"/>
          <w:sz w:val="24"/>
        </w:rPr>
        <w:t>(65%) </w:t>
      </w:r>
      <w:r>
        <w:rPr>
          <w:sz w:val="24"/>
        </w:rPr>
        <w:t>The assembler</w:t>
      </w:r>
      <w:r>
        <w:rPr>
          <w:spacing w:val="-1"/>
          <w:sz w:val="24"/>
        </w:rPr>
        <w:t> </w:t>
      </w:r>
      <w:r>
        <w:rPr>
          <w:sz w:val="24"/>
        </w:rPr>
        <w:t>must,</w:t>
      </w:r>
    </w:p>
    <w:p>
      <w:pPr>
        <w:pStyle w:val="ListParagraph"/>
        <w:numPr>
          <w:ilvl w:val="1"/>
          <w:numId w:val="1"/>
        </w:numPr>
        <w:tabs>
          <w:tab w:pos="1599" w:val="left" w:leader="none"/>
          <w:tab w:pos="1600" w:val="left" w:leader="none"/>
        </w:tabs>
        <w:spacing w:line="232" w:lineRule="auto" w:before="6" w:after="0"/>
        <w:ind w:left="1600" w:right="488" w:hanging="360"/>
        <w:jc w:val="left"/>
        <w:rPr>
          <w:rFonts w:ascii="Courier New" w:hAnsi="Courier New"/>
          <w:sz w:val="20"/>
        </w:rPr>
      </w:pPr>
      <w:r>
        <w:rPr>
          <w:sz w:val="24"/>
        </w:rPr>
        <w:t>Read assembly language from a text file, assigning label values and instruction opcodes. The format of the assembly language is</w:t>
      </w:r>
      <w:r>
        <w:rPr>
          <w:spacing w:val="-4"/>
          <w:sz w:val="24"/>
        </w:rPr>
        <w:t> </w:t>
      </w:r>
      <w:r>
        <w:rPr>
          <w:sz w:val="24"/>
        </w:rPr>
        <w:t>described.</w:t>
      </w:r>
    </w:p>
    <w:p>
      <w:pPr>
        <w:pStyle w:val="ListParagraph"/>
        <w:numPr>
          <w:ilvl w:val="1"/>
          <w:numId w:val="1"/>
        </w:numPr>
        <w:tabs>
          <w:tab w:pos="1599" w:val="left" w:leader="none"/>
          <w:tab w:pos="1600" w:val="left" w:leader="none"/>
        </w:tabs>
        <w:spacing w:line="232" w:lineRule="auto" w:before="9" w:after="0"/>
        <w:ind w:left="1600" w:right="451" w:hanging="360"/>
        <w:jc w:val="left"/>
        <w:rPr>
          <w:rFonts w:ascii="Courier New" w:hAnsi="Courier New"/>
          <w:sz w:val="20"/>
        </w:rPr>
      </w:pPr>
      <w:r>
        <w:rPr>
          <w:sz w:val="24"/>
        </w:rPr>
        <w:t>Diagnose common assembly errors such as unknown instruction, no such label, duplicate</w:t>
      </w:r>
      <w:r>
        <w:rPr>
          <w:spacing w:val="-2"/>
          <w:sz w:val="24"/>
        </w:rPr>
        <w:t> </w:t>
      </w:r>
      <w:r>
        <w:rPr>
          <w:sz w:val="24"/>
        </w:rPr>
        <w:t>label.</w:t>
      </w:r>
    </w:p>
    <w:p>
      <w:pPr>
        <w:pStyle w:val="ListParagraph"/>
        <w:numPr>
          <w:ilvl w:val="1"/>
          <w:numId w:val="1"/>
        </w:numPr>
        <w:tabs>
          <w:tab w:pos="1599" w:val="left" w:leader="none"/>
          <w:tab w:pos="1600" w:val="left" w:leader="none"/>
        </w:tabs>
        <w:spacing w:line="232" w:lineRule="auto" w:before="8" w:after="0"/>
        <w:ind w:left="1600" w:right="273" w:hanging="360"/>
        <w:jc w:val="left"/>
        <w:rPr>
          <w:rFonts w:ascii="Courier New" w:hAnsi="Courier New"/>
          <w:sz w:val="20"/>
        </w:rPr>
      </w:pPr>
      <w:r>
        <w:rPr>
          <w:sz w:val="24"/>
        </w:rPr>
        <w:t>Produce an object file of the produced machine code. This file should be a binary file. Code starts at address</w:t>
      </w:r>
      <w:r>
        <w:rPr>
          <w:spacing w:val="-5"/>
          <w:sz w:val="24"/>
        </w:rPr>
        <w:t> </w:t>
      </w:r>
      <w:r>
        <w:rPr>
          <w:sz w:val="24"/>
        </w:rPr>
        <w:t>zero.</w:t>
      </w:r>
    </w:p>
    <w:p>
      <w:pPr>
        <w:pStyle w:val="ListParagraph"/>
        <w:numPr>
          <w:ilvl w:val="1"/>
          <w:numId w:val="1"/>
        </w:numPr>
        <w:tabs>
          <w:tab w:pos="1599" w:val="left" w:leader="none"/>
          <w:tab w:pos="1600" w:val="left" w:leader="none"/>
        </w:tabs>
        <w:spacing w:line="237" w:lineRule="auto" w:before="5" w:after="0"/>
        <w:ind w:left="1600" w:right="166" w:hanging="360"/>
        <w:jc w:val="left"/>
        <w:rPr>
          <w:rFonts w:ascii="Courier New" w:hAnsi="Courier New"/>
          <w:color w:val="FF0000"/>
          <w:sz w:val="20"/>
        </w:rPr>
      </w:pPr>
      <w:r>
        <w:rPr>
          <w:sz w:val="24"/>
        </w:rPr>
        <w:t>Produce a listing file. There is a choice of the format of the listing file. It can either be a simple memory dump, or show the bytes produced for each instruction, and that instruction's mnemonic. The formats are shown. </w:t>
      </w:r>
      <w:r>
        <w:rPr>
          <w:color w:val="FF0000"/>
          <w:sz w:val="24"/>
        </w:rPr>
        <w:t>(Extra marks are available for the latter type of listing</w:t>
      </w:r>
      <w:r>
        <w:rPr>
          <w:color w:val="FF0000"/>
          <w:spacing w:val="-10"/>
          <w:sz w:val="24"/>
        </w:rPr>
        <w:t> </w:t>
      </w:r>
      <w:r>
        <w:rPr>
          <w:color w:val="FF0000"/>
          <w:sz w:val="24"/>
        </w:rPr>
        <w:t>file)</w:t>
      </w:r>
    </w:p>
    <w:p>
      <w:pPr>
        <w:pStyle w:val="ListParagraph"/>
        <w:numPr>
          <w:ilvl w:val="1"/>
          <w:numId w:val="1"/>
        </w:numPr>
        <w:tabs>
          <w:tab w:pos="1599" w:val="left" w:leader="none"/>
          <w:tab w:pos="1600" w:val="left" w:leader="none"/>
        </w:tabs>
        <w:spacing w:line="232" w:lineRule="auto" w:before="7" w:after="0"/>
        <w:ind w:left="1600" w:right="187" w:hanging="360"/>
        <w:jc w:val="left"/>
        <w:rPr>
          <w:rFonts w:ascii="Courier New" w:hAnsi="Courier New"/>
          <w:sz w:val="20"/>
        </w:rPr>
      </w:pPr>
      <w:r>
        <w:rPr>
          <w:sz w:val="24"/>
        </w:rPr>
        <w:t>You must write the assembler in ISO C89. (`gcc -std=c89 -pedantic -W -Wall' is a good way to check things.) or others are also fine.</w:t>
      </w:r>
    </w:p>
    <w:p>
      <w:pPr>
        <w:pStyle w:val="ListParagraph"/>
        <w:numPr>
          <w:ilvl w:val="0"/>
          <w:numId w:val="1"/>
        </w:numPr>
        <w:tabs>
          <w:tab w:pos="880" w:val="left" w:leader="none"/>
        </w:tabs>
        <w:spacing w:line="240" w:lineRule="auto" w:before="2" w:after="0"/>
        <w:ind w:left="880" w:right="0" w:hanging="360"/>
        <w:jc w:val="left"/>
        <w:rPr>
          <w:sz w:val="24"/>
        </w:rPr>
      </w:pPr>
      <w:r>
        <w:rPr>
          <w:sz w:val="24"/>
        </w:rPr>
        <w:t>Test your assembler with the sample programs</w:t>
      </w:r>
      <w:r>
        <w:rPr>
          <w:spacing w:val="-1"/>
          <w:sz w:val="24"/>
        </w:rPr>
        <w:t> </w:t>
      </w:r>
      <w:r>
        <w:rPr>
          <w:sz w:val="24"/>
        </w:rPr>
        <w:t>listed.</w:t>
      </w:r>
    </w:p>
    <w:p>
      <w:pPr>
        <w:pStyle w:val="ListParagraph"/>
        <w:numPr>
          <w:ilvl w:val="0"/>
          <w:numId w:val="1"/>
        </w:numPr>
        <w:tabs>
          <w:tab w:pos="880" w:val="left" w:leader="none"/>
        </w:tabs>
        <w:spacing w:line="240" w:lineRule="auto" w:before="0" w:after="0"/>
        <w:ind w:left="880" w:right="0" w:hanging="360"/>
        <w:jc w:val="left"/>
        <w:rPr>
          <w:sz w:val="24"/>
        </w:rPr>
      </w:pPr>
      <w:r>
        <w:rPr>
          <w:sz w:val="24"/>
        </w:rPr>
        <w:t>Test your assembler with additional programs and submit evidence of</w:t>
      </w:r>
      <w:r>
        <w:rPr>
          <w:spacing w:val="-7"/>
          <w:sz w:val="24"/>
        </w:rPr>
        <w:t> </w:t>
      </w:r>
      <w:r>
        <w:rPr>
          <w:sz w:val="24"/>
        </w:rPr>
        <w:t>this.</w:t>
      </w:r>
    </w:p>
    <w:p>
      <w:pPr>
        <w:pStyle w:val="ListParagraph"/>
        <w:numPr>
          <w:ilvl w:val="0"/>
          <w:numId w:val="1"/>
        </w:numPr>
        <w:tabs>
          <w:tab w:pos="880" w:val="left" w:leader="none"/>
        </w:tabs>
        <w:spacing w:line="240" w:lineRule="auto" w:before="0" w:after="0"/>
        <w:ind w:left="879" w:right="205" w:hanging="360"/>
        <w:jc w:val="left"/>
        <w:rPr>
          <w:sz w:val="24"/>
        </w:rPr>
      </w:pPr>
      <w:r>
        <w:rPr>
          <w:sz w:val="24"/>
        </w:rPr>
        <w:t>Write a bubble sort program in SIMPLE Assembler. The start of this file is provided, you have to fill in the blanks. Up to</w:t>
      </w:r>
      <w:r>
        <w:rPr>
          <w:spacing w:val="-6"/>
          <w:sz w:val="24"/>
        </w:rPr>
        <w:t> </w:t>
      </w:r>
      <w:r>
        <w:rPr>
          <w:sz w:val="24"/>
        </w:rPr>
        <w:t>10%</w:t>
      </w:r>
    </w:p>
    <w:p>
      <w:pPr>
        <w:pStyle w:val="ListParagraph"/>
        <w:numPr>
          <w:ilvl w:val="0"/>
          <w:numId w:val="1"/>
        </w:numPr>
        <w:tabs>
          <w:tab w:pos="880" w:val="left" w:leader="none"/>
        </w:tabs>
        <w:spacing w:line="247" w:lineRule="auto" w:before="0" w:after="0"/>
        <w:ind w:left="879" w:right="321" w:hanging="360"/>
        <w:jc w:val="left"/>
        <w:rPr>
          <w:sz w:val="24"/>
        </w:rPr>
      </w:pPr>
      <w:r>
        <w:rPr>
          <w:sz w:val="24"/>
        </w:rPr>
        <w:t>Write an emulator for the SIMPLE machine. This should have some, but not need all, </w:t>
      </w:r>
      <w:r>
        <w:rPr>
          <w:spacing w:val="-6"/>
          <w:sz w:val="24"/>
        </w:rPr>
        <w:t>of </w:t>
      </w:r>
      <w:r>
        <w:rPr>
          <w:sz w:val="24"/>
        </w:rPr>
        <w:t>the functionality of the </w:t>
      </w:r>
      <w:r>
        <w:rPr>
          <w:rFonts w:ascii="Courier New"/>
          <w:sz w:val="20"/>
        </w:rPr>
        <w:t>emu</w:t>
      </w:r>
      <w:r>
        <w:rPr>
          <w:rFonts w:ascii="Courier New"/>
          <w:spacing w:val="-66"/>
          <w:sz w:val="20"/>
        </w:rPr>
        <w:t> </w:t>
      </w:r>
      <w:r>
        <w:rPr>
          <w:sz w:val="24"/>
        </w:rPr>
        <w:t>program provided. Up to 25%</w:t>
      </w:r>
    </w:p>
    <w:p>
      <w:pPr>
        <w:pStyle w:val="BodyText"/>
        <w:spacing w:before="10"/>
        <w:rPr>
          <w:sz w:val="22"/>
        </w:rPr>
      </w:pPr>
    </w:p>
    <w:p>
      <w:pPr>
        <w:pStyle w:val="BodyText"/>
        <w:ind w:left="160"/>
        <w:jc w:val="both"/>
      </w:pPr>
      <w:r>
        <w:rPr/>
        <w:t>Sample asm and emu (executable) are given.</w:t>
      </w:r>
    </w:p>
    <w:p>
      <w:pPr>
        <w:pStyle w:val="BodyText"/>
        <w:spacing w:before="7"/>
      </w:pPr>
    </w:p>
    <w:p>
      <w:pPr>
        <w:pStyle w:val="Heading1"/>
      </w:pPr>
      <w:r>
        <w:rPr/>
        <w:t>Assembly Language</w:t>
      </w:r>
    </w:p>
    <w:p>
      <w:pPr>
        <w:pStyle w:val="BodyText"/>
        <w:spacing w:before="279"/>
        <w:ind w:left="160"/>
        <w:jc w:val="both"/>
      </w:pPr>
      <w:r>
        <w:rPr/>
        <w:t>This assembly language is for a machine with four registers,</w:t>
      </w:r>
    </w:p>
    <w:p>
      <w:pPr>
        <w:pStyle w:val="BodyText"/>
        <w:spacing w:before="2"/>
      </w:pP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Two registers, A &amp; B, arranged as an internal</w:t>
      </w:r>
      <w:r>
        <w:rPr>
          <w:spacing w:val="-9"/>
          <w:sz w:val="24"/>
        </w:rPr>
        <w:t> </w:t>
      </w:r>
      <w:r>
        <w:rPr>
          <w:b/>
          <w:sz w:val="24"/>
        </w:rPr>
        <w:t>stack</w:t>
      </w:r>
      <w:r>
        <w:rPr>
          <w:sz w:val="24"/>
        </w:rPr>
        <w:t>.</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A program counter,</w:t>
      </w:r>
      <w:r>
        <w:rPr>
          <w:spacing w:val="-2"/>
          <w:sz w:val="24"/>
        </w:rPr>
        <w:t> </w:t>
      </w:r>
      <w:r>
        <w:rPr>
          <w:sz w:val="24"/>
        </w:rPr>
        <w:t>PC</w:t>
      </w:r>
    </w:p>
    <w:p>
      <w:pPr>
        <w:spacing w:after="0" w:line="240" w:lineRule="auto"/>
        <w:jc w:val="left"/>
        <w:rPr>
          <w:sz w:val="24"/>
        </w:rPr>
        <w:sectPr>
          <w:type w:val="continuous"/>
          <w:pgSz w:w="12240" w:h="15840"/>
          <w:pgMar w:top="1500" w:bottom="280" w:left="1280" w:right="1280"/>
        </w:sectPr>
      </w:pPr>
    </w:p>
    <w:p>
      <w:pPr>
        <w:pStyle w:val="ListParagraph"/>
        <w:numPr>
          <w:ilvl w:val="0"/>
          <w:numId w:val="2"/>
        </w:numPr>
        <w:tabs>
          <w:tab w:pos="879" w:val="left" w:leader="none"/>
          <w:tab w:pos="880" w:val="left" w:leader="none"/>
        </w:tabs>
        <w:spacing w:line="240" w:lineRule="auto" w:before="78" w:after="0"/>
        <w:ind w:left="880" w:right="0" w:hanging="360"/>
        <w:jc w:val="left"/>
        <w:rPr>
          <w:sz w:val="24"/>
        </w:rPr>
      </w:pPr>
      <w:r>
        <w:rPr>
          <w:sz w:val="24"/>
        </w:rPr>
        <w:t>A stack pointer,</w:t>
      </w:r>
      <w:r>
        <w:rPr>
          <w:spacing w:val="-3"/>
          <w:sz w:val="24"/>
        </w:rPr>
        <w:t> </w:t>
      </w:r>
      <w:r>
        <w:rPr>
          <w:sz w:val="24"/>
        </w:rPr>
        <w:t>SP</w:t>
      </w:r>
    </w:p>
    <w:p>
      <w:pPr>
        <w:pStyle w:val="BodyText"/>
        <w:spacing w:before="2"/>
      </w:pPr>
    </w:p>
    <w:p>
      <w:pPr>
        <w:pStyle w:val="BodyText"/>
        <w:ind w:left="160" w:right="329"/>
      </w:pPr>
      <w:r>
        <w:rPr/>
        <w:t>These registers are 32 bits in size. Instructions have either no operands or a single operand. The operand is a signed 2's complement value. The encoding uses the bottom 8 bits for opcode and the upper 24 bits for operand.</w:t>
      </w:r>
    </w:p>
    <w:p>
      <w:pPr>
        <w:pStyle w:val="BodyText"/>
        <w:spacing w:before="5"/>
      </w:pPr>
    </w:p>
    <w:p>
      <w:pPr>
        <w:pStyle w:val="BodyText"/>
        <w:ind w:left="160" w:right="176"/>
      </w:pPr>
      <w:r>
        <w:rPr/>
        <w:t>As with most assembly languages, this is line based (one statement per line). Comments begin with a `;' and anything on the line after the `;' is ignored. Blank lines and lines containing only a comment are permitted (and ignored). White space (` ' and tabs) are permitted at the beginning of a line (and ignored). Label definitions consist of the label name followed by a `:', and an optional statement (there is not necessarily a space between the `:' and the statement). A label use is just the label name. For branch instructions label use should calculate the branch displacement. For non-branch instructions, the label value should be used directly. A valid label name is an alphanumeric string beginning with a letter . An operand is either a label or a number, the number can be </w:t>
      </w:r>
      <w:r>
        <w:rPr>
          <w:u w:val="single"/>
        </w:rPr>
        <w:t>decimal, hex or</w:t>
      </w:r>
      <w:r>
        <w:rPr>
          <w:spacing w:val="-7"/>
          <w:u w:val="single"/>
        </w:rPr>
        <w:t> </w:t>
      </w:r>
      <w:r>
        <w:rPr>
          <w:u w:val="single"/>
        </w:rPr>
        <w:t>octal</w:t>
      </w:r>
      <w:r>
        <w:rPr/>
        <w:t>.</w:t>
      </w:r>
    </w:p>
    <w:p>
      <w:pPr>
        <w:pStyle w:val="BodyText"/>
        <w:spacing w:before="5"/>
      </w:pPr>
    </w:p>
    <w:p>
      <w:pPr>
        <w:pStyle w:val="BodyText"/>
        <w:ind w:left="160"/>
      </w:pPr>
      <w:r>
        <w:rPr/>
        <w:t>The following are all permitted</w:t>
      </w:r>
      <w:r>
        <w:rPr>
          <w:spacing w:val="-7"/>
        </w:rPr>
        <w:t> </w:t>
      </w:r>
      <w:r>
        <w:rPr/>
        <w:t>lines</w:t>
      </w:r>
    </w:p>
    <w:p>
      <w:pPr>
        <w:pStyle w:val="BodyText"/>
        <w:spacing w:before="1"/>
        <w:rPr>
          <w:sz w:val="16"/>
        </w:rPr>
      </w:pPr>
    </w:p>
    <w:p>
      <w:pPr>
        <w:spacing w:before="101"/>
        <w:ind w:left="160" w:right="0" w:firstLine="0"/>
        <w:jc w:val="left"/>
        <w:rPr>
          <w:rFonts w:ascii="Courier New"/>
          <w:sz w:val="20"/>
        </w:rPr>
      </w:pPr>
      <w:r>
        <w:rPr>
          <w:rFonts w:ascii="Courier New"/>
          <w:sz w:val="20"/>
        </w:rPr>
        <w:t>; a comment</w:t>
      </w:r>
    </w:p>
    <w:p>
      <w:pPr>
        <w:spacing w:before="0"/>
        <w:ind w:left="1839" w:right="0" w:firstLine="0"/>
        <w:jc w:val="left"/>
        <w:rPr>
          <w:rFonts w:ascii="Courier New"/>
          <w:sz w:val="20"/>
        </w:rPr>
      </w:pPr>
      <w:r>
        <w:rPr>
          <w:rFonts w:ascii="Courier New"/>
          <w:sz w:val="20"/>
        </w:rPr>
        <w:t>; another comment</w:t>
      </w:r>
    </w:p>
    <w:p>
      <w:pPr>
        <w:tabs>
          <w:tab w:pos="1839" w:val="left" w:leader="none"/>
        </w:tabs>
        <w:spacing w:line="226" w:lineRule="exact" w:before="0"/>
        <w:ind w:left="160" w:right="0" w:firstLine="0"/>
        <w:jc w:val="left"/>
        <w:rPr>
          <w:rFonts w:ascii="Courier New"/>
          <w:sz w:val="20"/>
        </w:rPr>
      </w:pPr>
      <w:r>
        <w:rPr>
          <w:rFonts w:ascii="Courier New"/>
          <w:sz w:val="20"/>
        </w:rPr>
        <w:t>label1:</w:t>
        <w:tab/>
        <w:t>; a label on its</w:t>
      </w:r>
      <w:r>
        <w:rPr>
          <w:rFonts w:ascii="Courier New"/>
          <w:spacing w:val="-6"/>
          <w:sz w:val="20"/>
        </w:rPr>
        <w:t> </w:t>
      </w:r>
      <w:r>
        <w:rPr>
          <w:rFonts w:ascii="Courier New"/>
          <w:sz w:val="20"/>
        </w:rPr>
        <w:t>own</w:t>
      </w:r>
    </w:p>
    <w:p>
      <w:pPr>
        <w:tabs>
          <w:tab w:pos="1839" w:val="left" w:leader="none"/>
        </w:tabs>
        <w:spacing w:line="226" w:lineRule="exact" w:before="0"/>
        <w:ind w:left="160" w:right="0" w:firstLine="0"/>
        <w:jc w:val="left"/>
        <w:rPr>
          <w:rFonts w:ascii="Courier New"/>
          <w:sz w:val="20"/>
        </w:rPr>
      </w:pPr>
      <w:r>
        <w:rPr>
          <w:rFonts w:ascii="Courier New"/>
          <w:sz w:val="20"/>
        </w:rPr>
        <w:t>ldc</w:t>
      </w:r>
      <w:r>
        <w:rPr>
          <w:rFonts w:ascii="Courier New"/>
          <w:spacing w:val="-2"/>
          <w:sz w:val="20"/>
        </w:rPr>
        <w:t> </w:t>
      </w:r>
      <w:r>
        <w:rPr>
          <w:rFonts w:ascii="Courier New"/>
          <w:sz w:val="20"/>
        </w:rPr>
        <w:t>5</w:t>
        <w:tab/>
        <w:t>; an</w:t>
      </w:r>
      <w:r>
        <w:rPr>
          <w:rFonts w:ascii="Courier New"/>
          <w:spacing w:val="-11"/>
          <w:sz w:val="20"/>
        </w:rPr>
        <w:t> </w:t>
      </w:r>
      <w:r>
        <w:rPr>
          <w:rFonts w:ascii="Courier New"/>
          <w:sz w:val="20"/>
        </w:rPr>
        <w:t>instruction</w:t>
      </w:r>
    </w:p>
    <w:p>
      <w:pPr>
        <w:spacing w:before="0"/>
        <w:ind w:left="1119" w:right="4460" w:hanging="960"/>
        <w:jc w:val="left"/>
        <w:rPr>
          <w:rFonts w:ascii="Courier New"/>
          <w:sz w:val="20"/>
        </w:rPr>
      </w:pPr>
      <w:r>
        <w:rPr>
          <w:rFonts w:ascii="Courier New"/>
          <w:sz w:val="20"/>
        </w:rPr>
        <w:t>label2: ldc 5 ; a label and an instruction adc 5 ; an</w:t>
      </w:r>
      <w:r>
        <w:rPr>
          <w:rFonts w:ascii="Courier New"/>
          <w:spacing w:val="-7"/>
          <w:sz w:val="20"/>
        </w:rPr>
        <w:t> </w:t>
      </w:r>
      <w:r>
        <w:rPr>
          <w:rFonts w:ascii="Courier New"/>
          <w:sz w:val="20"/>
        </w:rPr>
        <w:t>instruction</w:t>
      </w:r>
    </w:p>
    <w:p>
      <w:pPr>
        <w:spacing w:before="2"/>
        <w:ind w:left="160" w:right="0" w:firstLine="0"/>
        <w:jc w:val="left"/>
        <w:rPr>
          <w:rFonts w:ascii="Courier New"/>
          <w:sz w:val="20"/>
        </w:rPr>
      </w:pPr>
      <w:r>
        <w:rPr>
          <w:rFonts w:ascii="Courier New"/>
          <w:sz w:val="20"/>
        </w:rPr>
        <w:t>label3:ldc label3 ;look no space between label and mnemonic</w:t>
      </w:r>
    </w:p>
    <w:p>
      <w:pPr>
        <w:pStyle w:val="BodyText"/>
        <w:spacing w:before="11"/>
        <w:rPr>
          <w:rFonts w:ascii="Courier New"/>
          <w:sz w:val="23"/>
        </w:rPr>
      </w:pPr>
    </w:p>
    <w:p>
      <w:pPr>
        <w:pStyle w:val="BodyText"/>
        <w:ind w:left="160" w:right="389"/>
      </w:pPr>
      <w:r>
        <w:rPr/>
        <w:t>Each statement consists of a mnemonic (instruction name) and an optional operand (number or label).</w:t>
      </w:r>
    </w:p>
    <w:p>
      <w:pPr>
        <w:pStyle w:val="BodyText"/>
        <w:spacing w:before="7"/>
      </w:pPr>
    </w:p>
    <w:p>
      <w:pPr>
        <w:pStyle w:val="Heading1"/>
      </w:pPr>
      <w:r>
        <w:rPr/>
        <w:t>The Instructions</w:t>
      </w:r>
    </w:p>
    <w:p>
      <w:pPr>
        <w:pStyle w:val="BodyText"/>
        <w:spacing w:before="277"/>
        <w:ind w:left="160" w:right="228"/>
      </w:pPr>
      <w:r>
        <w:rPr/>
        <w:t>The instruction semantics do not show the incrementing of the PC to the next instruction. This is implicitly performed by each instruction </w:t>
      </w:r>
      <w:r>
        <w:rPr>
          <w:i/>
        </w:rPr>
        <w:t>before </w:t>
      </w:r>
      <w:r>
        <w:rPr/>
        <w:t>the actions of the instruction are done.</w:t>
      </w:r>
    </w:p>
    <w:p>
      <w:pPr>
        <w:pStyle w:val="BodyText"/>
        <w:spacing w:before="7"/>
        <w:rPr>
          <w:sz w:val="26"/>
        </w:rPr>
      </w:pPr>
    </w:p>
    <w:tbl>
      <w:tblPr>
        <w:tblW w:w="0" w:type="auto"/>
        <w:jc w:val="left"/>
        <w:tblInd w:w="141"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CellMar>
          <w:top w:w="0" w:type="dxa"/>
          <w:left w:w="0" w:type="dxa"/>
          <w:bottom w:w="0" w:type="dxa"/>
          <w:right w:w="0" w:type="dxa"/>
        </w:tblCellMar>
        <w:tblLook w:val="01E0"/>
      </w:tblPr>
      <w:tblGrid>
        <w:gridCol w:w="1181"/>
        <w:gridCol w:w="877"/>
        <w:gridCol w:w="1010"/>
        <w:gridCol w:w="2846"/>
        <w:gridCol w:w="3528"/>
      </w:tblGrid>
      <w:tr>
        <w:trPr>
          <w:trHeight w:val="321" w:hRule="atLeast"/>
        </w:trPr>
        <w:tc>
          <w:tcPr>
            <w:tcW w:w="1181" w:type="dxa"/>
            <w:tcBorders>
              <w:left w:val="double" w:sz="2" w:space="0" w:color="EFEFEF"/>
            </w:tcBorders>
          </w:tcPr>
          <w:p>
            <w:pPr>
              <w:pStyle w:val="TableParagraph"/>
              <w:spacing w:before="21"/>
              <w:ind w:left="26"/>
              <w:rPr>
                <w:b/>
                <w:sz w:val="24"/>
              </w:rPr>
            </w:pPr>
            <w:r>
              <w:rPr>
                <w:b/>
                <w:sz w:val="24"/>
              </w:rPr>
              <w:t>Mnemonic</w:t>
            </w:r>
          </w:p>
        </w:tc>
        <w:tc>
          <w:tcPr>
            <w:tcW w:w="877" w:type="dxa"/>
          </w:tcPr>
          <w:p>
            <w:pPr>
              <w:pStyle w:val="TableParagraph"/>
              <w:spacing w:before="21"/>
              <w:ind w:left="30"/>
              <w:rPr>
                <w:b/>
                <w:sz w:val="24"/>
              </w:rPr>
            </w:pPr>
            <w:r>
              <w:rPr>
                <w:b/>
                <w:sz w:val="24"/>
              </w:rPr>
              <w:t>Opcode</w:t>
            </w:r>
          </w:p>
        </w:tc>
        <w:tc>
          <w:tcPr>
            <w:tcW w:w="1010" w:type="dxa"/>
          </w:tcPr>
          <w:p>
            <w:pPr>
              <w:pStyle w:val="TableParagraph"/>
              <w:spacing w:before="21"/>
              <w:ind w:left="30"/>
              <w:rPr>
                <w:b/>
                <w:sz w:val="24"/>
              </w:rPr>
            </w:pPr>
            <w:r>
              <w:rPr>
                <w:b/>
                <w:sz w:val="24"/>
              </w:rPr>
              <w:t>Operand</w:t>
            </w:r>
          </w:p>
        </w:tc>
        <w:tc>
          <w:tcPr>
            <w:tcW w:w="2846" w:type="dxa"/>
          </w:tcPr>
          <w:p>
            <w:pPr>
              <w:pStyle w:val="TableParagraph"/>
              <w:spacing w:before="21"/>
              <w:ind w:left="339"/>
              <w:rPr>
                <w:b/>
                <w:sz w:val="24"/>
              </w:rPr>
            </w:pPr>
            <w:r>
              <w:rPr>
                <w:b/>
                <w:sz w:val="24"/>
              </w:rPr>
              <w:t>Formal Specification</w:t>
            </w:r>
          </w:p>
        </w:tc>
        <w:tc>
          <w:tcPr>
            <w:tcW w:w="3528" w:type="dxa"/>
          </w:tcPr>
          <w:p>
            <w:pPr>
              <w:pStyle w:val="TableParagraph"/>
              <w:spacing w:before="21"/>
              <w:ind w:left="32"/>
              <w:rPr>
                <w:b/>
                <w:sz w:val="24"/>
              </w:rPr>
            </w:pPr>
            <w:r>
              <w:rPr>
                <w:b/>
                <w:sz w:val="24"/>
              </w:rPr>
              <w:t>Description</w:t>
            </w:r>
          </w:p>
        </w:tc>
      </w:tr>
      <w:tr>
        <w:trPr>
          <w:trHeight w:val="596" w:hRule="atLeast"/>
        </w:trPr>
        <w:tc>
          <w:tcPr>
            <w:tcW w:w="1181" w:type="dxa"/>
            <w:tcBorders>
              <w:left w:val="double" w:sz="2" w:space="0" w:color="EFEFEF"/>
            </w:tcBorders>
          </w:tcPr>
          <w:p>
            <w:pPr>
              <w:pStyle w:val="TableParagraph"/>
              <w:spacing w:before="156"/>
              <w:ind w:left="26"/>
              <w:rPr>
                <w:sz w:val="24"/>
              </w:rPr>
            </w:pPr>
            <w:r>
              <w:rPr>
                <w:sz w:val="24"/>
              </w:rPr>
              <w:t>data</w:t>
            </w:r>
          </w:p>
        </w:tc>
        <w:tc>
          <w:tcPr>
            <w:tcW w:w="877" w:type="dxa"/>
          </w:tcPr>
          <w:p>
            <w:pPr>
              <w:pStyle w:val="TableParagraph"/>
              <w:spacing w:before="0"/>
              <w:ind w:left="0"/>
              <w:rPr>
                <w:sz w:val="22"/>
              </w:rPr>
            </w:pPr>
          </w:p>
        </w:tc>
        <w:tc>
          <w:tcPr>
            <w:tcW w:w="1010" w:type="dxa"/>
          </w:tcPr>
          <w:p>
            <w:pPr>
              <w:pStyle w:val="TableParagraph"/>
              <w:spacing w:before="156"/>
              <w:rPr>
                <w:sz w:val="24"/>
              </w:rPr>
            </w:pPr>
            <w:r>
              <w:rPr>
                <w:sz w:val="24"/>
              </w:rPr>
              <w:t>value</w:t>
            </w:r>
          </w:p>
        </w:tc>
        <w:tc>
          <w:tcPr>
            <w:tcW w:w="2846" w:type="dxa"/>
          </w:tcPr>
          <w:p>
            <w:pPr>
              <w:pStyle w:val="TableParagraph"/>
              <w:spacing w:before="0"/>
              <w:ind w:left="0"/>
              <w:rPr>
                <w:sz w:val="22"/>
              </w:rPr>
            </w:pPr>
          </w:p>
        </w:tc>
        <w:tc>
          <w:tcPr>
            <w:tcW w:w="3528" w:type="dxa"/>
          </w:tcPr>
          <w:p>
            <w:pPr>
              <w:pStyle w:val="TableParagraph"/>
              <w:spacing w:before="18"/>
              <w:ind w:left="30" w:right="367"/>
              <w:rPr>
                <w:sz w:val="24"/>
              </w:rPr>
            </w:pPr>
            <w:r>
              <w:rPr>
                <w:sz w:val="24"/>
              </w:rPr>
              <w:t>Reserve a memory location, initialized to the value specified</w:t>
            </w:r>
          </w:p>
        </w:tc>
      </w:tr>
      <w:tr>
        <w:trPr>
          <w:trHeight w:val="596" w:hRule="atLeast"/>
        </w:trPr>
        <w:tc>
          <w:tcPr>
            <w:tcW w:w="1181" w:type="dxa"/>
            <w:tcBorders>
              <w:left w:val="double" w:sz="2" w:space="0" w:color="EFEFEF"/>
            </w:tcBorders>
          </w:tcPr>
          <w:p>
            <w:pPr>
              <w:pStyle w:val="TableParagraph"/>
              <w:spacing w:before="156"/>
              <w:ind w:left="26"/>
              <w:rPr>
                <w:sz w:val="24"/>
              </w:rPr>
            </w:pPr>
            <w:r>
              <w:rPr>
                <w:sz w:val="24"/>
              </w:rPr>
              <w:t>ldc</w:t>
            </w:r>
          </w:p>
        </w:tc>
        <w:tc>
          <w:tcPr>
            <w:tcW w:w="877" w:type="dxa"/>
          </w:tcPr>
          <w:p>
            <w:pPr>
              <w:pStyle w:val="TableParagraph"/>
              <w:spacing w:before="156"/>
              <w:rPr>
                <w:sz w:val="24"/>
              </w:rPr>
            </w:pPr>
            <w:r>
              <w:rPr>
                <w:sz w:val="24"/>
              </w:rPr>
              <w:t>0</w:t>
            </w:r>
          </w:p>
        </w:tc>
        <w:tc>
          <w:tcPr>
            <w:tcW w:w="1010" w:type="dxa"/>
          </w:tcPr>
          <w:p>
            <w:pPr>
              <w:pStyle w:val="TableParagraph"/>
              <w:spacing w:before="156"/>
              <w:rPr>
                <w:sz w:val="24"/>
              </w:rPr>
            </w:pPr>
            <w:r>
              <w:rPr>
                <w:sz w:val="24"/>
              </w:rPr>
              <w:t>value</w:t>
            </w:r>
          </w:p>
        </w:tc>
        <w:tc>
          <w:tcPr>
            <w:tcW w:w="2846" w:type="dxa"/>
          </w:tcPr>
          <w:p>
            <w:pPr>
              <w:pStyle w:val="TableParagraph"/>
              <w:spacing w:before="156"/>
              <w:rPr>
                <w:sz w:val="24"/>
              </w:rPr>
            </w:pPr>
            <w:r>
              <w:rPr>
                <w:sz w:val="24"/>
              </w:rPr>
              <w:t>B := A; A := value;</w:t>
            </w:r>
          </w:p>
        </w:tc>
        <w:tc>
          <w:tcPr>
            <w:tcW w:w="3528" w:type="dxa"/>
          </w:tcPr>
          <w:p>
            <w:pPr>
              <w:pStyle w:val="TableParagraph"/>
              <w:spacing w:before="18"/>
              <w:ind w:left="30" w:right="274"/>
              <w:rPr>
                <w:sz w:val="24"/>
              </w:rPr>
            </w:pPr>
            <w:r>
              <w:rPr>
                <w:sz w:val="24"/>
              </w:rPr>
              <w:t>Load accumulator with the value specified</w:t>
            </w:r>
          </w:p>
        </w:tc>
      </w:tr>
      <w:tr>
        <w:trPr>
          <w:trHeight w:val="596" w:hRule="atLeast"/>
        </w:trPr>
        <w:tc>
          <w:tcPr>
            <w:tcW w:w="1181" w:type="dxa"/>
            <w:tcBorders>
              <w:left w:val="double" w:sz="2" w:space="0" w:color="EFEFEF"/>
            </w:tcBorders>
          </w:tcPr>
          <w:p>
            <w:pPr>
              <w:pStyle w:val="TableParagraph"/>
              <w:spacing w:before="156"/>
              <w:ind w:left="26"/>
              <w:rPr>
                <w:sz w:val="24"/>
              </w:rPr>
            </w:pPr>
            <w:r>
              <w:rPr>
                <w:sz w:val="24"/>
              </w:rPr>
              <w:t>adc</w:t>
            </w:r>
          </w:p>
        </w:tc>
        <w:tc>
          <w:tcPr>
            <w:tcW w:w="877" w:type="dxa"/>
          </w:tcPr>
          <w:p>
            <w:pPr>
              <w:pStyle w:val="TableParagraph"/>
              <w:spacing w:before="156"/>
              <w:ind w:left="28"/>
              <w:rPr>
                <w:sz w:val="24"/>
              </w:rPr>
            </w:pPr>
            <w:r>
              <w:rPr>
                <w:sz w:val="24"/>
              </w:rPr>
              <w:t>1</w:t>
            </w:r>
          </w:p>
        </w:tc>
        <w:tc>
          <w:tcPr>
            <w:tcW w:w="1010" w:type="dxa"/>
          </w:tcPr>
          <w:p>
            <w:pPr>
              <w:pStyle w:val="TableParagraph"/>
              <w:spacing w:before="156"/>
              <w:ind w:left="28"/>
              <w:rPr>
                <w:sz w:val="24"/>
              </w:rPr>
            </w:pPr>
            <w:r>
              <w:rPr>
                <w:sz w:val="24"/>
              </w:rPr>
              <w:t>value</w:t>
            </w:r>
          </w:p>
        </w:tc>
        <w:tc>
          <w:tcPr>
            <w:tcW w:w="2846" w:type="dxa"/>
          </w:tcPr>
          <w:p>
            <w:pPr>
              <w:pStyle w:val="TableParagraph"/>
              <w:spacing w:before="156"/>
              <w:rPr>
                <w:sz w:val="24"/>
              </w:rPr>
            </w:pPr>
            <w:r>
              <w:rPr>
                <w:sz w:val="24"/>
              </w:rPr>
              <w:t>A := A + value;</w:t>
            </w:r>
          </w:p>
        </w:tc>
        <w:tc>
          <w:tcPr>
            <w:tcW w:w="3528" w:type="dxa"/>
          </w:tcPr>
          <w:p>
            <w:pPr>
              <w:pStyle w:val="TableParagraph"/>
              <w:spacing w:before="18"/>
              <w:ind w:left="30" w:right="560"/>
              <w:rPr>
                <w:sz w:val="24"/>
              </w:rPr>
            </w:pPr>
            <w:r>
              <w:rPr>
                <w:sz w:val="24"/>
              </w:rPr>
              <w:t>Add the value specified to the accumulator</w:t>
            </w:r>
          </w:p>
        </w:tc>
      </w:tr>
      <w:tr>
        <w:trPr>
          <w:trHeight w:val="597" w:hRule="atLeast"/>
        </w:trPr>
        <w:tc>
          <w:tcPr>
            <w:tcW w:w="1181" w:type="dxa"/>
            <w:tcBorders>
              <w:left w:val="double" w:sz="2" w:space="0" w:color="EFEFEF"/>
            </w:tcBorders>
          </w:tcPr>
          <w:p>
            <w:pPr>
              <w:pStyle w:val="TableParagraph"/>
              <w:spacing w:before="156"/>
              <w:ind w:left="26"/>
              <w:rPr>
                <w:sz w:val="24"/>
              </w:rPr>
            </w:pPr>
            <w:r>
              <w:rPr>
                <w:sz w:val="24"/>
              </w:rPr>
              <w:t>ldl</w:t>
            </w:r>
          </w:p>
        </w:tc>
        <w:tc>
          <w:tcPr>
            <w:tcW w:w="877" w:type="dxa"/>
          </w:tcPr>
          <w:p>
            <w:pPr>
              <w:pStyle w:val="TableParagraph"/>
              <w:spacing w:before="156"/>
              <w:rPr>
                <w:sz w:val="24"/>
              </w:rPr>
            </w:pPr>
            <w:r>
              <w:rPr>
                <w:sz w:val="24"/>
              </w:rPr>
              <w:t>2</w:t>
            </w:r>
          </w:p>
        </w:tc>
        <w:tc>
          <w:tcPr>
            <w:tcW w:w="1010" w:type="dxa"/>
          </w:tcPr>
          <w:p>
            <w:pPr>
              <w:pStyle w:val="TableParagraph"/>
              <w:spacing w:before="156"/>
              <w:rPr>
                <w:sz w:val="24"/>
              </w:rPr>
            </w:pPr>
            <w:r>
              <w:rPr>
                <w:sz w:val="24"/>
              </w:rPr>
              <w:t>offset</w:t>
            </w:r>
          </w:p>
        </w:tc>
        <w:tc>
          <w:tcPr>
            <w:tcW w:w="2846" w:type="dxa"/>
          </w:tcPr>
          <w:p>
            <w:pPr>
              <w:pStyle w:val="TableParagraph"/>
              <w:spacing w:before="18"/>
              <w:ind w:left="30"/>
              <w:rPr>
                <w:sz w:val="24"/>
              </w:rPr>
            </w:pPr>
            <w:r>
              <w:rPr>
                <w:sz w:val="24"/>
              </w:rPr>
              <w:t>B := A;</w:t>
            </w:r>
          </w:p>
          <w:p>
            <w:pPr>
              <w:pStyle w:val="TableParagraph"/>
              <w:spacing w:before="0"/>
              <w:ind w:left="30"/>
              <w:rPr>
                <w:sz w:val="24"/>
              </w:rPr>
            </w:pPr>
            <w:r>
              <w:rPr>
                <w:sz w:val="24"/>
              </w:rPr>
              <w:t>A := memory[SP + offset];</w:t>
            </w:r>
          </w:p>
        </w:tc>
        <w:tc>
          <w:tcPr>
            <w:tcW w:w="3528" w:type="dxa"/>
          </w:tcPr>
          <w:p>
            <w:pPr>
              <w:pStyle w:val="TableParagraph"/>
              <w:spacing w:before="156"/>
              <w:ind w:left="30"/>
              <w:rPr>
                <w:sz w:val="24"/>
              </w:rPr>
            </w:pPr>
            <w:r>
              <w:rPr>
                <w:sz w:val="24"/>
              </w:rPr>
              <w:t>Load local</w:t>
            </w:r>
          </w:p>
        </w:tc>
      </w:tr>
      <w:tr>
        <w:trPr>
          <w:trHeight w:val="589" w:hRule="atLeast"/>
        </w:trPr>
        <w:tc>
          <w:tcPr>
            <w:tcW w:w="1181" w:type="dxa"/>
            <w:tcBorders>
              <w:left w:val="double" w:sz="2" w:space="0" w:color="EFEFEF"/>
            </w:tcBorders>
          </w:tcPr>
          <w:p>
            <w:pPr>
              <w:pStyle w:val="TableParagraph"/>
              <w:spacing w:before="156"/>
              <w:ind w:left="26"/>
              <w:rPr>
                <w:sz w:val="24"/>
              </w:rPr>
            </w:pPr>
            <w:r>
              <w:rPr>
                <w:sz w:val="24"/>
              </w:rPr>
              <w:t>stl</w:t>
            </w:r>
          </w:p>
        </w:tc>
        <w:tc>
          <w:tcPr>
            <w:tcW w:w="877" w:type="dxa"/>
          </w:tcPr>
          <w:p>
            <w:pPr>
              <w:pStyle w:val="TableParagraph"/>
              <w:spacing w:before="156"/>
              <w:rPr>
                <w:sz w:val="24"/>
              </w:rPr>
            </w:pPr>
            <w:r>
              <w:rPr>
                <w:sz w:val="24"/>
              </w:rPr>
              <w:t>3</w:t>
            </w:r>
          </w:p>
        </w:tc>
        <w:tc>
          <w:tcPr>
            <w:tcW w:w="1010" w:type="dxa"/>
          </w:tcPr>
          <w:p>
            <w:pPr>
              <w:pStyle w:val="TableParagraph"/>
              <w:spacing w:before="156"/>
              <w:rPr>
                <w:sz w:val="24"/>
              </w:rPr>
            </w:pPr>
            <w:r>
              <w:rPr>
                <w:sz w:val="24"/>
              </w:rPr>
              <w:t>offset</w:t>
            </w:r>
          </w:p>
        </w:tc>
        <w:tc>
          <w:tcPr>
            <w:tcW w:w="2846" w:type="dxa"/>
          </w:tcPr>
          <w:p>
            <w:pPr>
              <w:pStyle w:val="TableParagraph"/>
              <w:spacing w:line="270" w:lineRule="atLeast" w:before="18"/>
              <w:ind w:left="30" w:right="160"/>
              <w:rPr>
                <w:sz w:val="24"/>
              </w:rPr>
            </w:pPr>
            <w:r>
              <w:rPr>
                <w:sz w:val="24"/>
              </w:rPr>
              <w:t>memory[SP + offset] := A; A := B;</w:t>
            </w:r>
          </w:p>
        </w:tc>
        <w:tc>
          <w:tcPr>
            <w:tcW w:w="3528" w:type="dxa"/>
          </w:tcPr>
          <w:p>
            <w:pPr>
              <w:pStyle w:val="TableParagraph"/>
              <w:spacing w:before="156"/>
              <w:ind w:left="30"/>
              <w:rPr>
                <w:sz w:val="24"/>
              </w:rPr>
            </w:pPr>
            <w:r>
              <w:rPr>
                <w:sz w:val="24"/>
              </w:rPr>
              <w:t>Store local</w:t>
            </w:r>
          </w:p>
        </w:tc>
      </w:tr>
    </w:tbl>
    <w:p>
      <w:pPr>
        <w:spacing w:after="0"/>
        <w:rPr>
          <w:sz w:val="24"/>
        </w:rPr>
        <w:sectPr>
          <w:pgSz w:w="12240" w:h="15840"/>
          <w:pgMar w:top="1360" w:bottom="280" w:left="1280" w:right="1280"/>
        </w:sectPr>
      </w:pPr>
    </w:p>
    <w:tbl>
      <w:tblPr>
        <w:tblW w:w="0" w:type="auto"/>
        <w:jc w:val="left"/>
        <w:tblInd w:w="141"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CellMar>
          <w:top w:w="0" w:type="dxa"/>
          <w:left w:w="0" w:type="dxa"/>
          <w:bottom w:w="0" w:type="dxa"/>
          <w:right w:w="0" w:type="dxa"/>
        </w:tblCellMar>
        <w:tblLook w:val="01E0"/>
      </w:tblPr>
      <w:tblGrid>
        <w:gridCol w:w="1181"/>
        <w:gridCol w:w="877"/>
        <w:gridCol w:w="1010"/>
        <w:gridCol w:w="2846"/>
        <w:gridCol w:w="3528"/>
      </w:tblGrid>
      <w:tr>
        <w:trPr>
          <w:trHeight w:val="313" w:hRule="atLeast"/>
        </w:trPr>
        <w:tc>
          <w:tcPr>
            <w:tcW w:w="1181" w:type="dxa"/>
            <w:tcBorders>
              <w:left w:val="double" w:sz="2" w:space="0" w:color="EFEFEF"/>
            </w:tcBorders>
          </w:tcPr>
          <w:p>
            <w:pPr>
              <w:pStyle w:val="TableParagraph"/>
              <w:spacing w:before="7"/>
              <w:ind w:left="26"/>
              <w:rPr>
                <w:sz w:val="24"/>
              </w:rPr>
            </w:pPr>
            <w:r>
              <w:rPr>
                <w:sz w:val="24"/>
              </w:rPr>
              <w:t>ldnl</w:t>
            </w:r>
          </w:p>
        </w:tc>
        <w:tc>
          <w:tcPr>
            <w:tcW w:w="877" w:type="dxa"/>
          </w:tcPr>
          <w:p>
            <w:pPr>
              <w:pStyle w:val="TableParagraph"/>
              <w:spacing w:before="7"/>
              <w:rPr>
                <w:sz w:val="24"/>
              </w:rPr>
            </w:pPr>
            <w:r>
              <w:rPr>
                <w:sz w:val="24"/>
              </w:rPr>
              <w:t>4</w:t>
            </w:r>
          </w:p>
        </w:tc>
        <w:tc>
          <w:tcPr>
            <w:tcW w:w="1010" w:type="dxa"/>
          </w:tcPr>
          <w:p>
            <w:pPr>
              <w:pStyle w:val="TableParagraph"/>
              <w:spacing w:before="7"/>
              <w:rPr>
                <w:sz w:val="24"/>
              </w:rPr>
            </w:pPr>
            <w:r>
              <w:rPr>
                <w:sz w:val="24"/>
              </w:rPr>
              <w:t>offset</w:t>
            </w:r>
          </w:p>
        </w:tc>
        <w:tc>
          <w:tcPr>
            <w:tcW w:w="2846" w:type="dxa"/>
          </w:tcPr>
          <w:p>
            <w:pPr>
              <w:pStyle w:val="TableParagraph"/>
              <w:spacing w:before="7"/>
              <w:ind w:left="30"/>
              <w:rPr>
                <w:sz w:val="24"/>
              </w:rPr>
            </w:pPr>
            <w:r>
              <w:rPr>
                <w:sz w:val="24"/>
              </w:rPr>
              <w:t>A := memory[A + offset];</w:t>
            </w:r>
          </w:p>
        </w:tc>
        <w:tc>
          <w:tcPr>
            <w:tcW w:w="3528" w:type="dxa"/>
          </w:tcPr>
          <w:p>
            <w:pPr>
              <w:pStyle w:val="TableParagraph"/>
              <w:spacing w:before="7"/>
              <w:ind w:left="30"/>
              <w:rPr>
                <w:sz w:val="24"/>
              </w:rPr>
            </w:pPr>
            <w:r>
              <w:rPr>
                <w:sz w:val="24"/>
              </w:rPr>
              <w:t>Load non-local</w:t>
            </w:r>
          </w:p>
        </w:tc>
      </w:tr>
      <w:tr>
        <w:trPr>
          <w:trHeight w:val="320" w:hRule="atLeast"/>
        </w:trPr>
        <w:tc>
          <w:tcPr>
            <w:tcW w:w="1181" w:type="dxa"/>
            <w:tcBorders>
              <w:left w:val="double" w:sz="2" w:space="0" w:color="EFEFEF"/>
            </w:tcBorders>
          </w:tcPr>
          <w:p>
            <w:pPr>
              <w:pStyle w:val="TableParagraph"/>
              <w:ind w:left="26"/>
              <w:rPr>
                <w:sz w:val="24"/>
              </w:rPr>
            </w:pPr>
            <w:r>
              <w:rPr>
                <w:sz w:val="24"/>
              </w:rPr>
              <w:t>stnl</w:t>
            </w:r>
          </w:p>
        </w:tc>
        <w:tc>
          <w:tcPr>
            <w:tcW w:w="877" w:type="dxa"/>
          </w:tcPr>
          <w:p>
            <w:pPr>
              <w:pStyle w:val="TableParagraph"/>
              <w:rPr>
                <w:sz w:val="24"/>
              </w:rPr>
            </w:pPr>
            <w:r>
              <w:rPr>
                <w:sz w:val="24"/>
              </w:rPr>
              <w:t>5</w:t>
            </w:r>
          </w:p>
        </w:tc>
        <w:tc>
          <w:tcPr>
            <w:tcW w:w="1010" w:type="dxa"/>
          </w:tcPr>
          <w:p>
            <w:pPr>
              <w:pStyle w:val="TableParagraph"/>
              <w:rPr>
                <w:sz w:val="24"/>
              </w:rPr>
            </w:pPr>
            <w:r>
              <w:rPr>
                <w:sz w:val="24"/>
              </w:rPr>
              <w:t>offset</w:t>
            </w:r>
          </w:p>
        </w:tc>
        <w:tc>
          <w:tcPr>
            <w:tcW w:w="2846" w:type="dxa"/>
          </w:tcPr>
          <w:p>
            <w:pPr>
              <w:pStyle w:val="TableParagraph"/>
              <w:ind w:left="30"/>
              <w:rPr>
                <w:sz w:val="24"/>
              </w:rPr>
            </w:pPr>
            <w:r>
              <w:rPr>
                <w:sz w:val="24"/>
              </w:rPr>
              <w:t>memory[A + offset] := B;</w:t>
            </w:r>
          </w:p>
        </w:tc>
        <w:tc>
          <w:tcPr>
            <w:tcW w:w="3528" w:type="dxa"/>
          </w:tcPr>
          <w:p>
            <w:pPr>
              <w:pStyle w:val="TableParagraph"/>
              <w:ind w:left="31"/>
              <w:rPr>
                <w:sz w:val="24"/>
              </w:rPr>
            </w:pPr>
            <w:r>
              <w:rPr>
                <w:sz w:val="24"/>
              </w:rPr>
              <w:t>Store non-local</w:t>
            </w:r>
          </w:p>
        </w:tc>
      </w:tr>
      <w:tr>
        <w:trPr>
          <w:trHeight w:val="321" w:hRule="atLeast"/>
        </w:trPr>
        <w:tc>
          <w:tcPr>
            <w:tcW w:w="1181" w:type="dxa"/>
            <w:tcBorders>
              <w:left w:val="double" w:sz="2" w:space="0" w:color="EFEFEF"/>
            </w:tcBorders>
          </w:tcPr>
          <w:p>
            <w:pPr>
              <w:pStyle w:val="TableParagraph"/>
              <w:ind w:left="26"/>
              <w:rPr>
                <w:sz w:val="24"/>
              </w:rPr>
            </w:pPr>
            <w:r>
              <w:rPr>
                <w:sz w:val="24"/>
              </w:rPr>
              <w:t>add</w:t>
            </w:r>
          </w:p>
        </w:tc>
        <w:tc>
          <w:tcPr>
            <w:tcW w:w="877" w:type="dxa"/>
          </w:tcPr>
          <w:p>
            <w:pPr>
              <w:pStyle w:val="TableParagraph"/>
              <w:rPr>
                <w:sz w:val="24"/>
              </w:rPr>
            </w:pPr>
            <w:r>
              <w:rPr>
                <w:sz w:val="24"/>
              </w:rPr>
              <w:t>6</w:t>
            </w:r>
          </w:p>
        </w:tc>
        <w:tc>
          <w:tcPr>
            <w:tcW w:w="1010" w:type="dxa"/>
          </w:tcPr>
          <w:p>
            <w:pPr>
              <w:pStyle w:val="TableParagraph"/>
              <w:spacing w:before="0"/>
              <w:ind w:left="0"/>
              <w:rPr>
                <w:sz w:val="24"/>
              </w:rPr>
            </w:pPr>
          </w:p>
        </w:tc>
        <w:tc>
          <w:tcPr>
            <w:tcW w:w="2846" w:type="dxa"/>
          </w:tcPr>
          <w:p>
            <w:pPr>
              <w:pStyle w:val="TableParagraph"/>
              <w:ind w:left="30"/>
              <w:rPr>
                <w:sz w:val="24"/>
              </w:rPr>
            </w:pPr>
            <w:r>
              <w:rPr>
                <w:sz w:val="24"/>
              </w:rPr>
              <w:t>A := B + A;</w:t>
            </w:r>
          </w:p>
        </w:tc>
        <w:tc>
          <w:tcPr>
            <w:tcW w:w="3528" w:type="dxa"/>
          </w:tcPr>
          <w:p>
            <w:pPr>
              <w:pStyle w:val="TableParagraph"/>
              <w:ind w:left="30"/>
              <w:rPr>
                <w:sz w:val="24"/>
              </w:rPr>
            </w:pPr>
            <w:r>
              <w:rPr>
                <w:sz w:val="24"/>
              </w:rPr>
              <w:t>Addition</w:t>
            </w:r>
          </w:p>
        </w:tc>
      </w:tr>
      <w:tr>
        <w:trPr>
          <w:trHeight w:val="320" w:hRule="atLeast"/>
        </w:trPr>
        <w:tc>
          <w:tcPr>
            <w:tcW w:w="1181" w:type="dxa"/>
            <w:tcBorders>
              <w:left w:val="double" w:sz="2" w:space="0" w:color="EFEFEF"/>
            </w:tcBorders>
          </w:tcPr>
          <w:p>
            <w:pPr>
              <w:pStyle w:val="TableParagraph"/>
              <w:ind w:left="26"/>
              <w:rPr>
                <w:sz w:val="24"/>
              </w:rPr>
            </w:pPr>
            <w:r>
              <w:rPr>
                <w:sz w:val="24"/>
              </w:rPr>
              <w:t>sub</w:t>
            </w:r>
          </w:p>
        </w:tc>
        <w:tc>
          <w:tcPr>
            <w:tcW w:w="877" w:type="dxa"/>
          </w:tcPr>
          <w:p>
            <w:pPr>
              <w:pStyle w:val="TableParagraph"/>
              <w:rPr>
                <w:sz w:val="24"/>
              </w:rPr>
            </w:pPr>
            <w:r>
              <w:rPr>
                <w:sz w:val="24"/>
              </w:rPr>
              <w:t>7</w:t>
            </w:r>
          </w:p>
        </w:tc>
        <w:tc>
          <w:tcPr>
            <w:tcW w:w="1010" w:type="dxa"/>
          </w:tcPr>
          <w:p>
            <w:pPr>
              <w:pStyle w:val="TableParagraph"/>
              <w:spacing w:before="0"/>
              <w:ind w:left="0"/>
              <w:rPr>
                <w:sz w:val="24"/>
              </w:rPr>
            </w:pPr>
          </w:p>
        </w:tc>
        <w:tc>
          <w:tcPr>
            <w:tcW w:w="2846" w:type="dxa"/>
          </w:tcPr>
          <w:p>
            <w:pPr>
              <w:pStyle w:val="TableParagraph"/>
              <w:rPr>
                <w:sz w:val="24"/>
              </w:rPr>
            </w:pPr>
            <w:r>
              <w:rPr>
                <w:sz w:val="24"/>
              </w:rPr>
              <w:t>A := B - A;</w:t>
            </w:r>
          </w:p>
        </w:tc>
        <w:tc>
          <w:tcPr>
            <w:tcW w:w="3528" w:type="dxa"/>
          </w:tcPr>
          <w:p>
            <w:pPr>
              <w:pStyle w:val="TableParagraph"/>
              <w:rPr>
                <w:sz w:val="24"/>
              </w:rPr>
            </w:pPr>
            <w:r>
              <w:rPr>
                <w:sz w:val="24"/>
              </w:rPr>
              <w:t>Subtraction</w:t>
            </w:r>
          </w:p>
        </w:tc>
      </w:tr>
      <w:tr>
        <w:trPr>
          <w:trHeight w:val="321" w:hRule="atLeast"/>
        </w:trPr>
        <w:tc>
          <w:tcPr>
            <w:tcW w:w="1181" w:type="dxa"/>
            <w:tcBorders>
              <w:left w:val="double" w:sz="2" w:space="0" w:color="EFEFEF"/>
            </w:tcBorders>
          </w:tcPr>
          <w:p>
            <w:pPr>
              <w:pStyle w:val="TableParagraph"/>
              <w:ind w:left="26"/>
              <w:rPr>
                <w:sz w:val="24"/>
              </w:rPr>
            </w:pPr>
            <w:r>
              <w:rPr>
                <w:sz w:val="24"/>
              </w:rPr>
              <w:t>shl</w:t>
            </w:r>
          </w:p>
        </w:tc>
        <w:tc>
          <w:tcPr>
            <w:tcW w:w="877" w:type="dxa"/>
          </w:tcPr>
          <w:p>
            <w:pPr>
              <w:pStyle w:val="TableParagraph"/>
              <w:ind w:left="30"/>
              <w:rPr>
                <w:sz w:val="24"/>
              </w:rPr>
            </w:pPr>
            <w:r>
              <w:rPr>
                <w:sz w:val="24"/>
              </w:rPr>
              <w:t>8</w:t>
            </w:r>
          </w:p>
        </w:tc>
        <w:tc>
          <w:tcPr>
            <w:tcW w:w="1010" w:type="dxa"/>
          </w:tcPr>
          <w:p>
            <w:pPr>
              <w:pStyle w:val="TableParagraph"/>
              <w:spacing w:before="0"/>
              <w:ind w:left="0"/>
              <w:rPr>
                <w:sz w:val="24"/>
              </w:rPr>
            </w:pPr>
          </w:p>
        </w:tc>
        <w:tc>
          <w:tcPr>
            <w:tcW w:w="2846" w:type="dxa"/>
          </w:tcPr>
          <w:p>
            <w:pPr>
              <w:pStyle w:val="TableParagraph"/>
              <w:ind w:left="30"/>
              <w:rPr>
                <w:sz w:val="24"/>
              </w:rPr>
            </w:pPr>
            <w:r>
              <w:rPr>
                <w:sz w:val="24"/>
              </w:rPr>
              <w:t>A := B &lt;&lt; A;</w:t>
            </w:r>
          </w:p>
        </w:tc>
        <w:tc>
          <w:tcPr>
            <w:tcW w:w="3528" w:type="dxa"/>
          </w:tcPr>
          <w:p>
            <w:pPr>
              <w:pStyle w:val="TableParagraph"/>
              <w:ind w:left="30"/>
              <w:rPr>
                <w:sz w:val="24"/>
              </w:rPr>
            </w:pPr>
            <w:r>
              <w:rPr>
                <w:sz w:val="24"/>
              </w:rPr>
              <w:t>Shift left</w:t>
            </w:r>
          </w:p>
        </w:tc>
      </w:tr>
      <w:tr>
        <w:trPr>
          <w:trHeight w:val="320" w:hRule="atLeast"/>
        </w:trPr>
        <w:tc>
          <w:tcPr>
            <w:tcW w:w="1181" w:type="dxa"/>
            <w:tcBorders>
              <w:left w:val="double" w:sz="2" w:space="0" w:color="EFEFEF"/>
            </w:tcBorders>
          </w:tcPr>
          <w:p>
            <w:pPr>
              <w:pStyle w:val="TableParagraph"/>
              <w:ind w:left="26"/>
              <w:rPr>
                <w:sz w:val="24"/>
              </w:rPr>
            </w:pPr>
            <w:r>
              <w:rPr>
                <w:sz w:val="24"/>
              </w:rPr>
              <w:t>shr</w:t>
            </w:r>
          </w:p>
        </w:tc>
        <w:tc>
          <w:tcPr>
            <w:tcW w:w="877" w:type="dxa"/>
          </w:tcPr>
          <w:p>
            <w:pPr>
              <w:pStyle w:val="TableParagraph"/>
              <w:rPr>
                <w:sz w:val="24"/>
              </w:rPr>
            </w:pPr>
            <w:r>
              <w:rPr>
                <w:sz w:val="24"/>
              </w:rPr>
              <w:t>9</w:t>
            </w:r>
          </w:p>
        </w:tc>
        <w:tc>
          <w:tcPr>
            <w:tcW w:w="1010" w:type="dxa"/>
          </w:tcPr>
          <w:p>
            <w:pPr>
              <w:pStyle w:val="TableParagraph"/>
              <w:spacing w:before="0"/>
              <w:ind w:left="0"/>
              <w:rPr>
                <w:sz w:val="24"/>
              </w:rPr>
            </w:pPr>
          </w:p>
        </w:tc>
        <w:tc>
          <w:tcPr>
            <w:tcW w:w="2846" w:type="dxa"/>
          </w:tcPr>
          <w:p>
            <w:pPr>
              <w:pStyle w:val="TableParagraph"/>
              <w:ind w:left="30"/>
              <w:rPr>
                <w:sz w:val="24"/>
              </w:rPr>
            </w:pPr>
            <w:r>
              <w:rPr>
                <w:sz w:val="24"/>
              </w:rPr>
              <w:t>A := B &gt;&gt; A;</w:t>
            </w:r>
          </w:p>
        </w:tc>
        <w:tc>
          <w:tcPr>
            <w:tcW w:w="3528" w:type="dxa"/>
          </w:tcPr>
          <w:p>
            <w:pPr>
              <w:pStyle w:val="TableParagraph"/>
              <w:ind w:left="30"/>
              <w:rPr>
                <w:sz w:val="24"/>
              </w:rPr>
            </w:pPr>
            <w:r>
              <w:rPr>
                <w:sz w:val="24"/>
              </w:rPr>
              <w:t>Shift right</w:t>
            </w:r>
          </w:p>
        </w:tc>
      </w:tr>
      <w:tr>
        <w:trPr>
          <w:trHeight w:val="321" w:hRule="atLeast"/>
        </w:trPr>
        <w:tc>
          <w:tcPr>
            <w:tcW w:w="1181" w:type="dxa"/>
            <w:tcBorders>
              <w:left w:val="double" w:sz="2" w:space="0" w:color="EFEFEF"/>
            </w:tcBorders>
          </w:tcPr>
          <w:p>
            <w:pPr>
              <w:pStyle w:val="TableParagraph"/>
              <w:ind w:left="26"/>
              <w:rPr>
                <w:sz w:val="24"/>
              </w:rPr>
            </w:pPr>
            <w:r>
              <w:rPr>
                <w:sz w:val="24"/>
              </w:rPr>
              <w:t>adj</w:t>
            </w:r>
          </w:p>
        </w:tc>
        <w:tc>
          <w:tcPr>
            <w:tcW w:w="877" w:type="dxa"/>
          </w:tcPr>
          <w:p>
            <w:pPr>
              <w:pStyle w:val="TableParagraph"/>
              <w:rPr>
                <w:sz w:val="24"/>
              </w:rPr>
            </w:pPr>
            <w:r>
              <w:rPr>
                <w:sz w:val="24"/>
              </w:rPr>
              <w:t>10</w:t>
            </w:r>
          </w:p>
        </w:tc>
        <w:tc>
          <w:tcPr>
            <w:tcW w:w="1010" w:type="dxa"/>
          </w:tcPr>
          <w:p>
            <w:pPr>
              <w:pStyle w:val="TableParagraph"/>
              <w:rPr>
                <w:sz w:val="24"/>
              </w:rPr>
            </w:pPr>
            <w:r>
              <w:rPr>
                <w:sz w:val="24"/>
              </w:rPr>
              <w:t>value</w:t>
            </w:r>
          </w:p>
        </w:tc>
        <w:tc>
          <w:tcPr>
            <w:tcW w:w="2846" w:type="dxa"/>
          </w:tcPr>
          <w:p>
            <w:pPr>
              <w:pStyle w:val="TableParagraph"/>
              <w:ind w:left="30"/>
              <w:rPr>
                <w:sz w:val="24"/>
              </w:rPr>
            </w:pPr>
            <w:r>
              <w:rPr>
                <w:sz w:val="24"/>
              </w:rPr>
              <w:t>SP := SP + value;</w:t>
            </w:r>
          </w:p>
        </w:tc>
        <w:tc>
          <w:tcPr>
            <w:tcW w:w="3528" w:type="dxa"/>
          </w:tcPr>
          <w:p>
            <w:pPr>
              <w:pStyle w:val="TableParagraph"/>
              <w:rPr>
                <w:sz w:val="24"/>
              </w:rPr>
            </w:pPr>
            <w:r>
              <w:rPr>
                <w:sz w:val="24"/>
              </w:rPr>
              <w:t>Adjust SP</w:t>
            </w:r>
          </w:p>
        </w:tc>
      </w:tr>
      <w:tr>
        <w:trPr>
          <w:trHeight w:val="321" w:hRule="atLeast"/>
        </w:trPr>
        <w:tc>
          <w:tcPr>
            <w:tcW w:w="1181" w:type="dxa"/>
            <w:tcBorders>
              <w:left w:val="double" w:sz="2" w:space="0" w:color="EFEFEF"/>
            </w:tcBorders>
          </w:tcPr>
          <w:p>
            <w:pPr>
              <w:pStyle w:val="TableParagraph"/>
              <w:ind w:left="26"/>
              <w:rPr>
                <w:sz w:val="24"/>
              </w:rPr>
            </w:pPr>
            <w:r>
              <w:rPr>
                <w:sz w:val="24"/>
              </w:rPr>
              <w:t>a2sp</w:t>
            </w:r>
          </w:p>
        </w:tc>
        <w:tc>
          <w:tcPr>
            <w:tcW w:w="877" w:type="dxa"/>
          </w:tcPr>
          <w:p>
            <w:pPr>
              <w:pStyle w:val="TableParagraph"/>
              <w:ind w:left="28"/>
              <w:rPr>
                <w:sz w:val="24"/>
              </w:rPr>
            </w:pPr>
            <w:r>
              <w:rPr>
                <w:sz w:val="24"/>
              </w:rPr>
              <w:t>11</w:t>
            </w:r>
          </w:p>
        </w:tc>
        <w:tc>
          <w:tcPr>
            <w:tcW w:w="1010" w:type="dxa"/>
          </w:tcPr>
          <w:p>
            <w:pPr>
              <w:pStyle w:val="TableParagraph"/>
              <w:spacing w:before="0"/>
              <w:ind w:left="0"/>
              <w:rPr>
                <w:sz w:val="24"/>
              </w:rPr>
            </w:pPr>
          </w:p>
        </w:tc>
        <w:tc>
          <w:tcPr>
            <w:tcW w:w="2846" w:type="dxa"/>
          </w:tcPr>
          <w:p>
            <w:pPr>
              <w:pStyle w:val="TableParagraph"/>
              <w:rPr>
                <w:sz w:val="24"/>
              </w:rPr>
            </w:pPr>
            <w:r>
              <w:rPr>
                <w:sz w:val="24"/>
              </w:rPr>
              <w:t>SP := A; A := B</w:t>
            </w:r>
          </w:p>
        </w:tc>
        <w:tc>
          <w:tcPr>
            <w:tcW w:w="3528" w:type="dxa"/>
          </w:tcPr>
          <w:p>
            <w:pPr>
              <w:pStyle w:val="TableParagraph"/>
              <w:rPr>
                <w:sz w:val="24"/>
              </w:rPr>
            </w:pPr>
            <w:r>
              <w:rPr>
                <w:sz w:val="24"/>
              </w:rPr>
              <w:t>Transfer A to SP;</w:t>
            </w:r>
          </w:p>
        </w:tc>
      </w:tr>
      <w:tr>
        <w:trPr>
          <w:trHeight w:val="320" w:hRule="atLeast"/>
        </w:trPr>
        <w:tc>
          <w:tcPr>
            <w:tcW w:w="1181" w:type="dxa"/>
            <w:tcBorders>
              <w:left w:val="double" w:sz="2" w:space="0" w:color="EFEFEF"/>
            </w:tcBorders>
          </w:tcPr>
          <w:p>
            <w:pPr>
              <w:pStyle w:val="TableParagraph"/>
              <w:ind w:left="26"/>
              <w:rPr>
                <w:sz w:val="24"/>
              </w:rPr>
            </w:pPr>
            <w:r>
              <w:rPr>
                <w:sz w:val="24"/>
              </w:rPr>
              <w:t>sp2a</w:t>
            </w:r>
          </w:p>
        </w:tc>
        <w:tc>
          <w:tcPr>
            <w:tcW w:w="877" w:type="dxa"/>
          </w:tcPr>
          <w:p>
            <w:pPr>
              <w:pStyle w:val="TableParagraph"/>
              <w:ind w:left="28"/>
              <w:rPr>
                <w:sz w:val="24"/>
              </w:rPr>
            </w:pPr>
            <w:r>
              <w:rPr>
                <w:sz w:val="24"/>
              </w:rPr>
              <w:t>12</w:t>
            </w:r>
          </w:p>
        </w:tc>
        <w:tc>
          <w:tcPr>
            <w:tcW w:w="1010" w:type="dxa"/>
          </w:tcPr>
          <w:p>
            <w:pPr>
              <w:pStyle w:val="TableParagraph"/>
              <w:spacing w:before="0"/>
              <w:ind w:left="0"/>
              <w:rPr>
                <w:sz w:val="24"/>
              </w:rPr>
            </w:pPr>
          </w:p>
        </w:tc>
        <w:tc>
          <w:tcPr>
            <w:tcW w:w="2846" w:type="dxa"/>
          </w:tcPr>
          <w:p>
            <w:pPr>
              <w:pStyle w:val="TableParagraph"/>
              <w:rPr>
                <w:sz w:val="24"/>
              </w:rPr>
            </w:pPr>
            <w:r>
              <w:rPr>
                <w:sz w:val="24"/>
              </w:rPr>
              <w:t>B := A; A := SP;</w:t>
            </w:r>
          </w:p>
        </w:tc>
        <w:tc>
          <w:tcPr>
            <w:tcW w:w="3528" w:type="dxa"/>
          </w:tcPr>
          <w:p>
            <w:pPr>
              <w:pStyle w:val="TableParagraph"/>
              <w:rPr>
                <w:sz w:val="24"/>
              </w:rPr>
            </w:pPr>
            <w:r>
              <w:rPr>
                <w:sz w:val="24"/>
              </w:rPr>
              <w:t>Transfer SP to A</w:t>
            </w:r>
          </w:p>
        </w:tc>
      </w:tr>
      <w:tr>
        <w:trPr>
          <w:trHeight w:val="597" w:hRule="atLeast"/>
        </w:trPr>
        <w:tc>
          <w:tcPr>
            <w:tcW w:w="1181" w:type="dxa"/>
            <w:tcBorders>
              <w:left w:val="double" w:sz="2" w:space="0" w:color="EFEFEF"/>
            </w:tcBorders>
          </w:tcPr>
          <w:p>
            <w:pPr>
              <w:pStyle w:val="TableParagraph"/>
              <w:spacing w:before="153"/>
              <w:ind w:left="26"/>
              <w:rPr>
                <w:sz w:val="24"/>
              </w:rPr>
            </w:pPr>
            <w:r>
              <w:rPr>
                <w:sz w:val="24"/>
              </w:rPr>
              <w:t>call</w:t>
            </w:r>
          </w:p>
        </w:tc>
        <w:tc>
          <w:tcPr>
            <w:tcW w:w="877" w:type="dxa"/>
          </w:tcPr>
          <w:p>
            <w:pPr>
              <w:pStyle w:val="TableParagraph"/>
              <w:spacing w:before="153"/>
              <w:rPr>
                <w:sz w:val="24"/>
              </w:rPr>
            </w:pPr>
            <w:r>
              <w:rPr>
                <w:sz w:val="24"/>
              </w:rPr>
              <w:t>13</w:t>
            </w:r>
          </w:p>
        </w:tc>
        <w:tc>
          <w:tcPr>
            <w:tcW w:w="1010" w:type="dxa"/>
          </w:tcPr>
          <w:p>
            <w:pPr>
              <w:pStyle w:val="TableParagraph"/>
              <w:spacing w:before="153"/>
              <w:rPr>
                <w:sz w:val="24"/>
              </w:rPr>
            </w:pPr>
            <w:r>
              <w:rPr>
                <w:sz w:val="24"/>
              </w:rPr>
              <w:t>offset</w:t>
            </w:r>
          </w:p>
        </w:tc>
        <w:tc>
          <w:tcPr>
            <w:tcW w:w="2846" w:type="dxa"/>
          </w:tcPr>
          <w:p>
            <w:pPr>
              <w:pStyle w:val="TableParagraph"/>
              <w:ind w:left="30"/>
              <w:rPr>
                <w:sz w:val="24"/>
              </w:rPr>
            </w:pPr>
            <w:r>
              <w:rPr>
                <w:sz w:val="24"/>
              </w:rPr>
              <w:t>B := A; A := PC;</w:t>
            </w:r>
          </w:p>
          <w:p>
            <w:pPr>
              <w:pStyle w:val="TableParagraph"/>
              <w:spacing w:before="0"/>
              <w:ind w:left="30"/>
              <w:rPr>
                <w:sz w:val="24"/>
              </w:rPr>
            </w:pPr>
            <w:r>
              <w:rPr>
                <w:sz w:val="24"/>
              </w:rPr>
              <w:t>PC := PC + offset;</w:t>
            </w:r>
          </w:p>
        </w:tc>
        <w:tc>
          <w:tcPr>
            <w:tcW w:w="3528" w:type="dxa"/>
          </w:tcPr>
          <w:p>
            <w:pPr>
              <w:pStyle w:val="TableParagraph"/>
              <w:spacing w:before="153"/>
              <w:ind w:left="30"/>
              <w:rPr>
                <w:sz w:val="24"/>
              </w:rPr>
            </w:pPr>
            <w:r>
              <w:rPr>
                <w:sz w:val="24"/>
              </w:rPr>
              <w:t>Call procedure</w:t>
            </w:r>
          </w:p>
        </w:tc>
      </w:tr>
      <w:tr>
        <w:trPr>
          <w:trHeight w:val="321" w:hRule="atLeast"/>
        </w:trPr>
        <w:tc>
          <w:tcPr>
            <w:tcW w:w="1181" w:type="dxa"/>
            <w:tcBorders>
              <w:left w:val="double" w:sz="2" w:space="0" w:color="EFEFEF"/>
            </w:tcBorders>
          </w:tcPr>
          <w:p>
            <w:pPr>
              <w:pStyle w:val="TableParagraph"/>
              <w:ind w:left="26"/>
              <w:rPr>
                <w:sz w:val="24"/>
              </w:rPr>
            </w:pPr>
            <w:r>
              <w:rPr>
                <w:sz w:val="24"/>
              </w:rPr>
              <w:t>return</w:t>
            </w:r>
          </w:p>
        </w:tc>
        <w:tc>
          <w:tcPr>
            <w:tcW w:w="877" w:type="dxa"/>
          </w:tcPr>
          <w:p>
            <w:pPr>
              <w:pStyle w:val="TableParagraph"/>
              <w:ind w:left="28"/>
              <w:rPr>
                <w:sz w:val="24"/>
              </w:rPr>
            </w:pPr>
            <w:r>
              <w:rPr>
                <w:sz w:val="24"/>
              </w:rPr>
              <w:t>14</w:t>
            </w:r>
          </w:p>
        </w:tc>
        <w:tc>
          <w:tcPr>
            <w:tcW w:w="1010" w:type="dxa"/>
          </w:tcPr>
          <w:p>
            <w:pPr>
              <w:pStyle w:val="TableParagraph"/>
              <w:spacing w:before="0"/>
              <w:ind w:left="0"/>
              <w:rPr>
                <w:sz w:val="24"/>
              </w:rPr>
            </w:pPr>
          </w:p>
        </w:tc>
        <w:tc>
          <w:tcPr>
            <w:tcW w:w="2846" w:type="dxa"/>
          </w:tcPr>
          <w:p>
            <w:pPr>
              <w:pStyle w:val="TableParagraph"/>
              <w:rPr>
                <w:sz w:val="24"/>
              </w:rPr>
            </w:pPr>
            <w:r>
              <w:rPr>
                <w:sz w:val="24"/>
              </w:rPr>
              <w:t>PC := A; A := B;</w:t>
            </w:r>
          </w:p>
        </w:tc>
        <w:tc>
          <w:tcPr>
            <w:tcW w:w="3528" w:type="dxa"/>
          </w:tcPr>
          <w:p>
            <w:pPr>
              <w:pStyle w:val="TableParagraph"/>
              <w:rPr>
                <w:sz w:val="24"/>
              </w:rPr>
            </w:pPr>
            <w:r>
              <w:rPr>
                <w:sz w:val="24"/>
              </w:rPr>
              <w:t>Return from procedure</w:t>
            </w:r>
          </w:p>
        </w:tc>
      </w:tr>
      <w:tr>
        <w:trPr>
          <w:trHeight w:val="597" w:hRule="atLeast"/>
        </w:trPr>
        <w:tc>
          <w:tcPr>
            <w:tcW w:w="1181" w:type="dxa"/>
            <w:tcBorders>
              <w:left w:val="double" w:sz="2" w:space="0" w:color="EFEFEF"/>
            </w:tcBorders>
          </w:tcPr>
          <w:p>
            <w:pPr>
              <w:pStyle w:val="TableParagraph"/>
              <w:spacing w:before="153"/>
              <w:ind w:left="26"/>
              <w:rPr>
                <w:sz w:val="24"/>
              </w:rPr>
            </w:pPr>
            <w:r>
              <w:rPr>
                <w:sz w:val="24"/>
              </w:rPr>
              <w:t>brz</w:t>
            </w:r>
          </w:p>
        </w:tc>
        <w:tc>
          <w:tcPr>
            <w:tcW w:w="877" w:type="dxa"/>
          </w:tcPr>
          <w:p>
            <w:pPr>
              <w:pStyle w:val="TableParagraph"/>
              <w:spacing w:before="153"/>
              <w:rPr>
                <w:sz w:val="24"/>
              </w:rPr>
            </w:pPr>
            <w:r>
              <w:rPr>
                <w:sz w:val="24"/>
              </w:rPr>
              <w:t>15</w:t>
            </w:r>
          </w:p>
        </w:tc>
        <w:tc>
          <w:tcPr>
            <w:tcW w:w="1010" w:type="dxa"/>
          </w:tcPr>
          <w:p>
            <w:pPr>
              <w:pStyle w:val="TableParagraph"/>
              <w:spacing w:before="153"/>
              <w:rPr>
                <w:sz w:val="24"/>
              </w:rPr>
            </w:pPr>
            <w:r>
              <w:rPr>
                <w:sz w:val="24"/>
              </w:rPr>
              <w:t>offset</w:t>
            </w:r>
          </w:p>
        </w:tc>
        <w:tc>
          <w:tcPr>
            <w:tcW w:w="2846" w:type="dxa"/>
          </w:tcPr>
          <w:p>
            <w:pPr>
              <w:pStyle w:val="TableParagraph"/>
              <w:ind w:left="30"/>
              <w:rPr>
                <w:sz w:val="24"/>
              </w:rPr>
            </w:pPr>
            <w:r>
              <w:rPr>
                <w:sz w:val="24"/>
              </w:rPr>
              <w:t>if A == 0 then</w:t>
            </w:r>
          </w:p>
          <w:p>
            <w:pPr>
              <w:pStyle w:val="TableParagraph"/>
              <w:spacing w:before="0"/>
              <w:ind w:left="30"/>
              <w:rPr>
                <w:sz w:val="24"/>
              </w:rPr>
            </w:pPr>
            <w:r>
              <w:rPr>
                <w:sz w:val="24"/>
              </w:rPr>
              <w:t>PC := PC + offset;</w:t>
            </w:r>
          </w:p>
        </w:tc>
        <w:tc>
          <w:tcPr>
            <w:tcW w:w="3528" w:type="dxa"/>
          </w:tcPr>
          <w:p>
            <w:pPr>
              <w:pStyle w:val="TableParagraph"/>
              <w:ind w:left="30" w:right="314"/>
              <w:rPr>
                <w:sz w:val="24"/>
              </w:rPr>
            </w:pPr>
            <w:r>
              <w:rPr>
                <w:sz w:val="24"/>
              </w:rPr>
              <w:t>If accumulator is zero, branch to specified offset</w:t>
            </w:r>
          </w:p>
        </w:tc>
      </w:tr>
      <w:tr>
        <w:trPr>
          <w:trHeight w:val="596" w:hRule="atLeast"/>
        </w:trPr>
        <w:tc>
          <w:tcPr>
            <w:tcW w:w="1181" w:type="dxa"/>
            <w:tcBorders>
              <w:left w:val="double" w:sz="2" w:space="0" w:color="EFEFEF"/>
            </w:tcBorders>
          </w:tcPr>
          <w:p>
            <w:pPr>
              <w:pStyle w:val="TableParagraph"/>
              <w:spacing w:before="153"/>
              <w:ind w:left="26"/>
              <w:rPr>
                <w:sz w:val="24"/>
              </w:rPr>
            </w:pPr>
            <w:r>
              <w:rPr>
                <w:sz w:val="24"/>
              </w:rPr>
              <w:t>brlz</w:t>
            </w:r>
          </w:p>
        </w:tc>
        <w:tc>
          <w:tcPr>
            <w:tcW w:w="877" w:type="dxa"/>
          </w:tcPr>
          <w:p>
            <w:pPr>
              <w:pStyle w:val="TableParagraph"/>
              <w:spacing w:before="153"/>
              <w:rPr>
                <w:sz w:val="24"/>
              </w:rPr>
            </w:pPr>
            <w:r>
              <w:rPr>
                <w:sz w:val="24"/>
              </w:rPr>
              <w:t>16</w:t>
            </w:r>
          </w:p>
        </w:tc>
        <w:tc>
          <w:tcPr>
            <w:tcW w:w="1010" w:type="dxa"/>
          </w:tcPr>
          <w:p>
            <w:pPr>
              <w:pStyle w:val="TableParagraph"/>
              <w:spacing w:before="153"/>
              <w:rPr>
                <w:sz w:val="24"/>
              </w:rPr>
            </w:pPr>
            <w:r>
              <w:rPr>
                <w:sz w:val="24"/>
              </w:rPr>
              <w:t>offset</w:t>
            </w:r>
          </w:p>
        </w:tc>
        <w:tc>
          <w:tcPr>
            <w:tcW w:w="2846" w:type="dxa"/>
          </w:tcPr>
          <w:p>
            <w:pPr>
              <w:pStyle w:val="TableParagraph"/>
              <w:ind w:left="30"/>
              <w:rPr>
                <w:sz w:val="24"/>
              </w:rPr>
            </w:pPr>
            <w:r>
              <w:rPr>
                <w:sz w:val="24"/>
              </w:rPr>
              <w:t>if A &lt; 0 then</w:t>
            </w:r>
          </w:p>
          <w:p>
            <w:pPr>
              <w:pStyle w:val="TableParagraph"/>
              <w:spacing w:before="0"/>
              <w:ind w:left="30"/>
              <w:rPr>
                <w:sz w:val="24"/>
              </w:rPr>
            </w:pPr>
            <w:r>
              <w:rPr>
                <w:sz w:val="24"/>
              </w:rPr>
              <w:t>PC := PC + offset;</w:t>
            </w:r>
          </w:p>
        </w:tc>
        <w:tc>
          <w:tcPr>
            <w:tcW w:w="3528" w:type="dxa"/>
          </w:tcPr>
          <w:p>
            <w:pPr>
              <w:pStyle w:val="TableParagraph"/>
              <w:ind w:left="30" w:right="380"/>
              <w:rPr>
                <w:sz w:val="24"/>
              </w:rPr>
            </w:pPr>
            <w:r>
              <w:rPr>
                <w:sz w:val="24"/>
              </w:rPr>
              <w:t>If accumulator is less than zero, branch to specified offset</w:t>
            </w:r>
          </w:p>
        </w:tc>
      </w:tr>
      <w:tr>
        <w:trPr>
          <w:trHeight w:val="321" w:hRule="atLeast"/>
        </w:trPr>
        <w:tc>
          <w:tcPr>
            <w:tcW w:w="1181" w:type="dxa"/>
            <w:tcBorders>
              <w:left w:val="double" w:sz="2" w:space="0" w:color="EFEFEF"/>
            </w:tcBorders>
          </w:tcPr>
          <w:p>
            <w:pPr>
              <w:pStyle w:val="TableParagraph"/>
              <w:ind w:left="26"/>
              <w:rPr>
                <w:sz w:val="24"/>
              </w:rPr>
            </w:pPr>
            <w:r>
              <w:rPr>
                <w:sz w:val="24"/>
              </w:rPr>
              <w:t>br</w:t>
            </w:r>
          </w:p>
        </w:tc>
        <w:tc>
          <w:tcPr>
            <w:tcW w:w="877" w:type="dxa"/>
          </w:tcPr>
          <w:p>
            <w:pPr>
              <w:pStyle w:val="TableParagraph"/>
              <w:rPr>
                <w:sz w:val="24"/>
              </w:rPr>
            </w:pPr>
            <w:r>
              <w:rPr>
                <w:sz w:val="24"/>
              </w:rPr>
              <w:t>17</w:t>
            </w:r>
          </w:p>
        </w:tc>
        <w:tc>
          <w:tcPr>
            <w:tcW w:w="1010" w:type="dxa"/>
          </w:tcPr>
          <w:p>
            <w:pPr>
              <w:pStyle w:val="TableParagraph"/>
              <w:rPr>
                <w:sz w:val="24"/>
              </w:rPr>
            </w:pPr>
            <w:r>
              <w:rPr>
                <w:sz w:val="24"/>
              </w:rPr>
              <w:t>offset</w:t>
            </w:r>
          </w:p>
        </w:tc>
        <w:tc>
          <w:tcPr>
            <w:tcW w:w="2846" w:type="dxa"/>
          </w:tcPr>
          <w:p>
            <w:pPr>
              <w:pStyle w:val="TableParagraph"/>
              <w:ind w:left="30"/>
              <w:rPr>
                <w:sz w:val="24"/>
              </w:rPr>
            </w:pPr>
            <w:r>
              <w:rPr>
                <w:sz w:val="24"/>
              </w:rPr>
              <w:t>PC := PC + offset;</w:t>
            </w:r>
          </w:p>
        </w:tc>
        <w:tc>
          <w:tcPr>
            <w:tcW w:w="3528" w:type="dxa"/>
          </w:tcPr>
          <w:p>
            <w:pPr>
              <w:pStyle w:val="TableParagraph"/>
              <w:ind w:left="31"/>
              <w:rPr>
                <w:sz w:val="24"/>
              </w:rPr>
            </w:pPr>
            <w:r>
              <w:rPr>
                <w:sz w:val="24"/>
              </w:rPr>
              <w:t>Branch to specified offset</w:t>
            </w:r>
          </w:p>
        </w:tc>
      </w:tr>
      <w:tr>
        <w:trPr>
          <w:trHeight w:val="873" w:hRule="atLeast"/>
        </w:trPr>
        <w:tc>
          <w:tcPr>
            <w:tcW w:w="1181" w:type="dxa"/>
            <w:tcBorders>
              <w:left w:val="double" w:sz="2" w:space="0" w:color="EFEFEF"/>
            </w:tcBorders>
          </w:tcPr>
          <w:p>
            <w:pPr>
              <w:pStyle w:val="TableParagraph"/>
              <w:spacing w:before="3"/>
              <w:ind w:left="0"/>
              <w:rPr>
                <w:sz w:val="25"/>
              </w:rPr>
            </w:pPr>
          </w:p>
          <w:p>
            <w:pPr>
              <w:pStyle w:val="TableParagraph"/>
              <w:spacing w:before="0"/>
              <w:ind w:left="26"/>
              <w:rPr>
                <w:sz w:val="24"/>
              </w:rPr>
            </w:pPr>
            <w:r>
              <w:rPr>
                <w:sz w:val="24"/>
              </w:rPr>
              <w:t>HALT</w:t>
            </w:r>
          </w:p>
        </w:tc>
        <w:tc>
          <w:tcPr>
            <w:tcW w:w="877" w:type="dxa"/>
          </w:tcPr>
          <w:p>
            <w:pPr>
              <w:pStyle w:val="TableParagraph"/>
              <w:spacing w:before="3"/>
              <w:ind w:left="0"/>
              <w:rPr>
                <w:sz w:val="25"/>
              </w:rPr>
            </w:pPr>
          </w:p>
          <w:p>
            <w:pPr>
              <w:pStyle w:val="TableParagraph"/>
              <w:spacing w:before="0"/>
              <w:ind w:left="30"/>
              <w:rPr>
                <w:sz w:val="24"/>
              </w:rPr>
            </w:pPr>
            <w:r>
              <w:rPr>
                <w:sz w:val="24"/>
              </w:rPr>
              <w:t>18</w:t>
            </w:r>
          </w:p>
        </w:tc>
        <w:tc>
          <w:tcPr>
            <w:tcW w:w="1010" w:type="dxa"/>
          </w:tcPr>
          <w:p>
            <w:pPr>
              <w:pStyle w:val="TableParagraph"/>
              <w:spacing w:before="0"/>
              <w:ind w:left="0"/>
              <w:rPr>
                <w:sz w:val="24"/>
              </w:rPr>
            </w:pPr>
          </w:p>
        </w:tc>
        <w:tc>
          <w:tcPr>
            <w:tcW w:w="2846" w:type="dxa"/>
          </w:tcPr>
          <w:p>
            <w:pPr>
              <w:pStyle w:val="TableParagraph"/>
              <w:spacing w:before="0"/>
              <w:ind w:left="0"/>
              <w:rPr>
                <w:sz w:val="24"/>
              </w:rPr>
            </w:pPr>
          </w:p>
        </w:tc>
        <w:tc>
          <w:tcPr>
            <w:tcW w:w="3528" w:type="dxa"/>
          </w:tcPr>
          <w:p>
            <w:pPr>
              <w:pStyle w:val="TableParagraph"/>
              <w:ind w:left="30"/>
              <w:rPr>
                <w:sz w:val="24"/>
              </w:rPr>
            </w:pPr>
            <w:r>
              <w:rPr>
                <w:sz w:val="24"/>
              </w:rPr>
              <w:t>Stop the emulator. This is not a</w:t>
            </w:r>
          </w:p>
          <w:p>
            <w:pPr>
              <w:pStyle w:val="TableParagraph"/>
              <w:spacing w:before="0"/>
              <w:ind w:left="30" w:right="84"/>
              <w:rPr>
                <w:sz w:val="24"/>
              </w:rPr>
            </w:pPr>
            <w:r>
              <w:rPr>
                <w:sz w:val="24"/>
              </w:rPr>
              <w:t>`real' instruction, but needed to tell your emulator when to finish.</w:t>
            </w:r>
          </w:p>
        </w:tc>
      </w:tr>
      <w:tr>
        <w:trPr>
          <w:trHeight w:val="1425" w:hRule="atLeast"/>
        </w:trPr>
        <w:tc>
          <w:tcPr>
            <w:tcW w:w="1181" w:type="dxa"/>
            <w:tcBorders>
              <w:left w:val="double" w:sz="2" w:space="0" w:color="EFEFEF"/>
            </w:tcBorders>
          </w:tcPr>
          <w:p>
            <w:pPr>
              <w:pStyle w:val="TableParagraph"/>
              <w:spacing w:before="0"/>
              <w:ind w:left="0"/>
              <w:rPr>
                <w:sz w:val="26"/>
              </w:rPr>
            </w:pPr>
          </w:p>
          <w:p>
            <w:pPr>
              <w:pStyle w:val="TableParagraph"/>
              <w:spacing w:before="3"/>
              <w:ind w:left="0"/>
              <w:rPr>
                <w:sz w:val="23"/>
              </w:rPr>
            </w:pPr>
          </w:p>
          <w:p>
            <w:pPr>
              <w:pStyle w:val="TableParagraph"/>
              <w:spacing w:before="0"/>
              <w:ind w:left="26"/>
              <w:rPr>
                <w:sz w:val="24"/>
              </w:rPr>
            </w:pPr>
            <w:r>
              <w:rPr>
                <w:sz w:val="24"/>
              </w:rPr>
              <w:t>SET</w:t>
            </w:r>
          </w:p>
        </w:tc>
        <w:tc>
          <w:tcPr>
            <w:tcW w:w="877" w:type="dxa"/>
          </w:tcPr>
          <w:p>
            <w:pPr>
              <w:pStyle w:val="TableParagraph"/>
              <w:spacing w:before="0"/>
              <w:ind w:left="0"/>
              <w:rPr>
                <w:sz w:val="24"/>
              </w:rPr>
            </w:pPr>
          </w:p>
        </w:tc>
        <w:tc>
          <w:tcPr>
            <w:tcW w:w="1010" w:type="dxa"/>
          </w:tcPr>
          <w:p>
            <w:pPr>
              <w:pStyle w:val="TableParagraph"/>
              <w:spacing w:before="0"/>
              <w:ind w:left="0"/>
              <w:rPr>
                <w:sz w:val="26"/>
              </w:rPr>
            </w:pPr>
          </w:p>
          <w:p>
            <w:pPr>
              <w:pStyle w:val="TableParagraph"/>
              <w:spacing w:before="3"/>
              <w:ind w:left="0"/>
              <w:rPr>
                <w:sz w:val="23"/>
              </w:rPr>
            </w:pPr>
          </w:p>
          <w:p>
            <w:pPr>
              <w:pStyle w:val="TableParagraph"/>
              <w:spacing w:before="0"/>
              <w:rPr>
                <w:sz w:val="24"/>
              </w:rPr>
            </w:pPr>
            <w:r>
              <w:rPr>
                <w:sz w:val="24"/>
              </w:rPr>
              <w:t>value</w:t>
            </w:r>
          </w:p>
        </w:tc>
        <w:tc>
          <w:tcPr>
            <w:tcW w:w="2846" w:type="dxa"/>
          </w:tcPr>
          <w:p>
            <w:pPr>
              <w:pStyle w:val="TableParagraph"/>
              <w:spacing w:before="0"/>
              <w:ind w:left="0"/>
              <w:rPr>
                <w:sz w:val="24"/>
              </w:rPr>
            </w:pPr>
          </w:p>
        </w:tc>
        <w:tc>
          <w:tcPr>
            <w:tcW w:w="3528" w:type="dxa"/>
          </w:tcPr>
          <w:p>
            <w:pPr>
              <w:pStyle w:val="TableParagraph"/>
              <w:ind w:left="30" w:right="119"/>
              <w:rPr>
                <w:sz w:val="24"/>
              </w:rPr>
            </w:pPr>
            <w:r>
              <w:rPr>
                <w:sz w:val="24"/>
              </w:rPr>
              <w:t>Set the label on this line to the specified value (rather than the PC). This is an optional extension, for which additional marks are available.</w:t>
            </w:r>
          </w:p>
        </w:tc>
      </w:tr>
    </w:tbl>
    <w:p>
      <w:pPr>
        <w:pStyle w:val="BodyText"/>
        <w:spacing w:before="5"/>
        <w:rPr>
          <w:sz w:val="18"/>
        </w:rPr>
      </w:pPr>
    </w:p>
    <w:p>
      <w:pPr>
        <w:pStyle w:val="Heading1"/>
        <w:spacing w:before="85"/>
      </w:pPr>
      <w:r>
        <w:rPr/>
        <w:t>Listing File Format</w:t>
      </w:r>
    </w:p>
    <w:p>
      <w:pPr>
        <w:pStyle w:val="BodyText"/>
        <w:spacing w:before="278"/>
        <w:ind w:left="159" w:right="283"/>
      </w:pPr>
      <w:r>
        <w:rPr/>
        <w:t>The listing file is produced by the assembler and is a human readable file showing what value is stored at each address. The format is an address followed by zero or one 32 bit values (as 8 hex characters).</w:t>
      </w:r>
    </w:p>
    <w:p>
      <w:pPr>
        <w:pStyle w:val="BodyText"/>
        <w:spacing w:before="3"/>
      </w:pPr>
    </w:p>
    <w:p>
      <w:pPr>
        <w:pStyle w:val="BodyText"/>
        <w:ind w:left="159" w:right="365"/>
        <w:jc w:val="both"/>
      </w:pPr>
      <w:r>
        <w:rPr/>
        <w:t>With the output, you can choose to show the human readable mnemonic and operand, that each instruction corresponds to. You can also show labels, by simply listing the address followed by no data bytes.</w:t>
      </w:r>
    </w:p>
    <w:p>
      <w:pPr>
        <w:pStyle w:val="BodyText"/>
        <w:spacing w:before="5"/>
      </w:pPr>
    </w:p>
    <w:p>
      <w:pPr>
        <w:pStyle w:val="BodyText"/>
        <w:ind w:left="159"/>
        <w:jc w:val="both"/>
      </w:pPr>
      <w:r>
        <w:rPr/>
        <w:t>Here are some acceptable example outputs,</w:t>
      </w:r>
    </w:p>
    <w:p>
      <w:pPr>
        <w:pStyle w:val="BodyText"/>
        <w:spacing w:before="11"/>
      </w:pPr>
    </w:p>
    <w:p>
      <w:pPr>
        <w:spacing w:line="226" w:lineRule="exact" w:before="0"/>
        <w:ind w:left="160" w:right="0" w:firstLine="0"/>
        <w:jc w:val="both"/>
        <w:rPr>
          <w:rFonts w:ascii="Courier New"/>
          <w:sz w:val="20"/>
        </w:rPr>
      </w:pPr>
      <w:r>
        <w:rPr>
          <w:rFonts w:ascii="Courier New"/>
          <w:sz w:val="20"/>
        </w:rPr>
        <w:t>00000000</w:t>
      </w:r>
      <w:r>
        <w:rPr>
          <w:rFonts w:ascii="Courier New"/>
          <w:spacing w:val="-13"/>
          <w:sz w:val="20"/>
        </w:rPr>
        <w:t> </w:t>
      </w:r>
      <w:r>
        <w:rPr>
          <w:rFonts w:ascii="Courier New"/>
          <w:sz w:val="20"/>
        </w:rPr>
        <w:t>00000111</w:t>
      </w:r>
    </w:p>
    <w:p>
      <w:pPr>
        <w:spacing w:line="226" w:lineRule="exact" w:before="0"/>
        <w:ind w:left="160" w:right="0" w:firstLine="0"/>
        <w:jc w:val="both"/>
        <w:rPr>
          <w:rFonts w:ascii="Courier New"/>
          <w:sz w:val="20"/>
        </w:rPr>
      </w:pPr>
      <w:r>
        <w:rPr>
          <w:rFonts w:ascii="Courier New"/>
          <w:sz w:val="20"/>
        </w:rPr>
        <w:t>00000001</w:t>
      </w:r>
      <w:r>
        <w:rPr>
          <w:rFonts w:ascii="Courier New"/>
          <w:spacing w:val="-13"/>
          <w:sz w:val="20"/>
        </w:rPr>
        <w:t> </w:t>
      </w:r>
      <w:r>
        <w:rPr>
          <w:rFonts w:ascii="Courier New"/>
          <w:sz w:val="20"/>
        </w:rPr>
        <w:t>00005AB4</w:t>
      </w:r>
    </w:p>
    <w:p>
      <w:pPr>
        <w:spacing w:after="0" w:line="226" w:lineRule="exact"/>
        <w:jc w:val="both"/>
        <w:rPr>
          <w:rFonts w:ascii="Courier New"/>
          <w:sz w:val="20"/>
        </w:rPr>
        <w:sectPr>
          <w:pgSz w:w="12240" w:h="15840"/>
          <w:pgMar w:top="1460" w:bottom="280" w:left="1280" w:right="1280"/>
        </w:sectPr>
      </w:pPr>
    </w:p>
    <w:p>
      <w:pPr>
        <w:spacing w:before="84"/>
        <w:ind w:left="160" w:right="0" w:firstLine="0"/>
        <w:jc w:val="left"/>
        <w:rPr>
          <w:rFonts w:ascii="Courier New"/>
          <w:sz w:val="20"/>
        </w:rPr>
      </w:pPr>
      <w:r>
        <w:rPr>
          <w:rFonts w:ascii="Courier New"/>
          <w:sz w:val="20"/>
        </w:rPr>
        <w:t>00000002</w:t>
      </w:r>
      <w:r>
        <w:rPr>
          <w:rFonts w:ascii="Courier New"/>
          <w:spacing w:val="-13"/>
          <w:sz w:val="20"/>
        </w:rPr>
        <w:t> </w:t>
      </w:r>
      <w:r>
        <w:rPr>
          <w:rFonts w:ascii="Courier New"/>
          <w:sz w:val="20"/>
        </w:rPr>
        <w:t>00006500</w:t>
      </w:r>
    </w:p>
    <w:p>
      <w:pPr>
        <w:spacing w:before="0"/>
        <w:ind w:left="160" w:right="0" w:firstLine="0"/>
        <w:jc w:val="left"/>
        <w:rPr>
          <w:rFonts w:ascii="Courier New"/>
          <w:sz w:val="20"/>
        </w:rPr>
      </w:pPr>
      <w:r>
        <w:rPr>
          <w:rFonts w:ascii="Courier New"/>
          <w:sz w:val="20"/>
        </w:rPr>
        <w:t>00000003</w:t>
      </w:r>
      <w:r>
        <w:rPr>
          <w:rFonts w:ascii="Courier New"/>
          <w:spacing w:val="-13"/>
          <w:sz w:val="20"/>
        </w:rPr>
        <w:t> </w:t>
      </w:r>
      <w:r>
        <w:rPr>
          <w:rFonts w:ascii="Courier New"/>
          <w:sz w:val="20"/>
        </w:rPr>
        <w:t>00009D01</w:t>
      </w:r>
    </w:p>
    <w:p>
      <w:pPr>
        <w:pStyle w:val="BodyText"/>
        <w:spacing w:before="2"/>
        <w:rPr>
          <w:rFonts w:ascii="Courier New"/>
        </w:rPr>
      </w:pPr>
    </w:p>
    <w:p>
      <w:pPr>
        <w:pStyle w:val="BodyText"/>
        <w:ind w:left="160"/>
      </w:pPr>
      <w:r>
        <w:rPr/>
        <w:t>Or, with 4 locations per line,</w:t>
      </w:r>
    </w:p>
    <w:p>
      <w:pPr>
        <w:pStyle w:val="BodyText"/>
        <w:spacing w:before="9"/>
      </w:pPr>
    </w:p>
    <w:p>
      <w:pPr>
        <w:spacing w:before="0"/>
        <w:ind w:left="160" w:right="0" w:firstLine="0"/>
        <w:jc w:val="left"/>
        <w:rPr>
          <w:rFonts w:ascii="Courier New"/>
          <w:sz w:val="20"/>
        </w:rPr>
      </w:pPr>
      <w:r>
        <w:rPr>
          <w:rFonts w:ascii="Courier New"/>
          <w:sz w:val="20"/>
        </w:rPr>
        <w:t>00000000 00000111 00005AB4 00006500 00009D01</w:t>
      </w:r>
    </w:p>
    <w:p>
      <w:pPr>
        <w:pStyle w:val="BodyText"/>
        <w:spacing w:before="2"/>
        <w:rPr>
          <w:rFonts w:ascii="Courier New"/>
        </w:rPr>
      </w:pPr>
    </w:p>
    <w:p>
      <w:pPr>
        <w:pStyle w:val="BodyText"/>
        <w:ind w:left="160" w:right="302"/>
      </w:pPr>
      <w:r>
        <w:rPr/>
        <w:t>When showing labels and mnemonics, the output could be (this is the preferred way of showing things)</w:t>
      </w:r>
    </w:p>
    <w:p>
      <w:pPr>
        <w:pStyle w:val="BodyText"/>
        <w:rPr>
          <w:sz w:val="25"/>
        </w:rPr>
      </w:pPr>
    </w:p>
    <w:p>
      <w:pPr>
        <w:spacing w:before="0"/>
        <w:ind w:left="160" w:right="6019" w:firstLine="0"/>
        <w:jc w:val="left"/>
        <w:rPr>
          <w:rFonts w:ascii="Courier New"/>
          <w:sz w:val="20"/>
        </w:rPr>
      </w:pPr>
      <w:r>
        <w:rPr>
          <w:rFonts w:ascii="Courier New"/>
          <w:sz w:val="20"/>
        </w:rPr>
        <w:t>00000000 00000111 br start 00000001 00005AB4 data 0x5ab4</w:t>
      </w:r>
    </w:p>
    <w:p>
      <w:pPr>
        <w:tabs>
          <w:tab w:pos="2319" w:val="left" w:leader="none"/>
        </w:tabs>
        <w:spacing w:line="226" w:lineRule="exact" w:before="0"/>
        <w:ind w:left="160" w:right="0" w:firstLine="0"/>
        <w:jc w:val="left"/>
        <w:rPr>
          <w:rFonts w:ascii="Courier New"/>
          <w:sz w:val="20"/>
        </w:rPr>
      </w:pPr>
      <w:r>
        <w:rPr>
          <w:rFonts w:ascii="Courier New"/>
          <w:sz w:val="20"/>
        </w:rPr>
        <w:t>00000002</w:t>
        <w:tab/>
        <w:t>start:</w:t>
      </w:r>
    </w:p>
    <w:p>
      <w:pPr>
        <w:spacing w:before="0"/>
        <w:ind w:left="160" w:right="0" w:firstLine="0"/>
        <w:jc w:val="left"/>
        <w:rPr>
          <w:rFonts w:ascii="Courier New"/>
          <w:sz w:val="20"/>
        </w:rPr>
      </w:pPr>
      <w:r>
        <w:rPr>
          <w:rFonts w:ascii="Courier New"/>
          <w:sz w:val="20"/>
        </w:rPr>
        <w:t>00000002 00006500 ldc</w:t>
      </w:r>
      <w:r>
        <w:rPr>
          <w:rFonts w:ascii="Courier New"/>
          <w:spacing w:val="-18"/>
          <w:sz w:val="20"/>
        </w:rPr>
        <w:t> </w:t>
      </w:r>
      <w:r>
        <w:rPr>
          <w:rFonts w:ascii="Courier New"/>
          <w:sz w:val="20"/>
        </w:rPr>
        <w:t>0x65</w:t>
      </w:r>
    </w:p>
    <w:p>
      <w:pPr>
        <w:spacing w:before="0"/>
        <w:ind w:left="160" w:right="0" w:firstLine="0"/>
        <w:jc w:val="left"/>
        <w:rPr>
          <w:rFonts w:ascii="Courier New"/>
          <w:sz w:val="20"/>
        </w:rPr>
      </w:pPr>
      <w:r>
        <w:rPr>
          <w:rFonts w:ascii="Courier New"/>
          <w:sz w:val="20"/>
        </w:rPr>
        <w:t>00000003 00009D01 adc</w:t>
      </w:r>
      <w:r>
        <w:rPr>
          <w:rFonts w:ascii="Courier New"/>
          <w:spacing w:val="-18"/>
          <w:sz w:val="20"/>
        </w:rPr>
        <w:t> </w:t>
      </w:r>
      <w:r>
        <w:rPr>
          <w:rFonts w:ascii="Courier New"/>
          <w:sz w:val="20"/>
        </w:rPr>
        <w:t>0x9d</w:t>
      </w:r>
    </w:p>
    <w:p>
      <w:pPr>
        <w:pStyle w:val="BodyText"/>
        <w:spacing w:before="4"/>
        <w:rPr>
          <w:rFonts w:ascii="Courier New"/>
        </w:rPr>
      </w:pPr>
    </w:p>
    <w:p>
      <w:pPr>
        <w:pStyle w:val="Heading1"/>
      </w:pPr>
      <w:r>
        <w:rPr/>
        <w:t>Example Programs</w:t>
      </w:r>
    </w:p>
    <w:p>
      <w:pPr>
        <w:pStyle w:val="BodyText"/>
        <w:spacing w:before="277"/>
        <w:ind w:left="160" w:right="314"/>
      </w:pPr>
      <w:r>
        <w:rPr/>
        <w:t>This is a valid, but nonsense assembly file. Your assembler should not issue any errors (it could issue warning though).</w:t>
      </w:r>
    </w:p>
    <w:p>
      <w:pPr>
        <w:pStyle w:val="BodyText"/>
        <w:rPr>
          <w:sz w:val="25"/>
        </w:rPr>
      </w:pPr>
    </w:p>
    <w:p>
      <w:pPr>
        <w:spacing w:line="226" w:lineRule="exact" w:before="0"/>
        <w:ind w:left="160" w:right="0" w:firstLine="0"/>
        <w:jc w:val="left"/>
        <w:rPr>
          <w:rFonts w:ascii="Courier New"/>
          <w:sz w:val="20"/>
        </w:rPr>
      </w:pPr>
      <w:r>
        <w:rPr>
          <w:rFonts w:ascii="Courier New"/>
          <w:sz w:val="20"/>
        </w:rPr>
        <w:t>; test1.asm</w:t>
      </w:r>
    </w:p>
    <w:p>
      <w:pPr>
        <w:spacing w:line="226" w:lineRule="exact" w:before="0"/>
        <w:ind w:left="160" w:right="0" w:firstLine="0"/>
        <w:jc w:val="left"/>
        <w:rPr>
          <w:rFonts w:ascii="Courier New"/>
          <w:sz w:val="20"/>
        </w:rPr>
      </w:pPr>
      <w:r>
        <w:rPr>
          <w:rFonts w:ascii="Courier New"/>
          <w:sz w:val="20"/>
        </w:rPr>
        <w:t>label: ; an unused label</w:t>
      </w:r>
    </w:p>
    <w:p>
      <w:pPr>
        <w:spacing w:before="0"/>
        <w:ind w:left="1075" w:right="0" w:firstLine="0"/>
        <w:jc w:val="left"/>
        <w:rPr>
          <w:rFonts w:ascii="Courier New"/>
          <w:sz w:val="20"/>
        </w:rPr>
      </w:pPr>
      <w:r>
        <w:rPr>
          <w:rFonts w:ascii="Courier New"/>
          <w:sz w:val="20"/>
        </w:rPr>
        <w:t>ldc 0</w:t>
      </w:r>
    </w:p>
    <w:p>
      <w:pPr>
        <w:spacing w:before="1"/>
        <w:ind w:left="1075" w:right="0" w:firstLine="0"/>
        <w:jc w:val="left"/>
        <w:rPr>
          <w:rFonts w:ascii="Courier New"/>
          <w:sz w:val="20"/>
        </w:rPr>
      </w:pPr>
      <w:r>
        <w:rPr>
          <w:rFonts w:ascii="Courier New"/>
          <w:sz w:val="20"/>
        </w:rPr>
        <w:t>ldc</w:t>
      </w:r>
      <w:r>
        <w:rPr>
          <w:rFonts w:ascii="Courier New"/>
          <w:spacing w:val="-4"/>
          <w:sz w:val="20"/>
        </w:rPr>
        <w:t> </w:t>
      </w:r>
      <w:r>
        <w:rPr>
          <w:rFonts w:ascii="Courier New"/>
          <w:sz w:val="20"/>
        </w:rPr>
        <w:t>-5</w:t>
      </w:r>
    </w:p>
    <w:p>
      <w:pPr>
        <w:spacing w:before="0"/>
        <w:ind w:left="1075" w:right="0" w:firstLine="0"/>
        <w:jc w:val="left"/>
        <w:rPr>
          <w:rFonts w:ascii="Courier New"/>
          <w:sz w:val="20"/>
        </w:rPr>
      </w:pPr>
      <w:r>
        <w:rPr>
          <w:rFonts w:ascii="Courier New"/>
          <w:sz w:val="20"/>
        </w:rPr>
        <w:t>ldc</w:t>
      </w:r>
      <w:r>
        <w:rPr>
          <w:rFonts w:ascii="Courier New"/>
          <w:spacing w:val="-4"/>
          <w:sz w:val="20"/>
        </w:rPr>
        <w:t> </w:t>
      </w:r>
      <w:r>
        <w:rPr>
          <w:rFonts w:ascii="Courier New"/>
          <w:sz w:val="20"/>
        </w:rPr>
        <w:t>+5</w:t>
      </w:r>
    </w:p>
    <w:p>
      <w:pPr>
        <w:spacing w:before="0"/>
        <w:ind w:left="160" w:right="5659" w:firstLine="0"/>
        <w:jc w:val="left"/>
        <w:rPr>
          <w:rFonts w:ascii="Courier New"/>
          <w:sz w:val="20"/>
        </w:rPr>
      </w:pPr>
      <w:r>
        <w:rPr>
          <w:rFonts w:ascii="Courier New"/>
          <w:sz w:val="20"/>
        </w:rPr>
        <w:t>loop: br loop ; an infinite loop br next ;offset should be zero next:</w:t>
      </w:r>
    </w:p>
    <w:p>
      <w:pPr>
        <w:spacing w:before="0"/>
        <w:ind w:left="1075" w:right="5224" w:firstLine="0"/>
        <w:jc w:val="left"/>
        <w:rPr>
          <w:rFonts w:ascii="Courier New"/>
          <w:sz w:val="20"/>
        </w:rPr>
      </w:pPr>
      <w:r>
        <w:rPr>
          <w:rFonts w:ascii="Courier New"/>
          <w:sz w:val="20"/>
        </w:rPr>
        <w:t>ldc loop ; load code address ldc var1 ; forward ref</w:t>
      </w:r>
    </w:p>
    <w:p>
      <w:pPr>
        <w:spacing w:before="0"/>
        <w:ind w:left="160" w:right="0" w:firstLine="0"/>
        <w:jc w:val="left"/>
        <w:rPr>
          <w:rFonts w:ascii="Courier New"/>
          <w:sz w:val="20"/>
        </w:rPr>
      </w:pPr>
      <w:r>
        <w:rPr>
          <w:rFonts w:ascii="Courier New"/>
          <w:sz w:val="20"/>
        </w:rPr>
        <w:t>var1: data 0 ; a variable</w:t>
      </w:r>
    </w:p>
    <w:p>
      <w:pPr>
        <w:pStyle w:val="BodyText"/>
        <w:spacing w:before="1"/>
        <w:rPr>
          <w:rFonts w:ascii="Courier New"/>
        </w:rPr>
      </w:pPr>
    </w:p>
    <w:p>
      <w:pPr>
        <w:pStyle w:val="BodyText"/>
        <w:ind w:left="160"/>
      </w:pPr>
      <w:r>
        <w:rPr/>
        <w:t>It is shown as text below.</w:t>
      </w:r>
    </w:p>
    <w:p>
      <w:pPr>
        <w:pStyle w:val="BodyText"/>
        <w:spacing w:before="3"/>
      </w:pPr>
    </w:p>
    <w:p>
      <w:pPr>
        <w:pStyle w:val="BodyText"/>
        <w:spacing w:before="1"/>
        <w:ind w:left="159" w:right="463"/>
      </w:pPr>
      <w:r>
        <w:rPr/>
        <w:t>This example contains many errors. Your assembler should spot them all (it need not copy the error message exactly, but should issue something appropriate).</w:t>
      </w:r>
    </w:p>
    <w:p>
      <w:pPr>
        <w:pStyle w:val="BodyText"/>
        <w:spacing w:before="10"/>
      </w:pPr>
    </w:p>
    <w:p>
      <w:pPr>
        <w:spacing w:before="0"/>
        <w:ind w:left="160" w:right="0" w:firstLine="0"/>
        <w:jc w:val="left"/>
        <w:rPr>
          <w:rFonts w:ascii="Courier New"/>
          <w:sz w:val="20"/>
        </w:rPr>
      </w:pPr>
      <w:r>
        <w:rPr>
          <w:rFonts w:ascii="Courier New"/>
          <w:sz w:val="20"/>
        </w:rPr>
        <w:t>; test2.asm</w:t>
      </w:r>
    </w:p>
    <w:p>
      <w:pPr>
        <w:spacing w:before="1"/>
        <w:ind w:left="160" w:right="6979" w:firstLine="0"/>
        <w:jc w:val="left"/>
        <w:rPr>
          <w:rFonts w:ascii="Courier New"/>
          <w:sz w:val="20"/>
        </w:rPr>
      </w:pPr>
      <w:r>
        <w:rPr>
          <w:rFonts w:ascii="Courier New"/>
          <w:sz w:val="20"/>
        </w:rPr>
        <w:t>; Test error handling label:</w:t>
      </w:r>
    </w:p>
    <w:p>
      <w:pPr>
        <w:spacing w:before="0"/>
        <w:ind w:left="160" w:right="5299" w:firstLine="0"/>
        <w:jc w:val="left"/>
        <w:rPr>
          <w:rFonts w:ascii="Courier New"/>
          <w:sz w:val="20"/>
        </w:rPr>
      </w:pPr>
      <w:r>
        <w:rPr>
          <w:rFonts w:ascii="Courier New"/>
          <w:sz w:val="20"/>
        </w:rPr>
        <w:t>label: ; duplicate label definition br nonesuch ; no such label</w:t>
      </w:r>
    </w:p>
    <w:p>
      <w:pPr>
        <w:spacing w:before="0"/>
        <w:ind w:left="160" w:right="6739" w:firstLine="0"/>
        <w:jc w:val="left"/>
        <w:rPr>
          <w:rFonts w:ascii="Courier New"/>
          <w:sz w:val="20"/>
        </w:rPr>
      </w:pPr>
      <w:r>
        <w:rPr>
          <w:rFonts w:ascii="Courier New"/>
          <w:sz w:val="20"/>
        </w:rPr>
        <w:t>ldc 08ge ; not a number ldc ; missing operand</w:t>
      </w:r>
    </w:p>
    <w:p>
      <w:pPr>
        <w:spacing w:before="0"/>
        <w:ind w:left="160" w:right="0" w:firstLine="0"/>
        <w:jc w:val="left"/>
        <w:rPr>
          <w:rFonts w:ascii="Courier New"/>
          <w:sz w:val="20"/>
        </w:rPr>
      </w:pPr>
      <w:r>
        <w:rPr>
          <w:rFonts w:ascii="Courier New"/>
          <w:sz w:val="20"/>
        </w:rPr>
        <w:t>add 5 ; unexpected operand</w:t>
      </w:r>
    </w:p>
    <w:p>
      <w:pPr>
        <w:spacing w:before="0"/>
        <w:ind w:left="160" w:right="5899" w:firstLine="0"/>
        <w:jc w:val="left"/>
        <w:rPr>
          <w:rFonts w:ascii="Courier New"/>
          <w:sz w:val="20"/>
        </w:rPr>
      </w:pPr>
      <w:r>
        <w:rPr>
          <w:rFonts w:ascii="Courier New"/>
          <w:sz w:val="20"/>
        </w:rPr>
        <w:t>ldc 5, 6; extra on end of line 0def: ; bogus label name fibble; bogus mnemonic</w:t>
      </w:r>
    </w:p>
    <w:p>
      <w:pPr>
        <w:spacing w:line="226" w:lineRule="exact" w:before="0"/>
        <w:ind w:left="160" w:right="0" w:firstLine="0"/>
        <w:jc w:val="left"/>
        <w:rPr>
          <w:rFonts w:ascii="Courier New"/>
          <w:sz w:val="20"/>
        </w:rPr>
      </w:pPr>
      <w:r>
        <w:rPr>
          <w:rFonts w:ascii="Courier New"/>
          <w:sz w:val="20"/>
        </w:rPr>
        <w:t>0def ; bogus mnemonic</w:t>
      </w:r>
    </w:p>
    <w:p>
      <w:pPr>
        <w:spacing w:after="0" w:line="226" w:lineRule="exact"/>
        <w:jc w:val="left"/>
        <w:rPr>
          <w:rFonts w:ascii="Courier New"/>
          <w:sz w:val="20"/>
        </w:rPr>
        <w:sectPr>
          <w:pgSz w:w="12240" w:h="15840"/>
          <w:pgMar w:top="1360" w:bottom="280" w:left="1280" w:right="1280"/>
        </w:sectPr>
      </w:pPr>
    </w:p>
    <w:p>
      <w:pPr>
        <w:pStyle w:val="BodyText"/>
        <w:rPr>
          <w:rFonts w:ascii="Courier New"/>
          <w:sz w:val="20"/>
        </w:rPr>
      </w:pPr>
    </w:p>
    <w:p>
      <w:pPr>
        <w:pStyle w:val="BodyText"/>
        <w:spacing w:before="6"/>
        <w:rPr>
          <w:rFonts w:ascii="Courier New"/>
          <w:sz w:val="23"/>
        </w:rPr>
      </w:pPr>
    </w:p>
    <w:p>
      <w:pPr>
        <w:pStyle w:val="BodyText"/>
        <w:ind w:left="160"/>
      </w:pPr>
      <w:r>
        <w:rPr/>
        <w:t>If you implement the SET pseudo instruction, this program should assemble</w:t>
      </w:r>
    </w:p>
    <w:p>
      <w:pPr>
        <w:pStyle w:val="BodyText"/>
        <w:spacing w:before="11"/>
      </w:pPr>
    </w:p>
    <w:p>
      <w:pPr>
        <w:spacing w:line="226" w:lineRule="exact" w:before="0"/>
        <w:ind w:left="160" w:right="0" w:firstLine="0"/>
        <w:jc w:val="left"/>
        <w:rPr>
          <w:rFonts w:ascii="Courier New"/>
          <w:sz w:val="20"/>
        </w:rPr>
      </w:pPr>
      <w:r>
        <w:rPr>
          <w:rFonts w:ascii="Courier New"/>
          <w:sz w:val="20"/>
        </w:rPr>
        <w:t>;</w:t>
      </w:r>
      <w:r>
        <w:rPr>
          <w:rFonts w:ascii="Courier New"/>
          <w:spacing w:val="-8"/>
          <w:sz w:val="20"/>
        </w:rPr>
        <w:t> </w:t>
      </w:r>
      <w:r>
        <w:rPr>
          <w:rFonts w:ascii="Courier New"/>
          <w:sz w:val="20"/>
        </w:rPr>
        <w:t>test3.asm</w:t>
      </w:r>
    </w:p>
    <w:p>
      <w:pPr>
        <w:tabs>
          <w:tab w:pos="1075" w:val="left" w:leader="none"/>
        </w:tabs>
        <w:spacing w:before="0"/>
        <w:ind w:left="160" w:right="8198" w:firstLine="0"/>
        <w:jc w:val="left"/>
        <w:rPr>
          <w:rFonts w:ascii="Courier New"/>
          <w:sz w:val="20"/>
        </w:rPr>
      </w:pPr>
      <w:r>
        <w:rPr>
          <w:rFonts w:ascii="Courier New"/>
          <w:sz w:val="20"/>
        </w:rPr>
        <w:t>; Test SET val: SET </w:t>
      </w:r>
      <w:r>
        <w:rPr>
          <w:rFonts w:ascii="Courier New"/>
          <w:spacing w:val="-7"/>
          <w:sz w:val="20"/>
        </w:rPr>
        <w:t>75 </w:t>
      </w:r>
      <w:r>
        <w:rPr>
          <w:rFonts w:ascii="Courier New"/>
          <w:sz w:val="20"/>
        </w:rPr>
        <w:t>ldc</w:t>
        <w:tab/>
        <w:t>val</w:t>
      </w:r>
    </w:p>
    <w:p>
      <w:pPr>
        <w:tabs>
          <w:tab w:pos="1075" w:val="left" w:leader="none"/>
        </w:tabs>
        <w:spacing w:before="0"/>
        <w:ind w:left="160" w:right="8078" w:firstLine="0"/>
        <w:jc w:val="left"/>
        <w:rPr>
          <w:rFonts w:ascii="Courier New"/>
          <w:sz w:val="20"/>
        </w:rPr>
      </w:pPr>
      <w:r>
        <w:rPr>
          <w:rFonts w:ascii="Courier New"/>
          <w:sz w:val="20"/>
        </w:rPr>
        <w:t>adc</w:t>
        <w:tab/>
        <w:t>val2 val2: SET</w:t>
      </w:r>
      <w:r>
        <w:rPr>
          <w:rFonts w:ascii="Courier New"/>
          <w:spacing w:val="-5"/>
          <w:sz w:val="20"/>
        </w:rPr>
        <w:t> </w:t>
      </w:r>
      <w:r>
        <w:rPr>
          <w:rFonts w:ascii="Courier New"/>
          <w:spacing w:val="-7"/>
          <w:sz w:val="20"/>
        </w:rPr>
        <w:t>66</w:t>
      </w:r>
    </w:p>
    <w:p>
      <w:pPr>
        <w:pStyle w:val="BodyText"/>
        <w:spacing w:before="5"/>
        <w:rPr>
          <w:rFonts w:ascii="Courier New"/>
        </w:rPr>
      </w:pPr>
    </w:p>
    <w:p>
      <w:pPr>
        <w:spacing w:before="0"/>
        <w:ind w:left="160" w:right="0" w:firstLine="0"/>
        <w:jc w:val="left"/>
        <w:rPr>
          <w:sz w:val="24"/>
        </w:rPr>
      </w:pPr>
      <w:r>
        <w:rPr>
          <w:sz w:val="24"/>
        </w:rPr>
        <w:t>Here is an implementation of </w:t>
      </w:r>
      <w:r>
        <w:rPr>
          <w:rFonts w:ascii="Courier New"/>
          <w:sz w:val="20"/>
        </w:rPr>
        <w:t>memcpy </w:t>
      </w:r>
      <w:r>
        <w:rPr>
          <w:sz w:val="24"/>
        </w:rPr>
        <w:t>which assembles to </w:t>
      </w:r>
      <w:r>
        <w:rPr>
          <w:rFonts w:ascii="Carlito"/>
          <w:sz w:val="22"/>
        </w:rPr>
        <w:t>object file </w:t>
      </w:r>
      <w:r>
        <w:rPr>
          <w:sz w:val="24"/>
        </w:rPr>
        <w:t>and listing</w:t>
      </w:r>
    </w:p>
    <w:p>
      <w:pPr>
        <w:pStyle w:val="BodyText"/>
      </w:pPr>
    </w:p>
    <w:p>
      <w:pPr>
        <w:pStyle w:val="BodyText"/>
        <w:ind w:left="160" w:right="772"/>
      </w:pPr>
      <w:r>
        <w:rPr/>
        <w:t>Here's a real file, (the one we will be testing with) you should be able to assemble and then emulate it. See if you can figure out what it's doing.</w:t>
      </w:r>
      <w:r>
        <w:rPr>
          <w:spacing w:val="57"/>
        </w:rPr>
        <w:t> </w:t>
      </w:r>
      <w:r>
        <w:rPr/>
        <w:t>.</w:t>
      </w:r>
    </w:p>
    <w:p>
      <w:pPr>
        <w:pStyle w:val="BodyText"/>
        <w:spacing w:before="2"/>
        <w:rPr>
          <w:sz w:val="16"/>
        </w:rPr>
      </w:pPr>
    </w:p>
    <w:p>
      <w:pPr>
        <w:spacing w:before="101"/>
        <w:ind w:left="1075" w:right="7384" w:firstLine="0"/>
        <w:jc w:val="left"/>
        <w:rPr>
          <w:rFonts w:ascii="Courier New"/>
          <w:sz w:val="20"/>
        </w:rPr>
      </w:pPr>
      <w:r>
        <w:rPr>
          <w:rFonts w:ascii="Courier New"/>
          <w:sz w:val="20"/>
        </w:rPr>
        <w:t>ldc 0x1000 a2sp</w:t>
      </w:r>
    </w:p>
    <w:p>
      <w:pPr>
        <w:spacing w:before="0"/>
        <w:ind w:left="1075" w:right="0" w:firstLine="0"/>
        <w:jc w:val="left"/>
        <w:rPr>
          <w:rFonts w:ascii="Courier New"/>
          <w:sz w:val="20"/>
        </w:rPr>
      </w:pPr>
      <w:r>
        <w:rPr>
          <w:rFonts w:ascii="Courier New"/>
          <w:sz w:val="20"/>
        </w:rPr>
        <w:t>adj -1</w:t>
      </w:r>
    </w:p>
    <w:p>
      <w:pPr>
        <w:spacing w:before="1"/>
        <w:ind w:left="1075" w:right="7384" w:firstLine="0"/>
        <w:jc w:val="left"/>
        <w:rPr>
          <w:rFonts w:ascii="Courier New"/>
          <w:sz w:val="20"/>
        </w:rPr>
      </w:pPr>
      <w:r>
        <w:rPr>
          <w:rFonts w:ascii="Courier New"/>
          <w:sz w:val="20"/>
        </w:rPr>
        <w:t>ldc result stl 0</w:t>
      </w:r>
    </w:p>
    <w:p>
      <w:pPr>
        <w:spacing w:before="0"/>
        <w:ind w:left="1075" w:right="7522" w:firstLine="0"/>
        <w:jc w:val="left"/>
        <w:rPr>
          <w:rFonts w:ascii="Courier New"/>
          <w:sz w:val="20"/>
        </w:rPr>
      </w:pPr>
      <w:r>
        <w:rPr>
          <w:rFonts w:ascii="Courier New"/>
          <w:sz w:val="20"/>
        </w:rPr>
        <w:t>ldc </w:t>
      </w:r>
      <w:r>
        <w:rPr>
          <w:rFonts w:ascii="Courier New"/>
          <w:spacing w:val="-4"/>
          <w:sz w:val="20"/>
        </w:rPr>
        <w:t>count </w:t>
      </w:r>
      <w:r>
        <w:rPr>
          <w:rFonts w:ascii="Courier New"/>
          <w:sz w:val="20"/>
        </w:rPr>
        <w:t>ldnl 0 call </w:t>
      </w:r>
      <w:r>
        <w:rPr>
          <w:rFonts w:ascii="Courier New"/>
          <w:spacing w:val="-4"/>
          <w:sz w:val="20"/>
        </w:rPr>
        <w:t>main </w:t>
      </w:r>
      <w:r>
        <w:rPr>
          <w:rFonts w:ascii="Courier New"/>
          <w:sz w:val="20"/>
        </w:rPr>
        <w:t>adj 1 HALT</w:t>
      </w:r>
    </w:p>
    <w:p>
      <w:pPr>
        <w:spacing w:before="0"/>
        <w:ind w:left="160" w:right="0" w:firstLine="0"/>
        <w:jc w:val="left"/>
        <w:rPr>
          <w:rFonts w:ascii="Courier New"/>
          <w:sz w:val="20"/>
        </w:rPr>
      </w:pPr>
      <w:r>
        <w:rPr>
          <w:rFonts w:ascii="Courier New"/>
          <w:w w:val="100"/>
          <w:sz w:val="20"/>
        </w:rPr>
        <w:t>;</w:t>
      </w:r>
    </w:p>
    <w:p>
      <w:pPr>
        <w:tabs>
          <w:tab w:pos="1075" w:val="left" w:leader="none"/>
        </w:tabs>
        <w:spacing w:line="226" w:lineRule="exact" w:before="0"/>
        <w:ind w:left="160" w:right="0" w:firstLine="0"/>
        <w:jc w:val="left"/>
        <w:rPr>
          <w:rFonts w:ascii="Courier New"/>
          <w:sz w:val="20"/>
        </w:rPr>
      </w:pPr>
      <w:r>
        <w:rPr>
          <w:rFonts w:ascii="Courier New"/>
          <w:sz w:val="20"/>
        </w:rPr>
        <w:t>main:</w:t>
        <w:tab/>
        <w:t>adj</w:t>
      </w:r>
      <w:r>
        <w:rPr>
          <w:rFonts w:ascii="Courier New"/>
          <w:spacing w:val="-2"/>
          <w:sz w:val="20"/>
        </w:rPr>
        <w:t> </w:t>
      </w:r>
      <w:r>
        <w:rPr>
          <w:rFonts w:ascii="Courier New"/>
          <w:sz w:val="20"/>
        </w:rPr>
        <w:t>-3</w:t>
      </w:r>
    </w:p>
    <w:p>
      <w:pPr>
        <w:spacing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1</w:t>
      </w:r>
    </w:p>
    <w:p>
      <w:pPr>
        <w:spacing w:line="226" w:lineRule="exact"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2</w:t>
      </w:r>
    </w:p>
    <w:p>
      <w:pPr>
        <w:tabs>
          <w:tab w:pos="2907" w:val="left" w:leader="none"/>
        </w:tabs>
        <w:spacing w:before="0"/>
        <w:ind w:left="1075" w:right="4610" w:firstLine="0"/>
        <w:jc w:val="left"/>
        <w:rPr>
          <w:rFonts w:ascii="Courier New"/>
          <w:sz w:val="20"/>
        </w:rPr>
      </w:pPr>
      <w:r>
        <w:rPr>
          <w:rFonts w:ascii="Courier New"/>
          <w:sz w:val="20"/>
        </w:rPr>
        <w:t>ldc</w:t>
      </w:r>
      <w:r>
        <w:rPr>
          <w:rFonts w:ascii="Courier New"/>
          <w:spacing w:val="-2"/>
          <w:sz w:val="20"/>
        </w:rPr>
        <w:t> </w:t>
      </w:r>
      <w:r>
        <w:rPr>
          <w:rFonts w:ascii="Courier New"/>
          <w:sz w:val="20"/>
        </w:rPr>
        <w:t>0</w:t>
        <w:tab/>
        <w:t>; zero accumulator stl</w:t>
      </w:r>
      <w:r>
        <w:rPr>
          <w:rFonts w:ascii="Courier New"/>
          <w:spacing w:val="-2"/>
          <w:sz w:val="20"/>
        </w:rPr>
        <w:t> </w:t>
      </w:r>
      <w:r>
        <w:rPr>
          <w:rFonts w:ascii="Courier New"/>
          <w:sz w:val="20"/>
        </w:rPr>
        <w:t>0</w:t>
      </w:r>
    </w:p>
    <w:p>
      <w:pPr>
        <w:tabs>
          <w:tab w:pos="1075" w:val="left" w:leader="none"/>
        </w:tabs>
        <w:spacing w:before="0"/>
        <w:ind w:left="160" w:right="0" w:firstLine="0"/>
        <w:jc w:val="left"/>
        <w:rPr>
          <w:rFonts w:ascii="Courier New"/>
          <w:sz w:val="20"/>
        </w:rPr>
      </w:pPr>
      <w:r>
        <w:rPr>
          <w:rFonts w:ascii="Courier New"/>
          <w:sz w:val="20"/>
        </w:rPr>
        <w:t>loop:</w:t>
        <w:tab/>
        <w:t>adj</w:t>
      </w:r>
      <w:r>
        <w:rPr>
          <w:rFonts w:ascii="Courier New"/>
          <w:spacing w:val="-2"/>
          <w:sz w:val="20"/>
        </w:rPr>
        <w:t> </w:t>
      </w:r>
      <w:r>
        <w:rPr>
          <w:rFonts w:ascii="Courier New"/>
          <w:sz w:val="20"/>
        </w:rPr>
        <w:t>-1</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3</w:t>
      </w:r>
    </w:p>
    <w:p>
      <w:pPr>
        <w:spacing w:line="226" w:lineRule="exact" w:before="1"/>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0</w:t>
      </w:r>
    </w:p>
    <w:p>
      <w:pPr>
        <w:spacing w:line="226" w:lineRule="exact"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1</w:t>
      </w:r>
    </w:p>
    <w:p>
      <w:pPr>
        <w:spacing w:before="0"/>
        <w:ind w:left="1075" w:right="7024" w:firstLine="0"/>
        <w:jc w:val="left"/>
        <w:rPr>
          <w:rFonts w:ascii="Courier New"/>
          <w:sz w:val="20"/>
        </w:rPr>
      </w:pPr>
      <w:r>
        <w:rPr>
          <w:rFonts w:ascii="Courier New"/>
          <w:sz w:val="20"/>
        </w:rPr>
        <w:t>call triangle adj</w:t>
      </w:r>
      <w:r>
        <w:rPr>
          <w:rFonts w:ascii="Courier New"/>
          <w:spacing w:val="-2"/>
          <w:sz w:val="20"/>
        </w:rPr>
        <w:t> </w:t>
      </w:r>
      <w:r>
        <w:rPr>
          <w:rFonts w:ascii="Courier New"/>
          <w:sz w:val="20"/>
        </w:rPr>
        <w:t>1</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3</w:t>
      </w:r>
    </w:p>
    <w:p>
      <w:pPr>
        <w:spacing w:line="226" w:lineRule="exact" w:before="1"/>
        <w:ind w:left="1075" w:right="0" w:firstLine="0"/>
        <w:jc w:val="left"/>
        <w:rPr>
          <w:rFonts w:ascii="Courier New"/>
          <w:sz w:val="20"/>
        </w:rPr>
      </w:pPr>
      <w:r>
        <w:rPr>
          <w:rFonts w:ascii="Courier New"/>
          <w:sz w:val="20"/>
        </w:rPr>
        <w:t>stnl 0</w:t>
      </w:r>
    </w:p>
    <w:p>
      <w:pPr>
        <w:spacing w:line="226" w:lineRule="exact"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3</w:t>
      </w:r>
    </w:p>
    <w:p>
      <w:pPr>
        <w:spacing w:before="0"/>
        <w:ind w:left="1075" w:right="0" w:firstLine="0"/>
        <w:jc w:val="left"/>
        <w:rPr>
          <w:rFonts w:ascii="Courier New"/>
          <w:sz w:val="20"/>
        </w:rPr>
      </w:pPr>
      <w:r>
        <w:rPr>
          <w:rFonts w:ascii="Courier New"/>
          <w:sz w:val="20"/>
        </w:rPr>
        <w:t>adc</w:t>
      </w:r>
      <w:r>
        <w:rPr>
          <w:rFonts w:ascii="Courier New"/>
          <w:spacing w:val="-3"/>
          <w:sz w:val="20"/>
        </w:rPr>
        <w:t> </w:t>
      </w:r>
      <w:r>
        <w:rPr>
          <w:rFonts w:ascii="Courier New"/>
          <w:sz w:val="20"/>
        </w:rPr>
        <w:t>1</w:t>
      </w:r>
    </w:p>
    <w:p>
      <w:pPr>
        <w:spacing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3</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0</w:t>
      </w:r>
    </w:p>
    <w:p>
      <w:pPr>
        <w:spacing w:line="226" w:lineRule="exact" w:before="0"/>
        <w:ind w:left="1075" w:right="0" w:firstLine="0"/>
        <w:jc w:val="left"/>
        <w:rPr>
          <w:rFonts w:ascii="Courier New"/>
          <w:sz w:val="20"/>
        </w:rPr>
      </w:pPr>
      <w:r>
        <w:rPr>
          <w:rFonts w:ascii="Courier New"/>
          <w:sz w:val="20"/>
        </w:rPr>
        <w:t>adc</w:t>
      </w:r>
      <w:r>
        <w:rPr>
          <w:rFonts w:ascii="Courier New"/>
          <w:spacing w:val="-3"/>
          <w:sz w:val="20"/>
        </w:rPr>
        <w:t> </w:t>
      </w:r>
      <w:r>
        <w:rPr>
          <w:rFonts w:ascii="Courier New"/>
          <w:sz w:val="20"/>
        </w:rPr>
        <w:t>1</w:t>
      </w:r>
    </w:p>
    <w:p>
      <w:pPr>
        <w:spacing w:line="226" w:lineRule="exact"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0</w:t>
      </w:r>
    </w:p>
    <w:p>
      <w:pPr>
        <w:tabs>
          <w:tab w:pos="2907" w:val="left" w:leader="none"/>
        </w:tabs>
        <w:spacing w:before="1"/>
        <w:ind w:left="1075" w:right="5450" w:firstLine="0"/>
        <w:jc w:val="left"/>
        <w:rPr>
          <w:rFonts w:ascii="Courier New"/>
          <w:sz w:val="20"/>
        </w:rPr>
      </w:pPr>
      <w:r>
        <w:rPr>
          <w:rFonts w:ascii="Courier New"/>
          <w:sz w:val="20"/>
        </w:rPr>
        <w:t>ldl</w:t>
      </w:r>
      <w:r>
        <w:rPr>
          <w:rFonts w:ascii="Courier New"/>
          <w:spacing w:val="-2"/>
          <w:sz w:val="20"/>
        </w:rPr>
        <w:t> </w:t>
      </w:r>
      <w:r>
        <w:rPr>
          <w:rFonts w:ascii="Courier New"/>
          <w:sz w:val="20"/>
        </w:rPr>
        <w:t>0</w:t>
        <w:tab/>
        <w:t>; reload </w:t>
      </w:r>
      <w:r>
        <w:rPr>
          <w:rFonts w:ascii="Courier New"/>
          <w:spacing w:val="-7"/>
          <w:sz w:val="20"/>
        </w:rPr>
        <w:t>it </w:t>
      </w:r>
      <w:r>
        <w:rPr>
          <w:rFonts w:ascii="Courier New"/>
          <w:sz w:val="20"/>
        </w:rPr>
        <w:t>ldl</w:t>
      </w:r>
      <w:r>
        <w:rPr>
          <w:rFonts w:ascii="Courier New"/>
          <w:spacing w:val="-2"/>
          <w:sz w:val="20"/>
        </w:rPr>
        <w:t> </w:t>
      </w:r>
      <w:r>
        <w:rPr>
          <w:rFonts w:ascii="Courier New"/>
          <w:sz w:val="20"/>
        </w:rPr>
        <w:t>2</w:t>
      </w:r>
    </w:p>
    <w:p>
      <w:pPr>
        <w:spacing w:before="0"/>
        <w:ind w:left="1075" w:right="0" w:firstLine="0"/>
        <w:jc w:val="left"/>
        <w:rPr>
          <w:rFonts w:ascii="Courier New"/>
          <w:sz w:val="20"/>
        </w:rPr>
      </w:pPr>
      <w:r>
        <w:rPr>
          <w:rFonts w:ascii="Courier New"/>
          <w:sz w:val="20"/>
        </w:rPr>
        <w:t>sub</w:t>
      </w:r>
    </w:p>
    <w:p>
      <w:pPr>
        <w:spacing w:line="226" w:lineRule="exact" w:before="0"/>
        <w:ind w:left="1075" w:right="0" w:firstLine="0"/>
        <w:jc w:val="left"/>
        <w:rPr>
          <w:rFonts w:ascii="Courier New"/>
          <w:sz w:val="20"/>
        </w:rPr>
      </w:pPr>
      <w:r>
        <w:rPr>
          <w:rFonts w:ascii="Courier New"/>
          <w:sz w:val="20"/>
        </w:rPr>
        <w:t>brlz loop</w:t>
      </w:r>
    </w:p>
    <w:p>
      <w:pPr>
        <w:tabs>
          <w:tab w:pos="2907" w:val="left" w:leader="none"/>
        </w:tabs>
        <w:spacing w:before="0"/>
        <w:ind w:left="1075" w:right="4370" w:firstLine="0"/>
        <w:jc w:val="left"/>
        <w:rPr>
          <w:rFonts w:ascii="Courier New"/>
          <w:sz w:val="20"/>
        </w:rPr>
      </w:pPr>
      <w:r>
        <w:rPr>
          <w:rFonts w:ascii="Courier New"/>
          <w:sz w:val="20"/>
        </w:rPr>
        <w:t>ldl</w:t>
      </w:r>
      <w:r>
        <w:rPr>
          <w:rFonts w:ascii="Courier New"/>
          <w:spacing w:val="-2"/>
          <w:sz w:val="20"/>
        </w:rPr>
        <w:t> </w:t>
      </w:r>
      <w:r>
        <w:rPr>
          <w:rFonts w:ascii="Courier New"/>
          <w:sz w:val="20"/>
        </w:rPr>
        <w:t>1</w:t>
        <w:tab/>
        <w:t>; get return address adj</w:t>
      </w:r>
      <w:r>
        <w:rPr>
          <w:rFonts w:ascii="Courier New"/>
          <w:spacing w:val="-2"/>
          <w:sz w:val="20"/>
        </w:rPr>
        <w:t> </w:t>
      </w:r>
      <w:r>
        <w:rPr>
          <w:rFonts w:ascii="Courier New"/>
          <w:sz w:val="20"/>
        </w:rPr>
        <w:t>3</w:t>
      </w:r>
    </w:p>
    <w:p>
      <w:pPr>
        <w:spacing w:before="0"/>
        <w:ind w:left="1075" w:right="0" w:firstLine="0"/>
        <w:jc w:val="left"/>
        <w:rPr>
          <w:rFonts w:ascii="Courier New"/>
          <w:sz w:val="20"/>
        </w:rPr>
      </w:pPr>
      <w:r>
        <w:rPr>
          <w:rFonts w:ascii="Courier New"/>
          <w:sz w:val="20"/>
        </w:rPr>
        <w:t>return</w:t>
      </w:r>
    </w:p>
    <w:p>
      <w:pPr>
        <w:spacing w:before="1"/>
        <w:ind w:left="160" w:right="0" w:firstLine="0"/>
        <w:jc w:val="left"/>
        <w:rPr>
          <w:rFonts w:ascii="Courier New"/>
          <w:sz w:val="20"/>
        </w:rPr>
      </w:pPr>
      <w:r>
        <w:rPr>
          <w:rFonts w:ascii="Courier New"/>
          <w:w w:val="100"/>
          <w:sz w:val="20"/>
        </w:rPr>
        <w:t>;</w:t>
      </w:r>
    </w:p>
    <w:p>
      <w:pPr>
        <w:spacing w:after="0"/>
        <w:jc w:val="left"/>
        <w:rPr>
          <w:rFonts w:ascii="Courier New"/>
          <w:sz w:val="20"/>
        </w:rPr>
        <w:sectPr>
          <w:pgSz w:w="12240" w:h="15840"/>
          <w:pgMar w:top="1500" w:bottom="280" w:left="1280" w:right="1280"/>
        </w:sectPr>
      </w:pPr>
    </w:p>
    <w:p>
      <w:pPr>
        <w:spacing w:before="84"/>
        <w:ind w:left="160" w:right="0" w:firstLine="0"/>
        <w:jc w:val="left"/>
        <w:rPr>
          <w:rFonts w:ascii="Courier New"/>
          <w:sz w:val="20"/>
        </w:rPr>
      </w:pPr>
      <w:r>
        <w:rPr>
          <w:rFonts w:ascii="Courier New"/>
          <w:sz w:val="20"/>
        </w:rPr>
        <w:t>triangle:adj -3</w:t>
      </w:r>
    </w:p>
    <w:p>
      <w:pPr>
        <w:spacing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1</w:t>
      </w:r>
    </w:p>
    <w:p>
      <w:pPr>
        <w:spacing w:line="226" w:lineRule="exact"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2</w:t>
      </w:r>
    </w:p>
    <w:p>
      <w:pPr>
        <w:spacing w:before="0"/>
        <w:ind w:left="1075" w:right="7984" w:firstLine="0"/>
        <w:jc w:val="left"/>
        <w:rPr>
          <w:rFonts w:ascii="Courier New"/>
          <w:sz w:val="20"/>
        </w:rPr>
      </w:pPr>
      <w:r>
        <w:rPr>
          <w:rFonts w:ascii="Courier New"/>
          <w:sz w:val="20"/>
        </w:rPr>
        <w:t>ldc 1 shl ldl 3 sub</w:t>
      </w:r>
    </w:p>
    <w:p>
      <w:pPr>
        <w:spacing w:before="1"/>
        <w:ind w:left="1075" w:right="7520" w:firstLine="0"/>
        <w:jc w:val="left"/>
        <w:rPr>
          <w:rFonts w:ascii="Courier New"/>
          <w:sz w:val="20"/>
        </w:rPr>
      </w:pPr>
      <w:r>
        <w:rPr>
          <w:rFonts w:ascii="Courier New"/>
          <w:sz w:val="20"/>
        </w:rPr>
        <w:t>brlz </w:t>
      </w:r>
      <w:r>
        <w:rPr>
          <w:rFonts w:ascii="Courier New"/>
          <w:spacing w:val="-4"/>
          <w:sz w:val="20"/>
        </w:rPr>
        <w:t>skip </w:t>
      </w:r>
      <w:r>
        <w:rPr>
          <w:rFonts w:ascii="Courier New"/>
          <w:sz w:val="20"/>
        </w:rPr>
        <w:t>ldl</w:t>
      </w:r>
      <w:r>
        <w:rPr>
          <w:rFonts w:ascii="Courier New"/>
          <w:spacing w:val="-2"/>
          <w:sz w:val="20"/>
        </w:rPr>
        <w:t> </w:t>
      </w:r>
      <w:r>
        <w:rPr>
          <w:rFonts w:ascii="Courier New"/>
          <w:sz w:val="20"/>
        </w:rPr>
        <w:t>3</w:t>
      </w:r>
    </w:p>
    <w:p>
      <w:pPr>
        <w:spacing w:before="0"/>
        <w:ind w:left="1075" w:right="7999" w:firstLine="0"/>
        <w:jc w:val="left"/>
        <w:rPr>
          <w:rFonts w:ascii="Courier New"/>
          <w:sz w:val="20"/>
        </w:rPr>
      </w:pPr>
      <w:r>
        <w:rPr>
          <w:rFonts w:ascii="Courier New"/>
          <w:sz w:val="20"/>
        </w:rPr>
        <w:t>ldl </w:t>
      </w:r>
      <w:r>
        <w:rPr>
          <w:rFonts w:ascii="Courier New"/>
          <w:spacing w:val="-15"/>
          <w:sz w:val="20"/>
        </w:rPr>
        <w:t>2 </w:t>
      </w:r>
      <w:r>
        <w:rPr>
          <w:rFonts w:ascii="Courier New"/>
          <w:sz w:val="20"/>
        </w:rPr>
        <w:t>sub stl</w:t>
      </w:r>
      <w:r>
        <w:rPr>
          <w:rFonts w:ascii="Courier New"/>
          <w:spacing w:val="-3"/>
          <w:sz w:val="20"/>
        </w:rPr>
        <w:t> </w:t>
      </w:r>
      <w:r>
        <w:rPr>
          <w:rFonts w:ascii="Courier New"/>
          <w:spacing w:val="-15"/>
          <w:sz w:val="20"/>
        </w:rPr>
        <w:t>2</w:t>
      </w:r>
    </w:p>
    <w:p>
      <w:pPr>
        <w:tabs>
          <w:tab w:pos="1075" w:val="left" w:leader="none"/>
        </w:tabs>
        <w:spacing w:before="0"/>
        <w:ind w:left="1075" w:right="7762" w:hanging="916"/>
        <w:jc w:val="left"/>
        <w:rPr>
          <w:rFonts w:ascii="Courier New"/>
          <w:sz w:val="20"/>
        </w:rPr>
      </w:pPr>
      <w:r>
        <w:rPr>
          <w:rFonts w:ascii="Courier New"/>
          <w:sz w:val="20"/>
        </w:rPr>
        <w:t>skip:</w:t>
        <w:tab/>
        <w:t>ldl 2 brz </w:t>
      </w:r>
      <w:r>
        <w:rPr>
          <w:rFonts w:ascii="Courier New"/>
          <w:spacing w:val="-6"/>
          <w:sz w:val="20"/>
        </w:rPr>
        <w:t>one </w:t>
      </w:r>
      <w:r>
        <w:rPr>
          <w:rFonts w:ascii="Courier New"/>
          <w:sz w:val="20"/>
        </w:rPr>
        <w:t>ldl</w:t>
      </w:r>
      <w:r>
        <w:rPr>
          <w:rFonts w:ascii="Courier New"/>
          <w:spacing w:val="-2"/>
          <w:sz w:val="20"/>
        </w:rPr>
        <w:t> </w:t>
      </w:r>
      <w:r>
        <w:rPr>
          <w:rFonts w:ascii="Courier New"/>
          <w:sz w:val="20"/>
        </w:rPr>
        <w:t>3</w:t>
      </w:r>
    </w:p>
    <w:p>
      <w:pPr>
        <w:spacing w:line="226" w:lineRule="exact" w:before="0"/>
        <w:ind w:left="1075" w:right="0" w:firstLine="0"/>
        <w:jc w:val="left"/>
        <w:rPr>
          <w:rFonts w:ascii="Courier New"/>
          <w:sz w:val="20"/>
        </w:rPr>
      </w:pPr>
      <w:r>
        <w:rPr>
          <w:rFonts w:ascii="Courier New"/>
          <w:sz w:val="20"/>
        </w:rPr>
        <w:t>adc -1</w:t>
      </w:r>
    </w:p>
    <w:p>
      <w:pPr>
        <w:spacing w:before="0"/>
        <w:ind w:left="1075" w:right="0" w:firstLine="0"/>
        <w:jc w:val="left"/>
        <w:rPr>
          <w:rFonts w:ascii="Courier New"/>
          <w:sz w:val="20"/>
        </w:rPr>
      </w:pPr>
      <w:r>
        <w:rPr>
          <w:rFonts w:ascii="Courier New"/>
          <w:sz w:val="20"/>
        </w:rPr>
        <w:t>stl 0</w:t>
      </w:r>
    </w:p>
    <w:p>
      <w:pPr>
        <w:spacing w:line="226" w:lineRule="exact" w:before="0"/>
        <w:ind w:left="1075" w:right="0" w:firstLine="0"/>
        <w:jc w:val="left"/>
        <w:rPr>
          <w:rFonts w:ascii="Courier New"/>
          <w:sz w:val="20"/>
        </w:rPr>
      </w:pPr>
      <w:r>
        <w:rPr>
          <w:rFonts w:ascii="Courier New"/>
          <w:sz w:val="20"/>
        </w:rPr>
        <w:t>adj -1</w:t>
      </w:r>
    </w:p>
    <w:p>
      <w:pPr>
        <w:spacing w:line="226" w:lineRule="exact"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1</w:t>
      </w:r>
    </w:p>
    <w:p>
      <w:pPr>
        <w:spacing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0</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3</w:t>
      </w:r>
    </w:p>
    <w:p>
      <w:pPr>
        <w:spacing w:before="1"/>
        <w:ind w:left="1075" w:right="0" w:firstLine="0"/>
        <w:jc w:val="left"/>
        <w:rPr>
          <w:rFonts w:ascii="Courier New"/>
          <w:sz w:val="20"/>
        </w:rPr>
      </w:pPr>
      <w:r>
        <w:rPr>
          <w:rFonts w:ascii="Courier New"/>
          <w:sz w:val="20"/>
        </w:rPr>
        <w:t>adc -1</w:t>
      </w:r>
    </w:p>
    <w:p>
      <w:pPr>
        <w:spacing w:before="0"/>
        <w:ind w:left="1075" w:right="7024" w:firstLine="0"/>
        <w:jc w:val="left"/>
        <w:rPr>
          <w:rFonts w:ascii="Courier New"/>
          <w:sz w:val="20"/>
        </w:rPr>
      </w:pPr>
      <w:r>
        <w:rPr>
          <w:rFonts w:ascii="Courier New"/>
          <w:sz w:val="20"/>
        </w:rPr>
        <w:t>call triangle ldl</w:t>
      </w:r>
      <w:r>
        <w:rPr>
          <w:rFonts w:ascii="Courier New"/>
          <w:spacing w:val="-2"/>
          <w:sz w:val="20"/>
        </w:rPr>
        <w:t> </w:t>
      </w:r>
      <w:r>
        <w:rPr>
          <w:rFonts w:ascii="Courier New"/>
          <w:sz w:val="20"/>
        </w:rPr>
        <w:t>1</w:t>
      </w:r>
    </w:p>
    <w:p>
      <w:pPr>
        <w:spacing w:line="226" w:lineRule="exact"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0</w:t>
      </w:r>
    </w:p>
    <w:p>
      <w:pPr>
        <w:spacing w:before="0"/>
        <w:ind w:left="1075" w:right="0" w:firstLine="0"/>
        <w:jc w:val="left"/>
        <w:rPr>
          <w:rFonts w:ascii="Courier New"/>
          <w:sz w:val="20"/>
        </w:rPr>
      </w:pPr>
      <w:r>
        <w:rPr>
          <w:rFonts w:ascii="Courier New"/>
          <w:sz w:val="20"/>
        </w:rPr>
        <w:t>stl</w:t>
      </w:r>
      <w:r>
        <w:rPr>
          <w:rFonts w:ascii="Courier New"/>
          <w:spacing w:val="-3"/>
          <w:sz w:val="20"/>
        </w:rPr>
        <w:t> </w:t>
      </w:r>
      <w:r>
        <w:rPr>
          <w:rFonts w:ascii="Courier New"/>
          <w:sz w:val="20"/>
        </w:rPr>
        <w:t>1</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3</w:t>
      </w:r>
    </w:p>
    <w:p>
      <w:pPr>
        <w:spacing w:before="1"/>
        <w:ind w:left="1075" w:right="7024" w:firstLine="0"/>
        <w:jc w:val="left"/>
        <w:rPr>
          <w:rFonts w:ascii="Courier New"/>
          <w:sz w:val="20"/>
        </w:rPr>
      </w:pPr>
      <w:r>
        <w:rPr>
          <w:rFonts w:ascii="Courier New"/>
          <w:sz w:val="20"/>
        </w:rPr>
        <w:t>call triangle adj</w:t>
      </w:r>
      <w:r>
        <w:rPr>
          <w:rFonts w:ascii="Courier New"/>
          <w:spacing w:val="-2"/>
          <w:sz w:val="20"/>
        </w:rPr>
        <w:t> </w:t>
      </w:r>
      <w:r>
        <w:rPr>
          <w:rFonts w:ascii="Courier New"/>
          <w:sz w:val="20"/>
        </w:rPr>
        <w:t>1</w:t>
      </w:r>
    </w:p>
    <w:p>
      <w:pPr>
        <w:spacing w:before="0"/>
        <w:ind w:left="1075" w:right="7999" w:firstLine="0"/>
        <w:jc w:val="left"/>
        <w:rPr>
          <w:rFonts w:ascii="Courier New"/>
          <w:sz w:val="20"/>
        </w:rPr>
      </w:pPr>
      <w:r>
        <w:rPr>
          <w:rFonts w:ascii="Courier New"/>
          <w:sz w:val="20"/>
        </w:rPr>
        <w:t>ldl </w:t>
      </w:r>
      <w:r>
        <w:rPr>
          <w:rFonts w:ascii="Courier New"/>
          <w:spacing w:val="-15"/>
          <w:sz w:val="20"/>
        </w:rPr>
        <w:t>0 </w:t>
      </w:r>
      <w:r>
        <w:rPr>
          <w:rFonts w:ascii="Courier New"/>
          <w:sz w:val="20"/>
        </w:rPr>
        <w:t>add ldl</w:t>
      </w:r>
      <w:r>
        <w:rPr>
          <w:rFonts w:ascii="Courier New"/>
          <w:spacing w:val="-3"/>
          <w:sz w:val="20"/>
        </w:rPr>
        <w:t> </w:t>
      </w:r>
      <w:r>
        <w:rPr>
          <w:rFonts w:ascii="Courier New"/>
          <w:spacing w:val="-15"/>
          <w:sz w:val="20"/>
        </w:rPr>
        <w:t>1</w:t>
      </w:r>
    </w:p>
    <w:p>
      <w:pPr>
        <w:spacing w:before="0"/>
        <w:ind w:left="1075" w:right="7864" w:firstLine="0"/>
        <w:jc w:val="left"/>
        <w:rPr>
          <w:rFonts w:ascii="Courier New"/>
          <w:sz w:val="20"/>
        </w:rPr>
      </w:pPr>
      <w:r>
        <w:rPr>
          <w:rFonts w:ascii="Courier New"/>
          <w:sz w:val="20"/>
        </w:rPr>
        <w:t>adj 3 return</w:t>
      </w:r>
    </w:p>
    <w:p>
      <w:pPr>
        <w:tabs>
          <w:tab w:pos="1075" w:val="left" w:leader="none"/>
        </w:tabs>
        <w:spacing w:line="226" w:lineRule="exact" w:before="0"/>
        <w:ind w:left="160" w:right="0" w:firstLine="0"/>
        <w:jc w:val="left"/>
        <w:rPr>
          <w:rFonts w:ascii="Courier New"/>
          <w:sz w:val="20"/>
        </w:rPr>
      </w:pPr>
      <w:r>
        <w:rPr>
          <w:rFonts w:ascii="Courier New"/>
          <w:sz w:val="20"/>
        </w:rPr>
        <w:t>one:</w:t>
        <w:tab/>
        <w:t>ldc</w:t>
      </w:r>
      <w:r>
        <w:rPr>
          <w:rFonts w:ascii="Courier New"/>
          <w:spacing w:val="-3"/>
          <w:sz w:val="20"/>
        </w:rPr>
        <w:t> </w:t>
      </w:r>
      <w:r>
        <w:rPr>
          <w:rFonts w:ascii="Courier New"/>
          <w:sz w:val="20"/>
        </w:rPr>
        <w:t>1</w:t>
      </w:r>
    </w:p>
    <w:p>
      <w:pPr>
        <w:spacing w:before="0"/>
        <w:ind w:left="1075" w:right="0" w:firstLine="0"/>
        <w:jc w:val="left"/>
        <w:rPr>
          <w:rFonts w:ascii="Courier New"/>
          <w:sz w:val="20"/>
        </w:rPr>
      </w:pPr>
      <w:r>
        <w:rPr>
          <w:rFonts w:ascii="Courier New"/>
          <w:sz w:val="20"/>
        </w:rPr>
        <w:t>ldl</w:t>
      </w:r>
      <w:r>
        <w:rPr>
          <w:rFonts w:ascii="Courier New"/>
          <w:spacing w:val="-3"/>
          <w:sz w:val="20"/>
        </w:rPr>
        <w:t> </w:t>
      </w:r>
      <w:r>
        <w:rPr>
          <w:rFonts w:ascii="Courier New"/>
          <w:sz w:val="20"/>
        </w:rPr>
        <w:t>1</w:t>
      </w:r>
    </w:p>
    <w:p>
      <w:pPr>
        <w:spacing w:before="0"/>
        <w:ind w:left="1075" w:right="7864" w:firstLine="0"/>
        <w:jc w:val="left"/>
        <w:rPr>
          <w:rFonts w:ascii="Courier New"/>
          <w:sz w:val="20"/>
        </w:rPr>
      </w:pPr>
      <w:r>
        <w:rPr>
          <w:rFonts w:ascii="Courier New"/>
          <w:sz w:val="20"/>
        </w:rPr>
        <w:t>adj 3 return</w:t>
      </w:r>
    </w:p>
    <w:p>
      <w:pPr>
        <w:spacing w:line="226" w:lineRule="exact" w:before="0"/>
        <w:ind w:left="160" w:right="0" w:firstLine="0"/>
        <w:jc w:val="left"/>
        <w:rPr>
          <w:rFonts w:ascii="Courier New"/>
          <w:sz w:val="20"/>
        </w:rPr>
      </w:pPr>
      <w:r>
        <w:rPr>
          <w:rFonts w:ascii="Courier New"/>
          <w:w w:val="100"/>
          <w:sz w:val="20"/>
        </w:rPr>
        <w:t>;</w:t>
      </w:r>
    </w:p>
    <w:p>
      <w:pPr>
        <w:spacing w:before="0"/>
        <w:ind w:left="160" w:right="0" w:firstLine="0"/>
        <w:jc w:val="left"/>
        <w:rPr>
          <w:rFonts w:ascii="Courier New"/>
          <w:sz w:val="20"/>
        </w:rPr>
      </w:pPr>
      <w:r>
        <w:rPr>
          <w:rFonts w:ascii="Courier New"/>
          <w:sz w:val="20"/>
        </w:rPr>
        <w:t>count: data 10</w:t>
      </w:r>
    </w:p>
    <w:p>
      <w:pPr>
        <w:spacing w:before="0"/>
        <w:ind w:left="160" w:right="0" w:firstLine="0"/>
        <w:jc w:val="left"/>
        <w:rPr>
          <w:rFonts w:ascii="Courier New"/>
          <w:sz w:val="20"/>
        </w:rPr>
      </w:pPr>
      <w:r>
        <w:rPr>
          <w:rFonts w:ascii="Courier New"/>
          <w:sz w:val="20"/>
        </w:rPr>
        <w:t>result: data 0</w:t>
      </w:r>
    </w:p>
    <w:p>
      <w:pPr>
        <w:pStyle w:val="BodyText"/>
        <w:rPr>
          <w:rFonts w:ascii="Courier New"/>
          <w:sz w:val="22"/>
        </w:rPr>
      </w:pPr>
    </w:p>
    <w:p>
      <w:pPr>
        <w:pStyle w:val="BodyText"/>
        <w:rPr>
          <w:rFonts w:ascii="Courier New"/>
          <w:sz w:val="22"/>
        </w:rPr>
      </w:pPr>
    </w:p>
    <w:p>
      <w:pPr>
        <w:pStyle w:val="BodyText"/>
        <w:spacing w:before="6"/>
        <w:rPr>
          <w:rFonts w:ascii="Courier New"/>
          <w:sz w:val="29"/>
        </w:rPr>
      </w:pPr>
    </w:p>
    <w:p>
      <w:pPr>
        <w:pStyle w:val="Heading1"/>
      </w:pPr>
      <w:r>
        <w:rPr/>
        <w:t>Notes</w:t>
      </w:r>
    </w:p>
    <w:p>
      <w:pPr>
        <w:pStyle w:val="BodyText"/>
        <w:spacing w:before="277"/>
        <w:ind w:left="160"/>
      </w:pPr>
      <w:r>
        <w:rPr/>
        <w:t>Binary</w:t>
      </w:r>
      <w:r>
        <w:rPr>
          <w:spacing w:val="-1"/>
        </w:rPr>
        <w:t> </w:t>
      </w:r>
      <w:r>
        <w:rPr/>
        <w:t>file</w:t>
      </w:r>
    </w:p>
    <w:p>
      <w:pPr>
        <w:pStyle w:val="BodyText"/>
        <w:spacing w:line="281" w:lineRule="exact" w:before="7"/>
        <w:ind w:left="880"/>
        <w:rPr>
          <w:rFonts w:ascii="Courier New"/>
          <w:sz w:val="20"/>
        </w:rPr>
      </w:pPr>
      <w:r>
        <w:rPr/>
        <w:t>Files may be either text or binary. The default is text. The manual page for </w:t>
      </w:r>
      <w:r>
        <w:rPr>
          <w:rFonts w:ascii="Courier New"/>
          <w:sz w:val="20"/>
        </w:rPr>
        <w:t>fopen</w:t>
      </w:r>
    </w:p>
    <w:p>
      <w:pPr>
        <w:pStyle w:val="BodyText"/>
        <w:spacing w:line="273" w:lineRule="exact"/>
        <w:ind w:left="879"/>
      </w:pPr>
      <w:r>
        <w:rPr/>
        <w:t>explains how to open a file in binary mode.</w:t>
      </w:r>
    </w:p>
    <w:p>
      <w:pPr>
        <w:pStyle w:val="BodyText"/>
        <w:ind w:left="159"/>
      </w:pPr>
      <w:r>
        <w:rPr/>
        <w:t>Two Passes</w:t>
      </w:r>
    </w:p>
    <w:p>
      <w:pPr>
        <w:pStyle w:val="BodyText"/>
        <w:ind w:left="879" w:right="266"/>
      </w:pPr>
      <w:r>
        <w:rPr/>
        <w:t>A two pass assembler naturally needs to scan the source file twice. You can and should use a single routine to do both passes, provided that on the first pass it outputs no code, and doesn't fail on undefined labels, and that on the second pass it outputs code and does</w:t>
      </w:r>
    </w:p>
    <w:p>
      <w:pPr>
        <w:spacing w:after="0"/>
        <w:sectPr>
          <w:pgSz w:w="12240" w:h="15840"/>
          <w:pgMar w:top="1360" w:bottom="280" w:left="1280" w:right="1280"/>
        </w:sectPr>
      </w:pPr>
    </w:p>
    <w:p>
      <w:pPr>
        <w:pStyle w:val="BodyText"/>
        <w:spacing w:before="76"/>
        <w:ind w:left="879" w:right="289"/>
      </w:pPr>
      <w:r>
        <w:rPr/>
        <w:t>fail on an undefined label. This is a better solution than having two different routines for each pass (because of code reuse).</w:t>
      </w:r>
    </w:p>
    <w:p>
      <w:pPr>
        <w:pStyle w:val="BodyText"/>
        <w:ind w:left="159"/>
      </w:pPr>
      <w:r>
        <w:rPr/>
        <w:t>One Read</w:t>
      </w:r>
    </w:p>
    <w:p>
      <w:pPr>
        <w:pStyle w:val="BodyText"/>
        <w:spacing w:before="1"/>
        <w:ind w:left="879" w:right="169"/>
      </w:pPr>
      <w:r>
        <w:rPr/>
        <w:t>Alternatively you could read the program into an internal form, and then process that twice. This uses less file IO, at the cost of using more memory. If you do this, the internal form should be more advanced than simply storing each line of the file as a string. It is a more complicated solution.</w:t>
      </w:r>
    </w:p>
    <w:p>
      <w:pPr>
        <w:pStyle w:val="BodyText"/>
        <w:ind w:left="159"/>
      </w:pPr>
      <w:r>
        <w:rPr/>
        <w:t>Reading a Line</w:t>
      </w:r>
    </w:p>
    <w:p>
      <w:pPr>
        <w:pStyle w:val="BodyText"/>
        <w:spacing w:before="7"/>
        <w:ind w:left="879" w:right="495"/>
      </w:pPr>
      <w:r>
        <w:rPr/>
        <w:t>The functions </w:t>
      </w:r>
      <w:r>
        <w:rPr>
          <w:rFonts w:ascii="Courier New"/>
          <w:sz w:val="20"/>
        </w:rPr>
        <w:t>gets</w:t>
      </w:r>
      <w:r>
        <w:rPr>
          <w:rFonts w:ascii="Courier New"/>
          <w:spacing w:val="-62"/>
          <w:sz w:val="20"/>
        </w:rPr>
        <w:t> </w:t>
      </w:r>
      <w:r>
        <w:rPr/>
        <w:t>and </w:t>
      </w:r>
      <w:r>
        <w:rPr>
          <w:rFonts w:ascii="Courier New"/>
          <w:sz w:val="20"/>
        </w:rPr>
        <w:t>fscanf</w:t>
      </w:r>
      <w:r>
        <w:rPr>
          <w:rFonts w:ascii="Courier New"/>
          <w:spacing w:val="-62"/>
          <w:sz w:val="20"/>
        </w:rPr>
        <w:t> </w:t>
      </w:r>
      <w:r>
        <w:rPr/>
        <w:t>should be handled with care. </w:t>
      </w:r>
      <w:r>
        <w:rPr>
          <w:rFonts w:ascii="Courier New"/>
          <w:sz w:val="20"/>
        </w:rPr>
        <w:t>gets</w:t>
      </w:r>
      <w:r>
        <w:rPr>
          <w:rFonts w:ascii="Courier New"/>
          <w:spacing w:val="-62"/>
          <w:sz w:val="20"/>
        </w:rPr>
        <w:t> </w:t>
      </w:r>
      <w:r>
        <w:rPr/>
        <w:t>suffers from buffer overrun -- if the lines are longer than the programmer expected, it will merrily trash subsequent locations. </w:t>
      </w:r>
      <w:r>
        <w:rPr>
          <w:rFonts w:ascii="Courier New"/>
          <w:sz w:val="20"/>
        </w:rPr>
        <w:t>fscanf</w:t>
      </w:r>
      <w:r>
        <w:rPr>
          <w:rFonts w:ascii="Courier New"/>
          <w:spacing w:val="-68"/>
          <w:sz w:val="20"/>
        </w:rPr>
        <w:t> </w:t>
      </w:r>
      <w:r>
        <w:rPr/>
        <w:t>can also suffer the same problem with reading strings.</w:t>
      </w:r>
    </w:p>
    <w:p>
      <w:pPr>
        <w:pStyle w:val="BodyText"/>
        <w:ind w:left="879" w:right="166"/>
      </w:pPr>
      <w:r>
        <w:rPr/>
        <w:t>However, it has a worse flaw, in that it does not recover well from errors. If the line does not contain what </w:t>
      </w:r>
      <w:r>
        <w:rPr>
          <w:rFonts w:ascii="Courier New"/>
          <w:sz w:val="20"/>
        </w:rPr>
        <w:t>fscanf</w:t>
      </w:r>
      <w:r>
        <w:rPr/>
        <w:t>'s format string expects, it is very hard to resynchronize. You should use something like </w:t>
      </w:r>
      <w:r>
        <w:rPr>
          <w:rFonts w:ascii="Courier New"/>
          <w:sz w:val="20"/>
        </w:rPr>
        <w:t>fgets</w:t>
      </w:r>
      <w:r>
        <w:rPr>
          <w:rFonts w:ascii="Courier New"/>
          <w:spacing w:val="-62"/>
          <w:sz w:val="20"/>
        </w:rPr>
        <w:t> </w:t>
      </w:r>
      <w:r>
        <w:rPr/>
        <w:t>to read a buffer and then </w:t>
      </w:r>
      <w:r>
        <w:rPr>
          <w:rFonts w:ascii="Courier New"/>
          <w:sz w:val="20"/>
        </w:rPr>
        <w:t>sscanf</w:t>
      </w:r>
      <w:r>
        <w:rPr>
          <w:rFonts w:ascii="Courier New"/>
          <w:spacing w:val="-62"/>
          <w:sz w:val="20"/>
        </w:rPr>
        <w:t> </w:t>
      </w:r>
      <w:r>
        <w:rPr/>
        <w:t>or </w:t>
      </w:r>
      <w:r>
        <w:rPr>
          <w:rFonts w:ascii="Courier New"/>
          <w:sz w:val="20"/>
        </w:rPr>
        <w:t>strtok</w:t>
      </w:r>
      <w:r>
        <w:rPr/>
        <w:t>, for a robust program.</w:t>
      </w:r>
    </w:p>
    <w:p>
      <w:pPr>
        <w:pStyle w:val="BodyText"/>
        <w:spacing w:before="4"/>
      </w:pPr>
    </w:p>
    <w:p>
      <w:pPr>
        <w:pStyle w:val="BodyText"/>
        <w:spacing w:before="1"/>
        <w:ind w:left="880" w:right="217"/>
        <w:jc w:val="both"/>
      </w:pPr>
      <w:r>
        <w:rPr/>
        <w:t>Also </w:t>
      </w:r>
      <w:r>
        <w:rPr>
          <w:rFonts w:ascii="Courier New"/>
          <w:sz w:val="20"/>
        </w:rPr>
        <w:t>getchar</w:t>
      </w:r>
      <w:r>
        <w:rPr>
          <w:rFonts w:ascii="Courier New"/>
          <w:spacing w:val="-86"/>
          <w:sz w:val="20"/>
        </w:rPr>
        <w:t> </w:t>
      </w:r>
      <w:r>
        <w:rPr/>
        <w:t>and its ilk return an </w:t>
      </w:r>
      <w:r>
        <w:rPr>
          <w:rFonts w:ascii="Courier New"/>
          <w:sz w:val="20"/>
        </w:rPr>
        <w:t>int</w:t>
      </w:r>
      <w:r>
        <w:rPr/>
        <w:t>, not a </w:t>
      </w:r>
      <w:r>
        <w:rPr>
          <w:rFonts w:ascii="Courier New"/>
          <w:sz w:val="20"/>
        </w:rPr>
        <w:t>char</w:t>
      </w:r>
      <w:r>
        <w:rPr/>
        <w:t>. It needs to do this because it needs to return all the possible </w:t>
      </w:r>
      <w:r>
        <w:rPr>
          <w:rFonts w:ascii="Courier New"/>
          <w:sz w:val="20"/>
        </w:rPr>
        <w:t>char</w:t>
      </w:r>
      <w:r>
        <w:rPr>
          <w:rFonts w:ascii="Courier New"/>
          <w:spacing w:val="-75"/>
          <w:sz w:val="20"/>
        </w:rPr>
        <w:t> </w:t>
      </w:r>
      <w:r>
        <w:rPr/>
        <w:t>values, plus another value to mean 'end of file'. So storing the return value into a </w:t>
      </w:r>
      <w:r>
        <w:rPr>
          <w:rFonts w:ascii="Courier New"/>
          <w:sz w:val="20"/>
        </w:rPr>
        <w:t>char</w:t>
      </w:r>
      <w:r>
        <w:rPr>
          <w:rFonts w:ascii="Courier New"/>
          <w:spacing w:val="-66"/>
          <w:sz w:val="20"/>
        </w:rPr>
        <w:t> </w:t>
      </w:r>
      <w:r>
        <w:rPr/>
        <w:t>variable is </w:t>
      </w:r>
      <w:r>
        <w:rPr>
          <w:b/>
        </w:rPr>
        <w:t>wrong</w:t>
      </w:r>
      <w:r>
        <w:rPr/>
        <w:t>.</w:t>
      </w:r>
    </w:p>
    <w:p>
      <w:pPr>
        <w:pStyle w:val="BodyText"/>
        <w:spacing w:before="9"/>
        <w:rPr>
          <w:sz w:val="15"/>
        </w:rPr>
      </w:pPr>
    </w:p>
    <w:p>
      <w:pPr>
        <w:pStyle w:val="BodyText"/>
        <w:spacing w:before="90"/>
        <w:ind w:left="159"/>
      </w:pPr>
      <w:r>
        <w:rPr/>
        <w:t>Tables</w:t>
      </w:r>
    </w:p>
    <w:p>
      <w:pPr>
        <w:pStyle w:val="BodyText"/>
        <w:ind w:left="879" w:right="603"/>
      </w:pPr>
      <w:r>
        <w:rPr/>
        <w:t>If you define your instructions in a suitable data structure, you can define all the instructions in a table. This is better than hard coding particular instruction semantics throughout the program.</w:t>
      </w:r>
    </w:p>
    <w:p>
      <w:pPr>
        <w:pStyle w:val="BodyText"/>
        <w:ind w:left="159"/>
      </w:pPr>
      <w:r>
        <w:rPr/>
        <w:t>Number Format</w:t>
      </w:r>
    </w:p>
    <w:p>
      <w:pPr>
        <w:pStyle w:val="BodyText"/>
        <w:ind w:left="879" w:right="403"/>
      </w:pPr>
      <w:r>
        <w:rPr/>
        <w:t>Numbers in the source file are written as an optional sign, a digit and trailing digits and letters. Not all these will be </w:t>
      </w:r>
      <w:r>
        <w:rPr>
          <w:i/>
        </w:rPr>
        <w:t>valid </w:t>
      </w:r>
      <w:r>
        <w:rPr/>
        <w:t>numbers. You can use </w:t>
      </w:r>
      <w:r>
        <w:rPr>
          <w:rFonts w:ascii="Courier New"/>
          <w:sz w:val="20"/>
        </w:rPr>
        <w:t>strtol</w:t>
      </w:r>
      <w:r>
        <w:rPr>
          <w:rFonts w:ascii="Courier New"/>
          <w:spacing w:val="-74"/>
          <w:sz w:val="20"/>
        </w:rPr>
        <w:t> </w:t>
      </w:r>
      <w:r>
        <w:rPr/>
        <w:t>to convert a string to a number, and tell you how far it got into the string. It will also figure out whether the number is decimal, hex (begins with `0x'), or octal (begins with `0').</w:t>
      </w:r>
    </w:p>
    <w:p>
      <w:pPr>
        <w:pStyle w:val="BodyText"/>
        <w:spacing w:line="275" w:lineRule="exact"/>
        <w:ind w:left="160"/>
      </w:pPr>
      <w:r>
        <w:rPr/>
        <w:t>Printing Label Values</w:t>
      </w:r>
    </w:p>
    <w:p>
      <w:pPr>
        <w:pStyle w:val="BodyText"/>
        <w:spacing w:before="8"/>
        <w:ind w:left="880" w:right="255"/>
        <w:rPr>
          <w:rFonts w:ascii="Courier New"/>
          <w:sz w:val="20"/>
        </w:rPr>
      </w:pPr>
      <w:r>
        <w:rPr/>
        <w:t>One of the example listing output shows an instruction printed as </w:t>
      </w:r>
      <w:r>
        <w:rPr>
          <w:rFonts w:ascii="Courier New"/>
          <w:sz w:val="20"/>
        </w:rPr>
        <w:t>br start</w:t>
      </w:r>
      <w:r>
        <w:rPr/>
        <w:t>. Firstly, although not mentioned, it would be permissible to show this as </w:t>
      </w:r>
      <w:r>
        <w:rPr>
          <w:rFonts w:ascii="Courier New"/>
          <w:sz w:val="20"/>
        </w:rPr>
        <w:t>br 75 </w:t>
      </w:r>
      <w:r>
        <w:rPr/>
        <w:t>(if the branch offset is 75), but that wouldn't be as good. As the assembler has replaced label names with their values, how is this achieved? When listing an instruction, the assembler could check if its operand is a PC offset. If so, it could calculate where the branch would go to, and then look in its table of labels to find a label at that address. If it finds one, then use it, otherwise just print the raw offset. Notice, that the assembly source might contain </w:t>
      </w:r>
      <w:r>
        <w:rPr>
          <w:rFonts w:ascii="Courier New"/>
          <w:sz w:val="20"/>
        </w:rPr>
        <w:t>br</w:t>
      </w:r>
    </w:p>
    <w:p>
      <w:pPr>
        <w:pStyle w:val="BodyText"/>
        <w:spacing w:line="232" w:lineRule="auto" w:before="7"/>
        <w:ind w:left="879" w:right="282"/>
      </w:pPr>
      <w:r>
        <w:rPr>
          <w:rFonts w:ascii="Courier New"/>
          <w:sz w:val="20"/>
        </w:rPr>
        <w:t>7</w:t>
      </w:r>
      <w:r>
        <w:rPr/>
        <w:t>. You do not need to check that this actually lands up at an instruction -- if it doesn't it's the assembly language programmer's fault.</w:t>
      </w:r>
    </w:p>
    <w:p>
      <w:pPr>
        <w:pStyle w:val="BodyText"/>
        <w:spacing w:before="2"/>
        <w:ind w:left="159"/>
      </w:pPr>
      <w:r>
        <w:rPr/>
        <w:t>ldc result</w:t>
      </w:r>
    </w:p>
    <w:p>
      <w:pPr>
        <w:pStyle w:val="BodyText"/>
        <w:spacing w:before="7"/>
        <w:ind w:left="880" w:right="176"/>
      </w:pPr>
      <w:r>
        <w:rPr/>
        <w:t>The </w:t>
      </w:r>
      <w:r>
        <w:rPr>
          <w:rFonts w:ascii="Courier New"/>
          <w:sz w:val="20"/>
        </w:rPr>
        <w:t>ldc result </w:t>
      </w:r>
      <w:r>
        <w:rPr/>
        <w:t>instruction in the example program has confused some of you. </w:t>
      </w:r>
      <w:r>
        <w:rPr>
          <w:rFonts w:ascii="Courier New"/>
          <w:sz w:val="20"/>
        </w:rPr>
        <w:t>ldc </w:t>
      </w:r>
      <w:r>
        <w:rPr/>
        <w:t>loads a constant, but here I am using it with a label -- why? What I wanted to get hold of was the address of the </w:t>
      </w:r>
      <w:r>
        <w:rPr>
          <w:rFonts w:ascii="Courier New"/>
          <w:sz w:val="20"/>
        </w:rPr>
        <w:t>result</w:t>
      </w:r>
      <w:r>
        <w:rPr>
          <w:rFonts w:ascii="Courier New"/>
          <w:spacing w:val="-77"/>
          <w:sz w:val="20"/>
        </w:rPr>
        <w:t> </w:t>
      </w:r>
      <w:r>
        <w:rPr/>
        <w:t>data location, so I could access it as an array. So, I needed its address, hence the </w:t>
      </w:r>
      <w:r>
        <w:rPr>
          <w:rFonts w:ascii="Courier New"/>
          <w:sz w:val="20"/>
        </w:rPr>
        <w:t>ldc</w:t>
      </w:r>
      <w:r>
        <w:rPr/>
        <w:t>. All the assembler does with the operand is lookup the label's value and put that in the instructions operand. </w:t>
      </w:r>
      <w:r>
        <w:rPr>
          <w:i/>
        </w:rPr>
        <w:t>It doesn't understand what an instruction </w:t>
      </w:r>
      <w:r>
        <w:rPr>
          <w:i/>
        </w:rPr>
        <w:t>does. </w:t>
      </w:r>
      <w:r>
        <w:rPr/>
        <w:t>You'll see I access it with </w:t>
      </w:r>
      <w:r>
        <w:rPr>
          <w:rFonts w:ascii="Courier New"/>
          <w:sz w:val="20"/>
        </w:rPr>
        <w:t>ldnl</w:t>
      </w:r>
      <w:r>
        <w:rPr>
          <w:rFonts w:ascii="Courier New"/>
          <w:spacing w:val="-67"/>
          <w:sz w:val="20"/>
        </w:rPr>
        <w:t> </w:t>
      </w:r>
      <w:r>
        <w:rPr/>
        <w:t>instructions later on.</w:t>
      </w:r>
    </w:p>
    <w:p>
      <w:pPr>
        <w:spacing w:after="0"/>
        <w:sectPr>
          <w:pgSz w:w="12240" w:h="15840"/>
          <w:pgMar w:top="1360" w:bottom="280" w:left="1280" w:right="1280"/>
        </w:sectPr>
      </w:pPr>
    </w:p>
    <w:p>
      <w:pPr>
        <w:pStyle w:val="BodyText"/>
        <w:spacing w:before="76"/>
        <w:ind w:left="160"/>
      </w:pPr>
      <w:r>
        <w:rPr/>
        <w:t>Warnings</w:t>
      </w:r>
    </w:p>
    <w:p>
      <w:pPr>
        <w:pStyle w:val="BodyText"/>
        <w:ind w:left="880" w:right="202"/>
      </w:pPr>
      <w:r>
        <w:rPr/>
        <w:t>What's the difference between errors and warnings? An error is something which is incorrect and prevents completion of the task. A warning is something which is not strictly incorrect (i.e. is allowed), but is strange or dubious. It does not prevent completion of the task. An example is an unused label. It is not incorrect to declare a label and not use it, however that is a strange thing to do, and might be hiding some more important problem. For instance perhaps the programmer misspelt the label when trying to use it, and accidently used a different label. This is one reason why variable and function names should be very different to each other. Don't go calling your variables</w:t>
      </w:r>
    </w:p>
    <w:p>
      <w:pPr>
        <w:pStyle w:val="BodyText"/>
        <w:spacing w:before="1"/>
        <w:ind w:left="880"/>
      </w:pPr>
      <w:r>
        <w:rPr/>
        <w:t>`var1', `var2', `var3' etc!</w:t>
      </w:r>
    </w:p>
    <w:p>
      <w:pPr>
        <w:pStyle w:val="BodyText"/>
        <w:spacing w:before="6"/>
      </w:pPr>
    </w:p>
    <w:p>
      <w:pPr>
        <w:pStyle w:val="Heading1"/>
      </w:pPr>
      <w:r>
        <w:rPr/>
        <w:t>The Submission</w:t>
      </w:r>
    </w:p>
    <w:p>
      <w:pPr>
        <w:pStyle w:val="BodyText"/>
        <w:spacing w:line="484" w:lineRule="auto" w:before="278"/>
        <w:ind w:left="160" w:right="723"/>
      </w:pPr>
      <w:r>
        <w:rPr/>
        <w:t>Submission will be electronic, using the following link. </w:t>
      </w:r>
      <w:r>
        <w:rPr>
          <w:color w:val="0000FF"/>
          <w:u w:val="single" w:color="0000FF"/>
        </w:rPr>
        <w:t>https://u.pcloud.com/#page=puplink&amp;code=6HE7Z09Y3B4fMozhNgeMD15aV7JcB2kBV</w:t>
      </w:r>
    </w:p>
    <w:p>
      <w:pPr>
        <w:pStyle w:val="BodyText"/>
        <w:rPr>
          <w:sz w:val="20"/>
        </w:rPr>
      </w:pPr>
    </w:p>
    <w:p>
      <w:pPr>
        <w:pStyle w:val="BodyText"/>
        <w:spacing w:before="2"/>
        <w:rPr>
          <w:sz w:val="20"/>
        </w:rPr>
      </w:pPr>
    </w:p>
    <w:p>
      <w:pPr>
        <w:pStyle w:val="BodyText"/>
        <w:spacing w:before="90"/>
        <w:ind w:left="159"/>
      </w:pPr>
      <w:r>
        <w:rPr/>
        <w:t>You should submit the following files</w:t>
      </w:r>
    </w:p>
    <w:p>
      <w:pPr>
        <w:pStyle w:val="BodyText"/>
        <w:spacing w:before="5"/>
      </w:pPr>
    </w:p>
    <w:p>
      <w:pPr>
        <w:pStyle w:val="ListParagraph"/>
        <w:numPr>
          <w:ilvl w:val="0"/>
          <w:numId w:val="2"/>
        </w:numPr>
        <w:tabs>
          <w:tab w:pos="879" w:val="left" w:leader="none"/>
          <w:tab w:pos="880" w:val="left" w:leader="none"/>
        </w:tabs>
        <w:spacing w:line="247" w:lineRule="auto" w:before="0" w:after="0"/>
        <w:ind w:left="880" w:right="420" w:hanging="360"/>
        <w:jc w:val="left"/>
        <w:rPr>
          <w:sz w:val="24"/>
        </w:rPr>
      </w:pPr>
      <w:r>
        <w:rPr>
          <w:sz w:val="24"/>
        </w:rPr>
        <w:t>The source code for your assembler. The main (and possibly only) file should be called '</w:t>
      </w:r>
      <w:r>
        <w:rPr>
          <w:rFonts w:ascii="Courier New" w:hAnsi="Courier New"/>
          <w:sz w:val="20"/>
        </w:rPr>
        <w:t>asm.c</w:t>
      </w:r>
      <w:r>
        <w:rPr>
          <w:sz w:val="24"/>
        </w:rPr>
        <w:t>'.</w:t>
      </w:r>
    </w:p>
    <w:p>
      <w:pPr>
        <w:pStyle w:val="ListParagraph"/>
        <w:numPr>
          <w:ilvl w:val="0"/>
          <w:numId w:val="2"/>
        </w:numPr>
        <w:tabs>
          <w:tab w:pos="879" w:val="left" w:leader="none"/>
          <w:tab w:pos="880" w:val="left" w:leader="none"/>
        </w:tabs>
        <w:spacing w:line="259" w:lineRule="exact" w:before="0" w:after="0"/>
        <w:ind w:left="880" w:right="0" w:hanging="360"/>
        <w:jc w:val="left"/>
        <w:rPr>
          <w:sz w:val="24"/>
        </w:rPr>
      </w:pPr>
      <w:r>
        <w:rPr>
          <w:sz w:val="24"/>
        </w:rPr>
        <w:t>The source code for your emulator (if you did that bit). The main (and possibly only)</w:t>
      </w:r>
      <w:r>
        <w:rPr>
          <w:spacing w:val="-4"/>
          <w:sz w:val="24"/>
        </w:rPr>
        <w:t> </w:t>
      </w:r>
      <w:r>
        <w:rPr>
          <w:sz w:val="24"/>
        </w:rPr>
        <w:t>file</w:t>
      </w:r>
    </w:p>
    <w:p>
      <w:pPr>
        <w:pStyle w:val="BodyText"/>
        <w:spacing w:line="281" w:lineRule="exact" w:before="7"/>
        <w:ind w:left="880"/>
      </w:pPr>
      <w:r>
        <w:rPr/>
        <w:t>should be called '</w:t>
      </w:r>
      <w:r>
        <w:rPr>
          <w:rFonts w:ascii="Courier New"/>
          <w:sz w:val="20"/>
        </w:rPr>
        <w:t>emu.c</w:t>
      </w:r>
      <w:r>
        <w:rPr/>
        <w:t>'.</w:t>
      </w:r>
    </w:p>
    <w:p>
      <w:pPr>
        <w:pStyle w:val="ListParagraph"/>
        <w:numPr>
          <w:ilvl w:val="0"/>
          <w:numId w:val="2"/>
        </w:numPr>
        <w:tabs>
          <w:tab w:pos="879" w:val="left" w:leader="none"/>
          <w:tab w:pos="880" w:val="left" w:leader="none"/>
        </w:tabs>
        <w:spacing w:line="273" w:lineRule="exact" w:before="0" w:after="0"/>
        <w:ind w:left="880" w:right="0" w:hanging="360"/>
        <w:jc w:val="left"/>
        <w:rPr>
          <w:sz w:val="24"/>
        </w:rPr>
      </w:pPr>
      <w:r>
        <w:rPr>
          <w:sz w:val="24"/>
        </w:rPr>
        <w:t>Your programs should either be compilable</w:t>
      </w:r>
      <w:r>
        <w:rPr>
          <w:spacing w:val="-4"/>
          <w:sz w:val="24"/>
        </w:rPr>
        <w:t> </w:t>
      </w:r>
      <w:r>
        <w:rPr>
          <w:sz w:val="24"/>
        </w:rPr>
        <w:t>with</w:t>
      </w:r>
    </w:p>
    <w:p>
      <w:pPr>
        <w:pStyle w:val="BodyText"/>
        <w:spacing w:before="11"/>
      </w:pPr>
    </w:p>
    <w:p>
      <w:pPr>
        <w:spacing w:before="0"/>
        <w:ind w:left="1075" w:right="6784" w:firstLine="0"/>
        <w:jc w:val="left"/>
        <w:rPr>
          <w:rFonts w:ascii="Courier New"/>
          <w:sz w:val="20"/>
        </w:rPr>
      </w:pPr>
      <w:r>
        <w:rPr>
          <w:rFonts w:ascii="Courier New"/>
          <w:sz w:val="20"/>
        </w:rPr>
        <w:t>gccasm.c -o asm gccemu.c -o emu</w:t>
      </w:r>
    </w:p>
    <w:p>
      <w:pPr>
        <w:pStyle w:val="BodyText"/>
        <w:spacing w:before="8"/>
        <w:rPr>
          <w:rFonts w:ascii="Courier New"/>
        </w:rPr>
      </w:pPr>
    </w:p>
    <w:p>
      <w:pPr>
        <w:pStyle w:val="BodyText"/>
        <w:ind w:left="880"/>
      </w:pPr>
      <w:r>
        <w:rPr/>
        <w:t>or, if it is more complicated then submit a </w:t>
      </w:r>
      <w:r>
        <w:rPr>
          <w:rFonts w:ascii="Courier New"/>
          <w:sz w:val="20"/>
        </w:rPr>
        <w:t>Makefile</w:t>
      </w:r>
      <w:r>
        <w:rPr>
          <w:rFonts w:ascii="Courier New"/>
          <w:spacing w:val="-76"/>
          <w:sz w:val="20"/>
        </w:rPr>
        <w:t> </w:t>
      </w:r>
      <w:r>
        <w:rPr/>
        <w:t>which contains the correct rules.</w:t>
      </w:r>
    </w:p>
    <w:p>
      <w:pPr>
        <w:pStyle w:val="BodyText"/>
        <w:spacing w:before="8"/>
        <w:rPr>
          <w:sz w:val="23"/>
        </w:rPr>
      </w:pPr>
    </w:p>
    <w:p>
      <w:pPr>
        <w:pStyle w:val="ListParagraph"/>
        <w:numPr>
          <w:ilvl w:val="0"/>
          <w:numId w:val="2"/>
        </w:numPr>
        <w:tabs>
          <w:tab w:pos="879" w:val="left" w:leader="none"/>
          <w:tab w:pos="880" w:val="left" w:leader="none"/>
        </w:tabs>
        <w:spacing w:line="247" w:lineRule="auto" w:before="0" w:after="0"/>
        <w:ind w:left="880" w:right="637" w:hanging="360"/>
        <w:jc w:val="left"/>
        <w:rPr>
          <w:sz w:val="24"/>
        </w:rPr>
      </w:pPr>
      <w:r>
        <w:rPr>
          <w:sz w:val="24"/>
        </w:rPr>
        <w:t>Test assembly files you used to verify your assembler and emulator. These should be called </w:t>
      </w:r>
      <w:r>
        <w:rPr>
          <w:rFonts w:ascii="Courier New" w:hAnsi="Courier New"/>
          <w:sz w:val="20"/>
        </w:rPr>
        <w:t>test01.asm</w:t>
      </w:r>
      <w:r>
        <w:rPr>
          <w:rFonts w:ascii="Courier New" w:hAnsi="Courier New"/>
          <w:spacing w:val="-62"/>
          <w:sz w:val="20"/>
        </w:rPr>
        <w:t> </w:t>
      </w:r>
      <w:r>
        <w:rPr>
          <w:sz w:val="24"/>
        </w:rPr>
        <w:t>and so on.</w:t>
      </w:r>
    </w:p>
    <w:p>
      <w:pPr>
        <w:pStyle w:val="ListParagraph"/>
        <w:numPr>
          <w:ilvl w:val="0"/>
          <w:numId w:val="2"/>
        </w:numPr>
        <w:tabs>
          <w:tab w:pos="879" w:val="left" w:leader="none"/>
          <w:tab w:pos="880" w:val="left" w:leader="none"/>
        </w:tabs>
        <w:spacing w:line="274" w:lineRule="exact" w:before="0" w:after="0"/>
        <w:ind w:left="880" w:right="0" w:hanging="360"/>
        <w:jc w:val="left"/>
        <w:rPr>
          <w:sz w:val="24"/>
        </w:rPr>
      </w:pPr>
      <w:r>
        <w:rPr>
          <w:sz w:val="24"/>
        </w:rPr>
        <w:t>Output files from your tests. These should be named </w:t>
      </w:r>
      <w:r>
        <w:rPr>
          <w:rFonts w:ascii="Courier New" w:hAnsi="Courier New"/>
          <w:sz w:val="20"/>
        </w:rPr>
        <w:t>test01.log</w:t>
      </w:r>
      <w:r>
        <w:rPr>
          <w:rFonts w:ascii="Courier New" w:hAnsi="Courier New"/>
          <w:spacing w:val="-73"/>
          <w:sz w:val="20"/>
        </w:rPr>
        <w:t> </w:t>
      </w:r>
      <w:r>
        <w:rPr>
          <w:sz w:val="24"/>
        </w:rPr>
        <w:t>and so on.</w:t>
      </w:r>
    </w:p>
    <w:p>
      <w:pPr>
        <w:pStyle w:val="ListParagraph"/>
        <w:numPr>
          <w:ilvl w:val="0"/>
          <w:numId w:val="2"/>
        </w:numPr>
        <w:tabs>
          <w:tab w:pos="879" w:val="left" w:leader="none"/>
          <w:tab w:pos="880" w:val="left" w:leader="none"/>
        </w:tabs>
        <w:spacing w:line="281" w:lineRule="exact" w:before="1" w:after="0"/>
        <w:ind w:left="880" w:right="0" w:hanging="360"/>
        <w:jc w:val="left"/>
        <w:rPr>
          <w:sz w:val="24"/>
        </w:rPr>
      </w:pPr>
      <w:r>
        <w:rPr>
          <w:sz w:val="24"/>
        </w:rPr>
        <w:t>The assembler listing files. These should be named </w:t>
      </w:r>
      <w:r>
        <w:rPr>
          <w:rFonts w:ascii="Courier New" w:hAnsi="Courier New"/>
          <w:sz w:val="20"/>
        </w:rPr>
        <w:t>test01.lst</w:t>
      </w:r>
      <w:r>
        <w:rPr>
          <w:rFonts w:ascii="Courier New" w:hAnsi="Courier New"/>
          <w:spacing w:val="-66"/>
          <w:sz w:val="20"/>
        </w:rPr>
        <w:t> </w:t>
      </w:r>
      <w:r>
        <w:rPr>
          <w:sz w:val="24"/>
        </w:rPr>
        <w:t>and so on.</w:t>
      </w:r>
    </w:p>
    <w:p>
      <w:pPr>
        <w:pStyle w:val="ListParagraph"/>
        <w:numPr>
          <w:ilvl w:val="0"/>
          <w:numId w:val="2"/>
        </w:numPr>
        <w:tabs>
          <w:tab w:pos="879" w:val="left" w:leader="none"/>
          <w:tab w:pos="880" w:val="left" w:leader="none"/>
        </w:tabs>
        <w:spacing w:line="273" w:lineRule="exact" w:before="0" w:after="0"/>
        <w:ind w:left="880" w:right="0" w:hanging="360"/>
        <w:jc w:val="left"/>
        <w:rPr>
          <w:sz w:val="24"/>
        </w:rPr>
      </w:pPr>
      <w:r>
        <w:rPr>
          <w:sz w:val="24"/>
        </w:rPr>
        <w:t>The "claims" text file explained</w:t>
      </w:r>
      <w:r>
        <w:rPr>
          <w:spacing w:val="-1"/>
          <w:sz w:val="24"/>
        </w:rPr>
        <w:t> </w:t>
      </w:r>
      <w:r>
        <w:rPr>
          <w:sz w:val="24"/>
        </w:rPr>
        <w:t>below.</w:t>
      </w:r>
    </w:p>
    <w:p>
      <w:pPr>
        <w:pStyle w:val="BodyText"/>
        <w:spacing w:before="5"/>
      </w:pPr>
    </w:p>
    <w:p>
      <w:pPr>
        <w:spacing w:before="1"/>
        <w:ind w:left="160" w:right="0" w:firstLine="0"/>
        <w:jc w:val="left"/>
        <w:rPr>
          <w:b/>
          <w:sz w:val="24"/>
        </w:rPr>
      </w:pPr>
      <w:r>
        <w:rPr>
          <w:b/>
          <w:sz w:val="24"/>
        </w:rPr>
        <w:t>IMPORTANT NOTE:</w:t>
      </w:r>
    </w:p>
    <w:p>
      <w:pPr>
        <w:pStyle w:val="BodyText"/>
        <w:spacing w:before="1"/>
        <w:rPr>
          <w:b/>
        </w:rPr>
      </w:pPr>
    </w:p>
    <w:p>
      <w:pPr>
        <w:pStyle w:val="BodyText"/>
        <w:ind w:left="160"/>
      </w:pPr>
      <w:r>
        <w:rPr/>
        <w:t>You will receive </w:t>
      </w:r>
      <w:r>
        <w:rPr>
          <w:b/>
          <w:u w:val="thick"/>
        </w:rPr>
        <w:t>no marks</w:t>
      </w:r>
      <w:r>
        <w:rPr>
          <w:b/>
        </w:rPr>
        <w:t> </w:t>
      </w:r>
      <w:r>
        <w:rPr/>
        <w:t>if you do not deliver the following:</w:t>
      </w:r>
    </w:p>
    <w:p>
      <w:pPr>
        <w:pStyle w:val="BodyText"/>
        <w:spacing w:before="3"/>
      </w:pPr>
    </w:p>
    <w:p>
      <w:pPr>
        <w:pStyle w:val="ListParagraph"/>
        <w:numPr>
          <w:ilvl w:val="0"/>
          <w:numId w:val="2"/>
        </w:numPr>
        <w:tabs>
          <w:tab w:pos="879" w:val="left" w:leader="none"/>
          <w:tab w:pos="880" w:val="left" w:leader="none"/>
        </w:tabs>
        <w:spacing w:line="240" w:lineRule="auto" w:before="1" w:after="0"/>
        <w:ind w:left="879" w:right="184" w:hanging="360"/>
        <w:jc w:val="left"/>
        <w:rPr>
          <w:sz w:val="24"/>
        </w:rPr>
      </w:pPr>
      <w:r>
        <w:rPr>
          <w:sz w:val="24"/>
        </w:rPr>
        <w:t>You </w:t>
      </w:r>
      <w:r>
        <w:rPr>
          <w:b/>
          <w:sz w:val="24"/>
        </w:rPr>
        <w:t>must </w:t>
      </w:r>
      <w:r>
        <w:rPr>
          <w:sz w:val="24"/>
        </w:rPr>
        <w:t>submit evidence that your assembler works (its not acceptable to submit only a program</w:t>
      </w:r>
      <w:r>
        <w:rPr>
          <w:spacing w:val="-3"/>
          <w:sz w:val="24"/>
        </w:rPr>
        <w:t> </w:t>
      </w:r>
      <w:r>
        <w:rPr>
          <w:sz w:val="24"/>
        </w:rPr>
        <w:t>listing).</w:t>
      </w:r>
    </w:p>
    <w:p>
      <w:pPr>
        <w:spacing w:after="0" w:line="240" w:lineRule="auto"/>
        <w:jc w:val="left"/>
        <w:rPr>
          <w:sz w:val="24"/>
        </w:rPr>
        <w:sectPr>
          <w:pgSz w:w="12240" w:h="15840"/>
          <w:pgMar w:top="1360" w:bottom="280" w:left="1280" w:right="1280"/>
        </w:sectPr>
      </w:pPr>
    </w:p>
    <w:p>
      <w:pPr>
        <w:pStyle w:val="ListParagraph"/>
        <w:numPr>
          <w:ilvl w:val="0"/>
          <w:numId w:val="2"/>
        </w:numPr>
        <w:tabs>
          <w:tab w:pos="879" w:val="left" w:leader="none"/>
          <w:tab w:pos="880" w:val="left" w:leader="none"/>
        </w:tabs>
        <w:spacing w:line="240" w:lineRule="auto" w:before="76" w:after="0"/>
        <w:ind w:left="880" w:right="226" w:hanging="360"/>
        <w:jc w:val="left"/>
        <w:rPr>
          <w:sz w:val="24"/>
        </w:rPr>
      </w:pPr>
      <w:r>
        <w:rPr>
          <w:sz w:val="24"/>
        </w:rPr>
        <w:t>Also you must submit a text file named "claims" that lists (according to the marking scheme below) the claims you make about your submission (i.e. what do you believe you have done</w:t>
      </w:r>
      <w:r>
        <w:rPr>
          <w:spacing w:val="-3"/>
          <w:sz w:val="24"/>
        </w:rPr>
        <w:t> </w:t>
      </w:r>
      <w:r>
        <w:rPr>
          <w:sz w:val="24"/>
        </w:rPr>
        <w:t>correctly).</w:t>
      </w:r>
    </w:p>
    <w:p>
      <w:pPr>
        <w:pStyle w:val="ListParagraph"/>
        <w:numPr>
          <w:ilvl w:val="0"/>
          <w:numId w:val="2"/>
        </w:numPr>
        <w:tabs>
          <w:tab w:pos="879" w:val="left" w:leader="none"/>
          <w:tab w:pos="880" w:val="left" w:leader="none"/>
        </w:tabs>
        <w:spacing w:line="240" w:lineRule="auto" w:before="1" w:after="0"/>
        <w:ind w:left="879" w:right="944" w:hanging="360"/>
        <w:jc w:val="left"/>
        <w:rPr>
          <w:sz w:val="24"/>
        </w:rPr>
      </w:pPr>
      <w:r>
        <w:rPr>
          <w:sz w:val="24"/>
        </w:rPr>
        <w:t>When asked by the marker, you should be able to explain </w:t>
      </w:r>
      <w:r>
        <w:rPr>
          <w:b/>
          <w:sz w:val="24"/>
        </w:rPr>
        <w:t>in deep detail </w:t>
      </w:r>
      <w:r>
        <w:rPr>
          <w:sz w:val="24"/>
        </w:rPr>
        <w:t>the inner workings and structure of your code.</w:t>
      </w:r>
    </w:p>
    <w:p>
      <w:pPr>
        <w:pStyle w:val="BodyText"/>
        <w:spacing w:before="6"/>
      </w:pPr>
    </w:p>
    <w:p>
      <w:pPr>
        <w:spacing w:before="0"/>
        <w:ind w:left="160" w:right="0" w:firstLine="0"/>
        <w:jc w:val="left"/>
        <w:rPr>
          <w:b/>
          <w:sz w:val="27"/>
        </w:rPr>
      </w:pPr>
      <w:r>
        <w:rPr>
          <w:b/>
          <w:color w:val="C00000"/>
          <w:sz w:val="27"/>
        </w:rPr>
        <w:t>The submission deadline is midnight November 20</w:t>
      </w:r>
      <w:r>
        <w:rPr>
          <w:b/>
          <w:color w:val="C00000"/>
          <w:sz w:val="27"/>
          <w:vertAlign w:val="superscript"/>
        </w:rPr>
        <w:t>th</w:t>
      </w:r>
      <w:r>
        <w:rPr>
          <w:b/>
          <w:color w:val="C00000"/>
          <w:spacing w:val="58"/>
          <w:sz w:val="27"/>
          <w:vertAlign w:val="baseline"/>
        </w:rPr>
        <w:t> </w:t>
      </w:r>
      <w:r>
        <w:rPr>
          <w:b/>
          <w:color w:val="C00000"/>
          <w:sz w:val="27"/>
          <w:vertAlign w:val="baseline"/>
        </w:rPr>
        <w:t>2020.</w:t>
      </w:r>
    </w:p>
    <w:p>
      <w:pPr>
        <w:pStyle w:val="Heading1"/>
        <w:spacing w:before="280"/>
      </w:pPr>
      <w:r>
        <w:rPr/>
        <w:t>The Marking Scheme</w:t>
      </w:r>
    </w:p>
    <w:p>
      <w:pPr>
        <w:pStyle w:val="BodyText"/>
        <w:spacing w:before="278"/>
        <w:ind w:left="160"/>
      </w:pPr>
      <w:r>
        <w:rPr/>
        <w:t>General marks (5%)</w:t>
      </w:r>
    </w:p>
    <w:p>
      <w:pPr>
        <w:pStyle w:val="BodyText"/>
        <w:spacing w:before="1"/>
      </w:pPr>
    </w:p>
    <w:p>
      <w:pPr>
        <w:pStyle w:val="BodyText"/>
        <w:ind w:left="519"/>
      </w:pPr>
      <w:r>
        <w:rPr/>
        <w:t>This applies to all the code you submit (i.e. both the assembler and the emulator).</w:t>
      </w:r>
    </w:p>
    <w:p>
      <w:pPr>
        <w:pStyle w:val="BodyText"/>
        <w:spacing w:before="2"/>
      </w:pPr>
    </w:p>
    <w:p>
      <w:pPr>
        <w:pStyle w:val="ListParagraph"/>
        <w:numPr>
          <w:ilvl w:val="0"/>
          <w:numId w:val="2"/>
        </w:numPr>
        <w:tabs>
          <w:tab w:pos="879" w:val="left" w:leader="none"/>
          <w:tab w:pos="880" w:val="left" w:leader="none"/>
        </w:tabs>
        <w:spacing w:line="240" w:lineRule="auto" w:before="1" w:after="0"/>
        <w:ind w:left="880" w:right="183" w:hanging="360"/>
        <w:jc w:val="left"/>
        <w:rPr>
          <w:sz w:val="24"/>
        </w:rPr>
      </w:pPr>
      <w:r>
        <w:rPr>
          <w:sz w:val="24"/>
        </w:rPr>
        <w:t>Correctly submitted source files with your name in them. All files should have your</w:t>
      </w:r>
      <w:r>
        <w:rPr>
          <w:spacing w:val="-20"/>
          <w:sz w:val="24"/>
        </w:rPr>
        <w:t> </w:t>
      </w:r>
      <w:r>
        <w:rPr>
          <w:sz w:val="24"/>
        </w:rPr>
        <w:t>name and user id at the start, along with a </w:t>
      </w:r>
      <w:r>
        <w:rPr>
          <w:b/>
          <w:sz w:val="24"/>
        </w:rPr>
        <w:t>declaration of authorship</w:t>
      </w:r>
      <w:r>
        <w:rPr>
          <w:sz w:val="24"/>
        </w:rPr>
        <w:t>. * (and</w:t>
      </w:r>
      <w:r>
        <w:rPr>
          <w:spacing w:val="-22"/>
          <w:sz w:val="24"/>
        </w:rPr>
        <w:t> </w:t>
      </w:r>
      <w:r>
        <w:rPr>
          <w:sz w:val="24"/>
        </w:rPr>
        <w:t>must)</w:t>
      </w:r>
    </w:p>
    <w:p>
      <w:pPr>
        <w:pStyle w:val="ListParagraph"/>
        <w:numPr>
          <w:ilvl w:val="0"/>
          <w:numId w:val="2"/>
        </w:numPr>
        <w:tabs>
          <w:tab w:pos="879" w:val="left" w:leader="none"/>
          <w:tab w:pos="880" w:val="left" w:leader="none"/>
        </w:tabs>
        <w:spacing w:line="240" w:lineRule="auto" w:before="7" w:after="0"/>
        <w:ind w:left="880" w:right="0" w:hanging="360"/>
        <w:jc w:val="left"/>
        <w:rPr>
          <w:sz w:val="24"/>
        </w:rPr>
      </w:pPr>
      <w:r>
        <w:rPr>
          <w:sz w:val="24"/>
        </w:rPr>
        <w:t>Compiles without error when being pedantic (</w:t>
      </w:r>
      <w:r>
        <w:rPr>
          <w:rFonts w:ascii="Courier New" w:hAnsi="Courier New"/>
          <w:sz w:val="20"/>
        </w:rPr>
        <w:t>gcc -std=c89 -pedantic</w:t>
      </w:r>
      <w:r>
        <w:rPr>
          <w:sz w:val="24"/>
        </w:rPr>
        <w:t>).</w:t>
      </w:r>
      <w:r>
        <w:rPr>
          <w:spacing w:val="-12"/>
          <w:sz w:val="24"/>
        </w:rPr>
        <w:t> </w:t>
      </w:r>
      <w:r>
        <w:rPr>
          <w:sz w:val="24"/>
        </w:rPr>
        <w:t>*</w:t>
      </w:r>
    </w:p>
    <w:p>
      <w:pPr>
        <w:pStyle w:val="ListParagraph"/>
        <w:numPr>
          <w:ilvl w:val="0"/>
          <w:numId w:val="2"/>
        </w:numPr>
        <w:tabs>
          <w:tab w:pos="879" w:val="left" w:leader="none"/>
          <w:tab w:pos="880" w:val="left" w:leader="none"/>
        </w:tabs>
        <w:spacing w:line="284" w:lineRule="exact" w:before="0" w:after="0"/>
        <w:ind w:left="880" w:right="0" w:hanging="360"/>
        <w:jc w:val="left"/>
        <w:rPr>
          <w:rFonts w:ascii="Courier New" w:hAnsi="Courier New"/>
          <w:sz w:val="20"/>
        </w:rPr>
      </w:pPr>
      <w:r>
        <w:rPr>
          <w:sz w:val="24"/>
        </w:rPr>
        <w:t>Compiles without warnings (</w:t>
      </w:r>
      <w:r>
        <w:rPr>
          <w:rFonts w:ascii="Courier New" w:hAnsi="Courier New"/>
          <w:sz w:val="20"/>
        </w:rPr>
        <w:t>gcc -std=c89 -pedantic -W -Wall</w:t>
      </w:r>
      <w:r>
        <w:rPr>
          <w:rFonts w:ascii="Courier New" w:hAnsi="Courier New"/>
          <w:spacing w:val="-25"/>
          <w:sz w:val="20"/>
        </w:rPr>
        <w:t> </w:t>
      </w:r>
      <w:r>
        <w:rPr>
          <w:rFonts w:ascii="Courier New" w:hAnsi="Courier New"/>
          <w:sz w:val="20"/>
        </w:rPr>
        <w:t>-Wpointer-arith</w:t>
      </w:r>
    </w:p>
    <w:p>
      <w:pPr>
        <w:spacing w:line="280" w:lineRule="exact" w:before="0"/>
        <w:ind w:left="880" w:right="0" w:firstLine="0"/>
        <w:jc w:val="left"/>
        <w:rPr>
          <w:sz w:val="24"/>
        </w:rPr>
      </w:pPr>
      <w:r>
        <w:rPr>
          <w:rFonts w:ascii="Courier New"/>
          <w:sz w:val="20"/>
        </w:rPr>
        <w:t>-Wwrite-strings -Wstrict-prototypes</w:t>
      </w:r>
      <w:r>
        <w:rPr>
          <w:sz w:val="24"/>
        </w:rPr>
        <w:t>).</w:t>
      </w:r>
    </w:p>
    <w:p>
      <w:pPr>
        <w:pStyle w:val="ListParagraph"/>
        <w:numPr>
          <w:ilvl w:val="0"/>
          <w:numId w:val="2"/>
        </w:numPr>
        <w:tabs>
          <w:tab w:pos="879" w:val="left" w:leader="none"/>
          <w:tab w:pos="880" w:val="left" w:leader="none"/>
        </w:tabs>
        <w:spacing w:line="273" w:lineRule="exact" w:before="0" w:after="0"/>
        <w:ind w:left="880" w:right="0" w:hanging="360"/>
        <w:jc w:val="left"/>
        <w:rPr>
          <w:sz w:val="24"/>
        </w:rPr>
      </w:pPr>
      <w:r>
        <w:rPr>
          <w:sz w:val="24"/>
        </w:rPr>
        <w:t>Consistent and sensible formatting with sensible program</w:t>
      </w:r>
      <w:r>
        <w:rPr>
          <w:spacing w:val="-6"/>
          <w:sz w:val="24"/>
        </w:rPr>
        <w:t> </w:t>
      </w:r>
      <w:r>
        <w:rPr>
          <w:sz w:val="24"/>
        </w:rPr>
        <w:t>structure.</w:t>
      </w:r>
    </w:p>
    <w:p>
      <w:pPr>
        <w:pStyle w:val="ListParagraph"/>
        <w:numPr>
          <w:ilvl w:val="0"/>
          <w:numId w:val="2"/>
        </w:numPr>
        <w:tabs>
          <w:tab w:pos="879" w:val="left" w:leader="none"/>
          <w:tab w:pos="880" w:val="left" w:leader="none"/>
        </w:tabs>
        <w:spacing w:line="240" w:lineRule="auto" w:before="0" w:after="0"/>
        <w:ind w:left="880" w:right="226" w:hanging="360"/>
        <w:jc w:val="left"/>
        <w:rPr>
          <w:sz w:val="24"/>
        </w:rPr>
      </w:pPr>
      <w:r>
        <w:rPr>
          <w:sz w:val="24"/>
        </w:rPr>
        <w:t>Sensible variable, function &amp; type names with </w:t>
      </w:r>
      <w:r>
        <w:rPr>
          <w:b/>
          <w:sz w:val="24"/>
        </w:rPr>
        <w:t>explanatory comments</w:t>
      </w:r>
      <w:r>
        <w:rPr>
          <w:sz w:val="24"/>
        </w:rPr>
        <w:t>.* (very important issue)</w:t>
      </w:r>
    </w:p>
    <w:p>
      <w:pPr>
        <w:pStyle w:val="BodyText"/>
        <w:spacing w:before="5"/>
      </w:pPr>
    </w:p>
    <w:p>
      <w:pPr>
        <w:pStyle w:val="BodyText"/>
        <w:ind w:left="160"/>
      </w:pPr>
      <w:r>
        <w:rPr/>
        <w:t>The assembler part (60%)</w:t>
      </w:r>
    </w:p>
    <w:p>
      <w:pPr>
        <w:pStyle w:val="BodyText"/>
        <w:spacing w:before="4"/>
      </w:pPr>
    </w:p>
    <w:p>
      <w:pPr>
        <w:pStyle w:val="ListParagraph"/>
        <w:numPr>
          <w:ilvl w:val="0"/>
          <w:numId w:val="2"/>
        </w:numPr>
        <w:tabs>
          <w:tab w:pos="879" w:val="left" w:leader="none"/>
          <w:tab w:pos="880" w:val="left" w:leader="none"/>
        </w:tabs>
        <w:spacing w:line="240" w:lineRule="auto" w:before="0" w:after="0"/>
        <w:ind w:left="879" w:right="239" w:hanging="360"/>
        <w:jc w:val="left"/>
        <w:rPr>
          <w:sz w:val="24"/>
        </w:rPr>
      </w:pPr>
      <w:r>
        <w:rPr>
          <w:sz w:val="24"/>
        </w:rPr>
        <w:t>Either uses a single process/routine for both passes, or reads into an internal form on first pass.* (you can only do one of these, not</w:t>
      </w:r>
      <w:r>
        <w:rPr>
          <w:spacing w:val="-9"/>
          <w:sz w:val="24"/>
        </w:rPr>
        <w:t> </w:t>
      </w:r>
      <w:r>
        <w:rPr>
          <w:sz w:val="24"/>
        </w:rPr>
        <w:t>both)</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Diagnoses label errors (duplicate, missing, etc).</w:t>
      </w:r>
      <w:r>
        <w:rPr>
          <w:spacing w:val="-4"/>
          <w:sz w:val="24"/>
        </w:rPr>
        <w:t> </w:t>
      </w:r>
      <w:r>
        <w:rPr>
          <w:sz w:val="24"/>
        </w:rPr>
        <w:t>*</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Produces listing file (at least memory dump).</w:t>
      </w:r>
      <w:r>
        <w:rPr>
          <w:spacing w:val="-5"/>
          <w:sz w:val="24"/>
        </w:rPr>
        <w:t> </w:t>
      </w:r>
      <w:r>
        <w:rPr>
          <w:sz w:val="24"/>
        </w:rPr>
        <w:t>*</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Advanced listing</w:t>
      </w:r>
      <w:r>
        <w:rPr>
          <w:spacing w:val="-2"/>
          <w:sz w:val="24"/>
        </w:rPr>
        <w:t> </w:t>
      </w:r>
      <w:r>
        <w:rPr>
          <w:sz w:val="24"/>
        </w:rPr>
        <w:t>file.</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Has a table of instruction names and expected operands.</w:t>
      </w:r>
      <w:r>
        <w:rPr>
          <w:spacing w:val="-6"/>
          <w:sz w:val="24"/>
        </w:rPr>
        <w:t> </w:t>
      </w:r>
      <w:r>
        <w:rPr>
          <w:sz w:val="24"/>
        </w:rPr>
        <w:t>*</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Assembles test program. *</w:t>
      </w:r>
    </w:p>
    <w:p>
      <w:pPr>
        <w:pStyle w:val="ListParagraph"/>
        <w:numPr>
          <w:ilvl w:val="0"/>
          <w:numId w:val="2"/>
        </w:numPr>
        <w:tabs>
          <w:tab w:pos="879" w:val="left" w:leader="none"/>
          <w:tab w:pos="880" w:val="left" w:leader="none"/>
        </w:tabs>
        <w:spacing w:line="240" w:lineRule="auto" w:before="0" w:after="0"/>
        <w:ind w:left="880" w:right="813" w:hanging="360"/>
        <w:jc w:val="left"/>
        <w:rPr>
          <w:sz w:val="24"/>
        </w:rPr>
      </w:pPr>
      <w:r>
        <w:rPr>
          <w:sz w:val="24"/>
        </w:rPr>
        <w:t>Additional test programs (for </w:t>
      </w:r>
      <w:r>
        <w:rPr>
          <w:b/>
          <w:sz w:val="24"/>
        </w:rPr>
        <w:t>both </w:t>
      </w:r>
      <w:r>
        <w:rPr>
          <w:sz w:val="24"/>
        </w:rPr>
        <w:t>failure and success, include brief explanation as comments within each test file).</w:t>
      </w:r>
      <w:r>
        <w:rPr>
          <w:spacing w:val="-6"/>
          <w:sz w:val="24"/>
        </w:rPr>
        <w:t> </w:t>
      </w:r>
      <w:r>
        <w:rPr>
          <w:sz w:val="24"/>
        </w:rPr>
        <w:t>*</w:t>
      </w:r>
    </w:p>
    <w:p>
      <w:pPr>
        <w:pStyle w:val="ListParagraph"/>
        <w:numPr>
          <w:ilvl w:val="0"/>
          <w:numId w:val="2"/>
        </w:numPr>
        <w:tabs>
          <w:tab w:pos="879" w:val="left" w:leader="none"/>
          <w:tab w:pos="880" w:val="left" w:leader="none"/>
        </w:tabs>
        <w:spacing w:line="482" w:lineRule="auto" w:before="1" w:after="0"/>
        <w:ind w:left="159" w:right="3905" w:firstLine="360"/>
        <w:jc w:val="left"/>
        <w:rPr>
          <w:sz w:val="24"/>
        </w:rPr>
      </w:pPr>
      <w:r>
        <w:rPr>
          <w:sz w:val="24"/>
        </w:rPr>
        <w:t>Implements </w:t>
      </w:r>
      <w:r>
        <w:rPr>
          <w:b/>
          <w:sz w:val="24"/>
        </w:rPr>
        <w:t>and </w:t>
      </w:r>
      <w:r>
        <w:rPr>
          <w:sz w:val="24"/>
        </w:rPr>
        <w:t>demonstrates the instruction SET. Bubble sort program,</w:t>
      </w:r>
      <w:r>
        <w:rPr>
          <w:spacing w:val="-4"/>
          <w:sz w:val="24"/>
        </w:rPr>
        <w:t> </w:t>
      </w:r>
      <w:r>
        <w:rPr>
          <w:sz w:val="24"/>
        </w:rPr>
        <w:t>(10%)</w:t>
      </w:r>
    </w:p>
    <w:p>
      <w:pPr>
        <w:pStyle w:val="ListParagraph"/>
        <w:numPr>
          <w:ilvl w:val="0"/>
          <w:numId w:val="2"/>
        </w:numPr>
        <w:tabs>
          <w:tab w:pos="879" w:val="left" w:leader="none"/>
          <w:tab w:pos="880" w:val="left" w:leader="none"/>
        </w:tabs>
        <w:spacing w:line="240" w:lineRule="auto" w:before="1" w:after="0"/>
        <w:ind w:left="880" w:right="0" w:hanging="360"/>
        <w:jc w:val="left"/>
        <w:rPr>
          <w:sz w:val="24"/>
        </w:rPr>
      </w:pPr>
      <w:r>
        <w:rPr>
          <w:sz w:val="24"/>
        </w:rPr>
        <w:t>Assembles.*</w:t>
      </w:r>
    </w:p>
    <w:p>
      <w:pPr>
        <w:pStyle w:val="ListParagraph"/>
        <w:numPr>
          <w:ilvl w:val="0"/>
          <w:numId w:val="2"/>
        </w:numPr>
        <w:tabs>
          <w:tab w:pos="879" w:val="left" w:leader="none"/>
          <w:tab w:pos="880" w:val="left" w:leader="none"/>
        </w:tabs>
        <w:spacing w:line="240" w:lineRule="auto" w:before="1" w:after="0"/>
        <w:ind w:left="880" w:right="0" w:hanging="360"/>
        <w:jc w:val="left"/>
        <w:rPr>
          <w:sz w:val="24"/>
        </w:rPr>
      </w:pPr>
      <w:r>
        <w:rPr>
          <w:sz w:val="24"/>
        </w:rPr>
        <w:t>Works. *</w:t>
      </w:r>
    </w:p>
    <w:p>
      <w:pPr>
        <w:pStyle w:val="BodyText"/>
        <w:spacing w:before="3"/>
      </w:pPr>
    </w:p>
    <w:p>
      <w:pPr>
        <w:pStyle w:val="BodyText"/>
        <w:spacing w:before="1"/>
        <w:ind w:left="160"/>
      </w:pPr>
      <w:r>
        <w:rPr/>
        <w:t>The emulator part</w:t>
      </w:r>
      <w:r>
        <w:rPr>
          <w:spacing w:val="-5"/>
        </w:rPr>
        <w:t> </w:t>
      </w:r>
      <w:r>
        <w:rPr/>
        <w:t>(25%)</w:t>
      </w:r>
    </w:p>
    <w:p>
      <w:pPr>
        <w:pStyle w:val="BodyText"/>
        <w:spacing w:before="3"/>
      </w:pP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Loads object</w:t>
      </w:r>
      <w:r>
        <w:rPr>
          <w:spacing w:val="-2"/>
          <w:sz w:val="24"/>
        </w:rPr>
        <w:t> </w:t>
      </w:r>
      <w:r>
        <w:rPr>
          <w:sz w:val="24"/>
        </w:rPr>
        <w:t>file.</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Produces memory</w:t>
      </w:r>
      <w:r>
        <w:rPr>
          <w:spacing w:val="-1"/>
          <w:sz w:val="24"/>
        </w:rPr>
        <w:t> </w:t>
      </w:r>
      <w:r>
        <w:rPr>
          <w:sz w:val="24"/>
        </w:rPr>
        <w:t>dump.</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Executes test</w:t>
      </w:r>
      <w:r>
        <w:rPr>
          <w:spacing w:val="-3"/>
          <w:sz w:val="24"/>
        </w:rPr>
        <w:t> </w:t>
      </w:r>
      <w:r>
        <w:rPr>
          <w:sz w:val="24"/>
        </w:rPr>
        <w:t>program.</w:t>
      </w:r>
    </w:p>
    <w:p>
      <w:pPr>
        <w:spacing w:after="0" w:line="240" w:lineRule="auto"/>
        <w:jc w:val="left"/>
        <w:rPr>
          <w:sz w:val="24"/>
        </w:rPr>
        <w:sectPr>
          <w:pgSz w:w="12240" w:h="15840"/>
          <w:pgMar w:top="1360" w:bottom="280" w:left="1280" w:right="1280"/>
        </w:sectPr>
      </w:pPr>
    </w:p>
    <w:p>
      <w:pPr>
        <w:pStyle w:val="ListParagraph"/>
        <w:numPr>
          <w:ilvl w:val="0"/>
          <w:numId w:val="2"/>
        </w:numPr>
        <w:tabs>
          <w:tab w:pos="879" w:val="left" w:leader="none"/>
          <w:tab w:pos="880" w:val="left" w:leader="none"/>
        </w:tabs>
        <w:spacing w:line="240" w:lineRule="auto" w:before="78" w:after="0"/>
        <w:ind w:left="880" w:right="0" w:hanging="360"/>
        <w:jc w:val="left"/>
        <w:rPr>
          <w:sz w:val="24"/>
        </w:rPr>
      </w:pPr>
      <w:r>
        <w:rPr>
          <w:sz w:val="24"/>
        </w:rPr>
        <w:t>Detects errant</w:t>
      </w:r>
      <w:r>
        <w:rPr>
          <w:spacing w:val="-3"/>
          <w:sz w:val="24"/>
        </w:rPr>
        <w:t> </w:t>
      </w:r>
      <w:r>
        <w:rPr>
          <w:sz w:val="24"/>
        </w:rPr>
        <w:t>programs.</w:t>
      </w:r>
    </w:p>
    <w:p>
      <w:pPr>
        <w:pStyle w:val="BodyText"/>
        <w:spacing w:before="2"/>
      </w:pPr>
    </w:p>
    <w:p>
      <w:pPr>
        <w:pStyle w:val="BodyText"/>
        <w:ind w:left="159" w:right="803"/>
      </w:pPr>
      <w:r>
        <w:rPr/>
        <w:t>NOTE: the * symbol labels those tasks that are considered essential i.e. the minimum for a satisfactory standard (defined below).</w:t>
      </w:r>
    </w:p>
    <w:p>
      <w:pPr>
        <w:pStyle w:val="BodyText"/>
      </w:pPr>
    </w:p>
    <w:p>
      <w:pPr>
        <w:pStyle w:val="BodyText"/>
        <w:ind w:left="159"/>
      </w:pPr>
      <w:r>
        <w:rPr/>
        <w:t>What criteria will be taken into consideration?:</w:t>
      </w:r>
    </w:p>
    <w:p>
      <w:pPr>
        <w:pStyle w:val="BodyText"/>
      </w:pPr>
    </w:p>
    <w:p>
      <w:pPr>
        <w:pStyle w:val="BodyText"/>
        <w:ind w:left="399"/>
      </w:pPr>
      <w:r>
        <w:rPr/>
        <w:t>The full amount of the percentage (100 points) for each of the above, is obtained as follows:</w:t>
      </w:r>
    </w:p>
    <w:p>
      <w:pPr>
        <w:pStyle w:val="BodyText"/>
        <w:spacing w:before="5"/>
      </w:pP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75 points or more for an excellent</w:t>
      </w:r>
      <w:r>
        <w:rPr>
          <w:spacing w:val="-8"/>
          <w:sz w:val="24"/>
        </w:rPr>
        <w:t> </w:t>
      </w:r>
      <w:r>
        <w:rPr>
          <w:sz w:val="24"/>
        </w:rPr>
        <w:t>submission.</w:t>
      </w:r>
    </w:p>
    <w:p>
      <w:pPr>
        <w:pStyle w:val="ListParagraph"/>
        <w:numPr>
          <w:ilvl w:val="0"/>
          <w:numId w:val="2"/>
        </w:numPr>
        <w:tabs>
          <w:tab w:pos="879" w:val="left" w:leader="none"/>
          <w:tab w:pos="880" w:val="left" w:leader="none"/>
        </w:tabs>
        <w:spacing w:line="275" w:lineRule="exact" w:before="0" w:after="0"/>
        <w:ind w:left="880" w:right="0" w:hanging="360"/>
        <w:jc w:val="left"/>
        <w:rPr>
          <w:sz w:val="24"/>
        </w:rPr>
      </w:pPr>
      <w:r>
        <w:rPr>
          <w:sz w:val="24"/>
        </w:rPr>
        <w:t>60-69 points for a good standard</w:t>
      </w:r>
      <w:r>
        <w:rPr>
          <w:spacing w:val="-1"/>
          <w:sz w:val="24"/>
        </w:rPr>
        <w:t> </w:t>
      </w:r>
      <w:r>
        <w:rPr>
          <w:sz w:val="24"/>
        </w:rPr>
        <w:t>submission.</w:t>
      </w:r>
    </w:p>
    <w:p>
      <w:pPr>
        <w:pStyle w:val="ListParagraph"/>
        <w:numPr>
          <w:ilvl w:val="0"/>
          <w:numId w:val="2"/>
        </w:numPr>
        <w:tabs>
          <w:tab w:pos="879" w:val="left" w:leader="none"/>
          <w:tab w:pos="880" w:val="left" w:leader="none"/>
        </w:tabs>
        <w:spacing w:line="275" w:lineRule="exact" w:before="0" w:after="0"/>
        <w:ind w:left="880" w:right="0" w:hanging="360"/>
        <w:jc w:val="left"/>
        <w:rPr>
          <w:sz w:val="24"/>
        </w:rPr>
      </w:pPr>
      <w:r>
        <w:rPr>
          <w:sz w:val="24"/>
        </w:rPr>
        <w:t>50-59 satisfactory</w:t>
      </w:r>
      <w:r>
        <w:rPr>
          <w:spacing w:val="-3"/>
          <w:sz w:val="24"/>
        </w:rPr>
        <w:t> </w:t>
      </w:r>
      <w:r>
        <w:rPr>
          <w:sz w:val="24"/>
        </w:rPr>
        <w:t>standard.</w:t>
      </w:r>
    </w:p>
    <w:p>
      <w:pPr>
        <w:pStyle w:val="ListParagraph"/>
        <w:numPr>
          <w:ilvl w:val="0"/>
          <w:numId w:val="2"/>
        </w:numPr>
        <w:tabs>
          <w:tab w:pos="879" w:val="left" w:leader="none"/>
          <w:tab w:pos="880" w:val="left" w:leader="none"/>
        </w:tabs>
        <w:spacing w:line="240" w:lineRule="auto" w:before="0" w:after="0"/>
        <w:ind w:left="880" w:right="0" w:hanging="360"/>
        <w:jc w:val="left"/>
        <w:rPr>
          <w:sz w:val="24"/>
        </w:rPr>
      </w:pPr>
      <w:r>
        <w:rPr>
          <w:sz w:val="24"/>
        </w:rPr>
        <w:t>40-49 below</w:t>
      </w:r>
      <w:r>
        <w:rPr>
          <w:spacing w:val="-2"/>
          <w:sz w:val="24"/>
        </w:rPr>
        <w:t> </w:t>
      </w:r>
      <w:r>
        <w:rPr>
          <w:sz w:val="24"/>
        </w:rPr>
        <w:t>average.</w:t>
      </w:r>
    </w:p>
    <w:p>
      <w:pPr>
        <w:pStyle w:val="ListParagraph"/>
        <w:numPr>
          <w:ilvl w:val="0"/>
          <w:numId w:val="2"/>
        </w:numPr>
        <w:tabs>
          <w:tab w:pos="879" w:val="left" w:leader="none"/>
          <w:tab w:pos="880" w:val="left" w:leader="none"/>
        </w:tabs>
        <w:spacing w:line="240" w:lineRule="auto" w:before="1" w:after="0"/>
        <w:ind w:left="880" w:right="0" w:hanging="360"/>
        <w:jc w:val="left"/>
        <w:rPr>
          <w:sz w:val="24"/>
        </w:rPr>
      </w:pPr>
      <w:r>
        <w:rPr>
          <w:sz w:val="24"/>
        </w:rPr>
        <w:t>39-0</w:t>
      </w:r>
      <w:r>
        <w:rPr>
          <w:spacing w:val="-2"/>
          <w:sz w:val="24"/>
        </w:rPr>
        <w:t> </w:t>
      </w:r>
      <w:r>
        <w:rPr>
          <w:sz w:val="24"/>
        </w:rPr>
        <w:t>unsatisfactory.</w:t>
      </w:r>
    </w:p>
    <w:sectPr>
      <w:pgSz w:w="12240" w:h="15840"/>
      <w:pgMar w:top="136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80" w:hanging="360"/>
      </w:pPr>
      <w:rPr>
        <w:rFonts w:hint="default" w:ascii="Symbol" w:hAnsi="Symbol" w:eastAsia="Symbol" w:cs="Symbol"/>
        <w:w w:val="100"/>
        <w:sz w:val="20"/>
        <w:szCs w:val="20"/>
        <w:lang w:val="en-US" w:eastAsia="en-US" w:bidi="ar-SA"/>
      </w:rPr>
    </w:lvl>
    <w:lvl w:ilvl="1">
      <w:start w:val="0"/>
      <w:numFmt w:val="bullet"/>
      <w:lvlText w:val="•"/>
      <w:lvlJc w:val="left"/>
      <w:pPr>
        <w:ind w:left="1760" w:hanging="360"/>
      </w:pPr>
      <w:rPr>
        <w:rFonts w:hint="default"/>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0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o"/>
      <w:lvlJc w:val="left"/>
      <w:pPr>
        <w:ind w:left="1600" w:hanging="360"/>
      </w:pPr>
      <w:rPr>
        <w:rFonts w:hint="default"/>
        <w:w w:val="100"/>
        <w:lang w:val="en-US" w:eastAsia="en-US" w:bidi="ar-SA"/>
      </w:rPr>
    </w:lvl>
    <w:lvl w:ilvl="2">
      <w:start w:val="0"/>
      <w:numFmt w:val="bullet"/>
      <w:lvlText w:val="•"/>
      <w:lvlJc w:val="left"/>
      <w:pPr>
        <w:ind w:left="2497" w:hanging="360"/>
      </w:pPr>
      <w:rPr>
        <w:rFonts w:hint="default"/>
        <w:lang w:val="en-US" w:eastAsia="en-US" w:bidi="ar-SA"/>
      </w:rPr>
    </w:lvl>
    <w:lvl w:ilvl="3">
      <w:start w:val="0"/>
      <w:numFmt w:val="bullet"/>
      <w:lvlText w:val="•"/>
      <w:lvlJc w:val="left"/>
      <w:pPr>
        <w:ind w:left="3395" w:hanging="360"/>
      </w:pPr>
      <w:rPr>
        <w:rFonts w:hint="default"/>
        <w:lang w:val="en-US" w:eastAsia="en-US" w:bidi="ar-SA"/>
      </w:rPr>
    </w:lvl>
    <w:lvl w:ilvl="4">
      <w:start w:val="0"/>
      <w:numFmt w:val="bullet"/>
      <w:lvlText w:val="•"/>
      <w:lvlJc w:val="left"/>
      <w:pPr>
        <w:ind w:left="4293" w:hanging="360"/>
      </w:pPr>
      <w:rPr>
        <w:rFonts w:hint="default"/>
        <w:lang w:val="en-US" w:eastAsia="en-US" w:bidi="ar-SA"/>
      </w:rPr>
    </w:lvl>
    <w:lvl w:ilvl="5">
      <w:start w:val="0"/>
      <w:numFmt w:val="bullet"/>
      <w:lvlText w:val="•"/>
      <w:lvlJc w:val="left"/>
      <w:pPr>
        <w:ind w:left="5191"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8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0"/>
      <w:outlineLvl w:val="1"/>
    </w:pPr>
    <w:rPr>
      <w:rFonts w:ascii="Times New Roman" w:hAnsi="Times New Roman" w:eastAsia="Times New Roman" w:cs="Times New Roman"/>
      <w:b/>
      <w:bCs/>
      <w:sz w:val="36"/>
      <w:szCs w:val="36"/>
      <w:lang w:val="en-US" w:eastAsia="en-US" w:bidi="ar-SA"/>
    </w:rPr>
  </w:style>
  <w:style w:styleId="Title" w:type="paragraph">
    <w:name w:val="Title"/>
    <w:basedOn w:val="Normal"/>
    <w:uiPriority w:val="1"/>
    <w:qFormat/>
    <w:pPr>
      <w:spacing w:before="78"/>
      <w:ind w:left="273" w:right="273"/>
      <w:jc w:val="center"/>
    </w:pPr>
    <w:rPr>
      <w:rFonts w:ascii="Times New Roman" w:hAnsi="Times New Roman" w:eastAsia="Times New Roman" w:cs="Times New Roman"/>
      <w:b/>
      <w:bCs/>
      <w:sz w:val="52"/>
      <w:szCs w:val="52"/>
      <w:u w:val="single" w:color="000000"/>
      <w:lang w:val="en-US" w:eastAsia="en-US" w:bidi="ar-SA"/>
    </w:rPr>
  </w:style>
  <w:style w:styleId="ListParagraph" w:type="paragraph">
    <w:name w:val="List Paragraph"/>
    <w:basedOn w:val="Normal"/>
    <w:uiPriority w:val="1"/>
    <w:qFormat/>
    <w:pPr>
      <w:ind w:left="8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ind w:left="2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dc:title>Microsoft Word - CS321_Project_2020.docx</dc:title>
  <dcterms:created xsi:type="dcterms:W3CDTF">2020-11-19T17:35:53Z</dcterms:created>
  <dcterms:modified xsi:type="dcterms:W3CDTF">2020-11-19T17:35:53Z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PScript5.dll Version 5.2.2</vt:lpwstr>
  </property>
  <property fmtid="{D5CDD505-2E9C-101B-9397-08002B2CF9AE}" pid="4" name="LastSaved">
    <vt:filetime>2020-11-19T00:00:00Z</vt:filetime>
  </property>
</Properties>
</file>