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BE8" w:rsidRDefault="004F2EE6">
      <w:r>
        <w:t>nene</w:t>
      </w:r>
      <w:bookmarkStart w:id="0" w:name="_GoBack"/>
      <w:bookmarkEnd w:id="0"/>
    </w:p>
    <w:sectPr w:rsidR="006A4BE8" w:rsidSect="00B2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E6"/>
    <w:rsid w:val="004F2EE6"/>
    <w:rsid w:val="00B248EC"/>
    <w:rsid w:val="00D52A9D"/>
    <w:rsid w:val="00FC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F9639"/>
  <w14:defaultImageDpi w14:val="32767"/>
  <w15:chartTrackingRefBased/>
  <w15:docId w15:val="{FE3BC033-0331-C74A-B48A-53E49D5F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Berete, Moussa (CEI-Atlanta)</dc:creator>
  <cp:keywords/>
  <dc:description/>
  <cp:lastModifiedBy>Berete, Moussa (CEI-Atlanta)</cp:lastModifiedBy>
  <cp:revision>1</cp:revision>
  <dcterms:created xsi:type="dcterms:W3CDTF">2019-12-17T22:46:00Z</dcterms:created>
  <dcterms:modified xsi:type="dcterms:W3CDTF">2019-12-17T22:46:00Z</dcterms:modified>
</cp:coreProperties>
</file>