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5C9B0" w14:textId="77777777" w:rsidR="004946E8" w:rsidRPr="00476CF6" w:rsidRDefault="004946E8" w:rsidP="004946E8">
      <w:pPr>
        <w:spacing w:line="240" w:lineRule="atLeast"/>
        <w:jc w:val="center"/>
        <w:rPr>
          <w:sz w:val="40"/>
          <w:szCs w:val="40"/>
        </w:rPr>
      </w:pPr>
      <w:r w:rsidRPr="00476CF6">
        <w:rPr>
          <w:rFonts w:ascii="Arial Narrow" w:eastAsia="Arial Unicode MS" w:hAnsi="Arial Narrow"/>
          <w:b/>
          <w:bCs/>
          <w:iCs/>
          <w:color w:val="000000"/>
          <w:sz w:val="40"/>
          <w:szCs w:val="40"/>
        </w:rPr>
        <w:t xml:space="preserve">ООО </w:t>
      </w:r>
      <w:r w:rsidRPr="00476CF6">
        <w:rPr>
          <w:rFonts w:ascii="Arial Narrow" w:eastAsia="Arial Unicode MS" w:hAnsi="Arial Narrow" w:cs="Angsana New"/>
          <w:b/>
          <w:bCs/>
          <w:iCs/>
          <w:color w:val="000000"/>
          <w:sz w:val="40"/>
          <w:szCs w:val="40"/>
        </w:rPr>
        <w:t>«</w:t>
      </w:r>
      <w:r w:rsidRPr="00476CF6">
        <w:rPr>
          <w:rFonts w:ascii="Arial Narrow" w:eastAsia="Arial Unicode MS" w:hAnsi="Arial Narrow"/>
          <w:b/>
          <w:bCs/>
          <w:iCs/>
          <w:color w:val="000000"/>
          <w:sz w:val="40"/>
          <w:szCs w:val="40"/>
        </w:rPr>
        <w:t>Строительное Управление-10</w:t>
      </w:r>
      <w:r w:rsidRPr="00476CF6">
        <w:rPr>
          <w:sz w:val="40"/>
          <w:szCs w:val="40"/>
        </w:rPr>
        <w:t>»</w:t>
      </w:r>
    </w:p>
    <w:p w14:paraId="1137490B" w14:textId="77777777" w:rsidR="004946E8" w:rsidRPr="00476CF6" w:rsidRDefault="004946E8" w:rsidP="00476CF6">
      <w:pPr>
        <w:jc w:val="center"/>
        <w:rPr>
          <w:rFonts w:ascii="Arial Narrow" w:hAnsi="Arial Narrow" w:cs="Angsana New"/>
        </w:rPr>
      </w:pPr>
      <w:r w:rsidRPr="00476CF6">
        <w:rPr>
          <w:rFonts w:ascii="Arial Narrow" w:hAnsi="Arial Narrow" w:cs="Angsana New"/>
        </w:rPr>
        <w:t xml:space="preserve">117335, </w:t>
      </w:r>
      <w:r w:rsidRPr="00476CF6">
        <w:rPr>
          <w:rFonts w:ascii="Arial Narrow" w:hAnsi="Arial Narrow"/>
        </w:rPr>
        <w:t>г</w:t>
      </w:r>
      <w:r w:rsidRPr="00476CF6">
        <w:rPr>
          <w:rFonts w:ascii="Arial Narrow" w:hAnsi="Arial Narrow" w:cs="Angsana New"/>
        </w:rPr>
        <w:t xml:space="preserve">. </w:t>
      </w:r>
      <w:r w:rsidRPr="00476CF6">
        <w:rPr>
          <w:rFonts w:ascii="Arial Narrow" w:hAnsi="Arial Narrow"/>
        </w:rPr>
        <w:t>Москва</w:t>
      </w:r>
      <w:r w:rsidRPr="00476CF6">
        <w:rPr>
          <w:rFonts w:ascii="Arial Narrow" w:hAnsi="Arial Narrow" w:cs="Angsana New"/>
        </w:rPr>
        <w:t xml:space="preserve">, </w:t>
      </w:r>
      <w:r w:rsidRPr="00476CF6">
        <w:rPr>
          <w:rFonts w:ascii="Arial Narrow" w:hAnsi="Arial Narrow"/>
        </w:rPr>
        <w:t>ул</w:t>
      </w:r>
      <w:r w:rsidRPr="00476CF6">
        <w:rPr>
          <w:rFonts w:ascii="Arial Narrow" w:hAnsi="Arial Narrow" w:cs="Angsana New"/>
        </w:rPr>
        <w:t xml:space="preserve">. Вавилова, д.69/75 ПОМ </w:t>
      </w:r>
      <w:r w:rsidRPr="00476CF6">
        <w:rPr>
          <w:rFonts w:ascii="Arial Narrow" w:hAnsi="Arial Narrow" w:cs="Angsana New"/>
          <w:lang w:val="en-US"/>
        </w:rPr>
        <w:t>I</w:t>
      </w:r>
      <w:r w:rsidRPr="00476CF6">
        <w:rPr>
          <w:rFonts w:ascii="Arial Narrow" w:hAnsi="Arial Narrow" w:cs="Angsana New"/>
        </w:rPr>
        <w:t xml:space="preserve"> , КОМ 7, оф 806</w:t>
      </w:r>
    </w:p>
    <w:p w14:paraId="10F9F840" w14:textId="77777777" w:rsidR="004946E8" w:rsidRPr="00476CF6" w:rsidRDefault="004946E8" w:rsidP="00476CF6">
      <w:pPr>
        <w:jc w:val="center"/>
        <w:rPr>
          <w:rFonts w:ascii="Arial Narrow" w:eastAsia="Arial Unicode MS" w:hAnsi="Arial Narrow" w:cs="Angsana New"/>
          <w:i/>
        </w:rPr>
      </w:pPr>
      <w:r w:rsidRPr="00476CF6">
        <w:rPr>
          <w:rFonts w:ascii="Arial Narrow" w:eastAsia="Arial Unicode MS" w:hAnsi="Arial Narrow"/>
          <w:i/>
        </w:rPr>
        <w:t>ИНН</w:t>
      </w:r>
      <w:r w:rsidRPr="00476CF6">
        <w:rPr>
          <w:rFonts w:ascii="Arial Narrow" w:eastAsia="Arial Unicode MS" w:hAnsi="Arial Narrow" w:cs="Angsana New"/>
          <w:i/>
        </w:rPr>
        <w:t>/</w:t>
      </w:r>
      <w:r w:rsidRPr="00476CF6">
        <w:rPr>
          <w:rFonts w:ascii="Arial Narrow" w:eastAsia="Arial Unicode MS" w:hAnsi="Arial Narrow"/>
          <w:i/>
        </w:rPr>
        <w:t>КПП</w:t>
      </w:r>
      <w:r w:rsidRPr="00476CF6">
        <w:rPr>
          <w:rFonts w:ascii="Arial Narrow" w:hAnsi="Arial Narrow" w:cs="Angsana New"/>
        </w:rPr>
        <w:t>7736255508</w:t>
      </w:r>
      <w:r w:rsidRPr="00476CF6">
        <w:rPr>
          <w:rFonts w:ascii="Arial Narrow" w:eastAsia="Arial Unicode MS" w:hAnsi="Arial Narrow" w:cs="Angsana New"/>
          <w:i/>
        </w:rPr>
        <w:t>/</w:t>
      </w:r>
      <w:r w:rsidRPr="00476CF6">
        <w:rPr>
          <w:rFonts w:ascii="Arial Narrow" w:hAnsi="Arial Narrow" w:cs="Angsana New"/>
        </w:rPr>
        <w:t>773601001</w:t>
      </w:r>
    </w:p>
    <w:p w14:paraId="60B56D24" w14:textId="77777777" w:rsidR="004946E8" w:rsidRPr="00476CF6" w:rsidRDefault="004946E8" w:rsidP="00476CF6">
      <w:pPr>
        <w:jc w:val="center"/>
        <w:rPr>
          <w:rFonts w:ascii="Arial Narrow" w:hAnsi="Arial Narrow" w:cs="Angsana New"/>
        </w:rPr>
      </w:pPr>
      <w:r w:rsidRPr="00476CF6">
        <w:rPr>
          <w:rFonts w:ascii="Arial Narrow" w:eastAsia="Arial Unicode MS" w:hAnsi="Arial Narrow"/>
          <w:i/>
        </w:rPr>
        <w:t>ОГРН</w:t>
      </w:r>
      <w:r w:rsidRPr="00476CF6">
        <w:rPr>
          <w:rFonts w:ascii="Arial Narrow" w:hAnsi="Arial Narrow" w:cs="Angsana New"/>
        </w:rPr>
        <w:t>5157746024662</w:t>
      </w:r>
    </w:p>
    <w:p w14:paraId="2B28D944" w14:textId="77777777" w:rsidR="004946E8" w:rsidRPr="00476CF6" w:rsidRDefault="004946E8" w:rsidP="00476CF6">
      <w:pPr>
        <w:tabs>
          <w:tab w:val="center" w:pos="5102"/>
          <w:tab w:val="left" w:pos="7491"/>
        </w:tabs>
        <w:jc w:val="center"/>
        <w:rPr>
          <w:rFonts w:ascii="Arial Narrow" w:eastAsia="Arial Unicode MS" w:hAnsi="Arial Narrow" w:cs="Angsana New"/>
          <w:i/>
          <w:sz w:val="28"/>
          <w:szCs w:val="28"/>
        </w:rPr>
      </w:pPr>
      <w:r w:rsidRPr="00476CF6">
        <w:rPr>
          <w:rFonts w:ascii="Arial Narrow" w:eastAsia="Arial Unicode MS" w:hAnsi="Arial Narrow" w:cs="Angsana New"/>
          <w:i/>
        </w:rPr>
        <w:t>Тел. (49</w:t>
      </w:r>
      <w:r w:rsidRPr="00476CF6">
        <w:rPr>
          <w:rFonts w:ascii="Arial Narrow" w:eastAsia="Arial Unicode MS" w:hAnsi="Arial Narrow" w:cs="Angsana New"/>
          <w:i/>
          <w:lang w:val="en-US"/>
        </w:rPr>
        <w:t>5</w:t>
      </w:r>
      <w:r w:rsidRPr="00476CF6">
        <w:rPr>
          <w:rFonts w:ascii="Arial Narrow" w:eastAsia="Arial Unicode MS" w:hAnsi="Arial Narrow" w:cs="Angsana New"/>
          <w:i/>
        </w:rPr>
        <w:t>)</w:t>
      </w:r>
      <w:r w:rsidRPr="00476CF6">
        <w:rPr>
          <w:rFonts w:ascii="Arial Narrow" w:eastAsia="Arial Unicode MS" w:hAnsi="Arial Narrow" w:cs="Angsana New"/>
          <w:i/>
          <w:lang w:val="en-US"/>
        </w:rPr>
        <w:t>2332645</w:t>
      </w:r>
    </w:p>
    <w:p w14:paraId="5923E1B7" w14:textId="77777777" w:rsidR="00B05CDD" w:rsidRPr="001C4D3A" w:rsidRDefault="00FD5AD2" w:rsidP="00ED37EF">
      <w:pPr>
        <w:spacing w:line="276" w:lineRule="auto"/>
        <w:jc w:val="center"/>
        <w:rPr>
          <w:bCs/>
          <w:caps/>
          <w:sz w:val="22"/>
          <w:szCs w:val="22"/>
        </w:rPr>
      </w:pPr>
      <w:r w:rsidRPr="001C4D3A">
        <w:rPr>
          <w:bCs/>
          <w:i/>
          <w:sz w:val="22"/>
          <w:szCs w:val="22"/>
        </w:rPr>
        <w:tab/>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1C4D3A" w:rsidRPr="00FA7600" w14:paraId="2ACB90FA" w14:textId="77777777" w:rsidTr="00476CF6">
        <w:trPr>
          <w:trHeight w:val="1371"/>
        </w:trPr>
        <w:tc>
          <w:tcPr>
            <w:tcW w:w="5068" w:type="dxa"/>
          </w:tcPr>
          <w:p w14:paraId="5097056B" w14:textId="243B8A97" w:rsidR="00ED37EF" w:rsidRPr="00A61645" w:rsidRDefault="00021C76" w:rsidP="00735374">
            <w:pPr>
              <w:spacing w:line="276" w:lineRule="auto"/>
              <w:jc w:val="center"/>
              <w:rPr>
                <w:sz w:val="22"/>
                <w:szCs w:val="22"/>
              </w:rPr>
            </w:pPr>
            <w:r>
              <w:rPr>
                <w:sz w:val="22"/>
                <w:szCs w:val="22"/>
              </w:rPr>
              <w:t>2</w:t>
            </w:r>
            <w:r w:rsidR="00670882">
              <w:rPr>
                <w:sz w:val="22"/>
                <w:szCs w:val="22"/>
                <w:lang w:val="en-US"/>
              </w:rPr>
              <w:t>0</w:t>
            </w:r>
            <w:r w:rsidR="009E5BEA" w:rsidRPr="00F01BA9">
              <w:rPr>
                <w:sz w:val="22"/>
                <w:szCs w:val="22"/>
              </w:rPr>
              <w:t xml:space="preserve"> </w:t>
            </w:r>
            <w:r w:rsidR="00EC678F" w:rsidRPr="00F01BA9">
              <w:rPr>
                <w:sz w:val="22"/>
                <w:szCs w:val="22"/>
              </w:rPr>
              <w:t>ноября</w:t>
            </w:r>
            <w:r w:rsidR="00C86CFA" w:rsidRPr="00F01BA9">
              <w:rPr>
                <w:sz w:val="22"/>
                <w:szCs w:val="22"/>
              </w:rPr>
              <w:t xml:space="preserve"> </w:t>
            </w:r>
            <w:r w:rsidR="00944F3C" w:rsidRPr="00F01BA9">
              <w:rPr>
                <w:sz w:val="22"/>
                <w:szCs w:val="22"/>
              </w:rPr>
              <w:t>202</w:t>
            </w:r>
            <w:r w:rsidR="006637C9" w:rsidRPr="00F01BA9">
              <w:rPr>
                <w:sz w:val="22"/>
                <w:szCs w:val="22"/>
              </w:rPr>
              <w:t>5</w:t>
            </w:r>
            <w:r w:rsidR="00944F3C" w:rsidRPr="00F01BA9">
              <w:rPr>
                <w:sz w:val="22"/>
                <w:szCs w:val="22"/>
              </w:rPr>
              <w:t xml:space="preserve"> № </w:t>
            </w:r>
            <w:r w:rsidR="00853D6C" w:rsidRPr="00F01BA9">
              <w:rPr>
                <w:sz w:val="22"/>
                <w:szCs w:val="22"/>
              </w:rPr>
              <w:t>1</w:t>
            </w:r>
            <w:r w:rsidR="00EC678F" w:rsidRPr="00F01BA9">
              <w:rPr>
                <w:sz w:val="22"/>
                <w:szCs w:val="22"/>
              </w:rPr>
              <w:t>1</w:t>
            </w:r>
            <w:r w:rsidR="00ED4262" w:rsidRPr="00F01BA9">
              <w:rPr>
                <w:sz w:val="22"/>
                <w:szCs w:val="22"/>
              </w:rPr>
              <w:t>/</w:t>
            </w:r>
            <w:r w:rsidR="006637C9" w:rsidRPr="00F01BA9">
              <w:rPr>
                <w:sz w:val="22"/>
                <w:szCs w:val="22"/>
              </w:rPr>
              <w:t>25</w:t>
            </w:r>
            <w:r w:rsidR="00ED4262" w:rsidRPr="00F01BA9">
              <w:rPr>
                <w:sz w:val="22"/>
                <w:szCs w:val="22"/>
              </w:rPr>
              <w:t>-</w:t>
            </w:r>
            <w:r w:rsidR="00F162E3" w:rsidRPr="00F01BA9">
              <w:rPr>
                <w:sz w:val="22"/>
                <w:szCs w:val="22"/>
              </w:rPr>
              <w:t>0</w:t>
            </w:r>
            <w:r>
              <w:rPr>
                <w:sz w:val="22"/>
                <w:szCs w:val="22"/>
              </w:rPr>
              <w:t>4</w:t>
            </w:r>
            <w:r w:rsidR="00ED4262" w:rsidRPr="00F01BA9">
              <w:rPr>
                <w:sz w:val="22"/>
                <w:szCs w:val="22"/>
              </w:rPr>
              <w:t>-ТО</w:t>
            </w:r>
          </w:p>
          <w:p w14:paraId="4CB7AED7" w14:textId="77777777" w:rsidR="00ED37EF" w:rsidRPr="00670882" w:rsidRDefault="00ED37EF" w:rsidP="00735374">
            <w:pPr>
              <w:spacing w:line="276" w:lineRule="auto"/>
              <w:rPr>
                <w:sz w:val="22"/>
                <w:szCs w:val="22"/>
                <w:highlight w:val="green"/>
                <w:lang w:val="en-US"/>
              </w:rPr>
            </w:pPr>
          </w:p>
        </w:tc>
        <w:tc>
          <w:tcPr>
            <w:tcW w:w="5069" w:type="dxa"/>
          </w:tcPr>
          <w:p w14:paraId="3DBB4732" w14:textId="77777777" w:rsidR="00A36162" w:rsidRPr="00A61645" w:rsidRDefault="00CE7ADD" w:rsidP="00563419">
            <w:pPr>
              <w:spacing w:line="276" w:lineRule="auto"/>
              <w:jc w:val="right"/>
              <w:rPr>
                <w:bCs/>
                <w:iCs/>
                <w:sz w:val="22"/>
                <w:szCs w:val="22"/>
              </w:rPr>
            </w:pPr>
            <w:r w:rsidRPr="00A61645">
              <w:rPr>
                <w:bCs/>
                <w:iCs/>
                <w:sz w:val="22"/>
                <w:szCs w:val="22"/>
              </w:rPr>
              <w:t>Тендерному управлению</w:t>
            </w:r>
          </w:p>
          <w:p w14:paraId="54A721E1" w14:textId="79AC5B80" w:rsidR="00AE12A6" w:rsidRPr="00A61645" w:rsidRDefault="00A61645" w:rsidP="00CE7ADD">
            <w:pPr>
              <w:spacing w:line="276" w:lineRule="auto"/>
              <w:jc w:val="right"/>
              <w:rPr>
                <w:bCs/>
                <w:iCs/>
                <w:sz w:val="22"/>
                <w:szCs w:val="22"/>
              </w:rPr>
            </w:pPr>
            <w:r w:rsidRPr="00A61645">
              <w:rPr>
                <w:bCs/>
                <w:color w:val="000000"/>
                <w:sz w:val="22"/>
              </w:rPr>
              <w:t>ООО «ДС СТРОЙ»</w:t>
            </w:r>
          </w:p>
        </w:tc>
      </w:tr>
    </w:tbl>
    <w:p w14:paraId="5E85914C" w14:textId="77777777" w:rsidR="00ED37EF" w:rsidRPr="00CC34C7" w:rsidRDefault="007F0279" w:rsidP="00EB74AD">
      <w:pPr>
        <w:spacing w:line="276" w:lineRule="auto"/>
        <w:jc w:val="center"/>
        <w:rPr>
          <w:bCs/>
          <w:caps/>
          <w:sz w:val="22"/>
          <w:szCs w:val="22"/>
        </w:rPr>
      </w:pPr>
      <w:r>
        <w:rPr>
          <w:b/>
          <w:bCs/>
          <w:caps/>
          <w:color w:val="404040" w:themeColor="text1" w:themeTint="BF"/>
          <w:sz w:val="22"/>
          <w:szCs w:val="22"/>
        </w:rPr>
        <w:t>КОММЕРЧЕСКОЕ ПРЕДЛОЖЕНИЕ</w:t>
      </w:r>
    </w:p>
    <w:p w14:paraId="4523FF94" w14:textId="77777777" w:rsidR="00ED37EF" w:rsidRPr="00CC34C7" w:rsidRDefault="00ED37EF" w:rsidP="00886F69">
      <w:pPr>
        <w:spacing w:line="276" w:lineRule="auto"/>
        <w:ind w:firstLine="709"/>
        <w:jc w:val="both"/>
        <w:rPr>
          <w:bCs/>
          <w:sz w:val="22"/>
          <w:szCs w:val="22"/>
        </w:rPr>
      </w:pPr>
    </w:p>
    <w:p w14:paraId="1110AAFC" w14:textId="3424777A" w:rsidR="00ED37EF" w:rsidRPr="00687A87" w:rsidRDefault="00563419" w:rsidP="006637C9">
      <w:pPr>
        <w:ind w:firstLine="709"/>
        <w:jc w:val="both"/>
        <w:rPr>
          <w:sz w:val="23"/>
          <w:szCs w:val="23"/>
          <w:shd w:val="clear" w:color="auto" w:fill="FFFFFF"/>
        </w:rPr>
      </w:pPr>
      <w:r w:rsidRPr="007A4E25">
        <w:rPr>
          <w:rFonts w:eastAsia="Calibri"/>
          <w:sz w:val="22"/>
          <w:szCs w:val="22"/>
        </w:rPr>
        <w:t>Общество с ограниченной ответственностью «Строительное Управление -10» (ООО «СУ-10») подтверждает, что ознакомилось с Уведомлением о те</w:t>
      </w:r>
      <w:r w:rsidR="00AE12A6" w:rsidRPr="007A4E25">
        <w:rPr>
          <w:sz w:val="22"/>
          <w:szCs w:val="22"/>
          <w:shd w:val="clear" w:color="auto" w:fill="FFFFFF"/>
        </w:rPr>
        <w:t xml:space="preserve">ндере на строительство </w:t>
      </w:r>
      <w:r w:rsidR="00F162E3">
        <w:rPr>
          <w:sz w:val="22"/>
          <w:szCs w:val="22"/>
          <w:shd w:val="clear" w:color="auto" w:fill="FFFFFF"/>
        </w:rPr>
        <w:t xml:space="preserve">объекта </w:t>
      </w:r>
      <w:r w:rsidR="007C4611" w:rsidRPr="007A4E25">
        <w:rPr>
          <w:bCs/>
          <w:iCs/>
          <w:sz w:val="22"/>
          <w:szCs w:val="22"/>
        </w:rPr>
        <w:t>«</w:t>
      </w:r>
      <w:r w:rsidR="006C7BE3" w:rsidRPr="006C7BE3">
        <w:rPr>
          <w:sz w:val="22"/>
          <w:szCs w:val="22"/>
          <w:shd w:val="clear" w:color="auto" w:fill="FFFFFF"/>
          <w:lang w:bidi="ru-RU"/>
        </w:rPr>
        <w:t>Многофункциональная комплексная жилая застройка с подземной автостоянкой</w:t>
      </w:r>
      <w:r w:rsidR="002A4445" w:rsidRPr="007A4E25">
        <w:rPr>
          <w:sz w:val="22"/>
          <w:szCs w:val="22"/>
          <w:shd w:val="clear" w:color="auto" w:fill="FFFFFF"/>
          <w:lang w:bidi="ru-RU"/>
        </w:rPr>
        <w:t xml:space="preserve">» </w:t>
      </w:r>
      <w:r w:rsidR="006637C9" w:rsidRPr="007A4E25">
        <w:rPr>
          <w:sz w:val="22"/>
          <w:szCs w:val="22"/>
          <w:shd w:val="clear" w:color="auto" w:fill="FFFFFF"/>
        </w:rPr>
        <w:t>расположенн</w:t>
      </w:r>
      <w:r w:rsidR="00F162E3">
        <w:rPr>
          <w:sz w:val="22"/>
          <w:szCs w:val="22"/>
          <w:shd w:val="clear" w:color="auto" w:fill="FFFFFF"/>
        </w:rPr>
        <w:t>ого</w:t>
      </w:r>
      <w:r w:rsidR="006637C9" w:rsidRPr="007A4E25">
        <w:rPr>
          <w:sz w:val="22"/>
          <w:szCs w:val="22"/>
          <w:shd w:val="clear" w:color="auto" w:fill="FFFFFF"/>
        </w:rPr>
        <w:t xml:space="preserve"> по адресу: </w:t>
      </w:r>
      <w:r w:rsidR="006C7BE3" w:rsidRPr="006C7BE3">
        <w:rPr>
          <w:sz w:val="22"/>
          <w:szCs w:val="22"/>
          <w:shd w:val="clear" w:color="auto" w:fill="FFFFFF"/>
          <w:lang w:bidi="ru-RU"/>
        </w:rPr>
        <w:t>г. Москва, ЗАО, район Раменки, между ул. Лобачевского и платформой «Матвеевское», квартал 3, 2-я очередь (рекламное название Событие 6.2)</w:t>
      </w:r>
      <w:r w:rsidR="007A4E25">
        <w:rPr>
          <w:sz w:val="22"/>
          <w:szCs w:val="22"/>
          <w:shd w:val="clear" w:color="auto" w:fill="FFFFFF"/>
        </w:rPr>
        <w:t>,</w:t>
      </w:r>
      <w:r w:rsidR="00687A87" w:rsidRPr="007A4E25">
        <w:rPr>
          <w:sz w:val="22"/>
          <w:szCs w:val="22"/>
          <w:shd w:val="clear" w:color="auto" w:fill="FFFFFF"/>
        </w:rPr>
        <w:t xml:space="preserve"> </w:t>
      </w:r>
      <w:r w:rsidRPr="007A4E25">
        <w:rPr>
          <w:rFonts w:eastAsia="Calibri"/>
          <w:sz w:val="22"/>
          <w:szCs w:val="22"/>
        </w:rPr>
        <w:t>с соответствующей тендерной документацией. Настоящим ООО «СУ-10» выражает согласие участвовать в запросе коммерческих предложений</w:t>
      </w:r>
      <w:r w:rsidRPr="00A61645">
        <w:rPr>
          <w:rFonts w:eastAsia="Calibri"/>
          <w:sz w:val="22"/>
          <w:szCs w:val="22"/>
        </w:rPr>
        <w:t xml:space="preserve"> и подписать договор с протоколом разногласий в соответствии с указанным предложением и приложенными документами, которые являются частью данного Коммерческого предложения.</w:t>
      </w:r>
    </w:p>
    <w:p w14:paraId="477C2D55" w14:textId="77777777" w:rsidR="00476CF6" w:rsidRPr="0084030A" w:rsidRDefault="00476CF6" w:rsidP="00FD2CFD">
      <w:pPr>
        <w:ind w:firstLine="709"/>
        <w:jc w:val="both"/>
        <w:rPr>
          <w:rFonts w:eastAsia="Calibri"/>
          <w:sz w:val="22"/>
          <w:szCs w:val="22"/>
          <w:lang w:eastAsia="en-US"/>
        </w:rPr>
      </w:pPr>
      <w:r w:rsidRPr="00FC624F">
        <w:rPr>
          <w:rFonts w:eastAsia="Calibri"/>
          <w:sz w:val="22"/>
          <w:szCs w:val="22"/>
          <w:lang w:eastAsia="en-US"/>
        </w:rPr>
        <w:t>ООО «</w:t>
      </w:r>
      <w:r w:rsidRPr="0084030A">
        <w:rPr>
          <w:rFonts w:eastAsia="Calibri"/>
          <w:sz w:val="22"/>
          <w:szCs w:val="22"/>
          <w:lang w:eastAsia="en-US"/>
        </w:rPr>
        <w:t>СУ-10» предоставляет Вам предложение на следующих условиях:</w:t>
      </w:r>
    </w:p>
    <w:p w14:paraId="01E40108" w14:textId="77777777" w:rsidR="00563419" w:rsidRPr="0084030A" w:rsidRDefault="00476CF6" w:rsidP="00FD2CFD">
      <w:pPr>
        <w:pStyle w:val="a"/>
        <w:spacing w:after="0" w:line="240" w:lineRule="auto"/>
        <w:ind w:left="0" w:firstLine="709"/>
        <w:contextualSpacing w:val="0"/>
      </w:pPr>
      <w:r w:rsidRPr="0084030A">
        <w:t>Предлагаемые нами работы будут соответствовать техническим</w:t>
      </w:r>
      <w:r w:rsidR="0064794A" w:rsidRPr="0084030A">
        <w:t xml:space="preserve"> и</w:t>
      </w:r>
      <w:r w:rsidRPr="0084030A">
        <w:t xml:space="preserve"> качественным характеристикам, установленным в заявленной тендерной документации с учетом комментариев в </w:t>
      </w:r>
      <w:r w:rsidR="00841B12" w:rsidRPr="0084030A">
        <w:t>Коммерческом предложении</w:t>
      </w:r>
      <w:r w:rsidRPr="0084030A">
        <w:t>.</w:t>
      </w:r>
    </w:p>
    <w:p w14:paraId="4AB50371" w14:textId="0D5CBA7F" w:rsidR="00B932B5" w:rsidRPr="00B932B5" w:rsidRDefault="00476CF6" w:rsidP="004A4A18">
      <w:pPr>
        <w:pStyle w:val="a"/>
        <w:spacing w:after="0" w:line="240" w:lineRule="auto"/>
        <w:ind w:left="0" w:firstLine="709"/>
        <w:contextualSpacing w:val="0"/>
      </w:pPr>
      <w:r w:rsidRPr="00B932B5">
        <w:t xml:space="preserve">Стоимость нашего предложения </w:t>
      </w:r>
      <w:r w:rsidR="00C47081" w:rsidRPr="00B932B5">
        <w:t>составляет</w:t>
      </w:r>
      <w:r w:rsidR="002172BE" w:rsidRPr="00B932B5">
        <w:t xml:space="preserve"> </w:t>
      </w:r>
      <w:r w:rsidR="00B932B5" w:rsidRPr="00B932B5">
        <w:rPr>
          <w:b/>
          <w:bCs/>
        </w:rPr>
        <w:t>13</w:t>
      </w:r>
      <w:r w:rsidR="00B932B5">
        <w:rPr>
          <w:b/>
          <w:bCs/>
        </w:rPr>
        <w:t> </w:t>
      </w:r>
      <w:r w:rsidR="00B932B5" w:rsidRPr="00B932B5">
        <w:rPr>
          <w:b/>
          <w:bCs/>
        </w:rPr>
        <w:t>462</w:t>
      </w:r>
      <w:r w:rsidR="00B932B5">
        <w:rPr>
          <w:b/>
          <w:bCs/>
        </w:rPr>
        <w:t> </w:t>
      </w:r>
      <w:r w:rsidR="00B932B5" w:rsidRPr="00B932B5">
        <w:rPr>
          <w:b/>
          <w:bCs/>
        </w:rPr>
        <w:t>568</w:t>
      </w:r>
      <w:r w:rsidR="00B932B5">
        <w:rPr>
          <w:b/>
          <w:bCs/>
        </w:rPr>
        <w:t xml:space="preserve"> </w:t>
      </w:r>
      <w:r w:rsidR="00B932B5" w:rsidRPr="00B932B5">
        <w:rPr>
          <w:b/>
          <w:bCs/>
        </w:rPr>
        <w:t xml:space="preserve">589,94 руб. </w:t>
      </w:r>
      <w:r w:rsidR="00B932B5" w:rsidRPr="00B932B5">
        <w:t>(Тринадцать миллиардов четыреста шестьдесят два миллиона пятьсот шестьдесят восемь тысяч пятьсот восемьдесят девять рублей девяносто четыре копейки),</w:t>
      </w:r>
      <w:r w:rsidR="00B932B5" w:rsidRPr="00B932B5">
        <w:rPr>
          <w:b/>
          <w:bCs/>
        </w:rPr>
        <w:t xml:space="preserve"> в т.ч. НДС 20% 2</w:t>
      </w:r>
      <w:r w:rsidR="00B932B5">
        <w:rPr>
          <w:b/>
          <w:bCs/>
        </w:rPr>
        <w:t> </w:t>
      </w:r>
      <w:r w:rsidR="00B932B5" w:rsidRPr="00B932B5">
        <w:rPr>
          <w:b/>
          <w:bCs/>
        </w:rPr>
        <w:t>243</w:t>
      </w:r>
      <w:r w:rsidR="00B932B5">
        <w:rPr>
          <w:b/>
          <w:bCs/>
        </w:rPr>
        <w:t> </w:t>
      </w:r>
      <w:r w:rsidR="00B932B5" w:rsidRPr="00B932B5">
        <w:rPr>
          <w:b/>
          <w:bCs/>
        </w:rPr>
        <w:t>761</w:t>
      </w:r>
      <w:r w:rsidR="00B932B5">
        <w:rPr>
          <w:b/>
          <w:bCs/>
        </w:rPr>
        <w:t xml:space="preserve"> </w:t>
      </w:r>
      <w:r w:rsidR="00B932B5" w:rsidRPr="00B932B5">
        <w:rPr>
          <w:b/>
          <w:bCs/>
        </w:rPr>
        <w:t xml:space="preserve">431,66 руб. </w:t>
      </w:r>
      <w:r w:rsidR="00B932B5" w:rsidRPr="00B932B5">
        <w:t>(Два миллиарда двести сорок три миллиона семьсот шестьдесят одна тысяча четыреста тридцать один рубль шестьдесят шесть копеек).</w:t>
      </w:r>
    </w:p>
    <w:p w14:paraId="0D982917" w14:textId="29FF8599" w:rsidR="00476CF6" w:rsidRPr="0084030A" w:rsidRDefault="00476CF6" w:rsidP="004A4A18">
      <w:pPr>
        <w:pStyle w:val="a"/>
        <w:spacing w:after="0" w:line="240" w:lineRule="auto"/>
        <w:ind w:left="0" w:firstLine="709"/>
        <w:contextualSpacing w:val="0"/>
      </w:pPr>
      <w:r w:rsidRPr="0084030A">
        <w:t>Стоимость Работ рассчитана с учетом стоимости материалов и оборудования</w:t>
      </w:r>
      <w:r w:rsidR="002172BE" w:rsidRPr="0084030A">
        <w:t xml:space="preserve"> </w:t>
      </w:r>
      <w:r w:rsidR="006B2488" w:rsidRPr="00B932B5">
        <w:rPr>
          <w:b/>
          <w:bCs/>
        </w:rPr>
        <w:t>(</w:t>
      </w:r>
      <w:r w:rsidR="00EC678F" w:rsidRPr="00B932B5">
        <w:rPr>
          <w:b/>
          <w:bCs/>
        </w:rPr>
        <w:t>06</w:t>
      </w:r>
      <w:r w:rsidR="006B2488" w:rsidRPr="00B932B5">
        <w:rPr>
          <w:b/>
          <w:bCs/>
        </w:rPr>
        <w:t>.</w:t>
      </w:r>
      <w:r w:rsidR="0087666C" w:rsidRPr="00B932B5">
        <w:rPr>
          <w:b/>
          <w:bCs/>
        </w:rPr>
        <w:t>1</w:t>
      </w:r>
      <w:r w:rsidR="00EC678F" w:rsidRPr="00B932B5">
        <w:rPr>
          <w:b/>
          <w:bCs/>
        </w:rPr>
        <w:t>1</w:t>
      </w:r>
      <w:r w:rsidR="006B2488" w:rsidRPr="00B932B5">
        <w:rPr>
          <w:b/>
          <w:bCs/>
        </w:rPr>
        <w:t>.202</w:t>
      </w:r>
      <w:r w:rsidR="00687A87" w:rsidRPr="00B932B5">
        <w:rPr>
          <w:b/>
          <w:bCs/>
        </w:rPr>
        <w:t>5</w:t>
      </w:r>
      <w:r w:rsidR="008D158A" w:rsidRPr="00B932B5">
        <w:rPr>
          <w:b/>
          <w:bCs/>
        </w:rPr>
        <w:t xml:space="preserve"> г.)</w:t>
      </w:r>
      <w:r w:rsidRPr="00F95090">
        <w:t xml:space="preserve"> и может быть уточнена</w:t>
      </w:r>
      <w:r w:rsidRPr="0084030A">
        <w:t xml:space="preserve"> при изменении стоимости материалов и оборудования перед подписанием договора. </w:t>
      </w:r>
    </w:p>
    <w:p w14:paraId="48FC7869" w14:textId="51280562" w:rsidR="00B713BF" w:rsidRPr="001A10DC" w:rsidRDefault="00B713BF" w:rsidP="00FD2CFD">
      <w:pPr>
        <w:pStyle w:val="a"/>
        <w:spacing w:after="0" w:line="240" w:lineRule="auto"/>
        <w:ind w:left="0" w:firstLine="709"/>
        <w:contextualSpacing w:val="0"/>
      </w:pPr>
      <w:r w:rsidRPr="001A10DC">
        <w:t xml:space="preserve">Работы по позиции «Организация строительной площадки в соответствии с ПОС» предъявляются Заказчику ежемесячно посредством оформления и передачи Актов о приёме выполненных работ (форма КС-2) и Справок о стоимости выполненных работ и затрат (форма КС-3). Оплата производится ежемесячно на основании указанных актов по графику: </w:t>
      </w:r>
    </w:p>
    <w:p w14:paraId="0763593F" w14:textId="47B72090" w:rsidR="00B713BF" w:rsidRPr="001A10DC" w:rsidRDefault="00B713BF" w:rsidP="00B713BF">
      <w:pPr>
        <w:pStyle w:val="a"/>
        <w:numPr>
          <w:ilvl w:val="0"/>
          <w:numId w:val="19"/>
        </w:numPr>
        <w:spacing w:after="0" w:line="240" w:lineRule="auto"/>
        <w:ind w:left="142" w:firstLine="215"/>
        <w:contextualSpacing w:val="0"/>
      </w:pPr>
      <w:r w:rsidRPr="001A10DC">
        <w:t>первые 3 (три) месяца</w:t>
      </w:r>
      <w:r w:rsidR="00886A38" w:rsidRPr="001A10DC">
        <w:t xml:space="preserve"> после начала производства Работ</w:t>
      </w:r>
      <w:r w:rsidRPr="001A10DC">
        <w:t xml:space="preserve"> – по 13 500 000,00 руб. (тринадцать миллионов пятьсот тысяч рублей ноль копеек) в месяц;</w:t>
      </w:r>
    </w:p>
    <w:p w14:paraId="57302E10" w14:textId="43DD5795" w:rsidR="00B713BF" w:rsidRPr="001A10DC" w:rsidRDefault="00B713BF" w:rsidP="00B713BF">
      <w:pPr>
        <w:pStyle w:val="a"/>
        <w:numPr>
          <w:ilvl w:val="0"/>
          <w:numId w:val="19"/>
        </w:numPr>
        <w:spacing w:after="0" w:line="240" w:lineRule="auto"/>
        <w:ind w:left="142" w:firstLine="215"/>
        <w:contextualSpacing w:val="0"/>
      </w:pPr>
      <w:r w:rsidRPr="001A10DC">
        <w:t>последующие 28 (двадцать восемь) месяцев – по 1 410 000,00 руб. (один миллион четыреста десять тысяч рублей ноль копеек) в месяц;</w:t>
      </w:r>
    </w:p>
    <w:p w14:paraId="1D75CEF7" w14:textId="584A4751" w:rsidR="00B713BF" w:rsidRPr="001A10DC" w:rsidRDefault="00B713BF" w:rsidP="00B713BF">
      <w:pPr>
        <w:pStyle w:val="a"/>
        <w:numPr>
          <w:ilvl w:val="0"/>
          <w:numId w:val="19"/>
        </w:numPr>
        <w:spacing w:after="0" w:line="240" w:lineRule="auto"/>
        <w:ind w:left="142" w:firstLine="215"/>
        <w:contextualSpacing w:val="0"/>
      </w:pPr>
      <w:r w:rsidRPr="001A10DC">
        <w:t xml:space="preserve">итого стоимость подготовительного периода – </w:t>
      </w:r>
      <w:r w:rsidR="001A10DC" w:rsidRPr="001A10DC">
        <w:rPr>
          <w:b/>
          <w:bCs/>
        </w:rPr>
        <w:t>79 980 000 руб.</w:t>
      </w:r>
      <w:r w:rsidR="001A10DC" w:rsidRPr="001A10DC">
        <w:t xml:space="preserve"> (Семьдесят девять миллионов девятьсот восемьдесят тысяч рублей 00 копеек), </w:t>
      </w:r>
      <w:r w:rsidR="001A10DC" w:rsidRPr="001A10DC">
        <w:rPr>
          <w:b/>
          <w:bCs/>
        </w:rPr>
        <w:t>в т.ч. НДС 20% 13 330 000 руб.</w:t>
      </w:r>
      <w:r w:rsidR="001A10DC" w:rsidRPr="001A10DC">
        <w:t xml:space="preserve"> (Тринадцать миллионов триста тридцать тысяч рублей ноль копеек).</w:t>
      </w:r>
    </w:p>
    <w:p w14:paraId="5F5B01E8" w14:textId="4AF7B4D6" w:rsidR="00B713BF" w:rsidRDefault="00B713BF" w:rsidP="00B713BF">
      <w:pPr>
        <w:pStyle w:val="a"/>
        <w:numPr>
          <w:ilvl w:val="0"/>
          <w:numId w:val="0"/>
        </w:numPr>
        <w:spacing w:after="0" w:line="240" w:lineRule="auto"/>
        <w:ind w:left="142" w:firstLine="1274"/>
        <w:contextualSpacing w:val="0"/>
      </w:pPr>
      <w:r w:rsidRPr="001A10DC">
        <w:t>Для  подтверждения выполнения Работ по позиции «Организация строительной площадки в соответствии с ПОС» исполнительная и иная документация не предоставляется.</w:t>
      </w:r>
    </w:p>
    <w:p w14:paraId="696EA5FE" w14:textId="1A415773" w:rsidR="0074652A" w:rsidRDefault="0074652A" w:rsidP="00FD2CFD">
      <w:pPr>
        <w:pStyle w:val="a"/>
        <w:spacing w:after="0" w:line="240" w:lineRule="auto"/>
        <w:ind w:left="0" w:firstLine="709"/>
        <w:contextualSpacing w:val="0"/>
      </w:pPr>
      <w:r w:rsidRPr="0074652A">
        <w:t>В Цене Работ учтен</w:t>
      </w:r>
      <w:r>
        <w:t>а</w:t>
      </w:r>
      <w:r w:rsidRPr="0074652A">
        <w:t xml:space="preserve"> стоимость лифтового оборудования, номинированного Заказчиком, и размер вознаграждения — 10% от стоимости такого оборудования. При изменении лифтового оборудования, при условии согласования Сторонами такого изменения, вознаграждение по работам с таким лифтовым оборудованием будет составлять 10% от стоимости лифтового оборудования</w:t>
      </w:r>
      <w:r>
        <w:t>,</w:t>
      </w:r>
      <w:r w:rsidRPr="0074652A">
        <w:t xml:space="preserve"> при этом Стороны оформят изменение Цены Работ в части лифтового оборудования и работ с ним путём подписания дополнительного соглашения</w:t>
      </w:r>
      <w:r>
        <w:t>.</w:t>
      </w:r>
    </w:p>
    <w:p w14:paraId="57C49318" w14:textId="4920B51B" w:rsidR="00D638A8" w:rsidRPr="001A02B8" w:rsidRDefault="00D638A8" w:rsidP="00FD2CFD">
      <w:pPr>
        <w:pStyle w:val="a"/>
        <w:spacing w:after="0" w:line="240" w:lineRule="auto"/>
        <w:ind w:left="0" w:firstLine="709"/>
        <w:contextualSpacing w:val="0"/>
      </w:pPr>
      <w:r w:rsidRPr="001A02B8">
        <w:t>Стоимость работ по разделу «Внутренние инженерные системы» является предварительной (ориентировочной).</w:t>
      </w:r>
      <w:r w:rsidR="001A02B8" w:rsidRPr="001A02B8">
        <w:t xml:space="preserve"> После разработки рабочей документации стоимость Работ подлежит уточнению. В случае, если по результатам выпуска рабочей документации и проведения совместного с Заказчиком тендера стоимость выполнения Работ превышает первоначально согласованную стоимость, стороны осуществляют пересмотр и согласование новой стоимости Работ, путем подписания дополнительного соглашения.</w:t>
      </w:r>
      <w:r w:rsidRPr="001A02B8">
        <w:t xml:space="preserve"> </w:t>
      </w:r>
      <w:r w:rsidR="001A02B8" w:rsidRPr="001A02B8">
        <w:t xml:space="preserve">По итогам проведённого тендера и выбора </w:t>
      </w:r>
      <w:r w:rsidR="001A02B8" w:rsidRPr="001A02B8">
        <w:lastRenderedPageBreak/>
        <w:t>субподрядной организации к стоимости субподрядных работ Генподрядчик дополнительно применяет генподрядный коэффициент (вознаграждение) в размере 12 %, который включается в итоговую фактическую стоимость Работ по ВИС.</w:t>
      </w:r>
    </w:p>
    <w:p w14:paraId="216D200A" w14:textId="31BFA890" w:rsidR="00AF03FB" w:rsidRDefault="00AF03FB" w:rsidP="00FD2CFD">
      <w:pPr>
        <w:pStyle w:val="a"/>
        <w:spacing w:after="0" w:line="240" w:lineRule="auto"/>
        <w:ind w:left="0" w:firstLine="709"/>
        <w:contextualSpacing w:val="0"/>
      </w:pPr>
      <w:r w:rsidRPr="00687A87">
        <w:t>Коммерческое предложение составлено с учетом ответов Заказчика по форме ВОПРОС-ОТВЕТ</w:t>
      </w:r>
      <w:r w:rsidR="0041046F" w:rsidRPr="00687A87">
        <w:t xml:space="preserve"> (Приложение №8)</w:t>
      </w:r>
      <w:r w:rsidRPr="00687A87">
        <w:t xml:space="preserve">. </w:t>
      </w:r>
    </w:p>
    <w:p w14:paraId="5519A1F8" w14:textId="7B14BDD5" w:rsidR="006C7BE3" w:rsidRPr="00687A87" w:rsidRDefault="006C7BE3" w:rsidP="00FD2CFD">
      <w:pPr>
        <w:pStyle w:val="a"/>
        <w:spacing w:after="0" w:line="240" w:lineRule="auto"/>
        <w:ind w:left="0" w:firstLine="709"/>
        <w:contextualSpacing w:val="0"/>
      </w:pPr>
      <w:r>
        <w:t>При заключении Договора генерального подряда все позиции, указанные в Приложениях №2, №3 и №8 к настоящему Коммерческому предложению, будут включены в текст Технического задания на строительно-монтажные работы как его неотъемлемая часть. Данное условие необходимо для обеспечения прозрачности условий выполнения Работ, исключения двусмысленного толкования и дальнейших разногласий при реализации проекта</w:t>
      </w:r>
      <w:r w:rsidR="001924D4">
        <w:t>.</w:t>
      </w:r>
    </w:p>
    <w:p w14:paraId="7272DA73" w14:textId="661AE09C" w:rsidR="00AF03FB" w:rsidRPr="00A61645" w:rsidRDefault="00AF03FB" w:rsidP="00FD2CFD">
      <w:pPr>
        <w:pStyle w:val="a"/>
        <w:spacing w:after="0" w:line="240" w:lineRule="auto"/>
        <w:ind w:left="0" w:firstLine="709"/>
        <w:contextualSpacing w:val="0"/>
      </w:pPr>
      <w:r w:rsidRPr="00A61645">
        <w:t xml:space="preserve">Документация для подготовки коммерческого предложения в рамках тендера была получена от компании </w:t>
      </w:r>
      <w:r w:rsidR="00A61645" w:rsidRPr="00A61645">
        <w:rPr>
          <w:bCs/>
          <w:color w:val="000000"/>
        </w:rPr>
        <w:t>ООО «ДС СТРОЙ»</w:t>
      </w:r>
      <w:r w:rsidR="002172BE" w:rsidRPr="00A61645">
        <w:rPr>
          <w:bCs/>
          <w:iCs/>
        </w:rPr>
        <w:t xml:space="preserve"> </w:t>
      </w:r>
      <w:r w:rsidR="00CE7ADD" w:rsidRPr="00A61645">
        <w:t>по электронной почте</w:t>
      </w:r>
      <w:r w:rsidR="00782415" w:rsidRPr="00A61645">
        <w:t xml:space="preserve"> </w:t>
      </w:r>
      <w:r w:rsidR="0087666C">
        <w:t>09</w:t>
      </w:r>
      <w:r w:rsidR="00782415" w:rsidRPr="00F95090">
        <w:t xml:space="preserve"> </w:t>
      </w:r>
      <w:r w:rsidR="0087666C">
        <w:t>октября</w:t>
      </w:r>
      <w:r w:rsidRPr="00F95090">
        <w:t xml:space="preserve"> 202</w:t>
      </w:r>
      <w:r w:rsidR="00782415" w:rsidRPr="00F95090">
        <w:t>5</w:t>
      </w:r>
      <w:r w:rsidRPr="00F95090">
        <w:t xml:space="preserve"> года.</w:t>
      </w:r>
      <w:r w:rsidRPr="00A61645">
        <w:t xml:space="preserve"> </w:t>
      </w:r>
      <w:r w:rsidR="000D10F5" w:rsidRPr="00A61645">
        <w:t>Не все исходные данные были предоставлены, а именно отсутствовало:</w:t>
      </w:r>
    </w:p>
    <w:p w14:paraId="3B335E2C" w14:textId="3C59EF46" w:rsidR="008A6348" w:rsidRPr="0087666C" w:rsidRDefault="007A4E25" w:rsidP="007A4E25">
      <w:pPr>
        <w:pStyle w:val="a"/>
        <w:numPr>
          <w:ilvl w:val="1"/>
          <w:numId w:val="9"/>
        </w:numPr>
        <w:spacing w:after="0" w:line="240" w:lineRule="auto"/>
        <w:contextualSpacing w:val="0"/>
      </w:pPr>
      <w:r w:rsidRPr="0087666C">
        <w:t>Техническое задание на строительно-монтажные работы</w:t>
      </w:r>
      <w:r w:rsidR="008A6348" w:rsidRPr="0087666C">
        <w:t>;</w:t>
      </w:r>
    </w:p>
    <w:p w14:paraId="74DF92C1" w14:textId="29EFED77" w:rsidR="001044F5" w:rsidRPr="0087666C" w:rsidRDefault="007A4E25" w:rsidP="007A4E25">
      <w:pPr>
        <w:pStyle w:val="a"/>
        <w:numPr>
          <w:ilvl w:val="1"/>
          <w:numId w:val="9"/>
        </w:numPr>
        <w:spacing w:after="0" w:line="240" w:lineRule="auto"/>
        <w:contextualSpacing w:val="0"/>
      </w:pPr>
      <w:r w:rsidRPr="0087666C">
        <w:t>ТЗ/проект на МОКАПы (фасад, отделка, благоустройство);</w:t>
      </w:r>
    </w:p>
    <w:p w14:paraId="5B3CB4DC" w14:textId="28BF91B7" w:rsidR="003471DF" w:rsidRPr="0087666C" w:rsidRDefault="003471DF" w:rsidP="0087666C">
      <w:pPr>
        <w:pStyle w:val="a"/>
        <w:numPr>
          <w:ilvl w:val="1"/>
          <w:numId w:val="9"/>
        </w:numPr>
        <w:spacing w:after="0" w:line="240" w:lineRule="auto"/>
        <w:contextualSpacing w:val="0"/>
      </w:pPr>
      <w:r w:rsidRPr="0087666C">
        <w:t>Проект системы обслуживания фасадов;</w:t>
      </w:r>
    </w:p>
    <w:p w14:paraId="6CADBF11" w14:textId="260E04EC" w:rsidR="00753382" w:rsidRPr="008471F3" w:rsidRDefault="0091618D" w:rsidP="00FD2CFD">
      <w:pPr>
        <w:pStyle w:val="a"/>
        <w:spacing w:after="0" w:line="240" w:lineRule="auto"/>
        <w:ind w:left="0" w:firstLine="709"/>
        <w:contextualSpacing w:val="0"/>
      </w:pPr>
      <w:r w:rsidRPr="008471F3">
        <w:t>Обращаем внимание, что цена Работ, указанная п.2, гарантируется только при условии объемов работ, рассчитанных СУ-10. Любая попытка пересчета стоимости на основе единичных расценок СУ-10 для индивидуально определенных объемов Заказчика может привести к некорректному итоговому расчету.</w:t>
      </w:r>
    </w:p>
    <w:p w14:paraId="66B00117" w14:textId="2A7C7F24" w:rsidR="00B81811" w:rsidRPr="00720691" w:rsidRDefault="00476CF6" w:rsidP="00FD2CFD">
      <w:pPr>
        <w:pStyle w:val="a"/>
        <w:spacing w:after="0" w:line="240" w:lineRule="auto"/>
        <w:ind w:left="0" w:firstLine="709"/>
        <w:contextualSpacing w:val="0"/>
      </w:pPr>
      <w:r w:rsidRPr="00FC624F">
        <w:t>В случае изменения объемов, состава и содержания Работ по Договору из-за изменения ПД</w:t>
      </w:r>
      <w:r w:rsidR="008F1FFE" w:rsidRPr="00FC624F">
        <w:t xml:space="preserve"> и/или</w:t>
      </w:r>
      <w:r w:rsidRPr="00FC624F">
        <w:t xml:space="preserve"> ТЗ стоимость Работ изменяется.</w:t>
      </w:r>
    </w:p>
    <w:p w14:paraId="4E795DEF" w14:textId="6D0A6B59" w:rsidR="00143C9F" w:rsidRPr="00687A87" w:rsidRDefault="00143C9F" w:rsidP="00143C9F">
      <w:pPr>
        <w:pStyle w:val="a"/>
        <w:spacing w:after="0" w:line="240" w:lineRule="auto"/>
        <w:ind w:left="0" w:firstLine="709"/>
      </w:pPr>
      <w:bookmarkStart w:id="0" w:name="_Hlk170911188"/>
      <w:r>
        <w:t xml:space="preserve">В стоимости Работ учтен рост стоимости материалов 5%. В случае, если рыночная цена изменится по отношению к базовой стоимости материалов (БСМ) (Приложение №5), актуальной на </w:t>
      </w:r>
      <w:r w:rsidR="00EC678F" w:rsidRPr="00F01BA9">
        <w:t>06</w:t>
      </w:r>
      <w:r w:rsidRPr="00F01BA9">
        <w:t>.</w:t>
      </w:r>
      <w:r w:rsidR="00EC678F" w:rsidRPr="00F01BA9">
        <w:t>11</w:t>
      </w:r>
      <w:r w:rsidRPr="00F01BA9">
        <w:t>.2025</w:t>
      </w:r>
      <w:r>
        <w:t xml:space="preserve"> года, более, чем на 5%, то с 6% будет проведен перерасчет стоимости ресурсов между Заказчиком и Генеральным подрядчиком по Методике, изложенной в Приложении №4. Данный процесс предусматривает согласование новых цен и оформление Протоколов изменений, которые могут повлечь за собой корректировку стоимости в рамках договора.</w:t>
      </w:r>
    </w:p>
    <w:p w14:paraId="62F4012C" w14:textId="78BA0847" w:rsidR="000E6BDD" w:rsidRPr="00857BB7" w:rsidRDefault="000E6BDD" w:rsidP="00FD2CFD">
      <w:pPr>
        <w:pStyle w:val="a"/>
        <w:spacing w:after="0" w:line="240" w:lineRule="auto"/>
        <w:ind w:left="0" w:firstLine="709"/>
        <w:contextualSpacing w:val="0"/>
      </w:pPr>
      <w:bookmarkStart w:id="1" w:name="_Hlk172109171"/>
      <w:bookmarkStart w:id="2" w:name="_Hlk170911539"/>
      <w:bookmarkEnd w:id="0"/>
      <w:r w:rsidRPr="00857BB7">
        <w:t xml:space="preserve">Коэффициенты армирования принят согласно </w:t>
      </w:r>
      <w:r w:rsidR="00FE782B">
        <w:t>техническо</w:t>
      </w:r>
      <w:r w:rsidR="009C0399">
        <w:t>му</w:t>
      </w:r>
      <w:r w:rsidR="00FE782B">
        <w:t xml:space="preserve"> задани</w:t>
      </w:r>
      <w:r w:rsidR="009C0399">
        <w:t>ю</w:t>
      </w:r>
      <w:r w:rsidR="00D15D0A" w:rsidRPr="00F95090">
        <w:t xml:space="preserve"> Заказчика</w:t>
      </w:r>
      <w:r w:rsidRPr="00857BB7">
        <w:t xml:space="preserve">. Средний коэффициент армирования </w:t>
      </w:r>
      <w:r w:rsidRPr="00E45B91">
        <w:t xml:space="preserve">равен </w:t>
      </w:r>
      <w:r w:rsidR="00E40021" w:rsidRPr="00E45B91">
        <w:t>1</w:t>
      </w:r>
      <w:r w:rsidR="002B2E11" w:rsidRPr="00E45B91">
        <w:t>3</w:t>
      </w:r>
      <w:r w:rsidR="0087666C" w:rsidRPr="00E45B91">
        <w:t>7</w:t>
      </w:r>
      <w:r w:rsidR="00E40021" w:rsidRPr="002B2E11">
        <w:t xml:space="preserve"> </w:t>
      </w:r>
      <w:r w:rsidRPr="002B2E11">
        <w:t>кг/м</w:t>
      </w:r>
      <w:r w:rsidRPr="002B2E11">
        <w:rPr>
          <w:vertAlign w:val="superscript"/>
        </w:rPr>
        <w:t>3</w:t>
      </w:r>
      <w:r w:rsidRPr="00857BB7">
        <w:t>. Если после разработки РД, объем арматуры с учетом вспомогательной превысит зафиксированный объем, Заказчик обязуется возместить стоимость дополнительной арматуры и связанные с этим работы по армированию.</w:t>
      </w:r>
    </w:p>
    <w:p w14:paraId="45DDDB56" w14:textId="6FAFD9E8" w:rsidR="005003CA" w:rsidRPr="001A02B8" w:rsidRDefault="001A02B8" w:rsidP="00FD2CFD">
      <w:pPr>
        <w:pStyle w:val="a"/>
        <w:spacing w:after="0" w:line="240" w:lineRule="auto"/>
        <w:ind w:left="0" w:firstLine="709"/>
        <w:contextualSpacing w:val="0"/>
      </w:pPr>
      <w:r w:rsidRPr="001A02B8">
        <w:t>В цену входят коммунальные платежи на период с начала работ до истечения срока, указанного в п.24. После этого периода - компенсация коммунальных платежей за Заказчиком, включая отопление</w:t>
      </w:r>
      <w:r w:rsidR="005003CA" w:rsidRPr="001A02B8">
        <w:t>. В случае продления срока производства работ (не по вине Генподрядчика) Заказчик компенсирует расходы Генподрядчику на содержание стройплощадки в размере</w:t>
      </w:r>
      <w:r w:rsidR="002172BE" w:rsidRPr="001A02B8">
        <w:t xml:space="preserve"> </w:t>
      </w:r>
      <w:r w:rsidR="00C10842" w:rsidRPr="001A02B8">
        <w:t>25</w:t>
      </w:r>
      <w:r w:rsidR="005003CA" w:rsidRPr="001A02B8">
        <w:t xml:space="preserve"> млн рублей за каждый дополнительный месяц (в данную стоимость не входят коммунальные платежи).</w:t>
      </w:r>
    </w:p>
    <w:bookmarkEnd w:id="1"/>
    <w:p w14:paraId="6B3450B9" w14:textId="1C6CEB87" w:rsidR="00476CF6" w:rsidRPr="00E62D42" w:rsidRDefault="00476CF6" w:rsidP="00FD2CFD">
      <w:pPr>
        <w:pStyle w:val="a"/>
        <w:spacing w:after="0" w:line="240" w:lineRule="auto"/>
        <w:ind w:left="0" w:firstLine="709"/>
        <w:contextualSpacing w:val="0"/>
      </w:pPr>
      <w:r w:rsidRPr="00E62D42">
        <w:t xml:space="preserve">Гарантийный срок </w:t>
      </w:r>
      <w:r w:rsidR="001B0BB6" w:rsidRPr="00E62D42">
        <w:t xml:space="preserve">на общестроительные работы, включая конструктивные элементы, фасады и кровлю </w:t>
      </w:r>
      <w:r w:rsidR="00886A38">
        <w:t>–</w:t>
      </w:r>
      <w:r w:rsidR="001B0BB6" w:rsidRPr="00E62D42">
        <w:t xml:space="preserve"> </w:t>
      </w:r>
      <w:r w:rsidR="000E176C" w:rsidRPr="00E62D42">
        <w:t>36</w:t>
      </w:r>
      <w:r w:rsidR="00886A38">
        <w:t xml:space="preserve"> (тридцать шесть)</w:t>
      </w:r>
      <w:r w:rsidR="001B0BB6" w:rsidRPr="00E62D42">
        <w:t xml:space="preserve"> месяцев, на инженерные системы и оборудование </w:t>
      </w:r>
      <w:r w:rsidR="00886A38">
        <w:t>–</w:t>
      </w:r>
      <w:r w:rsidR="001B0BB6" w:rsidRPr="00E62D42">
        <w:t xml:space="preserve"> 36</w:t>
      </w:r>
      <w:r w:rsidR="00886A38">
        <w:t xml:space="preserve"> (тридцать шесть)</w:t>
      </w:r>
      <w:r w:rsidR="001B0BB6" w:rsidRPr="00E62D42">
        <w:t xml:space="preserve"> месяцев и на отделочные работы и благоустройство </w:t>
      </w:r>
      <w:r w:rsidR="00886A38">
        <w:t>–</w:t>
      </w:r>
      <w:r w:rsidR="001B0BB6" w:rsidRPr="00E62D42">
        <w:t xml:space="preserve"> 24</w:t>
      </w:r>
      <w:r w:rsidR="00886A38">
        <w:t xml:space="preserve"> (двадцать четыре)</w:t>
      </w:r>
      <w:r w:rsidR="001B0BB6" w:rsidRPr="00E62D42">
        <w:t xml:space="preserve"> месяца</w:t>
      </w:r>
      <w:r w:rsidR="008C1429" w:rsidRPr="00E62D42">
        <w:t>.</w:t>
      </w:r>
    </w:p>
    <w:p w14:paraId="4E3BE096" w14:textId="764E51CB" w:rsidR="002172BE" w:rsidRPr="00E62D42" w:rsidRDefault="002172BE" w:rsidP="00FD2CFD">
      <w:pPr>
        <w:pStyle w:val="a"/>
        <w:spacing w:after="0" w:line="240" w:lineRule="auto"/>
        <w:ind w:left="0" w:firstLine="709"/>
        <w:contextualSpacing w:val="0"/>
      </w:pPr>
      <w:bookmarkStart w:id="3" w:name="_Hlk172109227"/>
      <w:bookmarkEnd w:id="2"/>
      <w:r w:rsidRPr="00E62D42">
        <w:t xml:space="preserve">Банковская гарантия обеспечения исполнения Работ (Performance </w:t>
      </w:r>
      <w:proofErr w:type="spellStart"/>
      <w:r w:rsidRPr="00E62D42">
        <w:t>bond</w:t>
      </w:r>
      <w:proofErr w:type="spellEnd"/>
      <w:r w:rsidRPr="00E62D42">
        <w:t>, %) - не предоставляется.</w:t>
      </w:r>
    </w:p>
    <w:p w14:paraId="7FC86F94" w14:textId="777DE898" w:rsidR="00A62D0E" w:rsidRDefault="003471DF" w:rsidP="00FD2CFD">
      <w:pPr>
        <w:pStyle w:val="a"/>
        <w:spacing w:after="0" w:line="240" w:lineRule="auto"/>
        <w:ind w:left="0" w:firstLine="709"/>
        <w:contextualSpacing w:val="0"/>
      </w:pPr>
      <w:r>
        <w:t>Гарантийное удержание – 2%</w:t>
      </w:r>
      <w:r w:rsidR="00A62D0E" w:rsidRPr="00E62D42">
        <w:t xml:space="preserve">. </w:t>
      </w:r>
    </w:p>
    <w:p w14:paraId="34511052" w14:textId="73CC200E" w:rsidR="003471DF" w:rsidRPr="00E62D42" w:rsidRDefault="003471DF" w:rsidP="00FD2CFD">
      <w:pPr>
        <w:pStyle w:val="a"/>
        <w:spacing w:after="0" w:line="240" w:lineRule="auto"/>
        <w:ind w:left="0" w:firstLine="709"/>
        <w:contextualSpacing w:val="0"/>
      </w:pPr>
      <w:r>
        <w:t>Поэтапный возврат ГУ — в течение 5</w:t>
      </w:r>
      <w:r w:rsidR="00886A38">
        <w:t xml:space="preserve"> (Пяти)</w:t>
      </w:r>
      <w:r>
        <w:t xml:space="preserve"> рабочих дней после предоставления Генподрядчиком банковской гарантии (БГ) на исполнение гарантийных обязательств по итогам каждого отчетного квартала (3 календарных месяца выполнения работ). Сумма БГ соответствует сумме ГУ, удержанного за соответствующий квартал. Срок действия БГ — на 12 месяцев превышает дату окончания работ по Договору (дату подписания Итогового акта).</w:t>
      </w:r>
    </w:p>
    <w:bookmarkEnd w:id="3"/>
    <w:p w14:paraId="476D8C95" w14:textId="35A4DBA6" w:rsidR="00476CF6" w:rsidRPr="00E62D42" w:rsidRDefault="00476CF6" w:rsidP="00FD2CFD">
      <w:pPr>
        <w:pStyle w:val="a"/>
        <w:spacing w:after="0" w:line="240" w:lineRule="auto"/>
        <w:ind w:left="0" w:firstLine="709"/>
        <w:contextualSpacing w:val="0"/>
      </w:pPr>
      <w:r w:rsidRPr="00E62D42">
        <w:t>Учтен класс поверхности бетонных поверхностей А6, пол</w:t>
      </w:r>
      <w:r w:rsidR="002172BE" w:rsidRPr="00E62D42">
        <w:t xml:space="preserve"> </w:t>
      </w:r>
      <w:r w:rsidRPr="00E62D42">
        <w:t>А7</w:t>
      </w:r>
      <w:r w:rsidR="009A471A" w:rsidRPr="00E62D42">
        <w:t>;</w:t>
      </w:r>
    </w:p>
    <w:p w14:paraId="50B707DF" w14:textId="74493109" w:rsidR="00476CF6" w:rsidRPr="00E62D42" w:rsidRDefault="008F1FFE" w:rsidP="00FD2CFD">
      <w:pPr>
        <w:pStyle w:val="a"/>
        <w:spacing w:after="0" w:line="240" w:lineRule="auto"/>
        <w:ind w:left="0" w:firstLine="709"/>
        <w:contextualSpacing w:val="0"/>
      </w:pPr>
      <w:r w:rsidRPr="00E62D42">
        <w:t>Предусмотрено подключение к временным сетям в рамках территории строительной площадки. Если Заказчик не предоставляет точки для подключения</w:t>
      </w:r>
      <w:r w:rsidR="00416CD4" w:rsidRPr="00E62D42">
        <w:t xml:space="preserve"> временных сетей, включая электрическую мощность в </w:t>
      </w:r>
      <w:r w:rsidR="003471DF" w:rsidRPr="00E45B91">
        <w:t>2</w:t>
      </w:r>
      <w:r w:rsidR="00416CD4" w:rsidRPr="007E3236">
        <w:t xml:space="preserve"> </w:t>
      </w:r>
      <w:r w:rsidR="0087666C">
        <w:t>М</w:t>
      </w:r>
      <w:r w:rsidR="00416CD4" w:rsidRPr="007E3236">
        <w:t>Вт</w:t>
      </w:r>
      <w:r w:rsidR="00416CD4" w:rsidRPr="00E62D42">
        <w:t xml:space="preserve"> с напряжением 400В</w:t>
      </w:r>
      <w:r w:rsidRPr="00E62D42">
        <w:t>, он обязан возместить дополнительные затраты, связанные с их устройством.</w:t>
      </w:r>
    </w:p>
    <w:p w14:paraId="18B5C464" w14:textId="0BB49E0C" w:rsidR="00476CF6" w:rsidRPr="00E62D42" w:rsidRDefault="00476CF6" w:rsidP="00FD2CFD">
      <w:pPr>
        <w:pStyle w:val="a"/>
        <w:spacing w:after="0" w:line="240" w:lineRule="auto"/>
        <w:ind w:left="0" w:firstLine="709"/>
        <w:contextualSpacing w:val="0"/>
      </w:pPr>
      <w:r w:rsidRPr="00E62D42">
        <w:t>Условия оплаты СМР – 10</w:t>
      </w:r>
      <w:r w:rsidR="00886A38">
        <w:t xml:space="preserve"> (десять)</w:t>
      </w:r>
      <w:r w:rsidRPr="00E62D42">
        <w:t xml:space="preserve"> рабочих дней после подписания КС2 и КС3.</w:t>
      </w:r>
    </w:p>
    <w:p w14:paraId="103BE3A8" w14:textId="77777777" w:rsidR="00476CF6" w:rsidRPr="00B14FBA" w:rsidRDefault="00476CF6" w:rsidP="00FD2CFD">
      <w:pPr>
        <w:pStyle w:val="a"/>
        <w:spacing w:after="0" w:line="240" w:lineRule="auto"/>
        <w:ind w:left="0" w:firstLine="709"/>
        <w:contextualSpacing w:val="0"/>
      </w:pPr>
      <w:r w:rsidRPr="00B14FBA">
        <w:t xml:space="preserve">Зачет аванса - пропорционально выполненным работам. </w:t>
      </w:r>
    </w:p>
    <w:p w14:paraId="6C2EABD5" w14:textId="7328EBAA" w:rsidR="009250BD" w:rsidRPr="00B14FBA" w:rsidRDefault="00476CF6" w:rsidP="00FD2CFD">
      <w:pPr>
        <w:pStyle w:val="a"/>
        <w:spacing w:after="0" w:line="240" w:lineRule="auto"/>
        <w:ind w:left="0" w:firstLine="709"/>
      </w:pPr>
      <w:r w:rsidRPr="00B14FBA">
        <w:t>Условия по авансированию</w:t>
      </w:r>
      <w:r w:rsidR="00810F3E" w:rsidRPr="00B14FBA">
        <w:t>:</w:t>
      </w:r>
      <w:r w:rsidR="002172BE" w:rsidRPr="00B14FBA">
        <w:t xml:space="preserve"> </w:t>
      </w:r>
      <w:r w:rsidR="005003CA" w:rsidRPr="00B14FBA">
        <w:t xml:space="preserve">Общий аванс </w:t>
      </w:r>
      <w:r w:rsidR="001A02B8" w:rsidRPr="00B14FBA">
        <w:t>–</w:t>
      </w:r>
      <w:r w:rsidR="005003CA" w:rsidRPr="00B14FBA">
        <w:t xml:space="preserve"> </w:t>
      </w:r>
      <w:r w:rsidR="00143C9F" w:rsidRPr="00B14FBA">
        <w:t>40</w:t>
      </w:r>
      <w:r w:rsidR="001A02B8" w:rsidRPr="00B14FBA">
        <w:t>-60</w:t>
      </w:r>
      <w:r w:rsidR="005003CA" w:rsidRPr="00B14FBA">
        <w:t>%. Д</w:t>
      </w:r>
      <w:r w:rsidR="00D96B58" w:rsidRPr="00B14FBA">
        <w:t xml:space="preserve">опустимо </w:t>
      </w:r>
      <w:r w:rsidR="001A02B8" w:rsidRPr="00B14FBA">
        <w:t>до 10</w:t>
      </w:r>
      <w:r w:rsidR="00D96B58" w:rsidRPr="00B14FBA">
        <w:t xml:space="preserve">% </w:t>
      </w:r>
      <w:r w:rsidR="001A02B8" w:rsidRPr="00B14FBA">
        <w:t>без</w:t>
      </w:r>
      <w:r w:rsidR="00D96B58" w:rsidRPr="00B14FBA">
        <w:t xml:space="preserve"> БГ </w:t>
      </w:r>
      <w:r w:rsidR="00520A04">
        <w:t xml:space="preserve">на расчетный счет Генподрядчика </w:t>
      </w:r>
      <w:r w:rsidR="00D96B58" w:rsidRPr="00B14FBA">
        <w:t xml:space="preserve">и </w:t>
      </w:r>
      <w:r w:rsidR="00143C9F" w:rsidRPr="00B14FBA">
        <w:t>3</w:t>
      </w:r>
      <w:r w:rsidR="001A02B8" w:rsidRPr="00B14FBA">
        <w:t>0-50</w:t>
      </w:r>
      <w:r w:rsidR="00D96B58" w:rsidRPr="00B14FBA">
        <w:t xml:space="preserve">% по </w:t>
      </w:r>
      <w:proofErr w:type="spellStart"/>
      <w:r w:rsidR="00D96B58" w:rsidRPr="00B14FBA">
        <w:t>распред</w:t>
      </w:r>
      <w:proofErr w:type="spellEnd"/>
      <w:r w:rsidR="00D96B58" w:rsidRPr="00B14FBA">
        <w:t xml:space="preserve">. письмам </w:t>
      </w:r>
      <w:r w:rsidR="001A02B8" w:rsidRPr="00B14FBA">
        <w:t>поставщика</w:t>
      </w:r>
      <w:r w:rsidR="00520A04">
        <w:t>м</w:t>
      </w:r>
      <w:r w:rsidR="001A02B8" w:rsidRPr="00B14FBA">
        <w:t>/подрядчика</w:t>
      </w:r>
      <w:r w:rsidR="00520A04">
        <w:t>м</w:t>
      </w:r>
      <w:r w:rsidR="00D96B58" w:rsidRPr="00B14FBA">
        <w:t>.</w:t>
      </w:r>
    </w:p>
    <w:p w14:paraId="5582FE38" w14:textId="79D1454D" w:rsidR="00476CF6" w:rsidRPr="00E62D42" w:rsidRDefault="00BA24FA" w:rsidP="00FD2CFD">
      <w:pPr>
        <w:pStyle w:val="a"/>
        <w:spacing w:after="0" w:line="240" w:lineRule="auto"/>
        <w:ind w:left="0" w:firstLine="709"/>
        <w:contextualSpacing w:val="0"/>
      </w:pPr>
      <w:r w:rsidRPr="00E62D42">
        <w:t>С</w:t>
      </w:r>
      <w:r w:rsidR="00476CF6" w:rsidRPr="00E62D42">
        <w:t xml:space="preserve">рок выполнения работ: </w:t>
      </w:r>
      <w:r w:rsidR="0087666C">
        <w:rPr>
          <w:color w:val="000000" w:themeColor="text1"/>
        </w:rPr>
        <w:t>31</w:t>
      </w:r>
      <w:r w:rsidR="00476CF6" w:rsidRPr="00DA0539">
        <w:rPr>
          <w:color w:val="000000" w:themeColor="text1"/>
        </w:rPr>
        <w:t xml:space="preserve"> (</w:t>
      </w:r>
      <w:r w:rsidR="00CD2688">
        <w:rPr>
          <w:color w:val="000000" w:themeColor="text1"/>
        </w:rPr>
        <w:t xml:space="preserve">тридцать </w:t>
      </w:r>
      <w:r w:rsidR="0087666C">
        <w:rPr>
          <w:color w:val="000000" w:themeColor="text1"/>
        </w:rPr>
        <w:t>один</w:t>
      </w:r>
      <w:r w:rsidR="00476CF6" w:rsidRPr="00DA0539">
        <w:rPr>
          <w:color w:val="000000" w:themeColor="text1"/>
        </w:rPr>
        <w:t>)</w:t>
      </w:r>
      <w:r w:rsidR="00001FE7" w:rsidRPr="00DA0539">
        <w:rPr>
          <w:color w:val="000000" w:themeColor="text1"/>
        </w:rPr>
        <w:t xml:space="preserve"> </w:t>
      </w:r>
      <w:r w:rsidR="00CA456D" w:rsidRPr="00DA0539">
        <w:rPr>
          <w:color w:val="000000" w:themeColor="text1"/>
        </w:rPr>
        <w:t>месяц</w:t>
      </w:r>
      <w:r w:rsidR="00DC49F7" w:rsidRPr="00DA0539">
        <w:rPr>
          <w:color w:val="000000" w:themeColor="text1"/>
        </w:rPr>
        <w:t xml:space="preserve"> до ЗОС + </w:t>
      </w:r>
      <w:r w:rsidR="00DA0539" w:rsidRPr="00DA0539">
        <w:rPr>
          <w:color w:val="000000" w:themeColor="text1"/>
        </w:rPr>
        <w:t>4</w:t>
      </w:r>
      <w:r w:rsidR="00DC49F7" w:rsidRPr="00DA0539">
        <w:rPr>
          <w:color w:val="000000" w:themeColor="text1"/>
        </w:rPr>
        <w:t xml:space="preserve"> (</w:t>
      </w:r>
      <w:r w:rsidR="00DA0539" w:rsidRPr="00DA0539">
        <w:rPr>
          <w:color w:val="000000" w:themeColor="text1"/>
        </w:rPr>
        <w:t>четыре</w:t>
      </w:r>
      <w:r w:rsidR="00DC49F7" w:rsidRPr="00DA0539">
        <w:rPr>
          <w:color w:val="000000" w:themeColor="text1"/>
        </w:rPr>
        <w:t>)</w:t>
      </w:r>
      <w:r w:rsidR="00DC49F7" w:rsidRPr="00E62D42">
        <w:rPr>
          <w:color w:val="000000" w:themeColor="text1"/>
        </w:rPr>
        <w:t xml:space="preserve"> месяц</w:t>
      </w:r>
      <w:r w:rsidR="00CD2688">
        <w:rPr>
          <w:color w:val="000000" w:themeColor="text1"/>
        </w:rPr>
        <w:t>а</w:t>
      </w:r>
      <w:r w:rsidR="00E62D42">
        <w:rPr>
          <w:color w:val="000000" w:themeColor="text1"/>
        </w:rPr>
        <w:t xml:space="preserve"> </w:t>
      </w:r>
      <w:r w:rsidR="007D417B" w:rsidRPr="00E62D42">
        <w:rPr>
          <w:color w:val="000000" w:themeColor="text1"/>
        </w:rPr>
        <w:t>на передачу объекта и подписание Итогового акта №3</w:t>
      </w:r>
      <w:r w:rsidR="00893F5D" w:rsidRPr="00E62D42">
        <w:rPr>
          <w:color w:val="000000" w:themeColor="text1"/>
        </w:rPr>
        <w:t>.</w:t>
      </w:r>
    </w:p>
    <w:p w14:paraId="1D5F7D4B" w14:textId="3FF4BA88" w:rsidR="00476CF6" w:rsidRPr="00E62D42" w:rsidRDefault="00476CF6" w:rsidP="00FD2CFD">
      <w:pPr>
        <w:pStyle w:val="a"/>
        <w:spacing w:after="0" w:line="240" w:lineRule="auto"/>
        <w:ind w:left="0" w:firstLine="709"/>
        <w:contextualSpacing w:val="0"/>
      </w:pPr>
      <w:r w:rsidRPr="00E62D42">
        <w:lastRenderedPageBreak/>
        <w:t>При заключении договора расшифровка стоимости будет преобразована в комплексы, то есть</w:t>
      </w:r>
      <w:r w:rsidR="00F92C42" w:rsidRPr="00F92C42">
        <w:t xml:space="preserve"> </w:t>
      </w:r>
      <w:r w:rsidRPr="00E62D42">
        <w:t xml:space="preserve">оформлена без указания </w:t>
      </w:r>
      <w:r w:rsidR="008D6D67" w:rsidRPr="00E62D42">
        <w:t xml:space="preserve">физических </w:t>
      </w:r>
      <w:r w:rsidRPr="00E62D42">
        <w:t>объемов работ.</w:t>
      </w:r>
    </w:p>
    <w:p w14:paraId="73565CA4" w14:textId="77777777" w:rsidR="00476CF6" w:rsidRDefault="00476CF6" w:rsidP="00FD2CFD">
      <w:pPr>
        <w:pStyle w:val="a"/>
        <w:spacing w:after="0" w:line="240" w:lineRule="auto"/>
        <w:ind w:left="0" w:firstLine="709"/>
        <w:contextualSpacing w:val="0"/>
      </w:pPr>
      <w:r w:rsidRPr="00D4597E">
        <w:t>Договор будет подписан с учётом протокола разногласий</w:t>
      </w:r>
      <w:r w:rsidR="001F1DC6">
        <w:t>, после предоставления проекта Договора Заказчиком</w:t>
      </w:r>
      <w:r w:rsidRPr="00D4597E">
        <w:t>.</w:t>
      </w:r>
    </w:p>
    <w:p w14:paraId="532CFAD6" w14:textId="77777777" w:rsidR="00476CF6" w:rsidRDefault="00476CF6" w:rsidP="00FD2CFD">
      <w:pPr>
        <w:pStyle w:val="a"/>
        <w:spacing w:after="0" w:line="240" w:lineRule="auto"/>
        <w:ind w:left="0" w:firstLine="709"/>
        <w:contextualSpacing w:val="0"/>
      </w:pPr>
      <w:r w:rsidRPr="00D4597E">
        <w:t>Для выяснения финансовых и технических аспектов настоящего предложения мы не возражаем и предоставляем Вам полномочи</w:t>
      </w:r>
      <w:r w:rsidR="008D6D67">
        <w:t>я</w:t>
      </w:r>
      <w:r w:rsidRPr="00D4597E">
        <w:t xml:space="preserve"> на осуществление любых проверочных мероприятий по данным и обстоятельствам, указанным в представленных документах и сведениях.</w:t>
      </w:r>
    </w:p>
    <w:p w14:paraId="7F9FB5EF" w14:textId="77777777" w:rsidR="00A62D0E" w:rsidRDefault="00A62D0E" w:rsidP="00FD2CFD">
      <w:pPr>
        <w:pStyle w:val="a"/>
        <w:spacing w:after="0" w:line="240" w:lineRule="auto"/>
        <w:ind w:left="0" w:firstLine="709"/>
        <w:contextualSpacing w:val="0"/>
      </w:pPr>
      <w:bookmarkStart w:id="4" w:name="_Hlk172109344"/>
      <w:r w:rsidRPr="00A62D0E">
        <w:t>Генеральный подрядчик предоставляет инструкцию по эксплуатации здания (Приложение №</w:t>
      </w:r>
      <w:r>
        <w:t>6</w:t>
      </w:r>
      <w:r w:rsidRPr="00A62D0E">
        <w:t>). После ввода объекта в эксплуатацию, управляющая компания обязана строго следовать указанным в инструкции рекомендациям и правилам. В случае нарушения управляющей компанией условий эксплуатации, предусмотренных в инструкции, ответственность за возможные последствия, включая аннулирование гарантий на объект, переходит на управляющую компанию</w:t>
      </w:r>
      <w:r>
        <w:t>.</w:t>
      </w:r>
    </w:p>
    <w:p w14:paraId="2D139BFE" w14:textId="634BEA9D" w:rsidR="00754182" w:rsidRDefault="00754182" w:rsidP="00FD2CFD">
      <w:pPr>
        <w:pStyle w:val="a"/>
        <w:spacing w:after="0" w:line="240" w:lineRule="auto"/>
        <w:ind w:left="0" w:firstLine="709"/>
        <w:contextualSpacing w:val="0"/>
      </w:pPr>
      <w:r w:rsidRPr="00754182">
        <w:t>Имущество Генподрядчика, используемое для организации строительной площадки, является собственностью Генподрядчика (в т.ч, но не ограничиваясь: временные здания и сооружения, временные инженерные сети, временные дороги и др</w:t>
      </w:r>
      <w:r w:rsidR="00CF2AF0">
        <w:t>.</w:t>
      </w:r>
      <w:r w:rsidRPr="00754182">
        <w:t>). В Коммерческом предложении учтена стоимость аренды указанного имущества Генподрядчика. По завершению выполнения Генподрядчиком работ по Договору - имущество Генподрядчика, используемое для организации строительной площадки, разбирается и вывозится со строительной площадки Генподрядчиком.</w:t>
      </w:r>
    </w:p>
    <w:p w14:paraId="64543703" w14:textId="77777777" w:rsidR="00A62D0E" w:rsidRDefault="00A62D0E" w:rsidP="00FD2CFD">
      <w:pPr>
        <w:pStyle w:val="a"/>
        <w:spacing w:after="0" w:line="240" w:lineRule="auto"/>
        <w:ind w:left="0" w:firstLine="709"/>
        <w:contextualSpacing w:val="0"/>
      </w:pPr>
      <w:r>
        <w:t>Перечень исполнительной документации с</w:t>
      </w:r>
      <w:r w:rsidRPr="00A62D0E">
        <w:t>одержит подробный перечень исполнительной документации (П</w:t>
      </w:r>
      <w:r>
        <w:t>р</w:t>
      </w:r>
      <w:r w:rsidRPr="00A62D0E">
        <w:t>иложение №7), которая должна быть предоставлена при сдаче работ. Он включает различные виды документов, такие как журналы работ, акты освидетельствования скрытых и ответственных конструкций, исполнительные чертежи, паспорта и сертификаты соответствия на материалы и оборудование, а также приказы и квалификационные удостоверения ответственных лиц. Каждый документ указан с указанием его вида (оригинал, копия, электронный вид), а также типовое об</w:t>
      </w:r>
      <w:r>
        <w:t>ъ</w:t>
      </w:r>
      <w:r w:rsidRPr="00A62D0E">
        <w:t>единение документов по однотипным конструкциям и без указания физических об</w:t>
      </w:r>
      <w:r>
        <w:t>ъ</w:t>
      </w:r>
      <w:r w:rsidRPr="00A62D0E">
        <w:t>емов, за исключением сыпучих материалов.</w:t>
      </w:r>
    </w:p>
    <w:bookmarkEnd w:id="4"/>
    <w:p w14:paraId="0DCF62D5" w14:textId="51D08964" w:rsidR="002C685D" w:rsidRDefault="00476CF6" w:rsidP="00FD2CFD">
      <w:pPr>
        <w:pStyle w:val="a"/>
        <w:numPr>
          <w:ilvl w:val="0"/>
          <w:numId w:val="0"/>
        </w:numPr>
        <w:spacing w:after="0" w:line="240" w:lineRule="auto"/>
        <w:ind w:firstLine="709"/>
      </w:pPr>
      <w:r w:rsidRPr="002C685D">
        <w:t>В том случае, если Вам требуется дополнительная информация, уточнения или возникли вопросы по существу предложения или представленных документов и сведений, Вы можете связаться с нами по нижеприведенным контактным данным:</w:t>
      </w:r>
    </w:p>
    <w:p w14:paraId="680F38B4" w14:textId="77777777" w:rsidR="00A62D0E" w:rsidRPr="002C685D" w:rsidRDefault="00A62D0E" w:rsidP="00FD2CFD">
      <w:pPr>
        <w:pStyle w:val="a"/>
        <w:numPr>
          <w:ilvl w:val="0"/>
          <w:numId w:val="0"/>
        </w:numPr>
        <w:spacing w:after="0" w:line="240" w:lineRule="auto"/>
        <w:ind w:firstLine="709"/>
      </w:pPr>
    </w:p>
    <w:tbl>
      <w:tblPr>
        <w:tblStyle w:val="a6"/>
        <w:tblW w:w="9776" w:type="dxa"/>
        <w:jc w:val="center"/>
        <w:tblLook w:val="04A0" w:firstRow="1" w:lastRow="0" w:firstColumn="1" w:lastColumn="0" w:noHBand="0" w:noVBand="1"/>
      </w:tblPr>
      <w:tblGrid>
        <w:gridCol w:w="1979"/>
        <w:gridCol w:w="2461"/>
        <w:gridCol w:w="3215"/>
        <w:gridCol w:w="2121"/>
      </w:tblGrid>
      <w:tr w:rsidR="00893F5D" w:rsidRPr="00D4597E" w14:paraId="1C9A0C0B" w14:textId="77777777" w:rsidTr="00A62D0E">
        <w:trPr>
          <w:trHeight w:val="38"/>
          <w:jc w:val="center"/>
        </w:trPr>
        <w:tc>
          <w:tcPr>
            <w:tcW w:w="9776" w:type="dxa"/>
            <w:gridSpan w:val="4"/>
            <w:tcBorders>
              <w:left w:val="single" w:sz="4" w:space="0" w:color="auto"/>
            </w:tcBorders>
            <w:vAlign w:val="center"/>
          </w:tcPr>
          <w:p w14:paraId="2AFF3B7E" w14:textId="3059BADD" w:rsidR="00893F5D" w:rsidRPr="00D674E0" w:rsidRDefault="008F0A06" w:rsidP="008F0A06">
            <w:pPr>
              <w:ind w:left="142" w:firstLine="589"/>
              <w:jc w:val="center"/>
              <w:rPr>
                <w:rFonts w:eastAsia="Calibri"/>
                <w:b/>
                <w:lang w:eastAsia="en-US"/>
              </w:rPr>
            </w:pPr>
            <w:r w:rsidRPr="00D674E0">
              <w:rPr>
                <w:rFonts w:eastAsia="Calibri"/>
                <w:b/>
                <w:lang w:eastAsia="en-US"/>
              </w:rPr>
              <w:t>Х</w:t>
            </w:r>
            <w:r w:rsidR="00893F5D" w:rsidRPr="00D674E0">
              <w:rPr>
                <w:rFonts w:eastAsia="Calibri"/>
                <w:b/>
                <w:lang w:eastAsia="en-US"/>
              </w:rPr>
              <w:t>арактер информации</w:t>
            </w:r>
          </w:p>
        </w:tc>
      </w:tr>
      <w:tr w:rsidR="00893F5D" w:rsidRPr="00D4597E" w14:paraId="001C1287" w14:textId="77777777" w:rsidTr="00A62D0E">
        <w:trPr>
          <w:trHeight w:val="38"/>
          <w:jc w:val="center"/>
        </w:trPr>
        <w:tc>
          <w:tcPr>
            <w:tcW w:w="1979" w:type="dxa"/>
            <w:tcBorders>
              <w:left w:val="single" w:sz="4" w:space="0" w:color="auto"/>
            </w:tcBorders>
            <w:vAlign w:val="center"/>
          </w:tcPr>
          <w:p w14:paraId="5CCCCF78" w14:textId="77777777" w:rsidR="00893F5D" w:rsidRPr="00D4597E" w:rsidRDefault="00893F5D" w:rsidP="00FD2CFD">
            <w:pPr>
              <w:ind w:left="142" w:firstLine="284"/>
              <w:jc w:val="both"/>
              <w:rPr>
                <w:rFonts w:eastAsia="Calibri"/>
                <w:sz w:val="22"/>
                <w:szCs w:val="22"/>
                <w:lang w:eastAsia="en-US"/>
              </w:rPr>
            </w:pPr>
          </w:p>
        </w:tc>
        <w:tc>
          <w:tcPr>
            <w:tcW w:w="2461" w:type="dxa"/>
            <w:shd w:val="clear" w:color="auto" w:fill="F2F2F2" w:themeFill="background1" w:themeFillShade="F2"/>
            <w:vAlign w:val="center"/>
          </w:tcPr>
          <w:p w14:paraId="384027C1" w14:textId="77777777" w:rsidR="00893F5D" w:rsidRPr="00D674E0" w:rsidRDefault="00893F5D" w:rsidP="00FD2CFD">
            <w:pPr>
              <w:ind w:left="142" w:firstLine="284"/>
              <w:jc w:val="both"/>
              <w:rPr>
                <w:rFonts w:eastAsia="Calibri"/>
                <w:b/>
                <w:lang w:eastAsia="en-US"/>
              </w:rPr>
            </w:pPr>
            <w:r w:rsidRPr="00D674E0">
              <w:rPr>
                <w:rFonts w:eastAsia="Calibri"/>
                <w:b/>
                <w:lang w:eastAsia="en-US"/>
              </w:rPr>
              <w:t>техническая</w:t>
            </w:r>
          </w:p>
        </w:tc>
        <w:tc>
          <w:tcPr>
            <w:tcW w:w="3215" w:type="dxa"/>
            <w:shd w:val="clear" w:color="auto" w:fill="F2F2F2" w:themeFill="background1" w:themeFillShade="F2"/>
            <w:vAlign w:val="center"/>
          </w:tcPr>
          <w:p w14:paraId="1041E5F1" w14:textId="77777777" w:rsidR="00893F5D" w:rsidRPr="00D674E0" w:rsidRDefault="00893F5D" w:rsidP="00FD2CFD">
            <w:pPr>
              <w:ind w:left="-164" w:right="-110"/>
              <w:jc w:val="center"/>
              <w:rPr>
                <w:rFonts w:eastAsia="Calibri"/>
                <w:b/>
                <w:lang w:eastAsia="en-US"/>
              </w:rPr>
            </w:pPr>
            <w:r w:rsidRPr="00D674E0">
              <w:rPr>
                <w:rFonts w:eastAsia="Calibri"/>
                <w:b/>
                <w:lang w:eastAsia="en-US"/>
              </w:rPr>
              <w:t>финансовая</w:t>
            </w:r>
          </w:p>
        </w:tc>
        <w:tc>
          <w:tcPr>
            <w:tcW w:w="2121" w:type="dxa"/>
            <w:shd w:val="clear" w:color="auto" w:fill="F2F2F2" w:themeFill="background1" w:themeFillShade="F2"/>
            <w:vAlign w:val="center"/>
          </w:tcPr>
          <w:p w14:paraId="4B1F0553" w14:textId="77777777" w:rsidR="00893F5D" w:rsidRPr="00D674E0" w:rsidRDefault="00893F5D" w:rsidP="00FD2CFD">
            <w:pPr>
              <w:ind w:left="142" w:firstLine="284"/>
              <w:jc w:val="both"/>
              <w:rPr>
                <w:rFonts w:eastAsia="Calibri"/>
                <w:b/>
                <w:lang w:eastAsia="en-US"/>
              </w:rPr>
            </w:pPr>
            <w:r w:rsidRPr="00D674E0">
              <w:rPr>
                <w:rFonts w:eastAsia="Calibri"/>
                <w:b/>
                <w:lang w:eastAsia="en-US"/>
              </w:rPr>
              <w:t>правовая</w:t>
            </w:r>
          </w:p>
        </w:tc>
      </w:tr>
      <w:tr w:rsidR="00893F5D" w:rsidRPr="00D4597E" w14:paraId="31835CE2" w14:textId="77777777" w:rsidTr="00A62D0E">
        <w:trPr>
          <w:trHeight w:val="504"/>
          <w:jc w:val="center"/>
        </w:trPr>
        <w:tc>
          <w:tcPr>
            <w:tcW w:w="1979" w:type="dxa"/>
            <w:shd w:val="clear" w:color="auto" w:fill="A6A6A6" w:themeFill="background1" w:themeFillShade="A6"/>
            <w:vAlign w:val="center"/>
          </w:tcPr>
          <w:p w14:paraId="4FFF828F" w14:textId="77777777" w:rsidR="00893F5D" w:rsidRPr="00893F5D" w:rsidRDefault="00893F5D" w:rsidP="00835292">
            <w:pPr>
              <w:jc w:val="center"/>
            </w:pPr>
            <w:r w:rsidRPr="00893F5D">
              <w:t>должность</w:t>
            </w:r>
          </w:p>
        </w:tc>
        <w:tc>
          <w:tcPr>
            <w:tcW w:w="2461" w:type="dxa"/>
            <w:vAlign w:val="center"/>
          </w:tcPr>
          <w:p w14:paraId="184086AA" w14:textId="05D735BF" w:rsidR="00893F5D" w:rsidRPr="00893F5D" w:rsidRDefault="00DB0647" w:rsidP="00835292">
            <w:pPr>
              <w:jc w:val="center"/>
            </w:pPr>
            <w:r>
              <w:t>Руководитель тендерного отдела</w:t>
            </w:r>
          </w:p>
        </w:tc>
        <w:tc>
          <w:tcPr>
            <w:tcW w:w="3215" w:type="dxa"/>
            <w:vAlign w:val="center"/>
          </w:tcPr>
          <w:p w14:paraId="7E7ADA08" w14:textId="77777777" w:rsidR="00893F5D" w:rsidRPr="00893F5D" w:rsidRDefault="00893F5D" w:rsidP="00835292">
            <w:pPr>
              <w:jc w:val="center"/>
            </w:pPr>
            <w:r w:rsidRPr="00893F5D">
              <w:t>Заместитель ген. директора по экономике</w:t>
            </w:r>
          </w:p>
        </w:tc>
        <w:tc>
          <w:tcPr>
            <w:tcW w:w="2121" w:type="dxa"/>
            <w:vAlign w:val="center"/>
          </w:tcPr>
          <w:p w14:paraId="4A0B608A" w14:textId="73274EE1" w:rsidR="00893F5D" w:rsidRPr="00893F5D" w:rsidRDefault="00893F5D" w:rsidP="00835292">
            <w:pPr>
              <w:jc w:val="center"/>
            </w:pPr>
            <w:r w:rsidRPr="00893F5D">
              <w:t>Юрист</w:t>
            </w:r>
          </w:p>
        </w:tc>
      </w:tr>
      <w:tr w:rsidR="00893F5D" w:rsidRPr="00D4597E" w14:paraId="3D7D6472" w14:textId="77777777" w:rsidTr="00A62D0E">
        <w:trPr>
          <w:trHeight w:val="336"/>
          <w:jc w:val="center"/>
        </w:trPr>
        <w:tc>
          <w:tcPr>
            <w:tcW w:w="1979" w:type="dxa"/>
            <w:shd w:val="clear" w:color="auto" w:fill="A6A6A6" w:themeFill="background1" w:themeFillShade="A6"/>
            <w:vAlign w:val="center"/>
          </w:tcPr>
          <w:p w14:paraId="178F2046" w14:textId="77777777" w:rsidR="00893F5D" w:rsidRPr="00893F5D" w:rsidRDefault="00893F5D" w:rsidP="00835292">
            <w:pPr>
              <w:jc w:val="center"/>
            </w:pPr>
            <w:r w:rsidRPr="00893F5D">
              <w:t>ФИО</w:t>
            </w:r>
          </w:p>
        </w:tc>
        <w:tc>
          <w:tcPr>
            <w:tcW w:w="2461" w:type="dxa"/>
            <w:vAlign w:val="center"/>
          </w:tcPr>
          <w:p w14:paraId="68D5CC8F" w14:textId="5A2E7624" w:rsidR="00893F5D" w:rsidRPr="00893F5D" w:rsidRDefault="00AE12A6" w:rsidP="00835292">
            <w:pPr>
              <w:jc w:val="center"/>
            </w:pPr>
            <w:r>
              <w:t>Одинцов</w:t>
            </w:r>
            <w:r w:rsidR="000C30CF">
              <w:rPr>
                <w:lang w:val="en-US"/>
              </w:rPr>
              <w:t xml:space="preserve"> </w:t>
            </w:r>
            <w:r>
              <w:t>А</w:t>
            </w:r>
            <w:r w:rsidR="00893F5D" w:rsidRPr="00893F5D">
              <w:t>.</w:t>
            </w:r>
            <w:r>
              <w:t>А</w:t>
            </w:r>
            <w:r w:rsidR="00893F5D" w:rsidRPr="00893F5D">
              <w:t>.</w:t>
            </w:r>
          </w:p>
        </w:tc>
        <w:tc>
          <w:tcPr>
            <w:tcW w:w="3215" w:type="dxa"/>
            <w:vAlign w:val="center"/>
          </w:tcPr>
          <w:p w14:paraId="6D156D74" w14:textId="77777777" w:rsidR="00893F5D" w:rsidRPr="00893F5D" w:rsidRDefault="00893F5D" w:rsidP="00835292">
            <w:pPr>
              <w:jc w:val="center"/>
            </w:pPr>
            <w:proofErr w:type="spellStart"/>
            <w:r w:rsidRPr="00893F5D">
              <w:t>Чепиков</w:t>
            </w:r>
            <w:proofErr w:type="spellEnd"/>
            <w:r w:rsidRPr="00893F5D">
              <w:t xml:space="preserve"> П.В.</w:t>
            </w:r>
          </w:p>
        </w:tc>
        <w:tc>
          <w:tcPr>
            <w:tcW w:w="2121" w:type="dxa"/>
            <w:vAlign w:val="center"/>
          </w:tcPr>
          <w:p w14:paraId="6A14DD5F" w14:textId="6EC976B5" w:rsidR="00893F5D" w:rsidRPr="00733084" w:rsidRDefault="00893F5D" w:rsidP="00835292">
            <w:pPr>
              <w:jc w:val="center"/>
              <w:rPr>
                <w:lang w:val="en-US"/>
              </w:rPr>
            </w:pPr>
            <w:proofErr w:type="spellStart"/>
            <w:r w:rsidRPr="00893F5D">
              <w:t>Шарандов</w:t>
            </w:r>
            <w:proofErr w:type="spellEnd"/>
            <w:r w:rsidRPr="00893F5D">
              <w:t xml:space="preserve"> М.В</w:t>
            </w:r>
            <w:r w:rsidR="00733084">
              <w:t>.</w:t>
            </w:r>
          </w:p>
        </w:tc>
      </w:tr>
      <w:tr w:rsidR="00893F5D" w:rsidRPr="00D4597E" w14:paraId="40C918F7" w14:textId="77777777" w:rsidTr="00A62D0E">
        <w:trPr>
          <w:trHeight w:val="328"/>
          <w:jc w:val="center"/>
        </w:trPr>
        <w:tc>
          <w:tcPr>
            <w:tcW w:w="1979" w:type="dxa"/>
            <w:shd w:val="clear" w:color="auto" w:fill="A6A6A6" w:themeFill="background1" w:themeFillShade="A6"/>
            <w:vAlign w:val="center"/>
          </w:tcPr>
          <w:p w14:paraId="0E834894" w14:textId="77777777" w:rsidR="00893F5D" w:rsidRPr="00893F5D" w:rsidRDefault="00893F5D" w:rsidP="00835292">
            <w:pPr>
              <w:jc w:val="center"/>
            </w:pPr>
            <w:r w:rsidRPr="00893F5D">
              <w:t>телефон</w:t>
            </w:r>
          </w:p>
        </w:tc>
        <w:tc>
          <w:tcPr>
            <w:tcW w:w="2461" w:type="dxa"/>
            <w:vAlign w:val="center"/>
          </w:tcPr>
          <w:p w14:paraId="5D83FD1A" w14:textId="77777777" w:rsidR="00893F5D" w:rsidRPr="00893F5D" w:rsidRDefault="00893F5D" w:rsidP="00835292">
            <w:pPr>
              <w:jc w:val="center"/>
            </w:pPr>
            <w:r w:rsidRPr="00893F5D">
              <w:t>+7</w:t>
            </w:r>
            <w:r>
              <w:t>(</w:t>
            </w:r>
            <w:r w:rsidRPr="00893F5D">
              <w:t>9</w:t>
            </w:r>
            <w:r w:rsidR="003C0EA7">
              <w:t>1</w:t>
            </w:r>
            <w:r w:rsidRPr="00893F5D">
              <w:t>5</w:t>
            </w:r>
            <w:r>
              <w:t>)</w:t>
            </w:r>
            <w:r w:rsidR="003C0EA7">
              <w:t>120</w:t>
            </w:r>
            <w:r>
              <w:t>-</w:t>
            </w:r>
            <w:r w:rsidR="003C0EA7">
              <w:t>42</w:t>
            </w:r>
            <w:r>
              <w:t>-</w:t>
            </w:r>
            <w:r w:rsidR="003C0EA7">
              <w:t>30</w:t>
            </w:r>
          </w:p>
        </w:tc>
        <w:tc>
          <w:tcPr>
            <w:tcW w:w="3215" w:type="dxa"/>
            <w:vAlign w:val="center"/>
          </w:tcPr>
          <w:p w14:paraId="2B91B626" w14:textId="77777777" w:rsidR="00893F5D" w:rsidRPr="00893F5D" w:rsidRDefault="00893F5D" w:rsidP="00835292">
            <w:pPr>
              <w:jc w:val="center"/>
            </w:pPr>
            <w:r w:rsidRPr="00893F5D">
              <w:t>+7</w:t>
            </w:r>
            <w:r>
              <w:t>(</w:t>
            </w:r>
            <w:r w:rsidRPr="00893F5D">
              <w:t>985</w:t>
            </w:r>
            <w:r>
              <w:t>)</w:t>
            </w:r>
            <w:r w:rsidRPr="00893F5D">
              <w:t>120-77-36</w:t>
            </w:r>
          </w:p>
        </w:tc>
        <w:tc>
          <w:tcPr>
            <w:tcW w:w="2121" w:type="dxa"/>
            <w:vAlign w:val="center"/>
          </w:tcPr>
          <w:p w14:paraId="10059245" w14:textId="77777777" w:rsidR="00893F5D" w:rsidRPr="00893F5D" w:rsidRDefault="00893F5D" w:rsidP="00835292">
            <w:pPr>
              <w:jc w:val="center"/>
            </w:pPr>
            <w:r w:rsidRPr="00893F5D">
              <w:t>+7</w:t>
            </w:r>
            <w:r>
              <w:t>(</w:t>
            </w:r>
            <w:r w:rsidRPr="00893F5D">
              <w:t>916</w:t>
            </w:r>
            <w:r>
              <w:t>)</w:t>
            </w:r>
            <w:r w:rsidRPr="00893F5D">
              <w:t>712-25-46</w:t>
            </w:r>
          </w:p>
        </w:tc>
      </w:tr>
    </w:tbl>
    <w:p w14:paraId="69A5D23F" w14:textId="77777777" w:rsidR="009B61D2" w:rsidRDefault="009B61D2" w:rsidP="00FD2CFD">
      <w:pPr>
        <w:ind w:firstLine="709"/>
        <w:jc w:val="both"/>
        <w:rPr>
          <w:sz w:val="22"/>
          <w:szCs w:val="22"/>
        </w:rPr>
      </w:pPr>
    </w:p>
    <w:p w14:paraId="7DCF8289" w14:textId="2D7481D7" w:rsidR="00476CF6" w:rsidRPr="00D4597E" w:rsidRDefault="00476CF6" w:rsidP="00FD2CFD">
      <w:pPr>
        <w:ind w:firstLine="709"/>
        <w:jc w:val="both"/>
        <w:rPr>
          <w:sz w:val="22"/>
          <w:szCs w:val="22"/>
        </w:rPr>
      </w:pPr>
      <w:r w:rsidRPr="00D4597E">
        <w:rPr>
          <w:sz w:val="22"/>
          <w:szCs w:val="22"/>
        </w:rPr>
        <w:t xml:space="preserve">В случае если наше предложение будет принято, мы берем на себя обязательство заключить с Вами договор с учетом протокола разногласий в течение </w:t>
      </w:r>
      <w:r w:rsidR="00416CD4" w:rsidRPr="00230C7A">
        <w:rPr>
          <w:b/>
          <w:bCs/>
          <w:sz w:val="22"/>
          <w:szCs w:val="22"/>
        </w:rPr>
        <w:t>30 дней</w:t>
      </w:r>
      <w:r w:rsidR="00416CD4">
        <w:rPr>
          <w:sz w:val="22"/>
          <w:szCs w:val="22"/>
        </w:rPr>
        <w:t>.</w:t>
      </w:r>
    </w:p>
    <w:p w14:paraId="1CCFB490" w14:textId="77777777" w:rsidR="00476CF6" w:rsidRPr="00D4597E" w:rsidRDefault="00476CF6" w:rsidP="00FD2CFD">
      <w:pPr>
        <w:ind w:firstLine="709"/>
        <w:jc w:val="both"/>
        <w:rPr>
          <w:sz w:val="22"/>
          <w:szCs w:val="22"/>
        </w:rPr>
      </w:pPr>
      <w:r w:rsidRPr="00D4597E">
        <w:rPr>
          <w:sz w:val="22"/>
          <w:szCs w:val="22"/>
        </w:rPr>
        <w:t xml:space="preserve">Настоящее предложение признается нами и будет оставаться для нас обязательным в течение </w:t>
      </w:r>
      <w:r w:rsidR="000502F2">
        <w:rPr>
          <w:sz w:val="22"/>
          <w:szCs w:val="22"/>
        </w:rPr>
        <w:t>одного</w:t>
      </w:r>
      <w:r w:rsidRPr="00D4597E">
        <w:rPr>
          <w:sz w:val="22"/>
          <w:szCs w:val="22"/>
        </w:rPr>
        <w:t xml:space="preserve"> месяц</w:t>
      </w:r>
      <w:r w:rsidR="000502F2">
        <w:rPr>
          <w:sz w:val="22"/>
          <w:szCs w:val="22"/>
        </w:rPr>
        <w:t>а</w:t>
      </w:r>
      <w:r w:rsidRPr="00D4597E">
        <w:rPr>
          <w:sz w:val="22"/>
          <w:szCs w:val="22"/>
        </w:rPr>
        <w:t xml:space="preserve">. </w:t>
      </w:r>
    </w:p>
    <w:p w14:paraId="674EB647" w14:textId="24B6519B" w:rsidR="00476CF6" w:rsidRDefault="00476CF6" w:rsidP="00FD2CFD">
      <w:pPr>
        <w:ind w:firstLine="709"/>
        <w:jc w:val="both"/>
        <w:rPr>
          <w:sz w:val="22"/>
          <w:szCs w:val="22"/>
        </w:rPr>
      </w:pPr>
      <w:r w:rsidRPr="00D4597E">
        <w:rPr>
          <w:sz w:val="22"/>
          <w:szCs w:val="22"/>
        </w:rPr>
        <w:t>Все приложения к настоящей заявке являются её составной и неотъемлемой частью.</w:t>
      </w:r>
    </w:p>
    <w:p w14:paraId="01657A1C" w14:textId="36A21C7F" w:rsidR="00230C7A" w:rsidRPr="00230C7A" w:rsidRDefault="00230C7A" w:rsidP="00230C7A">
      <w:pPr>
        <w:ind w:firstLine="709"/>
        <w:jc w:val="both"/>
        <w:rPr>
          <w:rFonts w:eastAsia="Calibri"/>
          <w:sz w:val="22"/>
          <w:szCs w:val="22"/>
        </w:rPr>
      </w:pPr>
      <w:r>
        <w:rPr>
          <w:rFonts w:eastAsia="Calibri"/>
          <w:sz w:val="22"/>
          <w:szCs w:val="22"/>
        </w:rPr>
        <w:t xml:space="preserve">Срок действия данного коммерческого предложения составляет </w:t>
      </w:r>
      <w:r>
        <w:rPr>
          <w:rFonts w:eastAsia="Calibri"/>
          <w:b/>
          <w:bCs/>
          <w:sz w:val="22"/>
          <w:szCs w:val="22"/>
        </w:rPr>
        <w:t>30</w:t>
      </w:r>
      <w:r>
        <w:rPr>
          <w:rFonts w:eastAsia="Calibri"/>
          <w:sz w:val="22"/>
          <w:szCs w:val="22"/>
        </w:rPr>
        <w:t xml:space="preserve"> календарных дней.</w:t>
      </w:r>
    </w:p>
    <w:p w14:paraId="51B3A3F3" w14:textId="77777777" w:rsidR="00476CF6" w:rsidRPr="00D4597E" w:rsidRDefault="00476CF6" w:rsidP="00FD2CFD">
      <w:pPr>
        <w:ind w:firstLine="709"/>
        <w:jc w:val="both"/>
        <w:rPr>
          <w:sz w:val="22"/>
          <w:szCs w:val="22"/>
        </w:rPr>
      </w:pPr>
      <w:r w:rsidRPr="00D4597E">
        <w:rPr>
          <w:sz w:val="22"/>
          <w:szCs w:val="22"/>
        </w:rPr>
        <w:t xml:space="preserve">Решение о результатах тендера просим выслать посредством электронной почты по адресу: </w:t>
      </w:r>
    </w:p>
    <w:p w14:paraId="73A5792A" w14:textId="77777777" w:rsidR="00476CF6" w:rsidRDefault="00520A04" w:rsidP="00FD2CFD">
      <w:pPr>
        <w:ind w:firstLine="709"/>
        <w:jc w:val="both"/>
        <w:rPr>
          <w:b/>
          <w:bCs/>
          <w:sz w:val="22"/>
          <w:szCs w:val="22"/>
        </w:rPr>
      </w:pPr>
      <w:hyperlink r:id="rId8" w:history="1">
        <w:r w:rsidR="00416CD4" w:rsidRPr="003C33F6">
          <w:rPr>
            <w:rStyle w:val="af0"/>
            <w:b/>
            <w:bCs/>
            <w:sz w:val="22"/>
            <w:szCs w:val="22"/>
          </w:rPr>
          <w:t>tender@su-10.ru</w:t>
        </w:r>
      </w:hyperlink>
    </w:p>
    <w:p w14:paraId="2E2642EF" w14:textId="77777777" w:rsidR="00416CD4" w:rsidRPr="00EB6F2A" w:rsidRDefault="00416CD4" w:rsidP="00FD2CFD">
      <w:pPr>
        <w:ind w:left="142" w:firstLine="284"/>
        <w:jc w:val="both"/>
        <w:rPr>
          <w:b/>
          <w:bCs/>
          <w:sz w:val="22"/>
          <w:szCs w:val="22"/>
        </w:rPr>
      </w:pPr>
    </w:p>
    <w:p w14:paraId="1AEA2E00" w14:textId="77777777" w:rsidR="00021C76" w:rsidRDefault="00021C76">
      <w:pPr>
        <w:spacing w:after="200" w:line="276" w:lineRule="auto"/>
        <w:rPr>
          <w:b/>
          <w:bCs/>
          <w:sz w:val="22"/>
          <w:szCs w:val="22"/>
        </w:rPr>
      </w:pPr>
      <w:r>
        <w:rPr>
          <w:b/>
          <w:bCs/>
          <w:sz w:val="22"/>
          <w:szCs w:val="22"/>
        </w:rPr>
        <w:br w:type="page"/>
      </w:r>
    </w:p>
    <w:p w14:paraId="0CE29C46" w14:textId="6ECF1F21" w:rsidR="00476CF6" w:rsidRPr="00BA24FA" w:rsidRDefault="00476CF6" w:rsidP="00FD2CFD">
      <w:pPr>
        <w:ind w:left="142" w:firstLine="284"/>
        <w:jc w:val="both"/>
        <w:rPr>
          <w:b/>
          <w:bCs/>
          <w:sz w:val="22"/>
          <w:szCs w:val="22"/>
        </w:rPr>
      </w:pPr>
      <w:r w:rsidRPr="00BA24FA">
        <w:rPr>
          <w:b/>
          <w:bCs/>
          <w:sz w:val="22"/>
          <w:szCs w:val="22"/>
        </w:rPr>
        <w:lastRenderedPageBreak/>
        <w:t>Приложени</w:t>
      </w:r>
      <w:r w:rsidR="00DC49F7">
        <w:rPr>
          <w:b/>
          <w:bCs/>
          <w:sz w:val="22"/>
          <w:szCs w:val="22"/>
        </w:rPr>
        <w:t>я</w:t>
      </w:r>
      <w:r w:rsidRPr="00BA24FA">
        <w:rPr>
          <w:b/>
          <w:bCs/>
          <w:sz w:val="22"/>
          <w:szCs w:val="22"/>
        </w:rPr>
        <w:t>:</w:t>
      </w:r>
    </w:p>
    <w:p w14:paraId="6C91EDE9" w14:textId="77777777" w:rsidR="008D158A" w:rsidRPr="00CE4B21" w:rsidRDefault="008D158A"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 xml:space="preserve">Приложение №1. </w:t>
      </w:r>
      <w:r w:rsidR="00476CF6" w:rsidRPr="00CE4B21">
        <w:rPr>
          <w:rFonts w:eastAsia="Calibri"/>
          <w:sz w:val="22"/>
          <w:szCs w:val="22"/>
          <w:lang w:eastAsia="en-US"/>
        </w:rPr>
        <w:t>Коммерческое предложение</w:t>
      </w:r>
      <w:r w:rsidR="00476CF6" w:rsidRPr="00CE4B21">
        <w:rPr>
          <w:rFonts w:eastAsia="Calibri"/>
          <w:b/>
          <w:color w:val="FF0000"/>
          <w:sz w:val="22"/>
          <w:szCs w:val="22"/>
          <w:vertAlign w:val="superscript"/>
          <w:lang w:eastAsia="en-US"/>
        </w:rPr>
        <w:footnoteReference w:id="1"/>
      </w:r>
      <w:r w:rsidR="00796065" w:rsidRPr="00CE4B21">
        <w:rPr>
          <w:rFonts w:eastAsia="Calibri"/>
          <w:sz w:val="22"/>
          <w:szCs w:val="22"/>
          <w:lang w:eastAsia="en-US"/>
        </w:rPr>
        <w:t>;</w:t>
      </w:r>
    </w:p>
    <w:p w14:paraId="35610499" w14:textId="77777777" w:rsidR="00DC49F7" w:rsidRPr="00CE4B21" w:rsidRDefault="008D158A"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 xml:space="preserve">Приложение №2. </w:t>
      </w:r>
      <w:r w:rsidR="00EB6F2A" w:rsidRPr="00CE4B21">
        <w:rPr>
          <w:rFonts w:eastAsia="Calibri"/>
          <w:sz w:val="22"/>
          <w:szCs w:val="22"/>
          <w:lang w:eastAsia="en-US"/>
        </w:rPr>
        <w:t>Позиции, стоимость которых не учтена в Коммерческом предложении</w:t>
      </w:r>
      <w:r w:rsidR="00796065" w:rsidRPr="00CE4B21">
        <w:rPr>
          <w:rFonts w:eastAsia="Calibri"/>
          <w:sz w:val="22"/>
          <w:szCs w:val="22"/>
          <w:lang w:eastAsia="en-US"/>
        </w:rPr>
        <w:t>;</w:t>
      </w:r>
    </w:p>
    <w:p w14:paraId="65FA2C49" w14:textId="38A0B04D" w:rsidR="00DC49F7" w:rsidRPr="00CE4B21" w:rsidRDefault="00DC49F7"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 xml:space="preserve">Приложение №3. </w:t>
      </w:r>
      <w:r w:rsidR="009D4B4F">
        <w:rPr>
          <w:rFonts w:eastAsia="Calibri"/>
          <w:sz w:val="22"/>
          <w:szCs w:val="22"/>
          <w:lang w:eastAsia="en-US"/>
        </w:rPr>
        <w:t>К вниманию Заказчика</w:t>
      </w:r>
      <w:r w:rsidR="00796065" w:rsidRPr="00CE4B21">
        <w:rPr>
          <w:rFonts w:eastAsia="Calibri"/>
          <w:sz w:val="22"/>
          <w:szCs w:val="22"/>
          <w:lang w:eastAsia="en-US"/>
        </w:rPr>
        <w:t>;</w:t>
      </w:r>
    </w:p>
    <w:p w14:paraId="4981CA08" w14:textId="77777777" w:rsidR="005003CA" w:rsidRPr="00CE4B21" w:rsidRDefault="005003CA"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Приложение №4</w:t>
      </w:r>
      <w:r w:rsidR="007E2B8B" w:rsidRPr="00CE4B21">
        <w:rPr>
          <w:rFonts w:eastAsia="Calibri"/>
          <w:sz w:val="22"/>
          <w:szCs w:val="22"/>
          <w:lang w:eastAsia="en-US"/>
        </w:rPr>
        <w:t>.</w:t>
      </w:r>
      <w:r w:rsidRPr="00CE4B21">
        <w:rPr>
          <w:rFonts w:eastAsia="Calibri"/>
          <w:sz w:val="22"/>
          <w:szCs w:val="22"/>
          <w:lang w:eastAsia="en-US"/>
        </w:rPr>
        <w:t xml:space="preserve"> Методика определения стоимости основных ресурсов;</w:t>
      </w:r>
    </w:p>
    <w:p w14:paraId="133062C3" w14:textId="77777777" w:rsidR="005003CA" w:rsidRPr="00CE4B21" w:rsidRDefault="005003CA"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Приложение №5</w:t>
      </w:r>
      <w:r w:rsidR="007E2B8B" w:rsidRPr="00CE4B21">
        <w:rPr>
          <w:rFonts w:eastAsia="Calibri"/>
          <w:sz w:val="22"/>
          <w:szCs w:val="22"/>
          <w:lang w:eastAsia="en-US"/>
        </w:rPr>
        <w:t>.</w:t>
      </w:r>
      <w:r w:rsidRPr="00CE4B21">
        <w:rPr>
          <w:rFonts w:eastAsia="Calibri"/>
          <w:sz w:val="22"/>
          <w:szCs w:val="22"/>
          <w:lang w:eastAsia="en-US"/>
        </w:rPr>
        <w:t xml:space="preserve"> Базовая стоимость строительных материалов;</w:t>
      </w:r>
    </w:p>
    <w:p w14:paraId="42497BC0" w14:textId="77777777" w:rsidR="005003CA" w:rsidRPr="00CE4B21" w:rsidRDefault="005003CA"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Приложение №6</w:t>
      </w:r>
      <w:r w:rsidR="007E2B8B" w:rsidRPr="00CE4B21">
        <w:rPr>
          <w:rFonts w:eastAsia="Calibri"/>
          <w:sz w:val="22"/>
          <w:szCs w:val="22"/>
          <w:lang w:eastAsia="en-US"/>
        </w:rPr>
        <w:t>.</w:t>
      </w:r>
      <w:r w:rsidRPr="00CE4B21">
        <w:rPr>
          <w:rFonts w:eastAsia="Calibri"/>
          <w:sz w:val="22"/>
          <w:szCs w:val="22"/>
          <w:lang w:eastAsia="en-US"/>
        </w:rPr>
        <w:t xml:space="preserve"> Руководство АО СУ-10 по технической эксплуатации зданий, сооружений, инженерных систем и технических средств;</w:t>
      </w:r>
    </w:p>
    <w:p w14:paraId="181D5556" w14:textId="5FD3D450" w:rsidR="005003CA" w:rsidRPr="00CE4B21" w:rsidRDefault="005003CA"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Приложение №7</w:t>
      </w:r>
      <w:r w:rsidR="007E2B8B" w:rsidRPr="00CE4B21">
        <w:rPr>
          <w:rFonts w:eastAsia="Calibri"/>
          <w:sz w:val="22"/>
          <w:szCs w:val="22"/>
          <w:lang w:eastAsia="en-US"/>
        </w:rPr>
        <w:t>.</w:t>
      </w:r>
      <w:r w:rsidRPr="00CE4B21">
        <w:rPr>
          <w:rFonts w:eastAsia="Calibri"/>
          <w:sz w:val="22"/>
          <w:szCs w:val="22"/>
          <w:lang w:eastAsia="en-US"/>
        </w:rPr>
        <w:t xml:space="preserve"> Перечень исполнительной документации;</w:t>
      </w:r>
    </w:p>
    <w:p w14:paraId="5C84EE9B" w14:textId="76D786A2" w:rsidR="0028045C" w:rsidRDefault="0028045C" w:rsidP="00FD2CFD">
      <w:pPr>
        <w:numPr>
          <w:ilvl w:val="0"/>
          <w:numId w:val="2"/>
        </w:numPr>
        <w:ind w:left="142" w:firstLine="284"/>
        <w:contextualSpacing/>
        <w:rPr>
          <w:rFonts w:eastAsia="Calibri"/>
          <w:sz w:val="22"/>
          <w:szCs w:val="22"/>
          <w:lang w:eastAsia="en-US"/>
        </w:rPr>
      </w:pPr>
      <w:r w:rsidRPr="00CE4B21">
        <w:rPr>
          <w:rFonts w:eastAsia="Calibri"/>
          <w:sz w:val="22"/>
          <w:szCs w:val="22"/>
          <w:lang w:eastAsia="en-US"/>
        </w:rPr>
        <w:t>Приложение №8. Форма ВОПРОС-ОТВЕТ;</w:t>
      </w:r>
    </w:p>
    <w:p w14:paraId="4554E445" w14:textId="505A482A" w:rsidR="009D4B4F" w:rsidRDefault="009D4B4F" w:rsidP="00FD2CFD">
      <w:pPr>
        <w:numPr>
          <w:ilvl w:val="0"/>
          <w:numId w:val="2"/>
        </w:numPr>
        <w:ind w:left="142" w:firstLine="284"/>
        <w:contextualSpacing/>
        <w:rPr>
          <w:rFonts w:eastAsia="Calibri"/>
          <w:sz w:val="22"/>
          <w:szCs w:val="22"/>
          <w:lang w:eastAsia="en-US"/>
        </w:rPr>
      </w:pPr>
      <w:r w:rsidRPr="009D4B4F">
        <w:rPr>
          <w:rFonts w:eastAsia="Calibri"/>
          <w:sz w:val="22"/>
          <w:szCs w:val="22"/>
          <w:lang w:eastAsia="en-US"/>
        </w:rPr>
        <w:t xml:space="preserve">Приложение №9. Техническое задание на </w:t>
      </w:r>
      <w:r w:rsidR="00340A92">
        <w:rPr>
          <w:rFonts w:eastAsia="Calibri"/>
          <w:sz w:val="22"/>
          <w:szCs w:val="22"/>
          <w:lang w:eastAsia="en-US"/>
        </w:rPr>
        <w:t>Т</w:t>
      </w:r>
      <w:r w:rsidRPr="009D4B4F">
        <w:rPr>
          <w:rFonts w:eastAsia="Calibri"/>
          <w:sz w:val="22"/>
          <w:szCs w:val="22"/>
          <w:lang w:eastAsia="en-US"/>
        </w:rPr>
        <w:t xml:space="preserve">ендер </w:t>
      </w:r>
      <w:r w:rsidR="00340A92">
        <w:rPr>
          <w:rFonts w:eastAsia="Calibri"/>
          <w:sz w:val="22"/>
          <w:szCs w:val="22"/>
          <w:lang w:eastAsia="en-US"/>
        </w:rPr>
        <w:t xml:space="preserve">в </w:t>
      </w:r>
      <w:r w:rsidRPr="009D4B4F">
        <w:rPr>
          <w:rFonts w:eastAsia="Calibri"/>
          <w:sz w:val="22"/>
          <w:szCs w:val="22"/>
          <w:lang w:eastAsia="en-US"/>
        </w:rPr>
        <w:t>ред. СУ-10</w:t>
      </w:r>
      <w:r w:rsidR="00EC678F">
        <w:rPr>
          <w:rFonts w:eastAsia="Calibri"/>
          <w:sz w:val="22"/>
          <w:szCs w:val="22"/>
          <w:lang w:eastAsia="en-US"/>
        </w:rPr>
        <w:t>;</w:t>
      </w:r>
    </w:p>
    <w:p w14:paraId="7CFE84C5" w14:textId="3F0BDC23" w:rsidR="003765DC" w:rsidRDefault="003765DC" w:rsidP="00FD2CFD">
      <w:pPr>
        <w:numPr>
          <w:ilvl w:val="0"/>
          <w:numId w:val="2"/>
        </w:numPr>
        <w:ind w:left="142" w:firstLine="284"/>
        <w:contextualSpacing/>
        <w:rPr>
          <w:rFonts w:eastAsia="Calibri"/>
          <w:sz w:val="22"/>
          <w:szCs w:val="22"/>
          <w:lang w:eastAsia="en-US"/>
        </w:rPr>
      </w:pPr>
      <w:r w:rsidRPr="003765DC">
        <w:rPr>
          <w:rFonts w:eastAsia="Calibri"/>
          <w:sz w:val="22"/>
          <w:szCs w:val="22"/>
          <w:lang w:eastAsia="en-US"/>
        </w:rPr>
        <w:t>Приложение №10. Техническое задание на проектирование в ред. СУ-10</w:t>
      </w:r>
      <w:r w:rsidR="00EC678F">
        <w:rPr>
          <w:rFonts w:eastAsia="Calibri"/>
          <w:sz w:val="22"/>
          <w:szCs w:val="22"/>
          <w:lang w:eastAsia="en-US"/>
        </w:rPr>
        <w:t>;</w:t>
      </w:r>
    </w:p>
    <w:p w14:paraId="1898DEAE" w14:textId="34280320" w:rsidR="009D4B4F" w:rsidRDefault="009D4B4F" w:rsidP="003765DC">
      <w:pPr>
        <w:numPr>
          <w:ilvl w:val="0"/>
          <w:numId w:val="2"/>
        </w:numPr>
        <w:ind w:left="142" w:firstLine="284"/>
        <w:contextualSpacing/>
        <w:rPr>
          <w:rFonts w:eastAsia="Calibri"/>
          <w:sz w:val="22"/>
          <w:szCs w:val="22"/>
          <w:lang w:eastAsia="en-US"/>
        </w:rPr>
      </w:pPr>
      <w:r w:rsidRPr="009D4B4F">
        <w:rPr>
          <w:rFonts w:eastAsia="Calibri"/>
          <w:sz w:val="22"/>
          <w:szCs w:val="22"/>
          <w:lang w:eastAsia="en-US"/>
        </w:rPr>
        <w:t>Приложение №1</w:t>
      </w:r>
      <w:r w:rsidR="003765DC">
        <w:rPr>
          <w:rFonts w:eastAsia="Calibri"/>
          <w:sz w:val="22"/>
          <w:szCs w:val="22"/>
          <w:lang w:eastAsia="en-US"/>
        </w:rPr>
        <w:t>1</w:t>
      </w:r>
      <w:r w:rsidRPr="003765DC">
        <w:rPr>
          <w:rFonts w:eastAsia="Calibri"/>
          <w:sz w:val="22"/>
          <w:szCs w:val="22"/>
          <w:lang w:eastAsia="en-US"/>
        </w:rPr>
        <w:t xml:space="preserve">. </w:t>
      </w:r>
      <w:r w:rsidR="00340A92" w:rsidRPr="003765DC">
        <w:rPr>
          <w:rFonts w:eastAsia="Calibri"/>
          <w:sz w:val="22"/>
          <w:szCs w:val="22"/>
          <w:lang w:eastAsia="en-US"/>
        </w:rPr>
        <w:t>График производства работ</w:t>
      </w:r>
      <w:r w:rsidR="00671982">
        <w:rPr>
          <w:rFonts w:eastAsia="Calibri"/>
          <w:sz w:val="22"/>
          <w:szCs w:val="22"/>
          <w:lang w:eastAsia="en-US"/>
        </w:rPr>
        <w:t>;</w:t>
      </w:r>
    </w:p>
    <w:p w14:paraId="723C88C3" w14:textId="74AFA2FE" w:rsidR="00671982" w:rsidRPr="003765DC" w:rsidRDefault="00671982" w:rsidP="003765DC">
      <w:pPr>
        <w:numPr>
          <w:ilvl w:val="0"/>
          <w:numId w:val="2"/>
        </w:numPr>
        <w:ind w:left="142" w:firstLine="284"/>
        <w:contextualSpacing/>
        <w:rPr>
          <w:rFonts w:eastAsia="Calibri"/>
          <w:sz w:val="22"/>
          <w:szCs w:val="22"/>
          <w:lang w:eastAsia="en-US"/>
        </w:rPr>
      </w:pPr>
      <w:r>
        <w:rPr>
          <w:rFonts w:eastAsia="Calibri"/>
          <w:sz w:val="22"/>
          <w:szCs w:val="22"/>
          <w:lang w:eastAsia="en-US"/>
        </w:rPr>
        <w:t>Приложение №12. График платежей.</w:t>
      </w:r>
    </w:p>
    <w:p w14:paraId="376EEECD" w14:textId="018ECAD5" w:rsidR="007D417B" w:rsidRDefault="007D417B" w:rsidP="00FD2CFD">
      <w:pPr>
        <w:ind w:firstLine="284"/>
        <w:rPr>
          <w:b/>
          <w:bCs/>
          <w:sz w:val="22"/>
          <w:szCs w:val="22"/>
        </w:rPr>
      </w:pPr>
    </w:p>
    <w:p w14:paraId="5E080DAA" w14:textId="25A3DE21" w:rsidR="008065D6" w:rsidRDefault="008065D6" w:rsidP="00FD2CFD">
      <w:pPr>
        <w:ind w:firstLine="284"/>
        <w:rPr>
          <w:b/>
          <w:bCs/>
          <w:sz w:val="22"/>
          <w:szCs w:val="22"/>
        </w:rPr>
      </w:pPr>
    </w:p>
    <w:p w14:paraId="1A8D623F" w14:textId="3CFEBE96" w:rsidR="003272A7" w:rsidRDefault="003272A7" w:rsidP="00FD2CFD">
      <w:pPr>
        <w:ind w:firstLine="284"/>
        <w:rPr>
          <w:b/>
          <w:bCs/>
          <w:sz w:val="22"/>
          <w:szCs w:val="22"/>
        </w:rPr>
      </w:pPr>
    </w:p>
    <w:p w14:paraId="13E26712" w14:textId="6F98EA90" w:rsidR="003272A7" w:rsidRDefault="003272A7" w:rsidP="00FD2CFD">
      <w:pPr>
        <w:ind w:firstLine="284"/>
        <w:rPr>
          <w:b/>
          <w:bCs/>
          <w:sz w:val="22"/>
          <w:szCs w:val="22"/>
        </w:rPr>
      </w:pPr>
    </w:p>
    <w:p w14:paraId="586B8C06" w14:textId="30E7A9CF" w:rsidR="003272A7" w:rsidRDefault="003272A7" w:rsidP="00FD2CFD">
      <w:pPr>
        <w:ind w:firstLine="284"/>
        <w:rPr>
          <w:b/>
          <w:bCs/>
          <w:sz w:val="22"/>
          <w:szCs w:val="22"/>
        </w:rPr>
      </w:pPr>
    </w:p>
    <w:p w14:paraId="426A25B1" w14:textId="77777777" w:rsidR="003272A7" w:rsidRDefault="003272A7" w:rsidP="00FD2CFD">
      <w:pPr>
        <w:ind w:firstLine="284"/>
        <w:rPr>
          <w:b/>
          <w:bCs/>
          <w:sz w:val="22"/>
          <w:szCs w:val="22"/>
        </w:rPr>
      </w:pPr>
    </w:p>
    <w:p w14:paraId="6BCA2060" w14:textId="77777777" w:rsidR="007D417B" w:rsidRPr="00D44D14" w:rsidRDefault="007D417B" w:rsidP="00FD2CFD">
      <w:pPr>
        <w:ind w:firstLine="284"/>
        <w:rPr>
          <w:b/>
          <w:bCs/>
          <w:sz w:val="22"/>
          <w:szCs w:val="22"/>
        </w:rPr>
      </w:pPr>
    </w:p>
    <w:p w14:paraId="4448F2E5" w14:textId="77777777" w:rsidR="00476CF6" w:rsidRPr="009F79CD" w:rsidRDefault="00476CF6" w:rsidP="00FD2CFD">
      <w:pPr>
        <w:ind w:firstLine="284"/>
        <w:rPr>
          <w:b/>
          <w:bCs/>
          <w:sz w:val="22"/>
          <w:szCs w:val="22"/>
        </w:rPr>
      </w:pPr>
      <w:r w:rsidRPr="009F79CD">
        <w:rPr>
          <w:b/>
          <w:bCs/>
          <w:sz w:val="22"/>
          <w:szCs w:val="22"/>
        </w:rPr>
        <w:t>Генеральный директор</w:t>
      </w:r>
    </w:p>
    <w:p w14:paraId="3D9B03F2" w14:textId="77777777" w:rsidR="000502F2" w:rsidRDefault="00476CF6" w:rsidP="00FD2CFD">
      <w:pPr>
        <w:ind w:firstLine="284"/>
        <w:rPr>
          <w:b/>
          <w:bCs/>
          <w:sz w:val="22"/>
          <w:szCs w:val="22"/>
        </w:rPr>
      </w:pPr>
      <w:r w:rsidRPr="009F79CD">
        <w:rPr>
          <w:b/>
          <w:bCs/>
          <w:sz w:val="22"/>
          <w:szCs w:val="22"/>
        </w:rPr>
        <w:t xml:space="preserve">ООО «СУ-10» </w:t>
      </w:r>
      <w:r w:rsidRPr="009F79CD">
        <w:rPr>
          <w:b/>
          <w:bCs/>
          <w:sz w:val="22"/>
          <w:szCs w:val="22"/>
        </w:rPr>
        <w:tab/>
      </w:r>
      <w:r w:rsidRPr="009F79CD">
        <w:rPr>
          <w:sz w:val="22"/>
          <w:szCs w:val="22"/>
        </w:rPr>
        <w:tab/>
      </w:r>
      <w:r w:rsidRPr="009F79CD">
        <w:rPr>
          <w:sz w:val="22"/>
          <w:szCs w:val="22"/>
        </w:rPr>
        <w:tab/>
      </w:r>
      <w:r w:rsidRPr="009F79CD">
        <w:rPr>
          <w:sz w:val="22"/>
          <w:szCs w:val="22"/>
        </w:rPr>
        <w:tab/>
      </w:r>
      <w:r w:rsidR="00CE6FA6">
        <w:rPr>
          <w:sz w:val="22"/>
          <w:szCs w:val="22"/>
        </w:rPr>
        <w:tab/>
      </w:r>
      <w:r w:rsidR="00CE6FA6">
        <w:rPr>
          <w:sz w:val="22"/>
          <w:szCs w:val="22"/>
        </w:rPr>
        <w:tab/>
      </w:r>
      <w:r w:rsidR="00CE6FA6">
        <w:rPr>
          <w:sz w:val="22"/>
          <w:szCs w:val="22"/>
        </w:rPr>
        <w:tab/>
      </w:r>
      <w:r w:rsidR="00CE6FA6">
        <w:rPr>
          <w:sz w:val="22"/>
          <w:szCs w:val="22"/>
        </w:rPr>
        <w:tab/>
      </w:r>
      <w:r w:rsidR="00CE6FA6">
        <w:rPr>
          <w:sz w:val="22"/>
          <w:szCs w:val="22"/>
        </w:rPr>
        <w:tab/>
      </w:r>
      <w:proofErr w:type="spellStart"/>
      <w:r w:rsidRPr="009F79CD">
        <w:rPr>
          <w:b/>
          <w:bCs/>
          <w:sz w:val="22"/>
          <w:szCs w:val="22"/>
        </w:rPr>
        <w:t>Товбин</w:t>
      </w:r>
      <w:proofErr w:type="spellEnd"/>
      <w:r w:rsidRPr="009F79CD">
        <w:rPr>
          <w:b/>
          <w:bCs/>
          <w:sz w:val="22"/>
          <w:szCs w:val="22"/>
        </w:rPr>
        <w:t xml:space="preserve"> М.С.</w:t>
      </w:r>
      <w:r w:rsidR="000502F2">
        <w:rPr>
          <w:b/>
          <w:bCs/>
          <w:sz w:val="22"/>
          <w:szCs w:val="22"/>
        </w:rPr>
        <w:br w:type="page"/>
      </w:r>
    </w:p>
    <w:p w14:paraId="7EF34310" w14:textId="77777777" w:rsidR="00731116" w:rsidRDefault="00731116" w:rsidP="00FD2CFD">
      <w:pPr>
        <w:ind w:firstLine="709"/>
        <w:jc w:val="right"/>
        <w:rPr>
          <w:b/>
          <w:bCs/>
          <w:sz w:val="22"/>
          <w:szCs w:val="22"/>
        </w:rPr>
      </w:pPr>
    </w:p>
    <w:p w14:paraId="5560A915" w14:textId="77777777" w:rsidR="00476CF6" w:rsidRPr="00BB4DFF" w:rsidRDefault="000502F2" w:rsidP="00FD2CFD">
      <w:pPr>
        <w:ind w:firstLine="709"/>
        <w:jc w:val="right"/>
        <w:rPr>
          <w:b/>
          <w:bCs/>
          <w:sz w:val="22"/>
          <w:szCs w:val="22"/>
        </w:rPr>
      </w:pPr>
      <w:r w:rsidRPr="00BB4DFF">
        <w:rPr>
          <w:b/>
          <w:bCs/>
          <w:sz w:val="22"/>
          <w:szCs w:val="22"/>
        </w:rPr>
        <w:t>Приложение №2</w:t>
      </w:r>
    </w:p>
    <w:p w14:paraId="235379C2" w14:textId="77777777" w:rsidR="00551DED" w:rsidRDefault="00551DED" w:rsidP="00FD2CFD">
      <w:pPr>
        <w:ind w:firstLine="709"/>
        <w:jc w:val="center"/>
        <w:rPr>
          <w:rFonts w:eastAsia="Calibri"/>
          <w:b/>
          <w:bCs/>
          <w:sz w:val="22"/>
          <w:szCs w:val="22"/>
        </w:rPr>
      </w:pPr>
    </w:p>
    <w:p w14:paraId="78437699" w14:textId="0BDC73CF" w:rsidR="000502F2" w:rsidRPr="00BB4DFF" w:rsidRDefault="00EB6F2A" w:rsidP="00FD2CFD">
      <w:pPr>
        <w:ind w:firstLine="709"/>
        <w:jc w:val="center"/>
        <w:rPr>
          <w:rFonts w:eastAsia="Calibri"/>
          <w:b/>
          <w:bCs/>
          <w:sz w:val="22"/>
          <w:szCs w:val="22"/>
        </w:rPr>
      </w:pPr>
      <w:r w:rsidRPr="00BB4DFF">
        <w:rPr>
          <w:rFonts w:eastAsia="Calibri"/>
          <w:b/>
          <w:bCs/>
          <w:sz w:val="22"/>
          <w:szCs w:val="22"/>
        </w:rPr>
        <w:t>Позиции, стоимость которых не учтена в</w:t>
      </w:r>
      <w:r w:rsidR="00033B96">
        <w:rPr>
          <w:rFonts w:eastAsia="Calibri"/>
          <w:b/>
          <w:bCs/>
          <w:sz w:val="22"/>
          <w:szCs w:val="22"/>
        </w:rPr>
        <w:t xml:space="preserve"> </w:t>
      </w:r>
      <w:r w:rsidR="00841B12" w:rsidRPr="00BB4DFF">
        <w:rPr>
          <w:rFonts w:eastAsia="Calibri"/>
          <w:b/>
          <w:bCs/>
          <w:sz w:val="22"/>
          <w:szCs w:val="22"/>
        </w:rPr>
        <w:t>Коммерческ</w:t>
      </w:r>
      <w:r w:rsidRPr="00BB4DFF">
        <w:rPr>
          <w:rFonts w:eastAsia="Calibri"/>
          <w:b/>
          <w:bCs/>
          <w:sz w:val="22"/>
          <w:szCs w:val="22"/>
        </w:rPr>
        <w:t>ом</w:t>
      </w:r>
      <w:r w:rsidR="00841B12" w:rsidRPr="00BB4DFF">
        <w:rPr>
          <w:rFonts w:eastAsia="Calibri"/>
          <w:b/>
          <w:bCs/>
          <w:sz w:val="22"/>
          <w:szCs w:val="22"/>
        </w:rPr>
        <w:t xml:space="preserve"> предложени</w:t>
      </w:r>
      <w:r w:rsidRPr="00BB4DFF">
        <w:rPr>
          <w:rFonts w:eastAsia="Calibri"/>
          <w:b/>
          <w:bCs/>
          <w:sz w:val="22"/>
          <w:szCs w:val="22"/>
        </w:rPr>
        <w:t>и</w:t>
      </w:r>
    </w:p>
    <w:p w14:paraId="10C54FCB" w14:textId="5D0FF134" w:rsidR="006B0A85" w:rsidRPr="00143028" w:rsidRDefault="006B0A85" w:rsidP="006B0A85">
      <w:pPr>
        <w:pStyle w:val="a4"/>
        <w:numPr>
          <w:ilvl w:val="0"/>
          <w:numId w:val="4"/>
        </w:numPr>
        <w:spacing w:after="0" w:line="240" w:lineRule="auto"/>
        <w:ind w:left="0" w:firstLine="709"/>
        <w:jc w:val="both"/>
        <w:rPr>
          <w:rFonts w:ascii="Times New Roman" w:hAnsi="Times New Roman"/>
        </w:rPr>
      </w:pPr>
      <w:bookmarkStart w:id="5" w:name="_Hlk201133916"/>
      <w:r w:rsidRPr="00143028">
        <w:rPr>
          <w:rFonts w:ascii="Times New Roman" w:hAnsi="Times New Roman"/>
          <w:color w:val="000000" w:themeColor="text1"/>
        </w:rPr>
        <w:t>Снос/демонтаж зданий и сооружений площадки строительства, утилизация и вывоз строительного мусора, согласно ответу Заказчика на вопрос №</w:t>
      </w:r>
      <w:r w:rsidR="00BA1F23" w:rsidRPr="00143028">
        <w:rPr>
          <w:rFonts w:ascii="Times New Roman" w:hAnsi="Times New Roman"/>
          <w:color w:val="000000" w:themeColor="text1"/>
        </w:rPr>
        <w:t xml:space="preserve"> </w:t>
      </w:r>
      <w:r w:rsidR="00AC6553" w:rsidRPr="00143028">
        <w:rPr>
          <w:rFonts w:ascii="Times New Roman" w:hAnsi="Times New Roman"/>
          <w:color w:val="000000" w:themeColor="text1"/>
        </w:rPr>
        <w:t>25</w:t>
      </w:r>
      <w:r w:rsidRPr="00143028">
        <w:rPr>
          <w:rFonts w:ascii="Times New Roman" w:hAnsi="Times New Roman"/>
          <w:color w:val="000000" w:themeColor="text1"/>
        </w:rPr>
        <w:t xml:space="preserve"> (Приложение №8);</w:t>
      </w:r>
    </w:p>
    <w:p w14:paraId="7C92DFDB" w14:textId="49B31F79" w:rsidR="006B0A85" w:rsidRPr="00143028" w:rsidRDefault="006B0A85" w:rsidP="006B0A85">
      <w:pPr>
        <w:pStyle w:val="a4"/>
        <w:numPr>
          <w:ilvl w:val="0"/>
          <w:numId w:val="4"/>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Вырубка деревьев и кустарников, включая получение порубочного билета, вывоз и утилизация мусора, согласно ответу Заказчика на вопрос №</w:t>
      </w:r>
      <w:r w:rsidR="00B462A6" w:rsidRPr="00143028">
        <w:rPr>
          <w:rFonts w:ascii="Times New Roman" w:hAnsi="Times New Roman"/>
          <w:color w:val="000000" w:themeColor="text1"/>
        </w:rPr>
        <w:t xml:space="preserve"> 23</w:t>
      </w:r>
      <w:r w:rsidRPr="00143028">
        <w:rPr>
          <w:rFonts w:ascii="Times New Roman" w:hAnsi="Times New Roman"/>
          <w:color w:val="000000" w:themeColor="text1"/>
        </w:rPr>
        <w:t xml:space="preserve"> </w:t>
      </w:r>
      <w:r w:rsidRPr="00143028">
        <w:rPr>
          <w:rFonts w:ascii="Times New Roman" w:hAnsi="Times New Roman"/>
        </w:rPr>
        <w:t>(Приложение №8)</w:t>
      </w:r>
      <w:r w:rsidRPr="00143028">
        <w:rPr>
          <w:rFonts w:ascii="Times New Roman" w:hAnsi="Times New Roman"/>
          <w:color w:val="000000" w:themeColor="text1"/>
        </w:rPr>
        <w:t>;</w:t>
      </w:r>
    </w:p>
    <w:p w14:paraId="71F81EC7" w14:textId="61E1716B" w:rsidR="003E498D" w:rsidRPr="00143028" w:rsidRDefault="003E498D"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В составе работ нулевого цикла: устройство свайного основания, механизированная разработка грунта, обратная засыпка пазух котлована</w:t>
      </w:r>
      <w:r w:rsidR="00525167" w:rsidRPr="00143028">
        <w:rPr>
          <w:rFonts w:ascii="Times New Roman" w:hAnsi="Times New Roman"/>
        </w:rPr>
        <w:t xml:space="preserve">, устройство стены в грунте, </w:t>
      </w:r>
      <w:r w:rsidR="00E45B91" w:rsidRPr="00143028">
        <w:rPr>
          <w:rFonts w:ascii="Times New Roman" w:hAnsi="Times New Roman"/>
        </w:rPr>
        <w:t>монтаж</w:t>
      </w:r>
      <w:r w:rsidR="00EB638F" w:rsidRPr="00143028">
        <w:rPr>
          <w:rFonts w:ascii="Times New Roman" w:hAnsi="Times New Roman"/>
        </w:rPr>
        <w:t>,</w:t>
      </w:r>
      <w:r w:rsidR="00525167" w:rsidRPr="00143028">
        <w:rPr>
          <w:rFonts w:ascii="Times New Roman" w:hAnsi="Times New Roman"/>
        </w:rPr>
        <w:t xml:space="preserve"> демонтаж</w:t>
      </w:r>
      <w:r w:rsidR="00EB638F" w:rsidRPr="00143028">
        <w:rPr>
          <w:rFonts w:ascii="Times New Roman" w:hAnsi="Times New Roman"/>
        </w:rPr>
        <w:t xml:space="preserve"> и срезка</w:t>
      </w:r>
      <w:r w:rsidR="00525167" w:rsidRPr="00143028">
        <w:rPr>
          <w:rFonts w:ascii="Times New Roman" w:hAnsi="Times New Roman"/>
        </w:rPr>
        <w:t xml:space="preserve"> шпунтового ограждения котлована, устройство грунтовых анкеров</w:t>
      </w:r>
      <w:r w:rsidR="009C0399" w:rsidRPr="00143028">
        <w:rPr>
          <w:rFonts w:ascii="Times New Roman" w:hAnsi="Times New Roman"/>
        </w:rPr>
        <w:t>, работы по замещению грунта</w:t>
      </w:r>
      <w:r w:rsidR="00B66840" w:rsidRPr="00143028">
        <w:rPr>
          <w:rFonts w:ascii="Times New Roman" w:hAnsi="Times New Roman"/>
        </w:rPr>
        <w:t>, вопросы № 97-100, 200 (Приложение №8)</w:t>
      </w:r>
      <w:r w:rsidRPr="00143028">
        <w:rPr>
          <w:rFonts w:ascii="Times New Roman" w:hAnsi="Times New Roman"/>
        </w:rPr>
        <w:t xml:space="preserve">; </w:t>
      </w:r>
    </w:p>
    <w:p w14:paraId="4166990F" w14:textId="254CA5C8" w:rsidR="00570ADA" w:rsidRPr="00143028" w:rsidRDefault="00570ADA" w:rsidP="00570ADA">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Защита здания от подтопления, так как отсутствует информация, вопрос №</w:t>
      </w:r>
      <w:r w:rsidR="00763376" w:rsidRPr="00143028">
        <w:rPr>
          <w:rFonts w:ascii="Times New Roman" w:hAnsi="Times New Roman"/>
        </w:rPr>
        <w:t xml:space="preserve"> </w:t>
      </w:r>
      <w:r w:rsidRPr="00143028">
        <w:rPr>
          <w:rFonts w:ascii="Times New Roman" w:hAnsi="Times New Roman"/>
        </w:rPr>
        <w:t>24 (Приложение №8);</w:t>
      </w:r>
    </w:p>
    <w:p w14:paraId="3CF06ED1" w14:textId="1201EBAE" w:rsidR="00AE07FC" w:rsidRPr="00143028" w:rsidRDefault="00AE07FC"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Устройство свайного основания</w:t>
      </w:r>
      <w:r w:rsidR="003C46C8" w:rsidRPr="00143028">
        <w:rPr>
          <w:rFonts w:ascii="Times New Roman" w:hAnsi="Times New Roman"/>
        </w:rPr>
        <w:t xml:space="preserve">, </w:t>
      </w:r>
      <w:r w:rsidR="00C70BE3" w:rsidRPr="00143028">
        <w:rPr>
          <w:rFonts w:ascii="Times New Roman" w:hAnsi="Times New Roman"/>
        </w:rPr>
        <w:t>вопрос № 86 (Приложение №8)</w:t>
      </w:r>
      <w:r w:rsidRPr="00143028">
        <w:rPr>
          <w:rFonts w:ascii="Times New Roman" w:hAnsi="Times New Roman"/>
        </w:rPr>
        <w:t>;</w:t>
      </w:r>
    </w:p>
    <w:p w14:paraId="29A2CED8" w14:textId="7DE9C0CA" w:rsidR="006B0A85" w:rsidRPr="00143028" w:rsidRDefault="006B0A85" w:rsidP="006B0A85">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Научно-техническое сопровождение строительства, согласно ответу Заказчика на вопрос №</w:t>
      </w:r>
      <w:r w:rsidR="00B462A6" w:rsidRPr="00143028">
        <w:rPr>
          <w:rFonts w:ascii="Times New Roman" w:hAnsi="Times New Roman"/>
        </w:rPr>
        <w:t xml:space="preserve"> 14</w:t>
      </w:r>
      <w:r w:rsidRPr="00143028">
        <w:rPr>
          <w:rFonts w:ascii="Times New Roman" w:hAnsi="Times New Roman"/>
        </w:rPr>
        <w:t xml:space="preserve"> (Приложение №8);</w:t>
      </w:r>
    </w:p>
    <w:p w14:paraId="65E5F8BA" w14:textId="7AAD3065" w:rsidR="006B0A85" w:rsidRPr="00143028" w:rsidRDefault="006B0A85" w:rsidP="006B0A85">
      <w:pPr>
        <w:pStyle w:val="a4"/>
        <w:numPr>
          <w:ilvl w:val="0"/>
          <w:numId w:val="4"/>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Технический мониторинг состояния существующих зданий, инженерных сетей и сооружений, шпунтового ограждения, согласно ответу Заказчика на вопрос №</w:t>
      </w:r>
      <w:r w:rsidR="00BA1F23" w:rsidRPr="00143028">
        <w:rPr>
          <w:rFonts w:ascii="Times New Roman" w:hAnsi="Times New Roman"/>
          <w:color w:val="000000" w:themeColor="text1"/>
        </w:rPr>
        <w:t xml:space="preserve"> </w:t>
      </w:r>
      <w:r w:rsidR="00B462A6" w:rsidRPr="00143028">
        <w:rPr>
          <w:rFonts w:ascii="Times New Roman" w:hAnsi="Times New Roman"/>
          <w:color w:val="000000" w:themeColor="text1"/>
        </w:rPr>
        <w:t>15</w:t>
      </w:r>
      <w:r w:rsidRPr="00143028">
        <w:rPr>
          <w:rFonts w:ascii="Times New Roman" w:hAnsi="Times New Roman"/>
          <w:color w:val="000000" w:themeColor="text1"/>
        </w:rPr>
        <w:t xml:space="preserve"> (Приложение №8);</w:t>
      </w:r>
    </w:p>
    <w:p w14:paraId="4283E39E" w14:textId="0470FAEB" w:rsidR="006B0A85" w:rsidRPr="00143028" w:rsidRDefault="006B0A85" w:rsidP="006B0A85">
      <w:pPr>
        <w:pStyle w:val="a4"/>
        <w:numPr>
          <w:ilvl w:val="0"/>
          <w:numId w:val="4"/>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Геотехнический мониторинг, согласно ответу Заказчика на вопрос №</w:t>
      </w:r>
      <w:r w:rsidR="00763376" w:rsidRPr="00143028">
        <w:rPr>
          <w:rFonts w:ascii="Times New Roman" w:hAnsi="Times New Roman"/>
          <w:color w:val="000000" w:themeColor="text1"/>
        </w:rPr>
        <w:t xml:space="preserve"> </w:t>
      </w:r>
      <w:r w:rsidRPr="00143028">
        <w:rPr>
          <w:rFonts w:ascii="Times New Roman" w:hAnsi="Times New Roman"/>
          <w:color w:val="000000" w:themeColor="text1"/>
        </w:rPr>
        <w:t>1</w:t>
      </w:r>
      <w:r w:rsidR="00B462A6" w:rsidRPr="00143028">
        <w:rPr>
          <w:rFonts w:ascii="Times New Roman" w:hAnsi="Times New Roman"/>
          <w:color w:val="000000" w:themeColor="text1"/>
        </w:rPr>
        <w:t>6</w:t>
      </w:r>
      <w:r w:rsidRPr="00143028">
        <w:rPr>
          <w:rFonts w:ascii="Times New Roman" w:hAnsi="Times New Roman"/>
          <w:color w:val="000000" w:themeColor="text1"/>
        </w:rPr>
        <w:t xml:space="preserve"> (Приложение №8);</w:t>
      </w:r>
    </w:p>
    <w:p w14:paraId="3193C1C7" w14:textId="77777777" w:rsidR="00AE07FC" w:rsidRPr="00143028" w:rsidRDefault="00AE07FC"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Корректировка документации на стадии «П», АГР, СТУ, ТУ;</w:t>
      </w:r>
    </w:p>
    <w:p w14:paraId="4CAEBC28" w14:textId="1B3D8FE7" w:rsidR="00AE07FC" w:rsidRPr="00143028" w:rsidRDefault="00AE07FC"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Разработка РД</w:t>
      </w:r>
      <w:r w:rsidR="002A784A" w:rsidRPr="00143028">
        <w:rPr>
          <w:rFonts w:ascii="Times New Roman" w:hAnsi="Times New Roman"/>
        </w:rPr>
        <w:t xml:space="preserve"> на наружные сети</w:t>
      </w:r>
      <w:r w:rsidR="00B462A6" w:rsidRPr="00143028">
        <w:rPr>
          <w:rFonts w:ascii="Times New Roman" w:hAnsi="Times New Roman"/>
        </w:rPr>
        <w:t>, согласно ответу Заказчика на вопрос №</w:t>
      </w:r>
      <w:r w:rsidR="007807F9" w:rsidRPr="00143028">
        <w:rPr>
          <w:rFonts w:ascii="Times New Roman" w:hAnsi="Times New Roman"/>
        </w:rPr>
        <w:t xml:space="preserve"> </w:t>
      </w:r>
      <w:r w:rsidR="00B462A6" w:rsidRPr="00143028">
        <w:rPr>
          <w:rFonts w:ascii="Times New Roman" w:hAnsi="Times New Roman"/>
        </w:rPr>
        <w:t>10 (Приложение №8)</w:t>
      </w:r>
      <w:r w:rsidRPr="00143028">
        <w:rPr>
          <w:rFonts w:ascii="Times New Roman" w:hAnsi="Times New Roman"/>
        </w:rPr>
        <w:t>;</w:t>
      </w:r>
    </w:p>
    <w:p w14:paraId="7136EB21" w14:textId="77777777" w:rsidR="00AE07FC" w:rsidRPr="00143028" w:rsidRDefault="00AE07FC"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Дизель-генераторная установка;</w:t>
      </w:r>
    </w:p>
    <w:p w14:paraId="698CB37B" w14:textId="4CEC1431" w:rsidR="00AE07FC" w:rsidRPr="00143028" w:rsidRDefault="00934ED2" w:rsidP="00AE07FC">
      <w:pPr>
        <w:pStyle w:val="a4"/>
        <w:numPr>
          <w:ilvl w:val="0"/>
          <w:numId w:val="4"/>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Перенос</w:t>
      </w:r>
      <w:r w:rsidR="00AE07FC" w:rsidRPr="00143028">
        <w:rPr>
          <w:rFonts w:ascii="Times New Roman" w:hAnsi="Times New Roman"/>
          <w:color w:val="000000" w:themeColor="text1"/>
        </w:rPr>
        <w:t xml:space="preserve"> существующих инженерных </w:t>
      </w:r>
      <w:r w:rsidRPr="00143028">
        <w:rPr>
          <w:rFonts w:ascii="Times New Roman" w:hAnsi="Times New Roman"/>
          <w:color w:val="000000" w:themeColor="text1"/>
        </w:rPr>
        <w:t>коммуникаций</w:t>
      </w:r>
      <w:r w:rsidR="00AE07FC" w:rsidRPr="00143028">
        <w:rPr>
          <w:rFonts w:ascii="Times New Roman" w:hAnsi="Times New Roman"/>
          <w:color w:val="000000" w:themeColor="text1"/>
        </w:rPr>
        <w:t>;</w:t>
      </w:r>
    </w:p>
    <w:p w14:paraId="69517C61" w14:textId="05CB483E" w:rsidR="00AE07FC" w:rsidRPr="00143028" w:rsidRDefault="00AE07FC" w:rsidP="00AE07FC">
      <w:pPr>
        <w:pStyle w:val="a4"/>
        <w:numPr>
          <w:ilvl w:val="0"/>
          <w:numId w:val="4"/>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Перечень запасных частей, инструментов и принадлежностей, так как отсутствует информация, вопрос № </w:t>
      </w:r>
      <w:r w:rsidR="00B462A6" w:rsidRPr="00143028">
        <w:rPr>
          <w:rFonts w:ascii="Times New Roman" w:hAnsi="Times New Roman"/>
          <w:color w:val="000000" w:themeColor="text1"/>
        </w:rPr>
        <w:t>12</w:t>
      </w:r>
      <w:r w:rsidRPr="00143028">
        <w:rPr>
          <w:rFonts w:ascii="Times New Roman" w:hAnsi="Times New Roman"/>
          <w:color w:val="000000" w:themeColor="text1"/>
        </w:rPr>
        <w:t xml:space="preserve"> (Приложение №8);</w:t>
      </w:r>
    </w:p>
    <w:p w14:paraId="629F30A3" w14:textId="408F50B7" w:rsidR="00570ADA" w:rsidRPr="00143028" w:rsidRDefault="00570ADA" w:rsidP="00AE07FC">
      <w:pPr>
        <w:pStyle w:val="a4"/>
        <w:numPr>
          <w:ilvl w:val="0"/>
          <w:numId w:val="4"/>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Дополнительные отделочные работы для достижения класса поверхности бетона А3, А4, А5; </w:t>
      </w:r>
    </w:p>
    <w:bookmarkEnd w:id="5"/>
    <w:p w14:paraId="55CA36FD" w14:textId="618B5F71" w:rsidR="00736199" w:rsidRPr="00143028" w:rsidRDefault="00736199"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В разделе электроснабжения: ВРУ-Кафе, щит освещения и щит аварийного освещения, согласно ответу Заказчика на вопрос № 140 (Приложение №8);</w:t>
      </w:r>
    </w:p>
    <w:p w14:paraId="0D61360C" w14:textId="6379E16E" w:rsidR="00EF35A2" w:rsidRPr="00143028" w:rsidRDefault="00EF35A2"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Электрообогрев водостоков, входных групп и дорожек на территории</w:t>
      </w:r>
      <w:r w:rsidR="006C137B" w:rsidRPr="00143028">
        <w:rPr>
          <w:rFonts w:ascii="Times New Roman" w:hAnsi="Times New Roman"/>
        </w:rPr>
        <w:t>, вопрос № 120 (Приложение №8)</w:t>
      </w:r>
      <w:r w:rsidRPr="00143028">
        <w:rPr>
          <w:rFonts w:ascii="Times New Roman" w:hAnsi="Times New Roman"/>
        </w:rPr>
        <w:t>;</w:t>
      </w:r>
    </w:p>
    <w:p w14:paraId="6EB81BCB" w14:textId="6A286572" w:rsidR="00FE782B" w:rsidRPr="00143028" w:rsidRDefault="00FE782B"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Функция «Фоновая музыка»;</w:t>
      </w:r>
    </w:p>
    <w:p w14:paraId="2AC8C15F" w14:textId="619A20CB" w:rsidR="00FE782B" w:rsidRPr="00AF0826" w:rsidRDefault="00AF0826" w:rsidP="00AE07FC">
      <w:pPr>
        <w:pStyle w:val="a4"/>
        <w:numPr>
          <w:ilvl w:val="0"/>
          <w:numId w:val="4"/>
        </w:numPr>
        <w:spacing w:after="0" w:line="240" w:lineRule="auto"/>
        <w:ind w:left="0" w:firstLine="709"/>
        <w:jc w:val="both"/>
        <w:rPr>
          <w:rFonts w:ascii="Times New Roman" w:hAnsi="Times New Roman"/>
        </w:rPr>
      </w:pPr>
      <w:r w:rsidRPr="00AF0826">
        <w:rPr>
          <w:rFonts w:ascii="Times New Roman" w:hAnsi="Times New Roman"/>
        </w:rPr>
        <w:t>Подключение</w:t>
      </w:r>
      <w:r w:rsidR="00FE782B" w:rsidRPr="00AF0826">
        <w:rPr>
          <w:rFonts w:ascii="Times New Roman" w:hAnsi="Times New Roman"/>
        </w:rPr>
        <w:t xml:space="preserve"> почтового ящика со смарт-доступом</w:t>
      </w:r>
      <w:r>
        <w:rPr>
          <w:rFonts w:ascii="Times New Roman" w:hAnsi="Times New Roman"/>
        </w:rPr>
        <w:t>, вопрос № 172 (Приложение №8)</w:t>
      </w:r>
      <w:r w:rsidR="00FE782B" w:rsidRPr="00AF0826">
        <w:rPr>
          <w:rFonts w:ascii="Times New Roman" w:hAnsi="Times New Roman"/>
        </w:rPr>
        <w:t>;</w:t>
      </w:r>
    </w:p>
    <w:p w14:paraId="68AA4B7C" w14:textId="659ED192" w:rsidR="00667DA4" w:rsidRPr="00143028" w:rsidRDefault="00667DA4"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Зарядные станции для мобильных телефонов;</w:t>
      </w:r>
    </w:p>
    <w:p w14:paraId="1BF877A2" w14:textId="71D08C7B" w:rsidR="00FE782B" w:rsidRPr="00143028" w:rsidRDefault="00FE782B"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Система усиления сотовой связи;</w:t>
      </w:r>
    </w:p>
    <w:p w14:paraId="2BFC5D01" w14:textId="331C505D" w:rsidR="00FE782B" w:rsidRPr="00143028" w:rsidRDefault="00FE782B" w:rsidP="00AE07FC">
      <w:pPr>
        <w:pStyle w:val="a4"/>
        <w:numPr>
          <w:ilvl w:val="0"/>
          <w:numId w:val="4"/>
        </w:numPr>
        <w:spacing w:after="0" w:line="240" w:lineRule="auto"/>
        <w:ind w:left="0" w:firstLine="709"/>
        <w:jc w:val="both"/>
        <w:rPr>
          <w:rFonts w:ascii="Times New Roman" w:hAnsi="Times New Roman"/>
        </w:rPr>
      </w:pPr>
      <w:bookmarkStart w:id="6" w:name="_Hlk213317150"/>
      <w:r w:rsidRPr="00143028">
        <w:rPr>
          <w:rFonts w:ascii="Times New Roman" w:hAnsi="Times New Roman"/>
        </w:rPr>
        <w:t>Установка абонентских трубок в системе домофонной связи</w:t>
      </w:r>
      <w:bookmarkEnd w:id="6"/>
      <w:r w:rsidRPr="00143028">
        <w:rPr>
          <w:rFonts w:ascii="Times New Roman" w:hAnsi="Times New Roman"/>
        </w:rPr>
        <w:t>;</w:t>
      </w:r>
    </w:p>
    <w:p w14:paraId="6043BE33" w14:textId="1D846463" w:rsidR="00C630C8" w:rsidRPr="00143028" w:rsidRDefault="00C630C8"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 xml:space="preserve">Монтаж </w:t>
      </w:r>
      <w:proofErr w:type="spellStart"/>
      <w:r w:rsidRPr="00143028">
        <w:rPr>
          <w:rFonts w:ascii="Times New Roman" w:hAnsi="Times New Roman"/>
        </w:rPr>
        <w:t>дроп</w:t>
      </w:r>
      <w:proofErr w:type="spellEnd"/>
      <w:r w:rsidRPr="00143028">
        <w:rPr>
          <w:rFonts w:ascii="Times New Roman" w:hAnsi="Times New Roman"/>
        </w:rPr>
        <w:t>-кабеля и установка оптической розетки в помещения</w:t>
      </w:r>
      <w:r w:rsidR="00355FD4">
        <w:rPr>
          <w:rFonts w:ascii="Times New Roman" w:hAnsi="Times New Roman"/>
        </w:rPr>
        <w:t>х</w:t>
      </w:r>
      <w:r w:rsidRPr="00143028">
        <w:rPr>
          <w:rFonts w:ascii="Times New Roman" w:hAnsi="Times New Roman"/>
        </w:rPr>
        <w:t xml:space="preserve"> БКФН и Арендаторов, согласно ответу Заказчика на вопрос №</w:t>
      </w:r>
      <w:r w:rsidR="00F21A6D" w:rsidRPr="00143028">
        <w:rPr>
          <w:rFonts w:ascii="Times New Roman" w:hAnsi="Times New Roman"/>
        </w:rPr>
        <w:t xml:space="preserve"> </w:t>
      </w:r>
      <w:r w:rsidRPr="00143028">
        <w:rPr>
          <w:rFonts w:ascii="Times New Roman" w:hAnsi="Times New Roman"/>
        </w:rPr>
        <w:t>170 (Приложение №8);</w:t>
      </w:r>
    </w:p>
    <w:p w14:paraId="50D86F12" w14:textId="37BDF4B3" w:rsidR="00AE07FC" w:rsidRPr="00143028" w:rsidRDefault="00AE07FC" w:rsidP="00AE07FC">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Закупка и поставка оборудования для Трансформаторной подстанции</w:t>
      </w:r>
      <w:r w:rsidR="00467ED1" w:rsidRPr="00143028">
        <w:rPr>
          <w:rFonts w:ascii="Times New Roman" w:hAnsi="Times New Roman"/>
        </w:rPr>
        <w:t xml:space="preserve"> с последующим его подключением, согласно ответу Заказчика на вопрос №</w:t>
      </w:r>
      <w:r w:rsidR="00D44F55" w:rsidRPr="00143028">
        <w:rPr>
          <w:rFonts w:ascii="Times New Roman" w:hAnsi="Times New Roman"/>
        </w:rPr>
        <w:t xml:space="preserve"> 35</w:t>
      </w:r>
      <w:r w:rsidR="00467ED1" w:rsidRPr="00143028">
        <w:rPr>
          <w:rFonts w:ascii="Times New Roman" w:hAnsi="Times New Roman"/>
        </w:rPr>
        <w:t xml:space="preserve"> (Приложение №8)</w:t>
      </w:r>
      <w:r w:rsidRPr="00143028">
        <w:rPr>
          <w:rFonts w:ascii="Times New Roman" w:hAnsi="Times New Roman"/>
        </w:rPr>
        <w:t>;</w:t>
      </w:r>
    </w:p>
    <w:p w14:paraId="510BADE5" w14:textId="6C48EFA8" w:rsidR="00525167" w:rsidRPr="00143028" w:rsidRDefault="00525167" w:rsidP="006B0A85">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Разводка воздуховодов и установка вентиляционного оборудования в коммерческих помещениях;</w:t>
      </w:r>
    </w:p>
    <w:p w14:paraId="66841DF5" w14:textId="6C8F5062" w:rsidR="003E498D" w:rsidRPr="00143028" w:rsidRDefault="003E498D" w:rsidP="006B0A85">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 xml:space="preserve">Оборудование кондиционирования жилой части (внутренние и наружные блоки); </w:t>
      </w:r>
    </w:p>
    <w:p w14:paraId="59857E82" w14:textId="451EECAE" w:rsidR="003E498D" w:rsidRPr="00143028" w:rsidRDefault="003E498D" w:rsidP="006B0A85">
      <w:pPr>
        <w:pStyle w:val="a4"/>
        <w:numPr>
          <w:ilvl w:val="0"/>
          <w:numId w:val="4"/>
        </w:numPr>
        <w:spacing w:after="0" w:line="240" w:lineRule="auto"/>
        <w:ind w:left="0" w:firstLine="709"/>
        <w:jc w:val="both"/>
        <w:rPr>
          <w:rFonts w:ascii="Times New Roman" w:hAnsi="Times New Roman"/>
        </w:rPr>
      </w:pPr>
      <w:proofErr w:type="spellStart"/>
      <w:r w:rsidRPr="00143028">
        <w:rPr>
          <w:rFonts w:ascii="Times New Roman" w:hAnsi="Times New Roman"/>
        </w:rPr>
        <w:t>Огнезадерживающий</w:t>
      </w:r>
      <w:proofErr w:type="spellEnd"/>
      <w:r w:rsidRPr="00143028">
        <w:rPr>
          <w:rFonts w:ascii="Times New Roman" w:hAnsi="Times New Roman"/>
        </w:rPr>
        <w:t xml:space="preserve"> короб в МОП для </w:t>
      </w:r>
      <w:proofErr w:type="spellStart"/>
      <w:r w:rsidRPr="00143028">
        <w:rPr>
          <w:rFonts w:ascii="Times New Roman" w:hAnsi="Times New Roman"/>
        </w:rPr>
        <w:t>фреонопроводов</w:t>
      </w:r>
      <w:proofErr w:type="spellEnd"/>
      <w:r w:rsidRPr="00143028">
        <w:rPr>
          <w:rFonts w:ascii="Times New Roman" w:hAnsi="Times New Roman"/>
        </w:rPr>
        <w:t xml:space="preserve"> надземной части здания;</w:t>
      </w:r>
    </w:p>
    <w:p w14:paraId="4E6A9F29" w14:textId="1D6301A7" w:rsidR="00525167" w:rsidRPr="00143028" w:rsidRDefault="00525167" w:rsidP="006B0A85">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 xml:space="preserve">Сантехническое оборудование </w:t>
      </w:r>
      <w:r w:rsidR="00886A38" w:rsidRPr="00143028">
        <w:rPr>
          <w:rFonts w:ascii="Times New Roman" w:hAnsi="Times New Roman"/>
        </w:rPr>
        <w:t xml:space="preserve">корпуса </w:t>
      </w:r>
      <w:r w:rsidRPr="00143028">
        <w:rPr>
          <w:rFonts w:ascii="Times New Roman" w:hAnsi="Times New Roman"/>
        </w:rPr>
        <w:t>ДОО;</w:t>
      </w:r>
    </w:p>
    <w:p w14:paraId="12B1DEED" w14:textId="0D5DE76E" w:rsidR="00632E90" w:rsidRPr="00143028" w:rsidRDefault="00632E90" w:rsidP="006B0A85">
      <w:pPr>
        <w:pStyle w:val="a4"/>
        <w:numPr>
          <w:ilvl w:val="0"/>
          <w:numId w:val="4"/>
        </w:numPr>
        <w:spacing w:after="0" w:line="240" w:lineRule="auto"/>
        <w:ind w:left="0" w:firstLine="709"/>
        <w:jc w:val="both"/>
        <w:rPr>
          <w:rFonts w:ascii="Times New Roman" w:hAnsi="Times New Roman"/>
        </w:rPr>
      </w:pPr>
      <w:r w:rsidRPr="00143028">
        <w:rPr>
          <w:rFonts w:ascii="Times New Roman" w:hAnsi="Times New Roman"/>
        </w:rPr>
        <w:t>В составе отделочных работ:</w:t>
      </w:r>
    </w:p>
    <w:p w14:paraId="698879B0" w14:textId="2592C504" w:rsidR="009325C3" w:rsidRPr="00143028" w:rsidRDefault="000E61AA" w:rsidP="002D2402">
      <w:pPr>
        <w:pStyle w:val="a4"/>
        <w:numPr>
          <w:ilvl w:val="1"/>
          <w:numId w:val="4"/>
        </w:numPr>
        <w:spacing w:after="0" w:line="240" w:lineRule="auto"/>
        <w:ind w:left="0" w:firstLine="993"/>
        <w:jc w:val="both"/>
        <w:rPr>
          <w:rFonts w:ascii="Times New Roman" w:hAnsi="Times New Roman"/>
        </w:rPr>
      </w:pPr>
      <w:r w:rsidRPr="00143028">
        <w:rPr>
          <w:rFonts w:ascii="Times New Roman" w:hAnsi="Times New Roman"/>
        </w:rPr>
        <w:t>Чистовая и черновая отделка квартир</w:t>
      </w:r>
      <w:r w:rsidR="009325C3" w:rsidRPr="00143028">
        <w:rPr>
          <w:rFonts w:ascii="Times New Roman" w:hAnsi="Times New Roman"/>
        </w:rPr>
        <w:t>, шумоизоляция стен в квартирах</w:t>
      </w:r>
      <w:r w:rsidRPr="00143028">
        <w:rPr>
          <w:rFonts w:ascii="Times New Roman" w:hAnsi="Times New Roman"/>
        </w:rPr>
        <w:t>;</w:t>
      </w:r>
    </w:p>
    <w:p w14:paraId="5C44838E" w14:textId="4A444F2D" w:rsidR="00632E90" w:rsidRPr="00143028" w:rsidRDefault="000E61AA" w:rsidP="002D2402">
      <w:pPr>
        <w:pStyle w:val="a4"/>
        <w:numPr>
          <w:ilvl w:val="1"/>
          <w:numId w:val="4"/>
        </w:numPr>
        <w:spacing w:after="0" w:line="240" w:lineRule="auto"/>
        <w:ind w:left="0" w:firstLine="993"/>
        <w:jc w:val="both"/>
        <w:rPr>
          <w:rFonts w:ascii="Times New Roman" w:hAnsi="Times New Roman"/>
        </w:rPr>
      </w:pPr>
      <w:r w:rsidRPr="00143028">
        <w:rPr>
          <w:rFonts w:ascii="Times New Roman" w:hAnsi="Times New Roman"/>
        </w:rPr>
        <w:t>Устройство гидроизоляции в кухнях, кухнях-нишах квартир, вопрос №159 (Приложение №8)</w:t>
      </w:r>
      <w:r w:rsidR="00A22A55" w:rsidRPr="00143028">
        <w:rPr>
          <w:rFonts w:ascii="Times New Roman" w:hAnsi="Times New Roman"/>
        </w:rPr>
        <w:t>;</w:t>
      </w:r>
    </w:p>
    <w:p w14:paraId="7172DE42" w14:textId="6D0195A5" w:rsidR="000E61AA" w:rsidRPr="00143028" w:rsidRDefault="000E61AA" w:rsidP="002D2402">
      <w:pPr>
        <w:pStyle w:val="a4"/>
        <w:numPr>
          <w:ilvl w:val="1"/>
          <w:numId w:val="4"/>
        </w:numPr>
        <w:spacing w:after="0" w:line="240" w:lineRule="auto"/>
        <w:ind w:left="0" w:firstLine="993"/>
        <w:jc w:val="both"/>
        <w:rPr>
          <w:rFonts w:ascii="Times New Roman" w:hAnsi="Times New Roman"/>
        </w:rPr>
      </w:pPr>
      <w:r w:rsidRPr="00143028">
        <w:rPr>
          <w:rFonts w:ascii="Times New Roman" w:hAnsi="Times New Roman"/>
        </w:rPr>
        <w:t>Черновая и чистовая отделка БКТ и ДОО, вопрос №</w:t>
      </w:r>
      <w:r w:rsidR="00F21A6D" w:rsidRPr="00143028">
        <w:rPr>
          <w:rFonts w:ascii="Times New Roman" w:hAnsi="Times New Roman"/>
        </w:rPr>
        <w:t xml:space="preserve"> </w:t>
      </w:r>
      <w:r w:rsidRPr="00143028">
        <w:rPr>
          <w:rFonts w:ascii="Times New Roman" w:hAnsi="Times New Roman"/>
        </w:rPr>
        <w:t>158 (Приложение №8);</w:t>
      </w:r>
    </w:p>
    <w:p w14:paraId="4B08D428" w14:textId="63D36308" w:rsidR="000E61AA" w:rsidRPr="00143028" w:rsidRDefault="000E61AA" w:rsidP="002D2402">
      <w:pPr>
        <w:pStyle w:val="a4"/>
        <w:numPr>
          <w:ilvl w:val="1"/>
          <w:numId w:val="4"/>
        </w:numPr>
        <w:spacing w:after="0" w:line="240" w:lineRule="auto"/>
        <w:ind w:left="0" w:firstLine="993"/>
        <w:jc w:val="both"/>
        <w:rPr>
          <w:rFonts w:ascii="Times New Roman" w:hAnsi="Times New Roman"/>
        </w:rPr>
      </w:pPr>
      <w:r w:rsidRPr="00143028">
        <w:rPr>
          <w:rFonts w:ascii="Times New Roman" w:hAnsi="Times New Roman"/>
        </w:rPr>
        <w:t>Устройство стеллажей-перегородок, вопрос № 206 (Приложение №8);</w:t>
      </w:r>
    </w:p>
    <w:p w14:paraId="00FE9055" w14:textId="58A61B9D" w:rsidR="000E61AA" w:rsidRPr="00143028" w:rsidRDefault="000E61AA" w:rsidP="002D2402">
      <w:pPr>
        <w:pStyle w:val="a4"/>
        <w:numPr>
          <w:ilvl w:val="1"/>
          <w:numId w:val="4"/>
        </w:numPr>
        <w:spacing w:after="0" w:line="240" w:lineRule="auto"/>
        <w:ind w:left="0" w:firstLine="993"/>
        <w:jc w:val="both"/>
        <w:rPr>
          <w:rFonts w:ascii="Times New Roman" w:hAnsi="Times New Roman"/>
        </w:rPr>
      </w:pPr>
      <w:r w:rsidRPr="00143028">
        <w:rPr>
          <w:rFonts w:ascii="Times New Roman" w:hAnsi="Times New Roman"/>
        </w:rPr>
        <w:t>Декор для детской комнаты и первых этажей, вопрос № 59 (Приложение №8);</w:t>
      </w:r>
    </w:p>
    <w:p w14:paraId="777E350B" w14:textId="476AECA3" w:rsidR="00EF35A2" w:rsidRPr="00143028" w:rsidRDefault="00EF35A2" w:rsidP="002D2402">
      <w:pPr>
        <w:pStyle w:val="a4"/>
        <w:numPr>
          <w:ilvl w:val="1"/>
          <w:numId w:val="4"/>
        </w:numPr>
        <w:spacing w:after="0" w:line="240" w:lineRule="auto"/>
        <w:ind w:left="0" w:firstLine="993"/>
        <w:jc w:val="both"/>
        <w:rPr>
          <w:rFonts w:ascii="Times New Roman" w:hAnsi="Times New Roman"/>
        </w:rPr>
      </w:pPr>
      <w:r w:rsidRPr="00143028">
        <w:rPr>
          <w:rFonts w:ascii="Times New Roman" w:hAnsi="Times New Roman"/>
        </w:rPr>
        <w:t>Мебель</w:t>
      </w:r>
      <w:r w:rsidR="007807F9" w:rsidRPr="00143028">
        <w:rPr>
          <w:rFonts w:ascii="Times New Roman" w:hAnsi="Times New Roman"/>
        </w:rPr>
        <w:t xml:space="preserve"> ра</w:t>
      </w:r>
      <w:r w:rsidR="00B66840" w:rsidRPr="00143028">
        <w:rPr>
          <w:rFonts w:ascii="Times New Roman" w:hAnsi="Times New Roman"/>
        </w:rPr>
        <w:t>здела ТХ</w:t>
      </w:r>
      <w:r w:rsidRPr="00143028">
        <w:rPr>
          <w:rFonts w:ascii="Times New Roman" w:hAnsi="Times New Roman"/>
        </w:rPr>
        <w:t xml:space="preserve">, так как </w:t>
      </w:r>
      <w:r w:rsidR="00B66840" w:rsidRPr="00143028">
        <w:rPr>
          <w:rFonts w:ascii="Times New Roman" w:hAnsi="Times New Roman"/>
        </w:rPr>
        <w:t xml:space="preserve">в ПД </w:t>
      </w:r>
      <w:r w:rsidRPr="00143028">
        <w:rPr>
          <w:rFonts w:ascii="Times New Roman" w:hAnsi="Times New Roman"/>
        </w:rPr>
        <w:t>отсутствует спецификация, вопрос № 115 (Приложение №8)</w:t>
      </w:r>
      <w:r w:rsidR="00671982">
        <w:rPr>
          <w:rFonts w:ascii="Times New Roman" w:hAnsi="Times New Roman"/>
        </w:rPr>
        <w:t>;</w:t>
      </w:r>
    </w:p>
    <w:p w14:paraId="51914ECA" w14:textId="70D6C26A" w:rsidR="00736199" w:rsidRPr="00143028" w:rsidRDefault="00736199" w:rsidP="00736199">
      <w:pPr>
        <w:pStyle w:val="a4"/>
        <w:numPr>
          <w:ilvl w:val="0"/>
          <w:numId w:val="4"/>
        </w:numPr>
        <w:spacing w:after="0" w:line="240" w:lineRule="auto"/>
        <w:ind w:hanging="11"/>
        <w:jc w:val="both"/>
        <w:rPr>
          <w:rFonts w:ascii="Times New Roman" w:hAnsi="Times New Roman"/>
        </w:rPr>
      </w:pPr>
      <w:r w:rsidRPr="00143028">
        <w:rPr>
          <w:rFonts w:ascii="Times New Roman" w:hAnsi="Times New Roman"/>
        </w:rPr>
        <w:t>Автоматизация пергол на кровле для защиты от осадков, согласно ответу Заказчика на вопрос №</w:t>
      </w:r>
      <w:r w:rsidR="00F21A6D" w:rsidRPr="00143028">
        <w:rPr>
          <w:rFonts w:ascii="Times New Roman" w:hAnsi="Times New Roman"/>
        </w:rPr>
        <w:t xml:space="preserve"> </w:t>
      </w:r>
      <w:r w:rsidRPr="00143028">
        <w:rPr>
          <w:rFonts w:ascii="Times New Roman" w:hAnsi="Times New Roman"/>
        </w:rPr>
        <w:t>152 (Приложение №8)</w:t>
      </w:r>
      <w:r w:rsidR="00B1386B" w:rsidRPr="00143028">
        <w:rPr>
          <w:rFonts w:ascii="Times New Roman" w:hAnsi="Times New Roman"/>
        </w:rPr>
        <w:t>;</w:t>
      </w:r>
    </w:p>
    <w:p w14:paraId="10C33EAC" w14:textId="20F5764B" w:rsidR="00632E90" w:rsidRPr="00551DED" w:rsidRDefault="00B1386B" w:rsidP="0097085B">
      <w:pPr>
        <w:pStyle w:val="a4"/>
        <w:numPr>
          <w:ilvl w:val="1"/>
          <w:numId w:val="4"/>
        </w:numPr>
        <w:spacing w:after="0" w:line="240" w:lineRule="auto"/>
        <w:ind w:left="0" w:firstLine="1080"/>
        <w:jc w:val="both"/>
        <w:rPr>
          <w:rFonts w:ascii="Times New Roman" w:hAnsi="Times New Roman"/>
        </w:rPr>
      </w:pPr>
      <w:r w:rsidRPr="00551DED">
        <w:rPr>
          <w:rFonts w:ascii="Times New Roman" w:hAnsi="Times New Roman"/>
        </w:rPr>
        <w:t xml:space="preserve">Стеклянные </w:t>
      </w:r>
      <w:r w:rsidR="00AF0826" w:rsidRPr="00551DED">
        <w:rPr>
          <w:rFonts w:ascii="Times New Roman" w:hAnsi="Times New Roman"/>
        </w:rPr>
        <w:t xml:space="preserve">консольные </w:t>
      </w:r>
      <w:r w:rsidRPr="00551DED">
        <w:rPr>
          <w:rFonts w:ascii="Times New Roman" w:hAnsi="Times New Roman"/>
        </w:rPr>
        <w:t>козырьки, вопрос № 226 (Приложение №8).</w:t>
      </w:r>
      <w:r w:rsidR="00632E90" w:rsidRPr="00551DED">
        <w:rPr>
          <w:b/>
          <w:bCs/>
        </w:rPr>
        <w:br w:type="page"/>
      </w:r>
    </w:p>
    <w:p w14:paraId="184C6533" w14:textId="3FF763FA" w:rsidR="00DC49F7" w:rsidRPr="00143028" w:rsidRDefault="00DC49F7" w:rsidP="00FD2CFD">
      <w:pPr>
        <w:jc w:val="right"/>
        <w:rPr>
          <w:b/>
          <w:bCs/>
          <w:sz w:val="22"/>
          <w:szCs w:val="22"/>
        </w:rPr>
      </w:pPr>
      <w:r w:rsidRPr="00143028">
        <w:rPr>
          <w:b/>
          <w:bCs/>
          <w:sz w:val="22"/>
          <w:szCs w:val="22"/>
        </w:rPr>
        <w:lastRenderedPageBreak/>
        <w:t>Приложение №3</w:t>
      </w:r>
    </w:p>
    <w:p w14:paraId="3499D065" w14:textId="77777777" w:rsidR="00551DED" w:rsidRDefault="00551DED" w:rsidP="00470A2B">
      <w:pPr>
        <w:jc w:val="center"/>
        <w:rPr>
          <w:b/>
          <w:bCs/>
          <w:sz w:val="22"/>
          <w:szCs w:val="22"/>
        </w:rPr>
      </w:pPr>
    </w:p>
    <w:p w14:paraId="06833045" w14:textId="06598D99" w:rsidR="00470A2B" w:rsidRPr="00143028" w:rsidRDefault="00470A2B" w:rsidP="00470A2B">
      <w:pPr>
        <w:jc w:val="center"/>
        <w:rPr>
          <w:b/>
          <w:bCs/>
          <w:sz w:val="22"/>
          <w:szCs w:val="22"/>
        </w:rPr>
      </w:pPr>
      <w:r w:rsidRPr="00143028">
        <w:rPr>
          <w:b/>
          <w:bCs/>
          <w:sz w:val="22"/>
          <w:szCs w:val="22"/>
        </w:rPr>
        <w:t>К вниманию Заказчика</w:t>
      </w:r>
    </w:p>
    <w:p w14:paraId="71DF6F86" w14:textId="77777777"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Работы выполняются в пределах ГПЗУ, за исключением работ по благоустройству территории за пределами ГПЗУ;</w:t>
      </w:r>
    </w:p>
    <w:p w14:paraId="23C66B2E" w14:textId="569C5D77"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Подключение к временным сетям (электроснабжение, водоснабжение, водоотведение) принято в пределах ГПЗУ при условии, что Заказчик обеспечивает необходимую расчетную мощность;</w:t>
      </w:r>
    </w:p>
    <w:p w14:paraId="47BA7200" w14:textId="49CB34E7" w:rsidR="00AC6553" w:rsidRPr="00143028" w:rsidRDefault="002A784A"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В составе работ по разработке</w:t>
      </w:r>
      <w:r w:rsidR="00AC6553" w:rsidRPr="00143028">
        <w:rPr>
          <w:rFonts w:ascii="Times New Roman" w:hAnsi="Times New Roman"/>
          <w:color w:val="000000" w:themeColor="text1"/>
        </w:rPr>
        <w:t xml:space="preserve"> рабочей документации учтен только раздел КМД фасадов и СПК;</w:t>
      </w:r>
    </w:p>
    <w:p w14:paraId="4B338B48" w14:textId="0EFBDD76" w:rsidR="00B462A6" w:rsidRPr="00143028" w:rsidRDefault="00B462A6"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В составе работ по наружным сетям учтены выпуска до первых колодцев систем К1 и К2;</w:t>
      </w:r>
    </w:p>
    <w:p w14:paraId="2AC82588" w14:textId="5F9CC5A3" w:rsidR="00F53EE9" w:rsidRPr="00143028" w:rsidRDefault="00F53EE9" w:rsidP="00306A06">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Монтаж и демонтаж распорной системы ограждения котлована учтен согласно СВОР Заказчика, вопрос № 146</w:t>
      </w:r>
      <w:r w:rsidR="0028193C">
        <w:rPr>
          <w:rFonts w:ascii="Times New Roman" w:hAnsi="Times New Roman"/>
          <w:color w:val="000000" w:themeColor="text1"/>
        </w:rPr>
        <w:t>, 230, 231</w:t>
      </w:r>
      <w:r w:rsidRPr="00143028">
        <w:rPr>
          <w:rFonts w:ascii="Times New Roman" w:hAnsi="Times New Roman"/>
          <w:color w:val="000000" w:themeColor="text1"/>
        </w:rPr>
        <w:t xml:space="preserve"> (Приложение №8);</w:t>
      </w:r>
    </w:p>
    <w:p w14:paraId="6C61B349" w14:textId="401BD39F" w:rsidR="00B462A6" w:rsidRPr="00B1254F" w:rsidRDefault="00B462A6" w:rsidP="00306A06">
      <w:pPr>
        <w:pStyle w:val="a4"/>
        <w:numPr>
          <w:ilvl w:val="0"/>
          <w:numId w:val="6"/>
        </w:numPr>
        <w:spacing w:after="0" w:line="240" w:lineRule="auto"/>
        <w:ind w:left="0" w:firstLine="709"/>
        <w:jc w:val="both"/>
        <w:rPr>
          <w:rFonts w:ascii="Times New Roman" w:hAnsi="Times New Roman"/>
          <w:color w:val="000000" w:themeColor="text1"/>
        </w:rPr>
      </w:pPr>
      <w:r w:rsidRPr="00B1254F">
        <w:rPr>
          <w:rFonts w:ascii="Times New Roman" w:hAnsi="Times New Roman"/>
          <w:color w:val="000000" w:themeColor="text1"/>
        </w:rPr>
        <w:t>Учтена виброизоляция подземной части здания</w:t>
      </w:r>
      <w:r w:rsidR="00763376" w:rsidRPr="00B1254F">
        <w:rPr>
          <w:rFonts w:ascii="Times New Roman" w:hAnsi="Times New Roman"/>
          <w:color w:val="000000" w:themeColor="text1"/>
        </w:rPr>
        <w:t xml:space="preserve"> от производителя «</w:t>
      </w:r>
      <w:proofErr w:type="spellStart"/>
      <w:r w:rsidR="00B1254F" w:rsidRPr="00B1254F">
        <w:rPr>
          <w:rFonts w:ascii="Times New Roman" w:hAnsi="Times New Roman"/>
          <w:color w:val="000000" w:themeColor="text1"/>
        </w:rPr>
        <w:t>Sylomer</w:t>
      </w:r>
      <w:proofErr w:type="spellEnd"/>
      <w:r w:rsidR="00763376" w:rsidRPr="00B1254F">
        <w:rPr>
          <w:rFonts w:ascii="Times New Roman" w:hAnsi="Times New Roman"/>
          <w:color w:val="000000" w:themeColor="text1"/>
        </w:rPr>
        <w:t>»</w:t>
      </w:r>
      <w:r w:rsidR="00B1254F" w:rsidRPr="00B1254F">
        <w:rPr>
          <w:rFonts w:ascii="Times New Roman" w:hAnsi="Times New Roman"/>
          <w:color w:val="000000" w:themeColor="text1"/>
        </w:rPr>
        <w:t>, объемы приняты по СВОР Заказчика, вопрос № 75 (Приложение №8)</w:t>
      </w:r>
      <w:r w:rsidRPr="00B1254F">
        <w:rPr>
          <w:rFonts w:ascii="Times New Roman" w:hAnsi="Times New Roman"/>
          <w:color w:val="000000" w:themeColor="text1"/>
        </w:rPr>
        <w:t>;</w:t>
      </w:r>
    </w:p>
    <w:p w14:paraId="7F635A28" w14:textId="49B9818D" w:rsidR="00B462A6" w:rsidRPr="00143028" w:rsidRDefault="00B462A6" w:rsidP="00B462A6">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 xml:space="preserve">Организация аренды КТПН, включая выполнение работ по прокладке кабельной линии для обеспечения электроснабжения КТПН, согласно </w:t>
      </w:r>
      <w:r w:rsidRPr="00143028">
        <w:rPr>
          <w:rFonts w:ascii="Times New Roman" w:hAnsi="Times New Roman"/>
          <w:color w:val="000000" w:themeColor="text1"/>
        </w:rPr>
        <w:t>ответу Заказчика на вопрос №20 (Приложение №8)</w:t>
      </w:r>
      <w:r w:rsidRPr="00143028">
        <w:rPr>
          <w:rFonts w:ascii="Times New Roman" w:hAnsi="Times New Roman"/>
        </w:rPr>
        <w:t>;</w:t>
      </w:r>
    </w:p>
    <w:p w14:paraId="572C0307" w14:textId="1301E446" w:rsidR="00B462A6" w:rsidRPr="00143028" w:rsidRDefault="00B462A6" w:rsidP="00B462A6">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rPr>
        <w:t>Учтен</w:t>
      </w:r>
      <w:r w:rsidR="00430668" w:rsidRPr="00143028">
        <w:rPr>
          <w:rFonts w:ascii="Times New Roman" w:hAnsi="Times New Roman"/>
        </w:rPr>
        <w:t>а двухсторонняя контурная подсветка башенных кранов и односторонняя контурная надпись на стреле башенного крана</w:t>
      </w:r>
      <w:r w:rsidRPr="00143028">
        <w:rPr>
          <w:rFonts w:ascii="Times New Roman" w:hAnsi="Times New Roman"/>
        </w:rPr>
        <w:t>;</w:t>
      </w:r>
    </w:p>
    <w:p w14:paraId="4E25588F" w14:textId="59DE2777" w:rsidR="00467ED1" w:rsidRPr="00143028" w:rsidRDefault="00467ED1"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rPr>
        <w:t xml:space="preserve">Архитектурное фасадное освещение </w:t>
      </w:r>
      <w:r w:rsidR="00570ADA" w:rsidRPr="00143028">
        <w:rPr>
          <w:rFonts w:ascii="Times New Roman" w:hAnsi="Times New Roman"/>
        </w:rPr>
        <w:t>принято</w:t>
      </w:r>
      <w:r w:rsidRPr="00143028">
        <w:rPr>
          <w:rFonts w:ascii="Times New Roman" w:hAnsi="Times New Roman"/>
        </w:rPr>
        <w:t xml:space="preserve"> согласно</w:t>
      </w:r>
      <w:r w:rsidR="00570ADA" w:rsidRPr="00143028">
        <w:rPr>
          <w:rFonts w:ascii="Times New Roman" w:hAnsi="Times New Roman"/>
        </w:rPr>
        <w:t xml:space="preserve"> файлу "Бюджетная оценка Событие_6.2 (направленный от Заказчика)"</w:t>
      </w:r>
      <w:r w:rsidR="00D363E7" w:rsidRPr="00143028">
        <w:rPr>
          <w:rFonts w:ascii="Times New Roman" w:hAnsi="Times New Roman"/>
        </w:rPr>
        <w:t>, вопрос № 121 (Приложение №8)</w:t>
      </w:r>
      <w:r w:rsidRPr="00143028">
        <w:rPr>
          <w:rFonts w:ascii="Times New Roman" w:hAnsi="Times New Roman"/>
        </w:rPr>
        <w:t>;</w:t>
      </w:r>
    </w:p>
    <w:p w14:paraId="3B4756F3" w14:textId="0EE76276" w:rsidR="00470A2B" w:rsidRPr="00143028" w:rsidRDefault="00D44F55"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Учтено устройство отдельно</w:t>
      </w:r>
      <w:r w:rsidR="00F01BA9" w:rsidRPr="00143028">
        <w:rPr>
          <w:rFonts w:ascii="Times New Roman" w:hAnsi="Times New Roman"/>
          <w:color w:val="000000" w:themeColor="text1"/>
        </w:rPr>
        <w:t xml:space="preserve"> </w:t>
      </w:r>
      <w:r w:rsidRPr="00143028">
        <w:rPr>
          <w:rFonts w:ascii="Times New Roman" w:hAnsi="Times New Roman"/>
          <w:color w:val="000000" w:themeColor="text1"/>
        </w:rPr>
        <w:t>стоящего МОКАП, включающего одну входную группу и располагающееся над ней окно с примыкающими простенками из алюминиевых кассет и объемных керамических элементов. Общая площадь МОКАП</w:t>
      </w:r>
      <w:r w:rsidR="00B86170" w:rsidRPr="00143028">
        <w:rPr>
          <w:rFonts w:ascii="Times New Roman" w:hAnsi="Times New Roman"/>
          <w:color w:val="000000" w:themeColor="text1"/>
        </w:rPr>
        <w:t xml:space="preserve"> </w:t>
      </w:r>
      <w:r w:rsidRPr="00143028">
        <w:rPr>
          <w:rFonts w:ascii="Times New Roman" w:hAnsi="Times New Roman"/>
          <w:color w:val="000000" w:themeColor="text1"/>
        </w:rPr>
        <w:t>составляет 50 м2</w:t>
      </w:r>
      <w:r w:rsidR="00934ED2" w:rsidRPr="00143028">
        <w:rPr>
          <w:rFonts w:ascii="Times New Roman" w:hAnsi="Times New Roman"/>
          <w:color w:val="000000" w:themeColor="text1"/>
        </w:rPr>
        <w:t>;</w:t>
      </w:r>
    </w:p>
    <w:p w14:paraId="53B746C1" w14:textId="43FB896C" w:rsidR="00570ADA" w:rsidRPr="00143028" w:rsidRDefault="00570ADA"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Система обслуживания фасадов учтена согласно ВОР Заказчика </w:t>
      </w:r>
      <w:r w:rsidR="00D363E7" w:rsidRPr="00143028">
        <w:rPr>
          <w:rFonts w:ascii="Times New Roman" w:hAnsi="Times New Roman"/>
          <w:color w:val="000000" w:themeColor="text1"/>
        </w:rPr>
        <w:t xml:space="preserve">- </w:t>
      </w:r>
      <w:r w:rsidRPr="00143028">
        <w:rPr>
          <w:rFonts w:ascii="Times New Roman" w:hAnsi="Times New Roman"/>
          <w:color w:val="000000" w:themeColor="text1"/>
        </w:rPr>
        <w:t xml:space="preserve">анкерная линия </w:t>
      </w:r>
      <w:proofErr w:type="spellStart"/>
      <w:r w:rsidRPr="00143028">
        <w:rPr>
          <w:rFonts w:ascii="Times New Roman" w:hAnsi="Times New Roman"/>
          <w:color w:val="000000" w:themeColor="text1"/>
        </w:rPr>
        <w:t>Avrora</w:t>
      </w:r>
      <w:proofErr w:type="spellEnd"/>
      <w:r w:rsidRPr="00143028">
        <w:rPr>
          <w:rFonts w:ascii="Times New Roman" w:hAnsi="Times New Roman"/>
          <w:color w:val="000000" w:themeColor="text1"/>
        </w:rPr>
        <w:t xml:space="preserve"> RHL40;</w:t>
      </w:r>
    </w:p>
    <w:p w14:paraId="4218473E" w14:textId="4D70367F" w:rsidR="009C0399" w:rsidRPr="00143028" w:rsidRDefault="009325C3" w:rsidP="00F21A6D">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Производители фасадных конструкций приняты </w:t>
      </w:r>
      <w:r w:rsidR="00886A38" w:rsidRPr="00143028">
        <w:rPr>
          <w:rFonts w:ascii="Times New Roman" w:hAnsi="Times New Roman"/>
          <w:color w:val="000000" w:themeColor="text1"/>
        </w:rPr>
        <w:t>по</w:t>
      </w:r>
      <w:r w:rsidRPr="00143028">
        <w:rPr>
          <w:rFonts w:ascii="Times New Roman" w:hAnsi="Times New Roman"/>
          <w:color w:val="000000" w:themeColor="text1"/>
        </w:rPr>
        <w:t xml:space="preserve"> </w:t>
      </w:r>
      <w:r w:rsidR="00886A38" w:rsidRPr="00143028">
        <w:rPr>
          <w:rFonts w:ascii="Times New Roman" w:hAnsi="Times New Roman"/>
          <w:color w:val="000000" w:themeColor="text1"/>
        </w:rPr>
        <w:t>С</w:t>
      </w:r>
      <w:r w:rsidRPr="00143028">
        <w:rPr>
          <w:rFonts w:ascii="Times New Roman" w:hAnsi="Times New Roman"/>
          <w:color w:val="000000" w:themeColor="text1"/>
        </w:rPr>
        <w:t>ВОР Заказчика, согласно ответу на вопрос № 64 (Приложение №8);</w:t>
      </w:r>
    </w:p>
    <w:p w14:paraId="06CF025B" w14:textId="77777777"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bookmarkStart w:id="7" w:name="_Hlk213233646"/>
      <w:r w:rsidRPr="00143028">
        <w:rPr>
          <w:rFonts w:ascii="Times New Roman" w:hAnsi="Times New Roman"/>
          <w:color w:val="000000" w:themeColor="text1"/>
        </w:rPr>
        <w:t>Облицовка фасадов принята:</w:t>
      </w:r>
    </w:p>
    <w:p w14:paraId="0831212B" w14:textId="3658810B" w:rsidR="00470A2B" w:rsidRPr="00143028" w:rsidRDefault="002D2402" w:rsidP="002D2402">
      <w:pPr>
        <w:pStyle w:val="a4"/>
        <w:numPr>
          <w:ilvl w:val="0"/>
          <w:numId w:val="5"/>
        </w:numPr>
        <w:spacing w:after="0" w:line="240" w:lineRule="auto"/>
        <w:ind w:hanging="436"/>
        <w:jc w:val="both"/>
        <w:rPr>
          <w:rFonts w:ascii="Times New Roman" w:hAnsi="Times New Roman"/>
        </w:rPr>
      </w:pPr>
      <w:r w:rsidRPr="00143028">
        <w:rPr>
          <w:rFonts w:ascii="Times New Roman" w:hAnsi="Times New Roman"/>
        </w:rPr>
        <w:t>Ал</w:t>
      </w:r>
      <w:r w:rsidR="000A228A" w:rsidRPr="00143028">
        <w:rPr>
          <w:rFonts w:ascii="Times New Roman" w:hAnsi="Times New Roman"/>
        </w:rPr>
        <w:t xml:space="preserve">юминиевые кассеты </w:t>
      </w:r>
      <w:r w:rsidR="00E45B91" w:rsidRPr="00143028">
        <w:rPr>
          <w:rFonts w:ascii="Times New Roman" w:hAnsi="Times New Roman"/>
        </w:rPr>
        <w:t xml:space="preserve">- </w:t>
      </w:r>
      <w:proofErr w:type="spellStart"/>
      <w:r w:rsidR="00EB638F" w:rsidRPr="00143028">
        <w:rPr>
          <w:rFonts w:ascii="Times New Roman" w:hAnsi="Times New Roman"/>
        </w:rPr>
        <w:t>Алкотек</w:t>
      </w:r>
      <w:proofErr w:type="spellEnd"/>
      <w:r w:rsidR="00EB638F" w:rsidRPr="00143028">
        <w:rPr>
          <w:rFonts w:ascii="Times New Roman" w:hAnsi="Times New Roman"/>
        </w:rPr>
        <w:t xml:space="preserve"> 3 и 2 мм</w:t>
      </w:r>
      <w:r w:rsidR="00470A2B" w:rsidRPr="00143028">
        <w:rPr>
          <w:rFonts w:ascii="Times New Roman" w:hAnsi="Times New Roman"/>
        </w:rPr>
        <w:t>;</w:t>
      </w:r>
    </w:p>
    <w:p w14:paraId="2A1B9A5E" w14:textId="37207EA5" w:rsidR="00E45B91" w:rsidRPr="00143028" w:rsidRDefault="00E45B91" w:rsidP="002D2402">
      <w:pPr>
        <w:pStyle w:val="a4"/>
        <w:numPr>
          <w:ilvl w:val="0"/>
          <w:numId w:val="5"/>
        </w:numPr>
        <w:spacing w:after="0" w:line="240" w:lineRule="auto"/>
        <w:ind w:hanging="436"/>
        <w:jc w:val="both"/>
        <w:rPr>
          <w:rFonts w:ascii="Times New Roman" w:hAnsi="Times New Roman"/>
        </w:rPr>
      </w:pPr>
      <w:r w:rsidRPr="00143028">
        <w:rPr>
          <w:rFonts w:ascii="Times New Roman" w:hAnsi="Times New Roman"/>
        </w:rPr>
        <w:t xml:space="preserve">Объемные керамические элементы – </w:t>
      </w:r>
      <w:proofErr w:type="spellStart"/>
      <w:r w:rsidRPr="00143028">
        <w:rPr>
          <w:rFonts w:ascii="Times New Roman" w:hAnsi="Times New Roman"/>
        </w:rPr>
        <w:t>Paneltek</w:t>
      </w:r>
      <w:proofErr w:type="spellEnd"/>
      <w:r w:rsidRPr="00143028">
        <w:rPr>
          <w:rFonts w:ascii="Times New Roman" w:hAnsi="Times New Roman"/>
        </w:rPr>
        <w:t>;</w:t>
      </w:r>
    </w:p>
    <w:p w14:paraId="74A74CD1" w14:textId="02A8F20A" w:rsidR="00E45B91" w:rsidRPr="00143028" w:rsidRDefault="00E45B91" w:rsidP="002D2402">
      <w:pPr>
        <w:pStyle w:val="a4"/>
        <w:numPr>
          <w:ilvl w:val="0"/>
          <w:numId w:val="5"/>
        </w:numPr>
        <w:spacing w:after="0" w:line="240" w:lineRule="auto"/>
        <w:ind w:hanging="436"/>
        <w:jc w:val="both"/>
        <w:rPr>
          <w:rFonts w:ascii="Times New Roman" w:hAnsi="Times New Roman"/>
          <w:lang w:val="en-US"/>
        </w:rPr>
      </w:pPr>
      <w:r w:rsidRPr="00143028">
        <w:rPr>
          <w:rFonts w:ascii="Times New Roman" w:hAnsi="Times New Roman"/>
        </w:rPr>
        <w:t>Клинкерная</w:t>
      </w:r>
      <w:r w:rsidRPr="00143028">
        <w:rPr>
          <w:rFonts w:ascii="Times New Roman" w:hAnsi="Times New Roman"/>
          <w:lang w:val="en-US"/>
        </w:rPr>
        <w:t xml:space="preserve"> </w:t>
      </w:r>
      <w:r w:rsidRPr="00143028">
        <w:rPr>
          <w:rFonts w:ascii="Times New Roman" w:hAnsi="Times New Roman"/>
        </w:rPr>
        <w:t>плитка</w:t>
      </w:r>
      <w:r w:rsidRPr="00143028">
        <w:rPr>
          <w:rFonts w:ascii="Times New Roman" w:hAnsi="Times New Roman"/>
          <w:lang w:val="en-US"/>
        </w:rPr>
        <w:t xml:space="preserve"> - King </w:t>
      </w:r>
      <w:proofErr w:type="spellStart"/>
      <w:r w:rsidRPr="00143028">
        <w:rPr>
          <w:rFonts w:ascii="Times New Roman" w:hAnsi="Times New Roman"/>
          <w:lang w:val="en-US"/>
        </w:rPr>
        <w:t>Klinker</w:t>
      </w:r>
      <w:proofErr w:type="spellEnd"/>
      <w:r w:rsidRPr="00143028">
        <w:rPr>
          <w:rFonts w:ascii="Times New Roman" w:hAnsi="Times New Roman"/>
          <w:lang w:val="en-US"/>
        </w:rPr>
        <w:t xml:space="preserve"> LF03 «Iron clay»;</w:t>
      </w:r>
    </w:p>
    <w:p w14:paraId="1C19A341" w14:textId="19A5F652"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Подсистема </w:t>
      </w:r>
      <w:r w:rsidR="000F64B3" w:rsidRPr="00143028">
        <w:rPr>
          <w:rFonts w:ascii="Times New Roman" w:hAnsi="Times New Roman"/>
          <w:color w:val="000000" w:themeColor="text1"/>
        </w:rPr>
        <w:t xml:space="preserve">фасадов </w:t>
      </w:r>
      <w:r w:rsidRPr="00143028">
        <w:rPr>
          <w:rFonts w:ascii="Times New Roman" w:hAnsi="Times New Roman"/>
          <w:color w:val="000000" w:themeColor="text1"/>
        </w:rPr>
        <w:t xml:space="preserve">принята </w:t>
      </w:r>
      <w:r w:rsidR="00F01BA9" w:rsidRPr="00143028">
        <w:rPr>
          <w:rFonts w:ascii="Times New Roman" w:hAnsi="Times New Roman"/>
          <w:color w:val="000000" w:themeColor="text1"/>
        </w:rPr>
        <w:t>«Альтернатива»</w:t>
      </w:r>
      <w:r w:rsidR="00AE5EBD" w:rsidRPr="00143028">
        <w:rPr>
          <w:rFonts w:ascii="Times New Roman" w:hAnsi="Times New Roman"/>
          <w:color w:val="000000" w:themeColor="text1"/>
        </w:rPr>
        <w:t>,</w:t>
      </w:r>
      <w:r w:rsidR="000A228A" w:rsidRPr="00143028">
        <w:rPr>
          <w:rFonts w:ascii="Times New Roman" w:hAnsi="Times New Roman"/>
          <w:color w:val="000000" w:themeColor="text1"/>
        </w:rPr>
        <w:t xml:space="preserve"> </w:t>
      </w:r>
      <w:r w:rsidR="00AE5EBD" w:rsidRPr="00143028">
        <w:rPr>
          <w:rFonts w:ascii="Times New Roman" w:hAnsi="Times New Roman"/>
          <w:color w:val="000000" w:themeColor="text1"/>
        </w:rPr>
        <w:t>м</w:t>
      </w:r>
      <w:r w:rsidR="000A228A" w:rsidRPr="00143028">
        <w:rPr>
          <w:rFonts w:ascii="Times New Roman" w:hAnsi="Times New Roman"/>
          <w:color w:val="000000" w:themeColor="text1"/>
        </w:rPr>
        <w:t xml:space="preserve">атериал </w:t>
      </w:r>
      <w:r w:rsidR="00F01BA9" w:rsidRPr="00143028">
        <w:rPr>
          <w:rFonts w:ascii="Times New Roman" w:hAnsi="Times New Roman"/>
          <w:color w:val="000000" w:themeColor="text1"/>
        </w:rPr>
        <w:t>–</w:t>
      </w:r>
      <w:r w:rsidR="000A228A" w:rsidRPr="00143028">
        <w:rPr>
          <w:rFonts w:ascii="Times New Roman" w:hAnsi="Times New Roman"/>
          <w:color w:val="000000" w:themeColor="text1"/>
        </w:rPr>
        <w:t xml:space="preserve"> </w:t>
      </w:r>
      <w:r w:rsidR="00F01BA9" w:rsidRPr="00143028">
        <w:rPr>
          <w:rFonts w:ascii="Times New Roman" w:hAnsi="Times New Roman"/>
          <w:color w:val="000000" w:themeColor="text1"/>
        </w:rPr>
        <w:t>алюминий</w:t>
      </w:r>
      <w:r w:rsidRPr="00143028">
        <w:rPr>
          <w:rFonts w:ascii="Times New Roman" w:hAnsi="Times New Roman"/>
          <w:color w:val="000000" w:themeColor="text1"/>
        </w:rPr>
        <w:t>;</w:t>
      </w:r>
    </w:p>
    <w:p w14:paraId="65D099D9" w14:textId="36EFFA33"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Алюминиевый профиль для витражей принят </w:t>
      </w:r>
      <w:r w:rsidR="005026FA" w:rsidRPr="00143028">
        <w:rPr>
          <w:rFonts w:ascii="Times New Roman" w:hAnsi="Times New Roman"/>
          <w:color w:val="000000" w:themeColor="text1"/>
        </w:rPr>
        <w:t>«</w:t>
      </w:r>
      <w:r w:rsidR="00E45B91" w:rsidRPr="00143028">
        <w:rPr>
          <w:rFonts w:ascii="Times New Roman" w:hAnsi="Times New Roman"/>
          <w:color w:val="000000" w:themeColor="text1"/>
        </w:rPr>
        <w:t>АЛМО</w:t>
      </w:r>
      <w:r w:rsidR="005026FA" w:rsidRPr="00143028">
        <w:rPr>
          <w:rFonts w:ascii="Times New Roman" w:hAnsi="Times New Roman"/>
          <w:color w:val="000000" w:themeColor="text1"/>
        </w:rPr>
        <w:t>»</w:t>
      </w:r>
      <w:r w:rsidRPr="00143028">
        <w:rPr>
          <w:rFonts w:ascii="Times New Roman" w:hAnsi="Times New Roman"/>
          <w:color w:val="000000" w:themeColor="text1"/>
        </w:rPr>
        <w:t>;</w:t>
      </w:r>
    </w:p>
    <w:bookmarkEnd w:id="7"/>
    <w:p w14:paraId="212A4DF4" w14:textId="42A9365E" w:rsidR="00F21A6D" w:rsidRPr="00143028" w:rsidRDefault="00F21A6D"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Учтено стандартное остекление на весь объем светопрозрачных конструкций;</w:t>
      </w:r>
    </w:p>
    <w:p w14:paraId="5447C5C6" w14:textId="79ED56DD" w:rsidR="00E45B91"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Формула прямых стеклопакетов типовых этажей принята:</w:t>
      </w:r>
      <w:r w:rsidR="00E45B91" w:rsidRPr="00143028">
        <w:rPr>
          <w:rFonts w:ascii="Times New Roman" w:hAnsi="Times New Roman"/>
          <w:color w:val="000000" w:themeColor="text1"/>
        </w:rPr>
        <w:t xml:space="preserve"> </w:t>
      </w:r>
    </w:p>
    <w:p w14:paraId="0EAAFF83" w14:textId="319BECDF" w:rsidR="00470A2B" w:rsidRPr="00143028" w:rsidRDefault="00E45B91" w:rsidP="002D2402">
      <w:pPr>
        <w:pStyle w:val="a4"/>
        <w:numPr>
          <w:ilvl w:val="0"/>
          <w:numId w:val="17"/>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Глухие - 8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4)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66.4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w:t>
      </w:r>
      <w:r w:rsidR="00470A2B" w:rsidRPr="00143028">
        <w:rPr>
          <w:rFonts w:ascii="Times New Roman" w:hAnsi="Times New Roman"/>
          <w:color w:val="000000" w:themeColor="text1"/>
        </w:rPr>
        <w:t xml:space="preserve">; </w:t>
      </w:r>
    </w:p>
    <w:p w14:paraId="45DB06D8" w14:textId="622D0C75" w:rsidR="002D2402" w:rsidRPr="00143028" w:rsidRDefault="002D2402" w:rsidP="002D2402">
      <w:pPr>
        <w:pStyle w:val="a4"/>
        <w:numPr>
          <w:ilvl w:val="0"/>
          <w:numId w:val="17"/>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Створки - 8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4)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w:t>
      </w:r>
      <w:r w:rsidR="00671982">
        <w:rPr>
          <w:rFonts w:ascii="Times New Roman" w:hAnsi="Times New Roman"/>
          <w:color w:val="000000" w:themeColor="text1"/>
        </w:rPr>
        <w:t>;</w:t>
      </w:r>
    </w:p>
    <w:p w14:paraId="679A00A8" w14:textId="7543E0BB" w:rsidR="002D2402" w:rsidRPr="00143028" w:rsidRDefault="002D2402" w:rsidP="002D2402">
      <w:pPr>
        <w:pStyle w:val="a4"/>
        <w:numPr>
          <w:ilvl w:val="0"/>
          <w:numId w:val="17"/>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Двери - 8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4)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w:t>
      </w:r>
      <w:r w:rsidR="00671982">
        <w:rPr>
          <w:rFonts w:ascii="Times New Roman" w:hAnsi="Times New Roman"/>
          <w:color w:val="000000" w:themeColor="text1"/>
        </w:rPr>
        <w:t>;</w:t>
      </w:r>
    </w:p>
    <w:p w14:paraId="0D2FA044" w14:textId="48116C48" w:rsidR="002D2402" w:rsidRPr="00143028" w:rsidRDefault="002D2402" w:rsidP="002D2402">
      <w:pPr>
        <w:pStyle w:val="a4"/>
        <w:numPr>
          <w:ilvl w:val="0"/>
          <w:numId w:val="17"/>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Межэтажные пояса - 8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4)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w:t>
      </w:r>
      <w:r w:rsidR="00671982">
        <w:rPr>
          <w:rFonts w:ascii="Times New Roman" w:hAnsi="Times New Roman"/>
          <w:color w:val="000000" w:themeColor="text1"/>
        </w:rPr>
        <w:t>;</w:t>
      </w:r>
    </w:p>
    <w:p w14:paraId="51190AB9" w14:textId="06CB4374" w:rsidR="00470A2B" w:rsidRPr="00143028" w:rsidRDefault="00470A2B" w:rsidP="002D2402">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Формула </w:t>
      </w:r>
      <w:proofErr w:type="spellStart"/>
      <w:r w:rsidRPr="00143028">
        <w:rPr>
          <w:rFonts w:ascii="Times New Roman" w:hAnsi="Times New Roman"/>
          <w:color w:val="000000" w:themeColor="text1"/>
        </w:rPr>
        <w:t>моллированных</w:t>
      </w:r>
      <w:proofErr w:type="spellEnd"/>
      <w:r w:rsidRPr="00143028">
        <w:rPr>
          <w:rFonts w:ascii="Times New Roman" w:hAnsi="Times New Roman"/>
          <w:color w:val="000000" w:themeColor="text1"/>
        </w:rPr>
        <w:t xml:space="preserve"> стеклопакетов типовых этажей принята</w:t>
      </w:r>
      <w:r w:rsidR="00E45B91" w:rsidRPr="00143028">
        <w:rPr>
          <w:rFonts w:ascii="Times New Roman" w:hAnsi="Times New Roman"/>
          <w:color w:val="000000" w:themeColor="text1"/>
        </w:rPr>
        <w:t xml:space="preserve">: </w:t>
      </w:r>
      <w:r w:rsidR="002D2402" w:rsidRPr="00143028">
        <w:rPr>
          <w:rFonts w:ascii="Times New Roman" w:hAnsi="Times New Roman"/>
          <w:color w:val="000000" w:themeColor="text1"/>
        </w:rPr>
        <w:t xml:space="preserve">8 </w:t>
      </w:r>
      <w:proofErr w:type="spellStart"/>
      <w:r w:rsidR="002D2402" w:rsidRPr="00143028">
        <w:rPr>
          <w:rFonts w:ascii="Times New Roman" w:hAnsi="Times New Roman"/>
          <w:color w:val="000000" w:themeColor="text1"/>
        </w:rPr>
        <w:t>LartaPro</w:t>
      </w:r>
      <w:proofErr w:type="spellEnd"/>
      <w:r w:rsidR="002D2402" w:rsidRPr="00143028">
        <w:rPr>
          <w:rFonts w:ascii="Times New Roman" w:hAnsi="Times New Roman"/>
          <w:color w:val="000000" w:themeColor="text1"/>
        </w:rPr>
        <w:t xml:space="preserve"> HP </w:t>
      </w:r>
      <w:proofErr w:type="spellStart"/>
      <w:r w:rsidR="002D2402" w:rsidRPr="00143028">
        <w:rPr>
          <w:rFonts w:ascii="Times New Roman" w:hAnsi="Times New Roman"/>
          <w:color w:val="000000" w:themeColor="text1"/>
        </w:rPr>
        <w:t>Neutral</w:t>
      </w:r>
      <w:proofErr w:type="spellEnd"/>
      <w:r w:rsidR="002D2402" w:rsidRPr="00143028">
        <w:rPr>
          <w:rFonts w:ascii="Times New Roman" w:hAnsi="Times New Roman"/>
          <w:color w:val="000000" w:themeColor="text1"/>
        </w:rPr>
        <w:t xml:space="preserve"> 60/40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xml:space="preserve"> (поз. 2) – 14 </w:t>
      </w:r>
      <w:proofErr w:type="spellStart"/>
      <w:r w:rsidR="002D2402" w:rsidRPr="00143028">
        <w:rPr>
          <w:rFonts w:ascii="Times New Roman" w:hAnsi="Times New Roman"/>
          <w:color w:val="000000" w:themeColor="text1"/>
        </w:rPr>
        <w:t>Ar</w:t>
      </w:r>
      <w:proofErr w:type="spellEnd"/>
      <w:r w:rsidR="002D2402" w:rsidRPr="00143028">
        <w:rPr>
          <w:rFonts w:ascii="Times New Roman" w:hAnsi="Times New Roman"/>
          <w:color w:val="000000" w:themeColor="text1"/>
        </w:rPr>
        <w:t xml:space="preserve"> “теплый край” – 6 </w:t>
      </w:r>
      <w:proofErr w:type="spellStart"/>
      <w:r w:rsidR="002D2402" w:rsidRPr="00143028">
        <w:rPr>
          <w:rFonts w:ascii="Times New Roman" w:hAnsi="Times New Roman"/>
          <w:color w:val="000000" w:themeColor="text1"/>
        </w:rPr>
        <w:t>LartaPro</w:t>
      </w:r>
      <w:proofErr w:type="spellEnd"/>
      <w:r w:rsidR="002D2402" w:rsidRPr="00143028">
        <w:rPr>
          <w:rFonts w:ascii="Times New Roman" w:hAnsi="Times New Roman"/>
          <w:color w:val="000000" w:themeColor="text1"/>
        </w:rPr>
        <w:t xml:space="preserve"> Premium T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xml:space="preserve"> (поз. 4) – 14 </w:t>
      </w:r>
      <w:proofErr w:type="spellStart"/>
      <w:r w:rsidR="002D2402" w:rsidRPr="00143028">
        <w:rPr>
          <w:rFonts w:ascii="Times New Roman" w:hAnsi="Times New Roman"/>
          <w:color w:val="000000" w:themeColor="text1"/>
        </w:rPr>
        <w:t>Ar</w:t>
      </w:r>
      <w:proofErr w:type="spellEnd"/>
      <w:r w:rsidR="002D2402" w:rsidRPr="00143028">
        <w:rPr>
          <w:rFonts w:ascii="Times New Roman" w:hAnsi="Times New Roman"/>
          <w:color w:val="000000" w:themeColor="text1"/>
        </w:rPr>
        <w:t xml:space="preserve"> “теплый край” – 66.4 </w:t>
      </w:r>
      <w:proofErr w:type="spellStart"/>
      <w:r w:rsidR="002D2402" w:rsidRPr="00143028">
        <w:rPr>
          <w:rFonts w:ascii="Times New Roman" w:hAnsi="Times New Roman"/>
          <w:color w:val="000000" w:themeColor="text1"/>
        </w:rPr>
        <w:t>ExtraClear</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w:t>
      </w:r>
    </w:p>
    <w:p w14:paraId="506C8D7E" w14:textId="77777777" w:rsidR="002D2402"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Формула прямых стеклопакетов первых этажей принята:</w:t>
      </w:r>
      <w:r w:rsidR="005026FA" w:rsidRPr="00143028">
        <w:t xml:space="preserve"> </w:t>
      </w:r>
    </w:p>
    <w:p w14:paraId="48BD35A5" w14:textId="68D71BD1" w:rsidR="00470A2B" w:rsidRPr="00143028" w:rsidRDefault="002D2402" w:rsidP="002D2402">
      <w:pPr>
        <w:pStyle w:val="a4"/>
        <w:numPr>
          <w:ilvl w:val="0"/>
          <w:numId w:val="18"/>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Глухие - 10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16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8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4) – 16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66.4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00470A2B" w:rsidRPr="00143028">
        <w:rPr>
          <w:rFonts w:ascii="Times New Roman" w:hAnsi="Times New Roman"/>
          <w:color w:val="000000" w:themeColor="text1"/>
        </w:rPr>
        <w:t>;</w:t>
      </w:r>
    </w:p>
    <w:p w14:paraId="1F53028F" w14:textId="6C051123" w:rsidR="002D2402" w:rsidRPr="00143028" w:rsidRDefault="002D2402" w:rsidP="002D2402">
      <w:pPr>
        <w:pStyle w:val="a4"/>
        <w:numPr>
          <w:ilvl w:val="0"/>
          <w:numId w:val="18"/>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Створки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4)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w:t>
      </w:r>
      <w:r w:rsidR="00671982">
        <w:rPr>
          <w:rFonts w:ascii="Times New Roman" w:hAnsi="Times New Roman"/>
          <w:color w:val="000000" w:themeColor="text1"/>
        </w:rPr>
        <w:t>;</w:t>
      </w:r>
    </w:p>
    <w:p w14:paraId="6C193ACD" w14:textId="196F6972" w:rsidR="002D2402" w:rsidRPr="00143028" w:rsidRDefault="002D2402" w:rsidP="002D2402">
      <w:pPr>
        <w:pStyle w:val="a4"/>
        <w:numPr>
          <w:ilvl w:val="0"/>
          <w:numId w:val="18"/>
        </w:numPr>
        <w:spacing w:after="0" w:line="240" w:lineRule="auto"/>
        <w:ind w:left="0" w:firstLine="993"/>
        <w:jc w:val="both"/>
        <w:rPr>
          <w:rFonts w:ascii="Times New Roman" w:hAnsi="Times New Roman"/>
          <w:color w:val="000000" w:themeColor="text1"/>
        </w:rPr>
      </w:pPr>
      <w:r w:rsidRPr="00143028">
        <w:rPr>
          <w:rFonts w:ascii="Times New Roman" w:hAnsi="Times New Roman"/>
          <w:color w:val="000000" w:themeColor="text1"/>
        </w:rPr>
        <w:t xml:space="preserve">Двери - 8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HP </w:t>
      </w:r>
      <w:proofErr w:type="spellStart"/>
      <w:r w:rsidRPr="00143028">
        <w:rPr>
          <w:rFonts w:ascii="Times New Roman" w:hAnsi="Times New Roman"/>
          <w:color w:val="000000" w:themeColor="text1"/>
        </w:rPr>
        <w:t>Neutral</w:t>
      </w:r>
      <w:proofErr w:type="spellEnd"/>
      <w:r w:rsidRPr="00143028">
        <w:rPr>
          <w:rFonts w:ascii="Times New Roman" w:hAnsi="Times New Roman"/>
          <w:color w:val="000000" w:themeColor="text1"/>
        </w:rPr>
        <w:t xml:space="preserve"> 60/40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(поз. 2)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LartaPro</w:t>
      </w:r>
      <w:proofErr w:type="spellEnd"/>
      <w:r w:rsidRPr="00143028">
        <w:rPr>
          <w:rFonts w:ascii="Times New Roman" w:hAnsi="Times New Roman"/>
          <w:color w:val="000000" w:themeColor="text1"/>
        </w:rPr>
        <w:t xml:space="preserve"> Premium T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 xml:space="preserve"> – 14 </w:t>
      </w:r>
      <w:proofErr w:type="spellStart"/>
      <w:r w:rsidRPr="00143028">
        <w:rPr>
          <w:rFonts w:ascii="Times New Roman" w:hAnsi="Times New Roman"/>
          <w:color w:val="000000" w:themeColor="text1"/>
        </w:rPr>
        <w:t>Ar</w:t>
      </w:r>
      <w:proofErr w:type="spellEnd"/>
      <w:r w:rsidRPr="00143028">
        <w:rPr>
          <w:rFonts w:ascii="Times New Roman" w:hAnsi="Times New Roman"/>
          <w:color w:val="000000" w:themeColor="text1"/>
        </w:rPr>
        <w:t xml:space="preserve"> “теплый край” – 6 </w:t>
      </w:r>
      <w:proofErr w:type="spellStart"/>
      <w:r w:rsidRPr="00143028">
        <w:rPr>
          <w:rFonts w:ascii="Times New Roman" w:hAnsi="Times New Roman"/>
          <w:color w:val="000000" w:themeColor="text1"/>
        </w:rPr>
        <w:t>ExtraClear</w:t>
      </w:r>
      <w:proofErr w:type="spellEnd"/>
      <w:r w:rsidRPr="00143028">
        <w:rPr>
          <w:rFonts w:ascii="Times New Roman" w:hAnsi="Times New Roman"/>
          <w:color w:val="000000" w:themeColor="text1"/>
        </w:rPr>
        <w:t xml:space="preserve"> </w:t>
      </w:r>
      <w:proofErr w:type="spellStart"/>
      <w:r w:rsidRPr="00143028">
        <w:rPr>
          <w:rFonts w:ascii="Times New Roman" w:hAnsi="Times New Roman"/>
          <w:color w:val="000000" w:themeColor="text1"/>
        </w:rPr>
        <w:t>зак</w:t>
      </w:r>
      <w:proofErr w:type="spellEnd"/>
      <w:r w:rsidRPr="00143028">
        <w:rPr>
          <w:rFonts w:ascii="Times New Roman" w:hAnsi="Times New Roman"/>
          <w:color w:val="000000" w:themeColor="text1"/>
        </w:rPr>
        <w:t>.</w:t>
      </w:r>
      <w:r w:rsidR="00671982">
        <w:rPr>
          <w:rFonts w:ascii="Times New Roman" w:hAnsi="Times New Roman"/>
          <w:color w:val="000000" w:themeColor="text1"/>
        </w:rPr>
        <w:t>;</w:t>
      </w:r>
    </w:p>
    <w:p w14:paraId="1DBFDE00" w14:textId="5C911C56"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Формула </w:t>
      </w:r>
      <w:proofErr w:type="spellStart"/>
      <w:r w:rsidRPr="00143028">
        <w:rPr>
          <w:rFonts w:ascii="Times New Roman" w:hAnsi="Times New Roman"/>
          <w:color w:val="000000" w:themeColor="text1"/>
        </w:rPr>
        <w:t>моллированных</w:t>
      </w:r>
      <w:proofErr w:type="spellEnd"/>
      <w:r w:rsidRPr="00143028">
        <w:rPr>
          <w:rFonts w:ascii="Times New Roman" w:hAnsi="Times New Roman"/>
          <w:color w:val="000000" w:themeColor="text1"/>
        </w:rPr>
        <w:t xml:space="preserve"> стеклопакетов первых этажей принята:</w:t>
      </w:r>
      <w:r w:rsidR="00E45B91" w:rsidRPr="00143028">
        <w:rPr>
          <w:rFonts w:ascii="Times New Roman" w:hAnsi="Times New Roman"/>
          <w:color w:val="000000" w:themeColor="text1"/>
        </w:rPr>
        <w:t xml:space="preserve"> </w:t>
      </w:r>
      <w:r w:rsidR="002D2402" w:rsidRPr="00143028">
        <w:rPr>
          <w:rFonts w:ascii="Times New Roman" w:hAnsi="Times New Roman"/>
          <w:color w:val="000000" w:themeColor="text1"/>
        </w:rPr>
        <w:t xml:space="preserve">8 </w:t>
      </w:r>
      <w:proofErr w:type="spellStart"/>
      <w:r w:rsidR="002D2402" w:rsidRPr="00143028">
        <w:rPr>
          <w:rFonts w:ascii="Times New Roman" w:hAnsi="Times New Roman"/>
          <w:color w:val="000000" w:themeColor="text1"/>
        </w:rPr>
        <w:t>LartaPro</w:t>
      </w:r>
      <w:proofErr w:type="spellEnd"/>
      <w:r w:rsidR="002D2402" w:rsidRPr="00143028">
        <w:rPr>
          <w:rFonts w:ascii="Times New Roman" w:hAnsi="Times New Roman"/>
          <w:color w:val="000000" w:themeColor="text1"/>
        </w:rPr>
        <w:t xml:space="preserve"> HP </w:t>
      </w:r>
      <w:proofErr w:type="spellStart"/>
      <w:r w:rsidR="002D2402" w:rsidRPr="00143028">
        <w:rPr>
          <w:rFonts w:ascii="Times New Roman" w:hAnsi="Times New Roman"/>
          <w:color w:val="000000" w:themeColor="text1"/>
        </w:rPr>
        <w:t>Neutral</w:t>
      </w:r>
      <w:proofErr w:type="spellEnd"/>
      <w:r w:rsidR="002D2402" w:rsidRPr="00143028">
        <w:rPr>
          <w:rFonts w:ascii="Times New Roman" w:hAnsi="Times New Roman"/>
          <w:color w:val="000000" w:themeColor="text1"/>
        </w:rPr>
        <w:t xml:space="preserve"> 60/40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xml:space="preserve"> (поз. 2) – 14 </w:t>
      </w:r>
      <w:proofErr w:type="spellStart"/>
      <w:r w:rsidR="002D2402" w:rsidRPr="00143028">
        <w:rPr>
          <w:rFonts w:ascii="Times New Roman" w:hAnsi="Times New Roman"/>
          <w:color w:val="000000" w:themeColor="text1"/>
        </w:rPr>
        <w:t>Ar</w:t>
      </w:r>
      <w:proofErr w:type="spellEnd"/>
      <w:r w:rsidR="002D2402" w:rsidRPr="00143028">
        <w:rPr>
          <w:rFonts w:ascii="Times New Roman" w:hAnsi="Times New Roman"/>
          <w:color w:val="000000" w:themeColor="text1"/>
        </w:rPr>
        <w:t xml:space="preserve"> “теплый край” – 6 </w:t>
      </w:r>
      <w:proofErr w:type="spellStart"/>
      <w:r w:rsidR="002D2402" w:rsidRPr="00143028">
        <w:rPr>
          <w:rFonts w:ascii="Times New Roman" w:hAnsi="Times New Roman"/>
          <w:color w:val="000000" w:themeColor="text1"/>
        </w:rPr>
        <w:t>LartaPro</w:t>
      </w:r>
      <w:proofErr w:type="spellEnd"/>
      <w:r w:rsidR="002D2402" w:rsidRPr="00143028">
        <w:rPr>
          <w:rFonts w:ascii="Times New Roman" w:hAnsi="Times New Roman"/>
          <w:color w:val="000000" w:themeColor="text1"/>
        </w:rPr>
        <w:t xml:space="preserve"> Premium T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xml:space="preserve"> (поз. 4) – 14 </w:t>
      </w:r>
      <w:proofErr w:type="spellStart"/>
      <w:r w:rsidR="002D2402" w:rsidRPr="00143028">
        <w:rPr>
          <w:rFonts w:ascii="Times New Roman" w:hAnsi="Times New Roman"/>
          <w:color w:val="000000" w:themeColor="text1"/>
        </w:rPr>
        <w:t>Ar</w:t>
      </w:r>
      <w:proofErr w:type="spellEnd"/>
      <w:r w:rsidR="002D2402" w:rsidRPr="00143028">
        <w:rPr>
          <w:rFonts w:ascii="Times New Roman" w:hAnsi="Times New Roman"/>
          <w:color w:val="000000" w:themeColor="text1"/>
        </w:rPr>
        <w:t xml:space="preserve"> “теплый край” – 66.4 </w:t>
      </w:r>
      <w:proofErr w:type="spellStart"/>
      <w:r w:rsidR="002D2402" w:rsidRPr="00143028">
        <w:rPr>
          <w:rFonts w:ascii="Times New Roman" w:hAnsi="Times New Roman"/>
          <w:color w:val="000000" w:themeColor="text1"/>
        </w:rPr>
        <w:t>ExtraClear</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зак</w:t>
      </w:r>
      <w:proofErr w:type="spellEnd"/>
      <w:r w:rsidR="005026FA" w:rsidRPr="00143028">
        <w:rPr>
          <w:rFonts w:ascii="Times New Roman" w:hAnsi="Times New Roman"/>
          <w:color w:val="000000" w:themeColor="text1"/>
        </w:rPr>
        <w:t>;</w:t>
      </w:r>
    </w:p>
    <w:p w14:paraId="76972674" w14:textId="216215BF"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Формула триплекса ограждений с высотой:</w:t>
      </w:r>
      <w:r w:rsidR="00E45B91" w:rsidRPr="00143028">
        <w:rPr>
          <w:rFonts w:ascii="Times New Roman" w:hAnsi="Times New Roman"/>
          <w:color w:val="000000" w:themeColor="text1"/>
        </w:rPr>
        <w:t xml:space="preserve"> </w:t>
      </w:r>
      <w:r w:rsidR="002D2402" w:rsidRPr="00143028">
        <w:rPr>
          <w:rFonts w:ascii="Times New Roman" w:hAnsi="Times New Roman"/>
          <w:color w:val="000000" w:themeColor="text1"/>
        </w:rPr>
        <w:t xml:space="preserve">10 мм </w:t>
      </w:r>
      <w:proofErr w:type="spellStart"/>
      <w:r w:rsidR="002D2402" w:rsidRPr="00143028">
        <w:rPr>
          <w:rFonts w:ascii="Times New Roman" w:hAnsi="Times New Roman"/>
          <w:color w:val="000000" w:themeColor="text1"/>
        </w:rPr>
        <w:t>Planibel</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Crystalvision</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xml:space="preserve">.) + 1,52 мм PVB-плёнка + 10 мм </w:t>
      </w:r>
      <w:proofErr w:type="spellStart"/>
      <w:r w:rsidR="002D2402" w:rsidRPr="00143028">
        <w:rPr>
          <w:rFonts w:ascii="Times New Roman" w:hAnsi="Times New Roman"/>
          <w:color w:val="000000" w:themeColor="text1"/>
        </w:rPr>
        <w:t>Planibel</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Crystalvision</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Высота 1200 мм</w:t>
      </w:r>
      <w:r w:rsidRPr="00143028">
        <w:rPr>
          <w:rFonts w:ascii="Times New Roman" w:hAnsi="Times New Roman"/>
          <w:color w:val="000000" w:themeColor="text1"/>
        </w:rPr>
        <w:t>;</w:t>
      </w:r>
    </w:p>
    <w:p w14:paraId="04D4F872" w14:textId="4D5E02BE"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Формула стемалит</w:t>
      </w:r>
      <w:r w:rsidR="005026FA" w:rsidRPr="00143028">
        <w:rPr>
          <w:rFonts w:ascii="Times New Roman" w:hAnsi="Times New Roman"/>
          <w:color w:val="000000" w:themeColor="text1"/>
        </w:rPr>
        <w:t>а, расположенного на</w:t>
      </w:r>
      <w:r w:rsidR="002D2402" w:rsidRPr="00143028">
        <w:rPr>
          <w:rFonts w:ascii="Times New Roman" w:hAnsi="Times New Roman"/>
          <w:color w:val="000000" w:themeColor="text1"/>
        </w:rPr>
        <w:t xml:space="preserve"> первых и</w:t>
      </w:r>
      <w:r w:rsidR="005026FA" w:rsidRPr="00143028">
        <w:rPr>
          <w:rFonts w:ascii="Times New Roman" w:hAnsi="Times New Roman"/>
          <w:color w:val="000000" w:themeColor="text1"/>
        </w:rPr>
        <w:t xml:space="preserve"> типовых этажах </w:t>
      </w:r>
      <w:r w:rsidR="002D2402" w:rsidRPr="00143028">
        <w:rPr>
          <w:rFonts w:ascii="Times New Roman" w:hAnsi="Times New Roman"/>
          <w:color w:val="000000" w:themeColor="text1"/>
        </w:rPr>
        <w:t>в зоне пилонов и межэтажных поясов</w:t>
      </w:r>
      <w:r w:rsidRPr="00143028">
        <w:rPr>
          <w:rFonts w:ascii="Times New Roman" w:hAnsi="Times New Roman"/>
          <w:color w:val="000000" w:themeColor="text1"/>
        </w:rPr>
        <w:t>:</w:t>
      </w:r>
      <w:r w:rsidR="00E45B91" w:rsidRPr="00143028">
        <w:rPr>
          <w:rFonts w:ascii="Times New Roman" w:hAnsi="Times New Roman"/>
          <w:color w:val="000000" w:themeColor="text1"/>
        </w:rPr>
        <w:t xml:space="preserve"> </w:t>
      </w:r>
      <w:r w:rsidR="002D2402" w:rsidRPr="00143028">
        <w:rPr>
          <w:rFonts w:ascii="Times New Roman" w:hAnsi="Times New Roman"/>
          <w:color w:val="000000" w:themeColor="text1"/>
        </w:rPr>
        <w:t xml:space="preserve">8 </w:t>
      </w:r>
      <w:proofErr w:type="spellStart"/>
      <w:r w:rsidR="002D2402" w:rsidRPr="00143028">
        <w:rPr>
          <w:rFonts w:ascii="Times New Roman" w:hAnsi="Times New Roman"/>
          <w:color w:val="000000" w:themeColor="text1"/>
        </w:rPr>
        <w:t>LartaPro</w:t>
      </w:r>
      <w:proofErr w:type="spellEnd"/>
      <w:r w:rsidR="002D2402" w:rsidRPr="00143028">
        <w:rPr>
          <w:rFonts w:ascii="Times New Roman" w:hAnsi="Times New Roman"/>
          <w:color w:val="000000" w:themeColor="text1"/>
        </w:rPr>
        <w:t xml:space="preserve"> HP </w:t>
      </w:r>
      <w:proofErr w:type="spellStart"/>
      <w:r w:rsidR="002D2402" w:rsidRPr="00143028">
        <w:rPr>
          <w:rFonts w:ascii="Times New Roman" w:hAnsi="Times New Roman"/>
          <w:color w:val="000000" w:themeColor="text1"/>
        </w:rPr>
        <w:t>Neutral</w:t>
      </w:r>
      <w:proofErr w:type="spellEnd"/>
      <w:r w:rsidR="002D2402" w:rsidRPr="00143028">
        <w:rPr>
          <w:rFonts w:ascii="Times New Roman" w:hAnsi="Times New Roman"/>
          <w:color w:val="000000" w:themeColor="text1"/>
        </w:rPr>
        <w:t xml:space="preserve"> 60/40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 xml:space="preserve"> (поз. 2) – 16 – 6 </w:t>
      </w:r>
      <w:proofErr w:type="spellStart"/>
      <w:r w:rsidR="002D2402" w:rsidRPr="00143028">
        <w:rPr>
          <w:rFonts w:ascii="Times New Roman" w:hAnsi="Times New Roman"/>
          <w:color w:val="000000" w:themeColor="text1"/>
        </w:rPr>
        <w:t>ExtraClear</w:t>
      </w:r>
      <w:proofErr w:type="spellEnd"/>
      <w:r w:rsidR="002D2402" w:rsidRPr="00143028">
        <w:rPr>
          <w:rFonts w:ascii="Times New Roman" w:hAnsi="Times New Roman"/>
          <w:color w:val="000000" w:themeColor="text1"/>
        </w:rPr>
        <w:t xml:space="preserve"> </w:t>
      </w:r>
      <w:proofErr w:type="spellStart"/>
      <w:r w:rsidR="002D2402" w:rsidRPr="00143028">
        <w:rPr>
          <w:rFonts w:ascii="Times New Roman" w:hAnsi="Times New Roman"/>
          <w:color w:val="000000" w:themeColor="text1"/>
        </w:rPr>
        <w:t>зак</w:t>
      </w:r>
      <w:proofErr w:type="spellEnd"/>
      <w:r w:rsidR="002D2402" w:rsidRPr="00143028">
        <w:rPr>
          <w:rFonts w:ascii="Times New Roman" w:hAnsi="Times New Roman"/>
          <w:color w:val="000000" w:themeColor="text1"/>
        </w:rPr>
        <w:t>.</w:t>
      </w:r>
      <w:r w:rsidRPr="00143028">
        <w:rPr>
          <w:rFonts w:ascii="Times New Roman" w:hAnsi="Times New Roman"/>
          <w:color w:val="000000" w:themeColor="text1"/>
        </w:rPr>
        <w:t>;</w:t>
      </w:r>
    </w:p>
    <w:p w14:paraId="11F5A516" w14:textId="51B714C3" w:rsidR="00A96128" w:rsidRPr="00143028" w:rsidRDefault="00EB638F" w:rsidP="00A96128">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lastRenderedPageBreak/>
        <w:t>О</w:t>
      </w:r>
      <w:r w:rsidR="00A96128" w:rsidRPr="00143028">
        <w:rPr>
          <w:rFonts w:ascii="Times New Roman" w:hAnsi="Times New Roman"/>
        </w:rPr>
        <w:t xml:space="preserve">борудование </w:t>
      </w:r>
      <w:r w:rsidR="00A96128" w:rsidRPr="00143028">
        <w:rPr>
          <w:rFonts w:ascii="Times New Roman" w:hAnsi="Times New Roman"/>
          <w:lang w:val="en-US"/>
        </w:rPr>
        <w:t>VRF</w:t>
      </w:r>
      <w:r w:rsidR="00A96128" w:rsidRPr="00143028">
        <w:rPr>
          <w:rFonts w:ascii="Times New Roman" w:hAnsi="Times New Roman"/>
        </w:rPr>
        <w:t>-системы на кровле учтен</w:t>
      </w:r>
      <w:r w:rsidRPr="00143028">
        <w:rPr>
          <w:rFonts w:ascii="Times New Roman" w:hAnsi="Times New Roman"/>
        </w:rPr>
        <w:t>о</w:t>
      </w:r>
      <w:r w:rsidR="00A96128" w:rsidRPr="00143028">
        <w:rPr>
          <w:rFonts w:ascii="Times New Roman" w:hAnsi="Times New Roman"/>
        </w:rPr>
        <w:t xml:space="preserve"> </w:t>
      </w:r>
      <w:r w:rsidRPr="00143028">
        <w:rPr>
          <w:rFonts w:ascii="Times New Roman" w:hAnsi="Times New Roman"/>
        </w:rPr>
        <w:t xml:space="preserve">на </w:t>
      </w:r>
      <w:r w:rsidR="00A96128" w:rsidRPr="00143028">
        <w:rPr>
          <w:rFonts w:ascii="Times New Roman" w:hAnsi="Times New Roman"/>
        </w:rPr>
        <w:t>Биг-Фут</w:t>
      </w:r>
      <w:r w:rsidRPr="00143028">
        <w:rPr>
          <w:rFonts w:ascii="Times New Roman" w:hAnsi="Times New Roman"/>
        </w:rPr>
        <w:t>ах</w:t>
      </w:r>
      <w:r w:rsidR="00A96128" w:rsidRPr="00143028">
        <w:rPr>
          <w:rFonts w:ascii="Times New Roman" w:hAnsi="Times New Roman"/>
        </w:rPr>
        <w:t>;</w:t>
      </w:r>
    </w:p>
    <w:p w14:paraId="5BF1F6A0" w14:textId="30650276" w:rsidR="00525167" w:rsidRPr="00143028" w:rsidRDefault="00A96128" w:rsidP="00F53EE9">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Внутренние блоки системы кондиционирования в лифтовых холлах приняты «</w:t>
      </w:r>
      <w:r w:rsidR="00F53EE9" w:rsidRPr="00143028">
        <w:rPr>
          <w:rFonts w:ascii="Times New Roman" w:hAnsi="Times New Roman"/>
        </w:rPr>
        <w:t>Samsung</w:t>
      </w:r>
      <w:r w:rsidRPr="00143028">
        <w:rPr>
          <w:rFonts w:ascii="Times New Roman" w:hAnsi="Times New Roman"/>
        </w:rPr>
        <w:t>»;</w:t>
      </w:r>
    </w:p>
    <w:p w14:paraId="503D390A" w14:textId="06F44D05" w:rsidR="000F64B3" w:rsidRPr="00143028" w:rsidRDefault="00D44F55" w:rsidP="000F64B3">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В</w:t>
      </w:r>
      <w:r w:rsidR="000F64B3" w:rsidRPr="00143028">
        <w:rPr>
          <w:rFonts w:ascii="Times New Roman" w:hAnsi="Times New Roman"/>
          <w:color w:val="000000" w:themeColor="text1"/>
        </w:rPr>
        <w:t xml:space="preserve">нутриквартирные перегородки и перегородки мокрых зон </w:t>
      </w:r>
      <w:r w:rsidR="0017545D" w:rsidRPr="00143028">
        <w:rPr>
          <w:rFonts w:ascii="Times New Roman" w:hAnsi="Times New Roman"/>
          <w:color w:val="000000" w:themeColor="text1"/>
        </w:rPr>
        <w:t>приняты трассировкой</w:t>
      </w:r>
      <w:r w:rsidR="000F64B3" w:rsidRPr="00143028">
        <w:rPr>
          <w:rFonts w:ascii="Times New Roman" w:hAnsi="Times New Roman"/>
          <w:color w:val="000000" w:themeColor="text1"/>
        </w:rPr>
        <w:t xml:space="preserve"> в один ряд</w:t>
      </w:r>
      <w:r w:rsidR="00934ED2" w:rsidRPr="00143028">
        <w:rPr>
          <w:rFonts w:ascii="Times New Roman" w:hAnsi="Times New Roman"/>
          <w:color w:val="000000" w:themeColor="text1"/>
        </w:rPr>
        <w:t>;</w:t>
      </w:r>
    </w:p>
    <w:p w14:paraId="0D10ED9E" w14:textId="191FC26A" w:rsidR="00C942F6" w:rsidRPr="00143028" w:rsidRDefault="00C942F6" w:rsidP="00EF35A2">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Автоматизированная система управления зданием учтена согласно техническо</w:t>
      </w:r>
      <w:r w:rsidR="002320D0" w:rsidRPr="00143028">
        <w:rPr>
          <w:rFonts w:ascii="Times New Roman" w:hAnsi="Times New Roman"/>
        </w:rPr>
        <w:t>му</w:t>
      </w:r>
      <w:r w:rsidRPr="00143028">
        <w:rPr>
          <w:rFonts w:ascii="Times New Roman" w:hAnsi="Times New Roman"/>
        </w:rPr>
        <w:t xml:space="preserve"> задани</w:t>
      </w:r>
      <w:r w:rsidR="002320D0" w:rsidRPr="00143028">
        <w:rPr>
          <w:rFonts w:ascii="Times New Roman" w:hAnsi="Times New Roman"/>
        </w:rPr>
        <w:t>ю</w:t>
      </w:r>
      <w:r w:rsidRPr="00143028">
        <w:rPr>
          <w:rFonts w:ascii="Times New Roman" w:hAnsi="Times New Roman"/>
        </w:rPr>
        <w:t>;</w:t>
      </w:r>
    </w:p>
    <w:p w14:paraId="0EE1BFF7" w14:textId="08501AE6" w:rsidR="00F53EE9" w:rsidRPr="00143028" w:rsidRDefault="00F53EE9" w:rsidP="00EF35A2">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 xml:space="preserve">В системе радиофикации </w:t>
      </w:r>
      <w:r w:rsidR="00FE782B" w:rsidRPr="00143028">
        <w:rPr>
          <w:rFonts w:ascii="Times New Roman" w:hAnsi="Times New Roman"/>
        </w:rPr>
        <w:t xml:space="preserve">учтен ввод кабеля в квартиру и установка одной </w:t>
      </w:r>
      <w:r w:rsidR="00F060B3" w:rsidRPr="00143028">
        <w:rPr>
          <w:rFonts w:ascii="Times New Roman" w:hAnsi="Times New Roman"/>
        </w:rPr>
        <w:t>радио розетки</w:t>
      </w:r>
      <w:r w:rsidR="00FE782B" w:rsidRPr="00143028">
        <w:rPr>
          <w:rFonts w:ascii="Times New Roman" w:hAnsi="Times New Roman"/>
        </w:rPr>
        <w:t>. В помещениях БКФН и Арендаторов учтен только ввод кабеля в помещение;</w:t>
      </w:r>
    </w:p>
    <w:p w14:paraId="38942FE0" w14:textId="3466FEA8" w:rsidR="00EF35A2" w:rsidRPr="00143028" w:rsidRDefault="00EF35A2" w:rsidP="00EF35A2">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Длина кабельных линий для проекта "V2_01-05-01-01-04  ПД-00260568-ИОС1.1" принята ориентировочно</w:t>
      </w:r>
      <w:r w:rsidR="009B140A">
        <w:rPr>
          <w:rFonts w:ascii="Times New Roman" w:hAnsi="Times New Roman"/>
        </w:rPr>
        <w:t>, требуется перерасчет при выходе РД</w:t>
      </w:r>
      <w:r w:rsidR="00F53EE9" w:rsidRPr="00143028">
        <w:rPr>
          <w:rFonts w:ascii="Times New Roman" w:hAnsi="Times New Roman"/>
        </w:rPr>
        <w:t>;</w:t>
      </w:r>
    </w:p>
    <w:p w14:paraId="4324EA5F" w14:textId="34988B54" w:rsidR="00EF35A2" w:rsidRPr="00143028" w:rsidRDefault="00EF35A2" w:rsidP="00EF35A2">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В разделе электроснабжения в квартирах, помещениях коммерции и БКТ учтен щит механизации и временное освещение</w:t>
      </w:r>
      <w:r w:rsidR="00D30F99">
        <w:rPr>
          <w:rFonts w:ascii="Times New Roman" w:hAnsi="Times New Roman"/>
        </w:rPr>
        <w:t>;</w:t>
      </w:r>
    </w:p>
    <w:p w14:paraId="73F7E1F8" w14:textId="055E66C6" w:rsidR="00EF35A2" w:rsidRPr="00143028" w:rsidRDefault="00EF35A2" w:rsidP="00EF35A2">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Освещение территории благоустройства принято согласно проекту "Альбом КБ Событие 6.2 (тех. чертежи)";</w:t>
      </w:r>
    </w:p>
    <w:p w14:paraId="11997BDF" w14:textId="13230E75" w:rsidR="005644BD" w:rsidRPr="00143028" w:rsidRDefault="005644BD" w:rsidP="00EF35A2">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Осветительные приборы для паркинга учтены согласно проекту "17072025_ПД-00260568-АИ", их количество принято согласно СВОР Заказчика;</w:t>
      </w:r>
    </w:p>
    <w:p w14:paraId="1F35DC15" w14:textId="050D8D71" w:rsidR="00EF35A2" w:rsidRPr="00143028" w:rsidRDefault="00EF35A2" w:rsidP="00470A2B">
      <w:pPr>
        <w:pStyle w:val="a4"/>
        <w:numPr>
          <w:ilvl w:val="0"/>
          <w:numId w:val="6"/>
        </w:numPr>
        <w:spacing w:after="0" w:line="240" w:lineRule="auto"/>
        <w:ind w:hanging="77"/>
        <w:jc w:val="both"/>
        <w:rPr>
          <w:rFonts w:ascii="Times New Roman" w:hAnsi="Times New Roman"/>
        </w:rPr>
      </w:pPr>
      <w:r w:rsidRPr="00143028">
        <w:rPr>
          <w:rFonts w:ascii="Times New Roman" w:hAnsi="Times New Roman"/>
        </w:rPr>
        <w:t>Зарядные станции для электромобилей учтены согласно СВОР Заказчика;</w:t>
      </w:r>
    </w:p>
    <w:p w14:paraId="7D1E3333" w14:textId="444A33F2" w:rsidR="00B86170" w:rsidRPr="00143028" w:rsidRDefault="00785416" w:rsidP="00193B7C">
      <w:pPr>
        <w:pStyle w:val="a4"/>
        <w:numPr>
          <w:ilvl w:val="0"/>
          <w:numId w:val="6"/>
        </w:numPr>
        <w:spacing w:after="0" w:line="240" w:lineRule="auto"/>
        <w:ind w:left="0" w:firstLine="709"/>
        <w:jc w:val="both"/>
        <w:rPr>
          <w:rFonts w:ascii="Times New Roman" w:hAnsi="Times New Roman"/>
        </w:rPr>
      </w:pPr>
      <w:r w:rsidRPr="00143028">
        <w:rPr>
          <w:rFonts w:ascii="Times New Roman" w:hAnsi="Times New Roman"/>
        </w:rPr>
        <w:t xml:space="preserve">Раздвижные остекленные двери в составе витража приняты от производителя «АЛТИМА», вопрос № 184 (Приложение </w:t>
      </w:r>
      <w:r w:rsidR="0017545D" w:rsidRPr="00143028">
        <w:rPr>
          <w:rFonts w:ascii="Times New Roman" w:hAnsi="Times New Roman"/>
        </w:rPr>
        <w:t>№</w:t>
      </w:r>
      <w:r w:rsidRPr="00143028">
        <w:rPr>
          <w:rFonts w:ascii="Times New Roman" w:hAnsi="Times New Roman"/>
        </w:rPr>
        <w:t>8);</w:t>
      </w:r>
    </w:p>
    <w:p w14:paraId="7D2ABFA1" w14:textId="23D3CD8D" w:rsidR="00470A2B" w:rsidRPr="00143028" w:rsidRDefault="00470A2B" w:rsidP="00470A2B">
      <w:pPr>
        <w:pStyle w:val="a4"/>
        <w:numPr>
          <w:ilvl w:val="0"/>
          <w:numId w:val="6"/>
        </w:numPr>
        <w:spacing w:after="0" w:line="240" w:lineRule="auto"/>
        <w:ind w:hanging="77"/>
        <w:jc w:val="both"/>
        <w:rPr>
          <w:rFonts w:ascii="Times New Roman" w:hAnsi="Times New Roman"/>
        </w:rPr>
      </w:pPr>
      <w:r w:rsidRPr="00143028">
        <w:rPr>
          <w:rFonts w:ascii="Times New Roman" w:hAnsi="Times New Roman"/>
        </w:rPr>
        <w:t xml:space="preserve">В составе отделочных работ учтено: </w:t>
      </w:r>
    </w:p>
    <w:p w14:paraId="5289C027" w14:textId="4CAAB44E" w:rsidR="00005FAA" w:rsidRPr="00143028" w:rsidRDefault="000E61AA" w:rsidP="0017545D">
      <w:pPr>
        <w:pStyle w:val="a4"/>
        <w:numPr>
          <w:ilvl w:val="0"/>
          <w:numId w:val="7"/>
        </w:numPr>
        <w:ind w:left="0" w:firstLine="1134"/>
        <w:jc w:val="both"/>
        <w:rPr>
          <w:rFonts w:ascii="Times New Roman" w:hAnsi="Times New Roman"/>
        </w:rPr>
      </w:pPr>
      <w:r w:rsidRPr="00143028">
        <w:rPr>
          <w:rFonts w:ascii="Times New Roman" w:hAnsi="Times New Roman"/>
        </w:rPr>
        <w:t xml:space="preserve">Черновая и чистовая отделка </w:t>
      </w:r>
      <w:r w:rsidR="0017545D" w:rsidRPr="00143028">
        <w:rPr>
          <w:rFonts w:ascii="Times New Roman" w:hAnsi="Times New Roman"/>
        </w:rPr>
        <w:t xml:space="preserve">МОП, </w:t>
      </w:r>
      <w:r w:rsidRPr="00143028">
        <w:rPr>
          <w:rFonts w:ascii="Times New Roman" w:hAnsi="Times New Roman"/>
        </w:rPr>
        <w:t>автостоянки</w:t>
      </w:r>
      <w:r w:rsidR="006C41FF" w:rsidRPr="00143028">
        <w:rPr>
          <w:rFonts w:ascii="Times New Roman" w:hAnsi="Times New Roman"/>
        </w:rPr>
        <w:t xml:space="preserve"> (покрытие пола автостоянки – </w:t>
      </w:r>
      <w:proofErr w:type="spellStart"/>
      <w:r w:rsidR="006C41FF" w:rsidRPr="00143028">
        <w:rPr>
          <w:rFonts w:ascii="Times New Roman" w:hAnsi="Times New Roman"/>
        </w:rPr>
        <w:t>топпинг</w:t>
      </w:r>
      <w:proofErr w:type="spellEnd"/>
      <w:r w:rsidR="006C41FF" w:rsidRPr="00143028">
        <w:rPr>
          <w:rFonts w:ascii="Times New Roman" w:hAnsi="Times New Roman"/>
        </w:rPr>
        <w:t>)</w:t>
      </w:r>
      <w:r w:rsidR="0017545D" w:rsidRPr="00143028">
        <w:rPr>
          <w:rFonts w:ascii="Times New Roman" w:hAnsi="Times New Roman"/>
        </w:rPr>
        <w:t>, кладовых, МХМТС, технических и служебных помещений</w:t>
      </w:r>
      <w:r w:rsidR="00005FAA" w:rsidRPr="00143028">
        <w:rPr>
          <w:rFonts w:ascii="Times New Roman" w:hAnsi="Times New Roman"/>
        </w:rPr>
        <w:t>;</w:t>
      </w:r>
    </w:p>
    <w:p w14:paraId="6AA58A48" w14:textId="4BD3E1BD" w:rsidR="009325C3" w:rsidRPr="00143028" w:rsidRDefault="009325C3" w:rsidP="009325C3">
      <w:pPr>
        <w:pStyle w:val="a4"/>
        <w:numPr>
          <w:ilvl w:val="0"/>
          <w:numId w:val="7"/>
        </w:numPr>
        <w:ind w:left="0" w:firstLine="1134"/>
        <w:jc w:val="both"/>
        <w:rPr>
          <w:rFonts w:ascii="Times New Roman" w:hAnsi="Times New Roman"/>
        </w:rPr>
      </w:pPr>
      <w:r w:rsidRPr="00143028">
        <w:rPr>
          <w:rFonts w:ascii="Times New Roman" w:hAnsi="Times New Roman"/>
        </w:rPr>
        <w:t xml:space="preserve">Отделка МОП учтена согласно техническому заданию на проектирование. Для отделки полов и стен тамбуров, помещений мусорокамер и других помещений МОП не по дизайн проекту выбран керамогранит </w:t>
      </w:r>
      <w:proofErr w:type="spellStart"/>
      <w:proofErr w:type="gramStart"/>
      <w:r w:rsidRPr="00143028">
        <w:rPr>
          <w:rFonts w:ascii="Times New Roman" w:hAnsi="Times New Roman"/>
        </w:rPr>
        <w:t>Kerama</w:t>
      </w:r>
      <w:proofErr w:type="spellEnd"/>
      <w:r w:rsidRPr="00143028">
        <w:rPr>
          <w:rFonts w:ascii="Times New Roman" w:hAnsi="Times New Roman"/>
        </w:rPr>
        <w:t xml:space="preserve"> </w:t>
      </w:r>
      <w:proofErr w:type="spellStart"/>
      <w:r w:rsidRPr="00143028">
        <w:rPr>
          <w:rFonts w:ascii="Times New Roman" w:hAnsi="Times New Roman"/>
        </w:rPr>
        <w:t>Marazzi</w:t>
      </w:r>
      <w:proofErr w:type="spellEnd"/>
      <w:r w:rsidRPr="00143028">
        <w:rPr>
          <w:rFonts w:ascii="Times New Roman" w:hAnsi="Times New Roman"/>
        </w:rPr>
        <w:t xml:space="preserve"> </w:t>
      </w:r>
      <w:proofErr w:type="gramEnd"/>
      <w:r w:rsidRPr="00143028">
        <w:rPr>
          <w:rFonts w:ascii="Times New Roman" w:hAnsi="Times New Roman"/>
        </w:rPr>
        <w:t>Про Стоун серый;</w:t>
      </w:r>
    </w:p>
    <w:p w14:paraId="1A87DB7D" w14:textId="3F7A348A" w:rsidR="0017545D" w:rsidRPr="00143028" w:rsidRDefault="0017545D" w:rsidP="009325C3">
      <w:pPr>
        <w:pStyle w:val="a4"/>
        <w:numPr>
          <w:ilvl w:val="0"/>
          <w:numId w:val="7"/>
        </w:numPr>
        <w:ind w:left="0" w:firstLine="1134"/>
        <w:jc w:val="both"/>
        <w:rPr>
          <w:rFonts w:ascii="Times New Roman" w:hAnsi="Times New Roman"/>
        </w:rPr>
      </w:pPr>
      <w:r w:rsidRPr="00143028">
        <w:rPr>
          <w:rFonts w:ascii="Times New Roman" w:hAnsi="Times New Roman"/>
        </w:rPr>
        <w:t>Отделка пространства для прокладки инженерных коммуникаций;</w:t>
      </w:r>
    </w:p>
    <w:p w14:paraId="3C5F6F7A" w14:textId="255487AE" w:rsidR="009325C3" w:rsidRPr="00143028" w:rsidRDefault="009325C3" w:rsidP="009325C3">
      <w:pPr>
        <w:pStyle w:val="a4"/>
        <w:numPr>
          <w:ilvl w:val="0"/>
          <w:numId w:val="7"/>
        </w:numPr>
        <w:ind w:left="0" w:firstLine="1134"/>
        <w:jc w:val="both"/>
        <w:rPr>
          <w:rFonts w:ascii="Times New Roman" w:hAnsi="Times New Roman"/>
        </w:rPr>
      </w:pPr>
      <w:r w:rsidRPr="00143028">
        <w:rPr>
          <w:rFonts w:ascii="Times New Roman" w:hAnsi="Times New Roman"/>
        </w:rPr>
        <w:t>Устройство гидроизоляции в С/У квартир;</w:t>
      </w:r>
    </w:p>
    <w:p w14:paraId="40DACF6E" w14:textId="12693A49" w:rsidR="009325C3" w:rsidRDefault="009325C3" w:rsidP="009325C3">
      <w:pPr>
        <w:pStyle w:val="a4"/>
        <w:numPr>
          <w:ilvl w:val="0"/>
          <w:numId w:val="7"/>
        </w:numPr>
        <w:ind w:left="0" w:firstLine="1134"/>
        <w:jc w:val="both"/>
        <w:rPr>
          <w:rFonts w:ascii="Times New Roman" w:hAnsi="Times New Roman"/>
        </w:rPr>
      </w:pPr>
      <w:r w:rsidRPr="00143028">
        <w:rPr>
          <w:rFonts w:ascii="Times New Roman" w:hAnsi="Times New Roman"/>
        </w:rPr>
        <w:t xml:space="preserve">Устройство МОКАП </w:t>
      </w:r>
      <w:r w:rsidR="00D363E7" w:rsidRPr="00143028">
        <w:rPr>
          <w:rFonts w:ascii="Times New Roman" w:hAnsi="Times New Roman"/>
        </w:rPr>
        <w:t xml:space="preserve">МОП типового этажа </w:t>
      </w:r>
      <w:r w:rsidR="0017536E" w:rsidRPr="00143028">
        <w:rPr>
          <w:rFonts w:ascii="Times New Roman" w:hAnsi="Times New Roman"/>
        </w:rPr>
        <w:t>и</w:t>
      </w:r>
      <w:r w:rsidRPr="00143028">
        <w:rPr>
          <w:rFonts w:ascii="Times New Roman" w:hAnsi="Times New Roman"/>
        </w:rPr>
        <w:t xml:space="preserve"> автостоянки</w:t>
      </w:r>
      <w:r w:rsidR="0017536E" w:rsidRPr="00143028">
        <w:rPr>
          <w:rFonts w:ascii="Times New Roman" w:hAnsi="Times New Roman"/>
        </w:rPr>
        <w:t xml:space="preserve"> по 20 м2</w:t>
      </w:r>
      <w:r w:rsidR="00D363E7" w:rsidRPr="00143028">
        <w:rPr>
          <w:rFonts w:ascii="Times New Roman" w:hAnsi="Times New Roman"/>
        </w:rPr>
        <w:t xml:space="preserve"> и</w:t>
      </w:r>
      <w:r w:rsidRPr="00143028">
        <w:rPr>
          <w:rFonts w:ascii="Times New Roman" w:hAnsi="Times New Roman"/>
        </w:rPr>
        <w:t xml:space="preserve"> эталонного лобби (</w:t>
      </w:r>
      <w:r w:rsidR="0017536E" w:rsidRPr="00143028">
        <w:rPr>
          <w:rFonts w:ascii="Times New Roman" w:hAnsi="Times New Roman"/>
        </w:rPr>
        <w:t>С2, С3</w:t>
      </w:r>
      <w:r w:rsidRPr="00143028">
        <w:rPr>
          <w:rFonts w:ascii="Times New Roman" w:hAnsi="Times New Roman"/>
        </w:rPr>
        <w:t>)</w:t>
      </w:r>
      <w:r w:rsidR="0017536E" w:rsidRPr="00143028">
        <w:rPr>
          <w:rFonts w:ascii="Times New Roman" w:hAnsi="Times New Roman"/>
        </w:rPr>
        <w:t>;</w:t>
      </w:r>
    </w:p>
    <w:p w14:paraId="69EDB7B8" w14:textId="72E2D7ED" w:rsidR="00BF029B" w:rsidRPr="00143028" w:rsidRDefault="00BF029B" w:rsidP="009325C3">
      <w:pPr>
        <w:pStyle w:val="a4"/>
        <w:numPr>
          <w:ilvl w:val="0"/>
          <w:numId w:val="7"/>
        </w:numPr>
        <w:ind w:left="0" w:firstLine="1134"/>
        <w:jc w:val="both"/>
        <w:rPr>
          <w:rFonts w:ascii="Times New Roman" w:hAnsi="Times New Roman"/>
        </w:rPr>
      </w:pPr>
      <w:r>
        <w:rPr>
          <w:rFonts w:ascii="Times New Roman" w:hAnsi="Times New Roman"/>
        </w:rPr>
        <w:t>Объем работ по о</w:t>
      </w:r>
      <w:r w:rsidRPr="00BF029B">
        <w:rPr>
          <w:rFonts w:ascii="Times New Roman" w:hAnsi="Times New Roman"/>
        </w:rPr>
        <w:t>блицовк</w:t>
      </w:r>
      <w:r>
        <w:rPr>
          <w:rFonts w:ascii="Times New Roman" w:hAnsi="Times New Roman"/>
        </w:rPr>
        <w:t>е</w:t>
      </w:r>
      <w:r w:rsidRPr="00BF029B">
        <w:rPr>
          <w:rFonts w:ascii="Times New Roman" w:hAnsi="Times New Roman"/>
        </w:rPr>
        <w:t xml:space="preserve"> стен крупноформатным керамогранитом</w:t>
      </w:r>
      <w:r>
        <w:rPr>
          <w:rFonts w:ascii="Times New Roman" w:hAnsi="Times New Roman"/>
        </w:rPr>
        <w:t xml:space="preserve"> межквартирных коридоров типовых этажей и лифтовых холлов</w:t>
      </w:r>
      <w:r w:rsidRPr="00BF029B">
        <w:rPr>
          <w:rFonts w:ascii="Times New Roman" w:hAnsi="Times New Roman"/>
        </w:rPr>
        <w:t>, включая затирку швов</w:t>
      </w:r>
      <w:r>
        <w:rPr>
          <w:rFonts w:ascii="Times New Roman" w:hAnsi="Times New Roman"/>
        </w:rPr>
        <w:t xml:space="preserve"> (позиция по СВОР №</w:t>
      </w:r>
      <w:r w:rsidRPr="00BF029B">
        <w:rPr>
          <w:rFonts w:ascii="Times New Roman" w:hAnsi="Times New Roman"/>
        </w:rPr>
        <w:t>09.01.02.01.02.01</w:t>
      </w:r>
      <w:r>
        <w:rPr>
          <w:rFonts w:ascii="Times New Roman" w:hAnsi="Times New Roman"/>
        </w:rPr>
        <w:t>)</w:t>
      </w:r>
      <w:r w:rsidR="00504B4C">
        <w:rPr>
          <w:rFonts w:ascii="Times New Roman" w:hAnsi="Times New Roman"/>
        </w:rPr>
        <w:t xml:space="preserve">, учтен согласно разделу проекта </w:t>
      </w:r>
      <w:r w:rsidR="002626DA">
        <w:rPr>
          <w:rFonts w:ascii="Times New Roman" w:hAnsi="Times New Roman"/>
        </w:rPr>
        <w:t>«</w:t>
      </w:r>
      <w:r w:rsidR="002626DA" w:rsidRPr="002626DA">
        <w:rPr>
          <w:rFonts w:ascii="Times New Roman" w:hAnsi="Times New Roman"/>
        </w:rPr>
        <w:t>17072025_ПД-00260568-АИ</w:t>
      </w:r>
      <w:r w:rsidR="002626DA">
        <w:rPr>
          <w:rFonts w:ascii="Times New Roman" w:hAnsi="Times New Roman"/>
        </w:rPr>
        <w:t>»</w:t>
      </w:r>
      <w:r w:rsidR="00504B4C">
        <w:rPr>
          <w:rFonts w:ascii="Times New Roman" w:hAnsi="Times New Roman"/>
        </w:rPr>
        <w:t>;</w:t>
      </w:r>
    </w:p>
    <w:p w14:paraId="25241A2A" w14:textId="4E3E6873" w:rsidR="00B1386B" w:rsidRPr="00143028" w:rsidRDefault="00B1386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Приборы отопления, заложенные в </w:t>
      </w:r>
      <w:r w:rsidRPr="00143028">
        <w:rPr>
          <w:rFonts w:ascii="Times New Roman" w:hAnsi="Times New Roman"/>
          <w:color w:val="000000" w:themeColor="text1"/>
          <w:lang w:val="en-US"/>
        </w:rPr>
        <w:t>BIM</w:t>
      </w:r>
      <w:r w:rsidRPr="00143028">
        <w:rPr>
          <w:rFonts w:ascii="Times New Roman" w:hAnsi="Times New Roman"/>
          <w:color w:val="000000" w:themeColor="text1"/>
        </w:rPr>
        <w:t>-модели</w:t>
      </w:r>
      <w:r w:rsidR="0017545D" w:rsidRPr="00143028">
        <w:rPr>
          <w:rFonts w:ascii="Times New Roman" w:hAnsi="Times New Roman"/>
          <w:color w:val="000000" w:themeColor="text1"/>
        </w:rPr>
        <w:t>,</w:t>
      </w:r>
      <w:r w:rsidRPr="00143028">
        <w:rPr>
          <w:rFonts w:ascii="Times New Roman" w:hAnsi="Times New Roman"/>
          <w:color w:val="000000" w:themeColor="text1"/>
        </w:rPr>
        <w:t xml:space="preserve"> недостаточной мощности. Добавили необходимую мощность увеличением высоты прибора до четырнадцати сантиметров и увеличением длины прибора на сорок сантиметров;</w:t>
      </w:r>
    </w:p>
    <w:p w14:paraId="07C8E806" w14:textId="2B6036D4"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В разделе работ по благоустройству территории:</w:t>
      </w:r>
    </w:p>
    <w:p w14:paraId="4179D631" w14:textId="7C3FB7AA" w:rsidR="00470A2B" w:rsidRPr="00143028" w:rsidRDefault="0017536E" w:rsidP="00470A2B">
      <w:pPr>
        <w:pStyle w:val="a4"/>
        <w:numPr>
          <w:ilvl w:val="1"/>
          <w:numId w:val="6"/>
        </w:numPr>
        <w:spacing w:after="0" w:line="240" w:lineRule="auto"/>
        <w:jc w:val="both"/>
        <w:rPr>
          <w:rFonts w:ascii="Times New Roman" w:hAnsi="Times New Roman"/>
          <w:color w:val="000000" w:themeColor="text1"/>
        </w:rPr>
      </w:pPr>
      <w:r w:rsidRPr="00143028">
        <w:rPr>
          <w:rFonts w:ascii="Times New Roman" w:hAnsi="Times New Roman"/>
          <w:color w:val="000000" w:themeColor="text1"/>
        </w:rPr>
        <w:t xml:space="preserve">МАФ на террасе учтены согласно </w:t>
      </w:r>
      <w:r w:rsidR="00EE2F03" w:rsidRPr="00143028">
        <w:rPr>
          <w:rFonts w:ascii="Times New Roman" w:hAnsi="Times New Roman"/>
          <w:color w:val="000000" w:themeColor="text1"/>
        </w:rPr>
        <w:t>С</w:t>
      </w:r>
      <w:r w:rsidRPr="00143028">
        <w:rPr>
          <w:rFonts w:ascii="Times New Roman" w:hAnsi="Times New Roman"/>
          <w:color w:val="000000" w:themeColor="text1"/>
        </w:rPr>
        <w:t>ВОР</w:t>
      </w:r>
      <w:r w:rsidR="00EE2F03" w:rsidRPr="00143028">
        <w:rPr>
          <w:rFonts w:ascii="Times New Roman" w:hAnsi="Times New Roman"/>
          <w:color w:val="000000" w:themeColor="text1"/>
        </w:rPr>
        <w:t xml:space="preserve"> Заказчика</w:t>
      </w:r>
      <w:r w:rsidRPr="00143028">
        <w:rPr>
          <w:rFonts w:ascii="Times New Roman" w:hAnsi="Times New Roman"/>
          <w:color w:val="000000" w:themeColor="text1"/>
        </w:rPr>
        <w:t xml:space="preserve"> и Концепции благоустройства</w:t>
      </w:r>
      <w:r w:rsidR="00470A2B" w:rsidRPr="00143028">
        <w:rPr>
          <w:rFonts w:ascii="Times New Roman" w:hAnsi="Times New Roman"/>
          <w:color w:val="000000" w:themeColor="text1"/>
        </w:rPr>
        <w:t>;</w:t>
      </w:r>
    </w:p>
    <w:p w14:paraId="089568EF" w14:textId="5FF8651C" w:rsidR="00193B7C" w:rsidRPr="00143028" w:rsidRDefault="009060E5" w:rsidP="00193B7C">
      <w:pPr>
        <w:pStyle w:val="a4"/>
        <w:numPr>
          <w:ilvl w:val="1"/>
          <w:numId w:val="6"/>
        </w:numPr>
        <w:spacing w:after="0" w:line="240" w:lineRule="auto"/>
        <w:ind w:left="0" w:firstLine="1080"/>
        <w:jc w:val="both"/>
        <w:rPr>
          <w:rFonts w:ascii="Times New Roman" w:hAnsi="Times New Roman"/>
          <w:color w:val="000000" w:themeColor="text1"/>
        </w:rPr>
      </w:pPr>
      <w:r>
        <w:rPr>
          <w:rFonts w:ascii="Times New Roman" w:hAnsi="Times New Roman"/>
          <w:color w:val="000000" w:themeColor="text1"/>
        </w:rPr>
        <w:t>П</w:t>
      </w:r>
      <w:r w:rsidR="00EE2F03" w:rsidRPr="00143028">
        <w:rPr>
          <w:rFonts w:ascii="Times New Roman" w:hAnsi="Times New Roman"/>
          <w:color w:val="000000" w:themeColor="text1"/>
        </w:rPr>
        <w:t>лощади покрытий, количество МАФ и о</w:t>
      </w:r>
      <w:r w:rsidR="00193B7C" w:rsidRPr="00143028">
        <w:rPr>
          <w:rFonts w:ascii="Times New Roman" w:hAnsi="Times New Roman"/>
          <w:color w:val="000000" w:themeColor="text1"/>
        </w:rPr>
        <w:t xml:space="preserve">бъем озеленения территории благоустройства (количество деревьев, кустарников и цветников) принят согласно  </w:t>
      </w:r>
      <w:r w:rsidR="006C41FF" w:rsidRPr="00143028">
        <w:rPr>
          <w:rFonts w:ascii="Times New Roman" w:hAnsi="Times New Roman"/>
          <w:color w:val="000000" w:themeColor="text1"/>
        </w:rPr>
        <w:t>СВОР Заказчика</w:t>
      </w:r>
      <w:r w:rsidR="00193B7C" w:rsidRPr="00143028">
        <w:rPr>
          <w:rFonts w:ascii="Times New Roman" w:hAnsi="Times New Roman"/>
          <w:color w:val="000000" w:themeColor="text1"/>
        </w:rPr>
        <w:t>;</w:t>
      </w:r>
    </w:p>
    <w:p w14:paraId="742823C7" w14:textId="0DC34A65" w:rsidR="0017536E" w:rsidRPr="00143028" w:rsidRDefault="009060E5" w:rsidP="00193B7C">
      <w:pPr>
        <w:pStyle w:val="a4"/>
        <w:numPr>
          <w:ilvl w:val="1"/>
          <w:numId w:val="6"/>
        </w:numPr>
        <w:spacing w:after="0" w:line="240" w:lineRule="auto"/>
        <w:ind w:left="0" w:firstLine="1080"/>
        <w:jc w:val="both"/>
        <w:rPr>
          <w:rFonts w:ascii="Times New Roman" w:hAnsi="Times New Roman"/>
          <w:color w:val="000000" w:themeColor="text1"/>
        </w:rPr>
      </w:pPr>
      <w:r>
        <w:rPr>
          <w:rFonts w:ascii="Times New Roman" w:hAnsi="Times New Roman"/>
          <w:color w:val="000000" w:themeColor="text1"/>
        </w:rPr>
        <w:t>П</w:t>
      </w:r>
      <w:r w:rsidR="0017536E" w:rsidRPr="00143028">
        <w:rPr>
          <w:rFonts w:ascii="Times New Roman" w:hAnsi="Times New Roman"/>
          <w:color w:val="000000" w:themeColor="text1"/>
        </w:rPr>
        <w:t>лощади покрытий</w:t>
      </w:r>
      <w:r w:rsidR="00EE2F03" w:rsidRPr="00143028">
        <w:rPr>
          <w:rFonts w:ascii="Times New Roman" w:hAnsi="Times New Roman"/>
          <w:color w:val="000000" w:themeColor="text1"/>
        </w:rPr>
        <w:t xml:space="preserve"> за пределами ГПЗУ</w:t>
      </w:r>
      <w:r w:rsidR="0017536E" w:rsidRPr="00143028">
        <w:rPr>
          <w:rFonts w:ascii="Times New Roman" w:hAnsi="Times New Roman"/>
          <w:color w:val="000000" w:themeColor="text1"/>
        </w:rPr>
        <w:t xml:space="preserve"> приняты</w:t>
      </w:r>
      <w:r w:rsidR="007F4E77" w:rsidRPr="00143028">
        <w:rPr>
          <w:rFonts w:ascii="Times New Roman" w:hAnsi="Times New Roman"/>
          <w:color w:val="000000" w:themeColor="text1"/>
        </w:rPr>
        <w:t xml:space="preserve"> </w:t>
      </w:r>
      <w:r>
        <w:rPr>
          <w:rFonts w:ascii="Times New Roman" w:hAnsi="Times New Roman"/>
          <w:color w:val="000000" w:themeColor="text1"/>
        </w:rPr>
        <w:t>по СВОР с учетом</w:t>
      </w:r>
      <w:r w:rsidR="00D8107C">
        <w:rPr>
          <w:rFonts w:ascii="Times New Roman" w:hAnsi="Times New Roman"/>
          <w:color w:val="000000" w:themeColor="text1"/>
        </w:rPr>
        <w:t xml:space="preserve"> </w:t>
      </w:r>
      <w:r>
        <w:rPr>
          <w:rFonts w:ascii="Times New Roman" w:hAnsi="Times New Roman"/>
          <w:color w:val="000000" w:themeColor="text1"/>
        </w:rPr>
        <w:t>информации</w:t>
      </w:r>
      <w:r w:rsidR="00D8107C">
        <w:rPr>
          <w:rFonts w:ascii="Times New Roman" w:hAnsi="Times New Roman"/>
          <w:color w:val="000000" w:themeColor="text1"/>
        </w:rPr>
        <w:t xml:space="preserve">, </w:t>
      </w:r>
      <w:r>
        <w:rPr>
          <w:rFonts w:ascii="Times New Roman" w:hAnsi="Times New Roman"/>
          <w:color w:val="000000" w:themeColor="text1"/>
        </w:rPr>
        <w:t xml:space="preserve">указанной </w:t>
      </w:r>
      <w:r w:rsidR="0017536E" w:rsidRPr="00143028">
        <w:rPr>
          <w:rFonts w:ascii="Times New Roman" w:hAnsi="Times New Roman"/>
          <w:color w:val="000000" w:themeColor="text1"/>
        </w:rPr>
        <w:t xml:space="preserve"> </w:t>
      </w:r>
      <w:r>
        <w:rPr>
          <w:rFonts w:ascii="Times New Roman" w:hAnsi="Times New Roman"/>
          <w:color w:val="000000" w:themeColor="text1"/>
        </w:rPr>
        <w:t xml:space="preserve">в </w:t>
      </w:r>
      <w:r w:rsidR="0017536E" w:rsidRPr="00143028">
        <w:rPr>
          <w:rFonts w:ascii="Times New Roman" w:hAnsi="Times New Roman"/>
          <w:color w:val="000000" w:themeColor="text1"/>
        </w:rPr>
        <w:t>ведомости покрытий из концепции благоустройства;</w:t>
      </w:r>
    </w:p>
    <w:p w14:paraId="07708CC8" w14:textId="2C4CA54D" w:rsidR="007F4E77" w:rsidRPr="00143028" w:rsidRDefault="00B1254F" w:rsidP="00193B7C">
      <w:pPr>
        <w:pStyle w:val="a4"/>
        <w:numPr>
          <w:ilvl w:val="1"/>
          <w:numId w:val="6"/>
        </w:numPr>
        <w:spacing w:after="0" w:line="240" w:lineRule="auto"/>
        <w:ind w:left="0" w:firstLine="1080"/>
        <w:jc w:val="both"/>
        <w:rPr>
          <w:rFonts w:ascii="Times New Roman" w:hAnsi="Times New Roman"/>
          <w:color w:val="000000" w:themeColor="text1"/>
        </w:rPr>
      </w:pPr>
      <w:r>
        <w:rPr>
          <w:rFonts w:ascii="Times New Roman" w:hAnsi="Times New Roman"/>
          <w:color w:val="000000" w:themeColor="text1"/>
        </w:rPr>
        <w:t>Р</w:t>
      </w:r>
      <w:r w:rsidRPr="00B1254F">
        <w:rPr>
          <w:rFonts w:ascii="Times New Roman" w:hAnsi="Times New Roman"/>
          <w:color w:val="000000" w:themeColor="text1"/>
        </w:rPr>
        <w:t xml:space="preserve">азработка грунта при устройстве пирогов покрытий  с вывозом и утилизацией </w:t>
      </w:r>
      <w:r>
        <w:rPr>
          <w:rFonts w:ascii="Times New Roman" w:hAnsi="Times New Roman"/>
          <w:color w:val="000000" w:themeColor="text1"/>
        </w:rPr>
        <w:t>учтена</w:t>
      </w:r>
      <w:r w:rsidRPr="00B1254F">
        <w:rPr>
          <w:rFonts w:ascii="Times New Roman" w:hAnsi="Times New Roman"/>
          <w:color w:val="000000" w:themeColor="text1"/>
        </w:rPr>
        <w:t xml:space="preserve"> согласно ведомости объемов земляных масс ПЗУ</w:t>
      </w:r>
      <w:r w:rsidR="007F4E77" w:rsidRPr="00143028">
        <w:rPr>
          <w:rFonts w:ascii="Times New Roman" w:hAnsi="Times New Roman"/>
          <w:color w:val="000000" w:themeColor="text1"/>
        </w:rPr>
        <w:t>;</w:t>
      </w:r>
    </w:p>
    <w:p w14:paraId="745D2348" w14:textId="6A766428" w:rsidR="00CD7A2C" w:rsidRPr="009D0DD2" w:rsidRDefault="00CD7A2C" w:rsidP="00470A2B">
      <w:pPr>
        <w:pStyle w:val="a4"/>
        <w:numPr>
          <w:ilvl w:val="0"/>
          <w:numId w:val="6"/>
        </w:numPr>
        <w:spacing w:after="0" w:line="240" w:lineRule="auto"/>
        <w:ind w:left="0" w:firstLine="709"/>
        <w:jc w:val="both"/>
        <w:rPr>
          <w:rFonts w:ascii="Times New Roman" w:hAnsi="Times New Roman"/>
          <w:color w:val="000000" w:themeColor="text1"/>
        </w:rPr>
      </w:pPr>
      <w:r w:rsidRPr="009D0DD2">
        <w:rPr>
          <w:rFonts w:ascii="Times New Roman" w:hAnsi="Times New Roman"/>
          <w:color w:val="000000" w:themeColor="text1"/>
        </w:rPr>
        <w:t>Вертикальный транспорт принят от производителя «</w:t>
      </w:r>
      <w:r w:rsidR="00B1254F" w:rsidRPr="009D0DD2">
        <w:rPr>
          <w:rFonts w:ascii="Times New Roman" w:hAnsi="Times New Roman"/>
          <w:color w:val="000000" w:themeColor="text1"/>
          <w:lang w:val="en-US"/>
        </w:rPr>
        <w:t>SWORD</w:t>
      </w:r>
      <w:r w:rsidRPr="009D0DD2">
        <w:rPr>
          <w:rFonts w:ascii="Times New Roman" w:hAnsi="Times New Roman"/>
          <w:color w:val="000000" w:themeColor="text1"/>
        </w:rPr>
        <w:t>»</w:t>
      </w:r>
      <w:r w:rsidR="00B1254F" w:rsidRPr="009D0DD2">
        <w:rPr>
          <w:rFonts w:ascii="Times New Roman" w:hAnsi="Times New Roman"/>
          <w:color w:val="000000" w:themeColor="text1"/>
        </w:rPr>
        <w:t>. Стоимость лифтового оборудования номинирована Заказчиком</w:t>
      </w:r>
      <w:r w:rsidRPr="009D0DD2">
        <w:rPr>
          <w:rFonts w:ascii="Times New Roman" w:hAnsi="Times New Roman"/>
          <w:color w:val="000000" w:themeColor="text1"/>
        </w:rPr>
        <w:t>;</w:t>
      </w:r>
    </w:p>
    <w:p w14:paraId="3D76F248" w14:textId="16EBEFD9"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Класс поверхности бетона принят для стен – А6, для пола – А7;</w:t>
      </w:r>
    </w:p>
    <w:p w14:paraId="17398DB3" w14:textId="77777777" w:rsidR="00470A2B" w:rsidRPr="00143028"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Заделка отверстий от шпилек производится раствором;</w:t>
      </w:r>
    </w:p>
    <w:p w14:paraId="15FDC1D4" w14:textId="13E23C3C" w:rsidR="00470A2B" w:rsidRPr="00F873F9"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143028">
        <w:rPr>
          <w:rFonts w:ascii="Times New Roman" w:hAnsi="Times New Roman"/>
          <w:color w:val="000000" w:themeColor="text1"/>
        </w:rPr>
        <w:t xml:space="preserve">Коэффициенты армирования приняты согласно </w:t>
      </w:r>
      <w:r w:rsidR="009C0399" w:rsidRPr="00143028">
        <w:rPr>
          <w:rFonts w:ascii="Times New Roman" w:hAnsi="Times New Roman"/>
          <w:color w:val="000000" w:themeColor="text1"/>
        </w:rPr>
        <w:t>техническому</w:t>
      </w:r>
      <w:r w:rsidR="009C0399" w:rsidRPr="00F873F9">
        <w:rPr>
          <w:rFonts w:ascii="Times New Roman" w:hAnsi="Times New Roman"/>
          <w:color w:val="000000" w:themeColor="text1"/>
        </w:rPr>
        <w:t xml:space="preserve"> заданию</w:t>
      </w:r>
      <w:r w:rsidRPr="00F873F9">
        <w:rPr>
          <w:rFonts w:ascii="Times New Roman" w:hAnsi="Times New Roman"/>
          <w:color w:val="000000" w:themeColor="text1"/>
        </w:rPr>
        <w:t xml:space="preserve"> Заказчика. Средний коэффициент армирования равен 13</w:t>
      </w:r>
      <w:r w:rsidR="00A96128" w:rsidRPr="00F873F9">
        <w:rPr>
          <w:rFonts w:ascii="Times New Roman" w:hAnsi="Times New Roman"/>
          <w:color w:val="000000" w:themeColor="text1"/>
        </w:rPr>
        <w:t>7</w:t>
      </w:r>
      <w:r w:rsidRPr="00F873F9">
        <w:rPr>
          <w:rFonts w:ascii="Times New Roman" w:hAnsi="Times New Roman"/>
          <w:color w:val="000000" w:themeColor="text1"/>
        </w:rPr>
        <w:t xml:space="preserve"> кг/м3</w:t>
      </w:r>
      <w:r w:rsidR="00934ED2" w:rsidRPr="00F873F9">
        <w:rPr>
          <w:rFonts w:ascii="Times New Roman" w:hAnsi="Times New Roman"/>
          <w:color w:val="000000" w:themeColor="text1"/>
        </w:rPr>
        <w:t>;</w:t>
      </w:r>
    </w:p>
    <w:p w14:paraId="4301A587" w14:textId="6632301C" w:rsidR="00470A2B" w:rsidRPr="00F873F9" w:rsidRDefault="00470A2B" w:rsidP="00470A2B">
      <w:pPr>
        <w:pStyle w:val="a4"/>
        <w:numPr>
          <w:ilvl w:val="0"/>
          <w:numId w:val="6"/>
        </w:numPr>
        <w:spacing w:after="0" w:line="240" w:lineRule="auto"/>
        <w:ind w:left="0" w:firstLine="709"/>
        <w:jc w:val="both"/>
        <w:rPr>
          <w:rFonts w:ascii="Times New Roman" w:hAnsi="Times New Roman"/>
          <w:color w:val="000000" w:themeColor="text1"/>
        </w:rPr>
      </w:pPr>
      <w:r w:rsidRPr="00F873F9">
        <w:rPr>
          <w:rFonts w:ascii="Times New Roman" w:hAnsi="Times New Roman"/>
          <w:color w:val="000000" w:themeColor="text1"/>
        </w:rPr>
        <w:t>В расчет принят бетон на гравийном наполнители (фракция 5-20) для В10-В45, для бетона В50-В60 на гранитном наполнители (фракции 5-10). Морозостойкость и водонепроницаемость принята следующая:</w:t>
      </w:r>
    </w:p>
    <w:p w14:paraId="2E6C9078" w14:textId="77777777" w:rsidR="009D4B4F" w:rsidRPr="00470A2B" w:rsidRDefault="009D4B4F" w:rsidP="009D4B4F">
      <w:pPr>
        <w:pStyle w:val="a4"/>
        <w:spacing w:after="0" w:line="240" w:lineRule="auto"/>
        <w:ind w:left="709"/>
        <w:jc w:val="both"/>
        <w:rPr>
          <w:rFonts w:ascii="Times New Roman" w:hAnsi="Times New Roman"/>
          <w:color w:val="000000" w:themeColor="text1"/>
        </w:rPr>
      </w:pPr>
    </w:p>
    <w:p w14:paraId="3137F8C5" w14:textId="77777777" w:rsidR="00470A2B" w:rsidRPr="00FB7FAF" w:rsidRDefault="00470A2B" w:rsidP="00470A2B">
      <w:pPr>
        <w:pStyle w:val="a4"/>
        <w:spacing w:after="0" w:line="240" w:lineRule="auto"/>
        <w:ind w:left="709"/>
        <w:jc w:val="both"/>
        <w:rPr>
          <w:rFonts w:ascii="Times New Roman" w:hAnsi="Times New Roman"/>
          <w:color w:val="000000" w:themeColor="text1"/>
        </w:rPr>
      </w:pPr>
      <w:r w:rsidRPr="00470A2B">
        <w:rPr>
          <w:noProof/>
          <w:lang w:eastAsia="ru-RU"/>
        </w:rPr>
        <w:drawing>
          <wp:inline distT="0" distB="0" distL="0" distR="0" wp14:anchorId="4B4F7768" wp14:editId="42A4A274">
            <wp:extent cx="5261610" cy="285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0093" cy="289469"/>
                    </a:xfrm>
                    <a:prstGeom prst="rect">
                      <a:avLst/>
                    </a:prstGeom>
                    <a:noFill/>
                    <a:ln>
                      <a:noFill/>
                    </a:ln>
                  </pic:spPr>
                </pic:pic>
              </a:graphicData>
            </a:graphic>
          </wp:inline>
        </w:drawing>
      </w:r>
    </w:p>
    <w:p w14:paraId="45D3070E" w14:textId="186FD5F6" w:rsidR="00DC49F7" w:rsidRPr="00BB4DFF" w:rsidRDefault="00DC49F7" w:rsidP="00470A2B">
      <w:pPr>
        <w:jc w:val="center"/>
        <w:rPr>
          <w:b/>
          <w:bCs/>
          <w:sz w:val="22"/>
          <w:szCs w:val="22"/>
        </w:rPr>
      </w:pPr>
    </w:p>
    <w:sectPr w:rsidR="00DC49F7" w:rsidRPr="00BB4DFF" w:rsidSect="00F27903">
      <w:pgSz w:w="11906" w:h="16838"/>
      <w:pgMar w:top="28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6C9B6" w14:textId="77777777" w:rsidR="00A91E9B" w:rsidRDefault="00A91E9B" w:rsidP="00ED37EF">
      <w:r>
        <w:separator/>
      </w:r>
    </w:p>
  </w:endnote>
  <w:endnote w:type="continuationSeparator" w:id="0">
    <w:p w14:paraId="30B0003A" w14:textId="77777777" w:rsidR="00A91E9B" w:rsidRDefault="00A91E9B" w:rsidP="00ED3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810D5" w14:textId="77777777" w:rsidR="00A91E9B" w:rsidRDefault="00A91E9B" w:rsidP="00ED37EF">
      <w:r>
        <w:separator/>
      </w:r>
    </w:p>
  </w:footnote>
  <w:footnote w:type="continuationSeparator" w:id="0">
    <w:p w14:paraId="4B844158" w14:textId="77777777" w:rsidR="00A91E9B" w:rsidRDefault="00A91E9B" w:rsidP="00ED37EF">
      <w:r>
        <w:continuationSeparator/>
      </w:r>
    </w:p>
  </w:footnote>
  <w:footnote w:id="1">
    <w:p w14:paraId="4DEA74C0" w14:textId="6131D6A1" w:rsidR="000502F2" w:rsidRDefault="00CC7B58" w:rsidP="009F79CD">
      <w:pPr>
        <w:pStyle w:val="a7"/>
      </w:pPr>
      <w:r>
        <w:t xml:space="preserve">Исполнитель: </w:t>
      </w:r>
      <w:r w:rsidR="00C07F5B">
        <w:t>Некрасов</w:t>
      </w:r>
      <w:r w:rsidR="00154A21">
        <w:t xml:space="preserve"> </w:t>
      </w:r>
      <w:r w:rsidR="00C07F5B">
        <w:t>Л</w:t>
      </w:r>
      <w:r w:rsidR="00154A21">
        <w:t xml:space="preserve">. </w:t>
      </w:r>
      <w:r w:rsidR="00C07F5B">
        <w:t>М</w:t>
      </w:r>
      <w:r w:rsidR="009F79CD" w:rsidRPr="009F79CD">
        <w:t>.</w:t>
      </w:r>
    </w:p>
    <w:p w14:paraId="368DC131" w14:textId="6E3D432B" w:rsidR="000502F2" w:rsidRPr="00713727" w:rsidRDefault="009F79CD" w:rsidP="009F79CD">
      <w:pPr>
        <w:pStyle w:val="a7"/>
      </w:pPr>
      <w:r>
        <w:t>8-9</w:t>
      </w:r>
      <w:r w:rsidR="00154A21">
        <w:t>1</w:t>
      </w:r>
      <w:r w:rsidR="00C07F5B">
        <w:t>6</w:t>
      </w:r>
      <w:r>
        <w:t>-</w:t>
      </w:r>
      <w:r w:rsidR="00C07F5B">
        <w:t>951</w:t>
      </w:r>
      <w:r>
        <w:t>-</w:t>
      </w:r>
      <w:r w:rsidR="00C07F5B">
        <w:t>03</w:t>
      </w:r>
      <w:r>
        <w:t>-</w:t>
      </w:r>
      <w:r w:rsidR="00C07F5B">
        <w:t>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24A4"/>
    <w:multiLevelType w:val="multilevel"/>
    <w:tmpl w:val="DC3A40F8"/>
    <w:lvl w:ilvl="0">
      <w:start w:val="1"/>
      <w:numFmt w:val="decimal"/>
      <w:lvlText w:val="%1."/>
      <w:lvlJc w:val="left"/>
      <w:pPr>
        <w:ind w:left="7447" w:hanging="360"/>
      </w:pPr>
      <w:rPr>
        <w:rFonts w:hint="default"/>
        <w:color w:val="auto"/>
        <w:sz w:val="22"/>
        <w:szCs w:val="22"/>
      </w:rPr>
    </w:lvl>
    <w:lvl w:ilvl="1">
      <w:start w:val="1"/>
      <w:numFmt w:val="bullet"/>
      <w:lvlText w:val=""/>
      <w:lvlJc w:val="left"/>
      <w:pPr>
        <w:ind w:left="786" w:hanging="360"/>
      </w:pPr>
      <w:rPr>
        <w:rFonts w:ascii="Symbol" w:hAnsi="Symbol"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1" w15:restartNumberingAfterBreak="0">
    <w:nsid w:val="0BB55813"/>
    <w:multiLevelType w:val="hybridMultilevel"/>
    <w:tmpl w:val="0FDAA05C"/>
    <w:styleLink w:val="WWNum212"/>
    <w:lvl w:ilvl="0" w:tplc="0419000D">
      <w:start w:val="1"/>
      <w:numFmt w:val="bullet"/>
      <w:lvlText w:val=""/>
      <w:lvlJc w:val="left"/>
      <w:pPr>
        <w:ind w:left="3325" w:hanging="360"/>
      </w:pPr>
      <w:rPr>
        <w:rFonts w:ascii="Wingdings" w:hAnsi="Wingdings" w:hint="default"/>
      </w:rPr>
    </w:lvl>
    <w:lvl w:ilvl="1" w:tplc="04190003">
      <w:start w:val="1"/>
      <w:numFmt w:val="bullet"/>
      <w:lvlText w:val="o"/>
      <w:lvlJc w:val="left"/>
      <w:pPr>
        <w:ind w:left="4405" w:hanging="360"/>
      </w:pPr>
      <w:rPr>
        <w:rFonts w:ascii="Courier New" w:hAnsi="Courier New" w:cs="Courier New" w:hint="default"/>
      </w:rPr>
    </w:lvl>
    <w:lvl w:ilvl="2" w:tplc="04190005" w:tentative="1">
      <w:start w:val="1"/>
      <w:numFmt w:val="bullet"/>
      <w:lvlText w:val=""/>
      <w:lvlJc w:val="left"/>
      <w:pPr>
        <w:ind w:left="5125" w:hanging="360"/>
      </w:pPr>
      <w:rPr>
        <w:rFonts w:ascii="Wingdings" w:hAnsi="Wingdings" w:hint="default"/>
      </w:rPr>
    </w:lvl>
    <w:lvl w:ilvl="3" w:tplc="04190001" w:tentative="1">
      <w:start w:val="1"/>
      <w:numFmt w:val="bullet"/>
      <w:lvlText w:val=""/>
      <w:lvlJc w:val="left"/>
      <w:pPr>
        <w:ind w:left="5845" w:hanging="360"/>
      </w:pPr>
      <w:rPr>
        <w:rFonts w:ascii="Symbol" w:hAnsi="Symbol" w:hint="default"/>
      </w:rPr>
    </w:lvl>
    <w:lvl w:ilvl="4" w:tplc="04190003" w:tentative="1">
      <w:start w:val="1"/>
      <w:numFmt w:val="bullet"/>
      <w:lvlText w:val="o"/>
      <w:lvlJc w:val="left"/>
      <w:pPr>
        <w:ind w:left="6565" w:hanging="360"/>
      </w:pPr>
      <w:rPr>
        <w:rFonts w:ascii="Courier New" w:hAnsi="Courier New" w:cs="Courier New" w:hint="default"/>
      </w:rPr>
    </w:lvl>
    <w:lvl w:ilvl="5" w:tplc="04190005" w:tentative="1">
      <w:start w:val="1"/>
      <w:numFmt w:val="bullet"/>
      <w:lvlText w:val=""/>
      <w:lvlJc w:val="left"/>
      <w:pPr>
        <w:ind w:left="7285" w:hanging="360"/>
      </w:pPr>
      <w:rPr>
        <w:rFonts w:ascii="Wingdings" w:hAnsi="Wingdings" w:hint="default"/>
      </w:rPr>
    </w:lvl>
    <w:lvl w:ilvl="6" w:tplc="04190001" w:tentative="1">
      <w:start w:val="1"/>
      <w:numFmt w:val="bullet"/>
      <w:lvlText w:val=""/>
      <w:lvlJc w:val="left"/>
      <w:pPr>
        <w:ind w:left="8005" w:hanging="360"/>
      </w:pPr>
      <w:rPr>
        <w:rFonts w:ascii="Symbol" w:hAnsi="Symbol" w:hint="default"/>
      </w:rPr>
    </w:lvl>
    <w:lvl w:ilvl="7" w:tplc="04190003" w:tentative="1">
      <w:start w:val="1"/>
      <w:numFmt w:val="bullet"/>
      <w:lvlText w:val="o"/>
      <w:lvlJc w:val="left"/>
      <w:pPr>
        <w:ind w:left="8725" w:hanging="360"/>
      </w:pPr>
      <w:rPr>
        <w:rFonts w:ascii="Courier New" w:hAnsi="Courier New" w:cs="Courier New" w:hint="default"/>
      </w:rPr>
    </w:lvl>
    <w:lvl w:ilvl="8" w:tplc="04190005" w:tentative="1">
      <w:start w:val="1"/>
      <w:numFmt w:val="bullet"/>
      <w:lvlText w:val=""/>
      <w:lvlJc w:val="left"/>
      <w:pPr>
        <w:ind w:left="9445" w:hanging="360"/>
      </w:pPr>
      <w:rPr>
        <w:rFonts w:ascii="Wingdings" w:hAnsi="Wingdings" w:hint="default"/>
      </w:rPr>
    </w:lvl>
  </w:abstractNum>
  <w:abstractNum w:abstractNumId="2" w15:restartNumberingAfterBreak="0">
    <w:nsid w:val="0CDE5C0A"/>
    <w:multiLevelType w:val="hybridMultilevel"/>
    <w:tmpl w:val="5F966364"/>
    <w:lvl w:ilvl="0" w:tplc="04190001">
      <w:start w:val="1"/>
      <w:numFmt w:val="bullet"/>
      <w:lvlText w:val=""/>
      <w:lvlJc w:val="left"/>
      <w:pPr>
        <w:ind w:left="720" w:hanging="360"/>
      </w:pPr>
      <w:rPr>
        <w:rFonts w:ascii="Symbol" w:hAnsi="Symbol" w:hint="default"/>
      </w:rPr>
    </w:lvl>
    <w:lvl w:ilvl="1" w:tplc="1B140FCE">
      <w:start w:val="1"/>
      <w:numFmt w:val="bullet"/>
      <w:lvlText w:val=""/>
      <w:lvlJc w:val="left"/>
      <w:pPr>
        <w:ind w:left="1440" w:hanging="360"/>
      </w:pPr>
      <w:rPr>
        <w:rFonts w:ascii="Symbol" w:hAnsi="Symbol"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B161C3"/>
    <w:multiLevelType w:val="hybridMultilevel"/>
    <w:tmpl w:val="706C48D4"/>
    <w:lvl w:ilvl="0" w:tplc="0419000F">
      <w:start w:val="1"/>
      <w:numFmt w:val="decimal"/>
      <w:lvlText w:val="%1."/>
      <w:lvlJc w:val="left"/>
      <w:pPr>
        <w:ind w:left="786" w:hanging="360"/>
      </w:pPr>
    </w:lvl>
    <w:lvl w:ilvl="1" w:tplc="1B140FCE">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531ABF"/>
    <w:multiLevelType w:val="hybridMultilevel"/>
    <w:tmpl w:val="738071E0"/>
    <w:lvl w:ilvl="0" w:tplc="1B140FCE">
      <w:start w:val="1"/>
      <w:numFmt w:val="bullet"/>
      <w:lvlText w:val=""/>
      <w:lvlJc w:val="left"/>
      <w:pPr>
        <w:ind w:left="720" w:hanging="360"/>
      </w:pPr>
      <w:rPr>
        <w:rFonts w:ascii="Symbol" w:hAnsi="Symbol" w:hint="default"/>
      </w:rPr>
    </w:lvl>
    <w:lvl w:ilvl="1" w:tplc="1B140FCE">
      <w:start w:val="1"/>
      <w:numFmt w:val="bullet"/>
      <w:lvlText w:val=""/>
      <w:lvlJc w:val="left"/>
      <w:pPr>
        <w:ind w:left="1440" w:hanging="360"/>
      </w:pPr>
      <w:rPr>
        <w:rFonts w:ascii="Symbol" w:hAnsi="Symbol"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761CF8"/>
    <w:multiLevelType w:val="multilevel"/>
    <w:tmpl w:val="36E4349C"/>
    <w:lvl w:ilvl="0">
      <w:start w:val="1"/>
      <w:numFmt w:val="decimal"/>
      <w:lvlText w:val="%1."/>
      <w:lvlJc w:val="left"/>
      <w:pPr>
        <w:ind w:left="7447" w:hanging="360"/>
      </w:pPr>
      <w:rPr>
        <w:rFonts w:hint="default"/>
        <w:color w:val="auto"/>
        <w:sz w:val="22"/>
        <w:szCs w:val="22"/>
      </w:rPr>
    </w:lvl>
    <w:lvl w:ilvl="1">
      <w:start w:val="1"/>
      <w:numFmt w:val="bullet"/>
      <w:lvlText w:val=""/>
      <w:lvlJc w:val="left"/>
      <w:pPr>
        <w:ind w:left="786" w:hanging="360"/>
      </w:pPr>
      <w:rPr>
        <w:rFonts w:ascii="Symbol" w:hAnsi="Symbol"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6" w15:restartNumberingAfterBreak="0">
    <w:nsid w:val="182F72B7"/>
    <w:multiLevelType w:val="hybridMultilevel"/>
    <w:tmpl w:val="61E62720"/>
    <w:lvl w:ilvl="0" w:tplc="1B140FCE">
      <w:start w:val="1"/>
      <w:numFmt w:val="bullet"/>
      <w:lvlText w:val=""/>
      <w:lvlJc w:val="left"/>
      <w:pPr>
        <w:ind w:left="786" w:hanging="360"/>
      </w:pPr>
      <w:rPr>
        <w:rFonts w:ascii="Symbol" w:hAnsi="Symbol" w:hint="default"/>
      </w:rPr>
    </w:lvl>
    <w:lvl w:ilvl="1" w:tplc="1B140FCE">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8E3375"/>
    <w:multiLevelType w:val="hybridMultilevel"/>
    <w:tmpl w:val="128263D8"/>
    <w:styleLink w:val="WWNum39"/>
    <w:lvl w:ilvl="0" w:tplc="18A2424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D4F7688"/>
    <w:multiLevelType w:val="multilevel"/>
    <w:tmpl w:val="28BE6172"/>
    <w:lvl w:ilvl="0">
      <w:start w:val="1"/>
      <w:numFmt w:val="decimal"/>
      <w:lvlText w:val="%1."/>
      <w:lvlJc w:val="left"/>
      <w:pPr>
        <w:ind w:left="7447" w:hanging="360"/>
      </w:pPr>
      <w:rPr>
        <w:rFonts w:hint="default"/>
        <w:color w:val="auto"/>
        <w:sz w:val="22"/>
        <w:szCs w:val="22"/>
      </w:rPr>
    </w:lvl>
    <w:lvl w:ilvl="1">
      <w:start w:val="1"/>
      <w:numFmt w:val="bullet"/>
      <w:lvlText w:val=""/>
      <w:lvlJc w:val="left"/>
      <w:pPr>
        <w:ind w:left="786" w:hanging="360"/>
      </w:pPr>
      <w:rPr>
        <w:rFonts w:ascii="Symbol" w:hAnsi="Symbol"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9" w15:restartNumberingAfterBreak="0">
    <w:nsid w:val="2DF96055"/>
    <w:multiLevelType w:val="hybridMultilevel"/>
    <w:tmpl w:val="BC081F3C"/>
    <w:lvl w:ilvl="0" w:tplc="1B140FC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46B309C"/>
    <w:multiLevelType w:val="multilevel"/>
    <w:tmpl w:val="C1C405F8"/>
    <w:lvl w:ilvl="0">
      <w:start w:val="1"/>
      <w:numFmt w:val="decimal"/>
      <w:pStyle w:val="a"/>
      <w:lvlText w:val="%1."/>
      <w:lvlJc w:val="left"/>
      <w:pPr>
        <w:ind w:left="7447" w:hanging="360"/>
      </w:pPr>
      <w:rPr>
        <w:rFonts w:hint="default"/>
        <w:color w:val="auto"/>
        <w:sz w:val="22"/>
        <w:szCs w:val="22"/>
      </w:rPr>
    </w:lvl>
    <w:lvl w:ilvl="1">
      <w:start w:val="1"/>
      <w:numFmt w:val="bullet"/>
      <w:lvlText w:val=""/>
      <w:lvlJc w:val="left"/>
      <w:pPr>
        <w:ind w:left="786" w:hanging="360"/>
      </w:pPr>
      <w:rPr>
        <w:rFonts w:ascii="Symbol" w:hAnsi="Symbol"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11" w15:restartNumberingAfterBreak="0">
    <w:nsid w:val="45686759"/>
    <w:multiLevelType w:val="hybridMultilevel"/>
    <w:tmpl w:val="393C2380"/>
    <w:lvl w:ilvl="0" w:tplc="1B140FCE">
      <w:start w:val="1"/>
      <w:numFmt w:val="bullet"/>
      <w:lvlText w:val=""/>
      <w:lvlJc w:val="left"/>
      <w:pPr>
        <w:ind w:left="786" w:hanging="360"/>
      </w:pPr>
      <w:rPr>
        <w:rFonts w:ascii="Symbol" w:hAnsi="Symbol" w:hint="default"/>
      </w:rPr>
    </w:lvl>
    <w:lvl w:ilvl="1" w:tplc="1B140FCE">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6015055"/>
    <w:multiLevelType w:val="hybridMultilevel"/>
    <w:tmpl w:val="AE96550E"/>
    <w:lvl w:ilvl="0" w:tplc="1B140FC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577E547B"/>
    <w:multiLevelType w:val="hybridMultilevel"/>
    <w:tmpl w:val="8C6226C6"/>
    <w:lvl w:ilvl="0" w:tplc="1B140FCE">
      <w:start w:val="1"/>
      <w:numFmt w:val="bullet"/>
      <w:lvlText w:val=""/>
      <w:lvlJc w:val="left"/>
      <w:pPr>
        <w:ind w:left="786" w:hanging="360"/>
      </w:pPr>
      <w:rPr>
        <w:rFonts w:ascii="Symbol" w:hAnsi="Symbol" w:hint="default"/>
      </w:rPr>
    </w:lvl>
    <w:lvl w:ilvl="1" w:tplc="1B140FCE">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AD66DB0"/>
    <w:multiLevelType w:val="multilevel"/>
    <w:tmpl w:val="9ECC9314"/>
    <w:lvl w:ilvl="0">
      <w:start w:val="1"/>
      <w:numFmt w:val="bullet"/>
      <w:lvlText w:val=""/>
      <w:lvlJc w:val="left"/>
      <w:pPr>
        <w:ind w:left="6732" w:hanging="360"/>
      </w:pPr>
      <w:rPr>
        <w:rFonts w:ascii="Symbol" w:hAnsi="Symbol" w:hint="default"/>
        <w:color w:val="auto"/>
        <w:sz w:val="22"/>
        <w:szCs w:val="22"/>
      </w:rPr>
    </w:lvl>
    <w:lvl w:ilvl="1">
      <w:start w:val="1"/>
      <w:numFmt w:val="bullet"/>
      <w:lvlText w:val=""/>
      <w:lvlJc w:val="left"/>
      <w:pPr>
        <w:ind w:left="71" w:hanging="360"/>
      </w:pPr>
      <w:rPr>
        <w:rFonts w:ascii="Symbol" w:hAnsi="Symbol" w:hint="default"/>
      </w:rPr>
    </w:lvl>
    <w:lvl w:ilvl="2">
      <w:start w:val="1"/>
      <w:numFmt w:val="decimal"/>
      <w:isLgl/>
      <w:lvlText w:val="%1.%2.%3."/>
      <w:lvlJc w:val="left"/>
      <w:pPr>
        <w:ind w:left="857" w:hanging="720"/>
      </w:pPr>
      <w:rPr>
        <w:rFonts w:hint="default"/>
      </w:rPr>
    </w:lvl>
    <w:lvl w:ilvl="3">
      <w:start w:val="1"/>
      <w:numFmt w:val="decimal"/>
      <w:isLgl/>
      <w:lvlText w:val="%1.%2.%3.%4."/>
      <w:lvlJc w:val="left"/>
      <w:pPr>
        <w:ind w:left="1283" w:hanging="720"/>
      </w:pPr>
      <w:rPr>
        <w:rFonts w:hint="default"/>
      </w:rPr>
    </w:lvl>
    <w:lvl w:ilvl="4">
      <w:start w:val="1"/>
      <w:numFmt w:val="decimal"/>
      <w:isLgl/>
      <w:lvlText w:val="%1.%2.%3.%4.%5."/>
      <w:lvlJc w:val="left"/>
      <w:pPr>
        <w:ind w:left="2069" w:hanging="1080"/>
      </w:pPr>
      <w:rPr>
        <w:rFonts w:hint="default"/>
      </w:rPr>
    </w:lvl>
    <w:lvl w:ilvl="5">
      <w:start w:val="1"/>
      <w:numFmt w:val="decimal"/>
      <w:isLgl/>
      <w:lvlText w:val="%1.%2.%3.%4.%5.%6."/>
      <w:lvlJc w:val="left"/>
      <w:pPr>
        <w:ind w:left="2495" w:hanging="1080"/>
      </w:pPr>
      <w:rPr>
        <w:rFonts w:hint="default"/>
      </w:rPr>
    </w:lvl>
    <w:lvl w:ilvl="6">
      <w:start w:val="1"/>
      <w:numFmt w:val="decimal"/>
      <w:isLgl/>
      <w:lvlText w:val="%1.%2.%3.%4.%5.%6.%7."/>
      <w:lvlJc w:val="left"/>
      <w:pPr>
        <w:ind w:left="3281" w:hanging="1440"/>
      </w:pPr>
      <w:rPr>
        <w:rFonts w:hint="default"/>
      </w:rPr>
    </w:lvl>
    <w:lvl w:ilvl="7">
      <w:start w:val="1"/>
      <w:numFmt w:val="decimal"/>
      <w:isLgl/>
      <w:lvlText w:val="%1.%2.%3.%4.%5.%6.%7.%8."/>
      <w:lvlJc w:val="left"/>
      <w:pPr>
        <w:ind w:left="3707" w:hanging="1440"/>
      </w:pPr>
      <w:rPr>
        <w:rFonts w:hint="default"/>
      </w:rPr>
    </w:lvl>
    <w:lvl w:ilvl="8">
      <w:start w:val="1"/>
      <w:numFmt w:val="decimal"/>
      <w:isLgl/>
      <w:lvlText w:val="%1.%2.%3.%4.%5.%6.%7.%8.%9."/>
      <w:lvlJc w:val="left"/>
      <w:pPr>
        <w:ind w:left="4493" w:hanging="1800"/>
      </w:pPr>
      <w:rPr>
        <w:rFonts w:hint="default"/>
      </w:rPr>
    </w:lvl>
  </w:abstractNum>
  <w:abstractNum w:abstractNumId="15" w15:restartNumberingAfterBreak="0">
    <w:nsid w:val="7AE5706C"/>
    <w:multiLevelType w:val="hybridMultilevel"/>
    <w:tmpl w:val="0E2E5772"/>
    <w:lvl w:ilvl="0" w:tplc="0419000F">
      <w:start w:val="1"/>
      <w:numFmt w:val="decimal"/>
      <w:lvlText w:val="%1."/>
      <w:lvlJc w:val="left"/>
      <w:pPr>
        <w:ind w:left="720" w:hanging="360"/>
      </w:pPr>
    </w:lvl>
    <w:lvl w:ilvl="1" w:tplc="1B140FCE">
      <w:start w:val="1"/>
      <w:numFmt w:val="bullet"/>
      <w:lvlText w:val=""/>
      <w:lvlJc w:val="left"/>
      <w:pPr>
        <w:ind w:left="1440" w:hanging="360"/>
      </w:pPr>
      <w:rPr>
        <w:rFonts w:ascii="Symbol" w:hAnsi="Symbol"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7"/>
  </w:num>
  <w:num w:numId="3">
    <w:abstractNumId w:val="10"/>
  </w:num>
  <w:num w:numId="4">
    <w:abstractNumId w:val="15"/>
  </w:num>
  <w:num w:numId="5">
    <w:abstractNumId w:val="9"/>
  </w:num>
  <w:num w:numId="6">
    <w:abstractNumId w:val="3"/>
  </w:num>
  <w:num w:numId="7">
    <w:abstractNumId w:val="12"/>
  </w:num>
  <w:num w:numId="8">
    <w:abstractNumId w:val="8"/>
  </w:num>
  <w:num w:numId="9">
    <w:abstractNumId w:val="5"/>
  </w:num>
  <w:num w:numId="10">
    <w:abstractNumId w:val="0"/>
  </w:num>
  <w:num w:numId="11">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2"/>
  </w:num>
  <w:num w:numId="16">
    <w:abstractNumId w:val="4"/>
  </w:num>
  <w:num w:numId="17">
    <w:abstractNumId w:val="13"/>
  </w:num>
  <w:num w:numId="18">
    <w:abstractNumId w:val="11"/>
  </w:num>
  <w:num w:numId="1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37EF"/>
    <w:rsid w:val="00001FE7"/>
    <w:rsid w:val="00004102"/>
    <w:rsid w:val="00005FAA"/>
    <w:rsid w:val="000111F9"/>
    <w:rsid w:val="000127F1"/>
    <w:rsid w:val="00021C76"/>
    <w:rsid w:val="00031C6A"/>
    <w:rsid w:val="00033B96"/>
    <w:rsid w:val="0003430F"/>
    <w:rsid w:val="00034B33"/>
    <w:rsid w:val="000375D0"/>
    <w:rsid w:val="00045D5C"/>
    <w:rsid w:val="00045DAB"/>
    <w:rsid w:val="00046D4B"/>
    <w:rsid w:val="000502F2"/>
    <w:rsid w:val="00051C33"/>
    <w:rsid w:val="00053BEC"/>
    <w:rsid w:val="00061846"/>
    <w:rsid w:val="00062079"/>
    <w:rsid w:val="00063FFF"/>
    <w:rsid w:val="00064DD4"/>
    <w:rsid w:val="00065595"/>
    <w:rsid w:val="000678E3"/>
    <w:rsid w:val="00074A84"/>
    <w:rsid w:val="000753AF"/>
    <w:rsid w:val="00075BDA"/>
    <w:rsid w:val="000815A9"/>
    <w:rsid w:val="00084C71"/>
    <w:rsid w:val="000916AA"/>
    <w:rsid w:val="0009637C"/>
    <w:rsid w:val="00096C35"/>
    <w:rsid w:val="000A03EF"/>
    <w:rsid w:val="000A0AD9"/>
    <w:rsid w:val="000A228A"/>
    <w:rsid w:val="000A62B7"/>
    <w:rsid w:val="000A7CDC"/>
    <w:rsid w:val="000B5780"/>
    <w:rsid w:val="000B7585"/>
    <w:rsid w:val="000C0332"/>
    <w:rsid w:val="000C30CF"/>
    <w:rsid w:val="000D10F5"/>
    <w:rsid w:val="000D51BE"/>
    <w:rsid w:val="000D6C53"/>
    <w:rsid w:val="000E176C"/>
    <w:rsid w:val="000E5A9A"/>
    <w:rsid w:val="000E61AA"/>
    <w:rsid w:val="000E6BDD"/>
    <w:rsid w:val="000F4D58"/>
    <w:rsid w:val="000F64B3"/>
    <w:rsid w:val="001044F5"/>
    <w:rsid w:val="00115E56"/>
    <w:rsid w:val="00117122"/>
    <w:rsid w:val="00117999"/>
    <w:rsid w:val="001234E4"/>
    <w:rsid w:val="00124A79"/>
    <w:rsid w:val="001254DD"/>
    <w:rsid w:val="00127F26"/>
    <w:rsid w:val="00143028"/>
    <w:rsid w:val="00143C9F"/>
    <w:rsid w:val="00147C90"/>
    <w:rsid w:val="00151E58"/>
    <w:rsid w:val="00152FC6"/>
    <w:rsid w:val="00154A21"/>
    <w:rsid w:val="00161297"/>
    <w:rsid w:val="001709AF"/>
    <w:rsid w:val="00172B1D"/>
    <w:rsid w:val="0017480F"/>
    <w:rsid w:val="0017536E"/>
    <w:rsid w:val="0017545D"/>
    <w:rsid w:val="0017615B"/>
    <w:rsid w:val="00180573"/>
    <w:rsid w:val="00184DAE"/>
    <w:rsid w:val="001850EC"/>
    <w:rsid w:val="0019011F"/>
    <w:rsid w:val="001924D4"/>
    <w:rsid w:val="00193B7C"/>
    <w:rsid w:val="00194F3C"/>
    <w:rsid w:val="00197BC6"/>
    <w:rsid w:val="001A02B8"/>
    <w:rsid w:val="001A10DC"/>
    <w:rsid w:val="001A27C6"/>
    <w:rsid w:val="001B0BB6"/>
    <w:rsid w:val="001B2ACD"/>
    <w:rsid w:val="001C2BCB"/>
    <w:rsid w:val="001C4D3A"/>
    <w:rsid w:val="001D04D1"/>
    <w:rsid w:val="001D10B5"/>
    <w:rsid w:val="001D1FD9"/>
    <w:rsid w:val="001D3EE7"/>
    <w:rsid w:val="001D680F"/>
    <w:rsid w:val="001E0C48"/>
    <w:rsid w:val="001E35A6"/>
    <w:rsid w:val="001E5DCC"/>
    <w:rsid w:val="001E675B"/>
    <w:rsid w:val="001F1DC6"/>
    <w:rsid w:val="001F27C2"/>
    <w:rsid w:val="001F4B9A"/>
    <w:rsid w:val="0020225F"/>
    <w:rsid w:val="00207576"/>
    <w:rsid w:val="002172BE"/>
    <w:rsid w:val="00221942"/>
    <w:rsid w:val="00224616"/>
    <w:rsid w:val="002277F8"/>
    <w:rsid w:val="00230C7A"/>
    <w:rsid w:val="002320D0"/>
    <w:rsid w:val="002364E2"/>
    <w:rsid w:val="002367D0"/>
    <w:rsid w:val="00237D75"/>
    <w:rsid w:val="00241956"/>
    <w:rsid w:val="0024366B"/>
    <w:rsid w:val="00252799"/>
    <w:rsid w:val="00254CA9"/>
    <w:rsid w:val="00254F05"/>
    <w:rsid w:val="002550EB"/>
    <w:rsid w:val="00257861"/>
    <w:rsid w:val="00257C24"/>
    <w:rsid w:val="002626DA"/>
    <w:rsid w:val="002642AF"/>
    <w:rsid w:val="002725CD"/>
    <w:rsid w:val="0028045C"/>
    <w:rsid w:val="0028193C"/>
    <w:rsid w:val="00282A72"/>
    <w:rsid w:val="002856D2"/>
    <w:rsid w:val="00294C9D"/>
    <w:rsid w:val="002A43B0"/>
    <w:rsid w:val="002A4445"/>
    <w:rsid w:val="002A50A8"/>
    <w:rsid w:val="002A59BF"/>
    <w:rsid w:val="002A6EDC"/>
    <w:rsid w:val="002A784A"/>
    <w:rsid w:val="002A7DEF"/>
    <w:rsid w:val="002B2569"/>
    <w:rsid w:val="002B2E11"/>
    <w:rsid w:val="002B4763"/>
    <w:rsid w:val="002C1F54"/>
    <w:rsid w:val="002C4467"/>
    <w:rsid w:val="002C4564"/>
    <w:rsid w:val="002C685D"/>
    <w:rsid w:val="002D0DF3"/>
    <w:rsid w:val="002D0F87"/>
    <w:rsid w:val="002D201D"/>
    <w:rsid w:val="002D2402"/>
    <w:rsid w:val="002D2595"/>
    <w:rsid w:val="002D2839"/>
    <w:rsid w:val="002D361E"/>
    <w:rsid w:val="002D3B28"/>
    <w:rsid w:val="002E1E8D"/>
    <w:rsid w:val="002E508E"/>
    <w:rsid w:val="002E5FF3"/>
    <w:rsid w:val="002F1250"/>
    <w:rsid w:val="002F19FA"/>
    <w:rsid w:val="002F3215"/>
    <w:rsid w:val="00303EC1"/>
    <w:rsid w:val="0030574D"/>
    <w:rsid w:val="003064B6"/>
    <w:rsid w:val="00306A06"/>
    <w:rsid w:val="00307665"/>
    <w:rsid w:val="003157DD"/>
    <w:rsid w:val="00325A51"/>
    <w:rsid w:val="003264A4"/>
    <w:rsid w:val="003272A7"/>
    <w:rsid w:val="00340A92"/>
    <w:rsid w:val="00340B9E"/>
    <w:rsid w:val="003459E2"/>
    <w:rsid w:val="00345F77"/>
    <w:rsid w:val="003471DF"/>
    <w:rsid w:val="00355445"/>
    <w:rsid w:val="00355FD4"/>
    <w:rsid w:val="0036230A"/>
    <w:rsid w:val="003646A8"/>
    <w:rsid w:val="00366FFE"/>
    <w:rsid w:val="0037492F"/>
    <w:rsid w:val="0037624C"/>
    <w:rsid w:val="003765DC"/>
    <w:rsid w:val="00377E87"/>
    <w:rsid w:val="00380D75"/>
    <w:rsid w:val="00380E92"/>
    <w:rsid w:val="00393A02"/>
    <w:rsid w:val="00393B8C"/>
    <w:rsid w:val="003949CD"/>
    <w:rsid w:val="00395FB5"/>
    <w:rsid w:val="003A5C15"/>
    <w:rsid w:val="003B2C78"/>
    <w:rsid w:val="003B7CF6"/>
    <w:rsid w:val="003C0EA7"/>
    <w:rsid w:val="003C1BCA"/>
    <w:rsid w:val="003C46C8"/>
    <w:rsid w:val="003C6115"/>
    <w:rsid w:val="003C6970"/>
    <w:rsid w:val="003C7155"/>
    <w:rsid w:val="003D1BDA"/>
    <w:rsid w:val="003D487E"/>
    <w:rsid w:val="003D5790"/>
    <w:rsid w:val="003D70FC"/>
    <w:rsid w:val="003E0308"/>
    <w:rsid w:val="003E0ACF"/>
    <w:rsid w:val="003E3799"/>
    <w:rsid w:val="003E498D"/>
    <w:rsid w:val="003E4BC4"/>
    <w:rsid w:val="003E5E24"/>
    <w:rsid w:val="003F1A36"/>
    <w:rsid w:val="003F4AEB"/>
    <w:rsid w:val="003F4BB8"/>
    <w:rsid w:val="00402873"/>
    <w:rsid w:val="0041046F"/>
    <w:rsid w:val="004124BF"/>
    <w:rsid w:val="00412C34"/>
    <w:rsid w:val="0041374A"/>
    <w:rsid w:val="00413EDC"/>
    <w:rsid w:val="0041558D"/>
    <w:rsid w:val="00416CD4"/>
    <w:rsid w:val="004230B8"/>
    <w:rsid w:val="004239F8"/>
    <w:rsid w:val="00423A7D"/>
    <w:rsid w:val="00424BE3"/>
    <w:rsid w:val="00427724"/>
    <w:rsid w:val="00430668"/>
    <w:rsid w:val="0043132B"/>
    <w:rsid w:val="00432FBA"/>
    <w:rsid w:val="00433BB3"/>
    <w:rsid w:val="00442457"/>
    <w:rsid w:val="00443784"/>
    <w:rsid w:val="00443AD5"/>
    <w:rsid w:val="0044615D"/>
    <w:rsid w:val="004467C3"/>
    <w:rsid w:val="004469C8"/>
    <w:rsid w:val="004530CA"/>
    <w:rsid w:val="00456389"/>
    <w:rsid w:val="00466276"/>
    <w:rsid w:val="00467ED1"/>
    <w:rsid w:val="00470A2B"/>
    <w:rsid w:val="004738BD"/>
    <w:rsid w:val="00476CF6"/>
    <w:rsid w:val="00481E7B"/>
    <w:rsid w:val="00482DFD"/>
    <w:rsid w:val="004840D7"/>
    <w:rsid w:val="00484142"/>
    <w:rsid w:val="00487A3F"/>
    <w:rsid w:val="004946E8"/>
    <w:rsid w:val="00495E54"/>
    <w:rsid w:val="004A22D9"/>
    <w:rsid w:val="004A5E58"/>
    <w:rsid w:val="004B42F7"/>
    <w:rsid w:val="004B5B66"/>
    <w:rsid w:val="004C1CBA"/>
    <w:rsid w:val="004C1CDB"/>
    <w:rsid w:val="004C49A0"/>
    <w:rsid w:val="004C52F6"/>
    <w:rsid w:val="004C7D3B"/>
    <w:rsid w:val="004D3841"/>
    <w:rsid w:val="004D719E"/>
    <w:rsid w:val="004E1F91"/>
    <w:rsid w:val="004E3E03"/>
    <w:rsid w:val="004E6F73"/>
    <w:rsid w:val="004F3B71"/>
    <w:rsid w:val="004F4394"/>
    <w:rsid w:val="005003CA"/>
    <w:rsid w:val="005026FA"/>
    <w:rsid w:val="00503747"/>
    <w:rsid w:val="00504B4C"/>
    <w:rsid w:val="00504BD1"/>
    <w:rsid w:val="00515BB7"/>
    <w:rsid w:val="00520A04"/>
    <w:rsid w:val="00525167"/>
    <w:rsid w:val="00530180"/>
    <w:rsid w:val="00545D07"/>
    <w:rsid w:val="005468B6"/>
    <w:rsid w:val="00551DED"/>
    <w:rsid w:val="00553B47"/>
    <w:rsid w:val="00554C7A"/>
    <w:rsid w:val="00560C2D"/>
    <w:rsid w:val="00563419"/>
    <w:rsid w:val="005644BD"/>
    <w:rsid w:val="00570ADA"/>
    <w:rsid w:val="00570EA6"/>
    <w:rsid w:val="005718B9"/>
    <w:rsid w:val="005718E7"/>
    <w:rsid w:val="00575E03"/>
    <w:rsid w:val="005766D6"/>
    <w:rsid w:val="005773E8"/>
    <w:rsid w:val="00591635"/>
    <w:rsid w:val="00591E7E"/>
    <w:rsid w:val="00592E96"/>
    <w:rsid w:val="00595E75"/>
    <w:rsid w:val="005A46DE"/>
    <w:rsid w:val="005A5D45"/>
    <w:rsid w:val="005A7997"/>
    <w:rsid w:val="005A7C7A"/>
    <w:rsid w:val="005C02F1"/>
    <w:rsid w:val="005C7C21"/>
    <w:rsid w:val="005D285D"/>
    <w:rsid w:val="005D6198"/>
    <w:rsid w:val="005D6BBE"/>
    <w:rsid w:val="005D789D"/>
    <w:rsid w:val="005E43CD"/>
    <w:rsid w:val="005F3FD3"/>
    <w:rsid w:val="005F7C47"/>
    <w:rsid w:val="0060059C"/>
    <w:rsid w:val="0061408D"/>
    <w:rsid w:val="0061524F"/>
    <w:rsid w:val="00617A50"/>
    <w:rsid w:val="00620711"/>
    <w:rsid w:val="0062365C"/>
    <w:rsid w:val="006244A8"/>
    <w:rsid w:val="00632265"/>
    <w:rsid w:val="00632E90"/>
    <w:rsid w:val="00633F3C"/>
    <w:rsid w:val="00636900"/>
    <w:rsid w:val="00643BF0"/>
    <w:rsid w:val="00644465"/>
    <w:rsid w:val="0064794A"/>
    <w:rsid w:val="00650A00"/>
    <w:rsid w:val="00651AAB"/>
    <w:rsid w:val="00651B8E"/>
    <w:rsid w:val="006547B4"/>
    <w:rsid w:val="00654CB3"/>
    <w:rsid w:val="00655386"/>
    <w:rsid w:val="006637C9"/>
    <w:rsid w:val="006644E6"/>
    <w:rsid w:val="0066670C"/>
    <w:rsid w:val="00667DA4"/>
    <w:rsid w:val="00670882"/>
    <w:rsid w:val="00671982"/>
    <w:rsid w:val="00673AD1"/>
    <w:rsid w:val="00677F8A"/>
    <w:rsid w:val="00681B69"/>
    <w:rsid w:val="006831C2"/>
    <w:rsid w:val="006859D5"/>
    <w:rsid w:val="00685BA2"/>
    <w:rsid w:val="00687A87"/>
    <w:rsid w:val="00691560"/>
    <w:rsid w:val="00691F74"/>
    <w:rsid w:val="00695255"/>
    <w:rsid w:val="00696D91"/>
    <w:rsid w:val="006A032F"/>
    <w:rsid w:val="006A34B4"/>
    <w:rsid w:val="006B0A85"/>
    <w:rsid w:val="006B0BF7"/>
    <w:rsid w:val="006B2488"/>
    <w:rsid w:val="006B7873"/>
    <w:rsid w:val="006B7C03"/>
    <w:rsid w:val="006C137B"/>
    <w:rsid w:val="006C41FF"/>
    <w:rsid w:val="006C54A0"/>
    <w:rsid w:val="006C783E"/>
    <w:rsid w:val="006C7BE3"/>
    <w:rsid w:val="006D408E"/>
    <w:rsid w:val="006E5423"/>
    <w:rsid w:val="006E57F0"/>
    <w:rsid w:val="006E58F1"/>
    <w:rsid w:val="006F175B"/>
    <w:rsid w:val="006F475D"/>
    <w:rsid w:val="006F551A"/>
    <w:rsid w:val="006F5D12"/>
    <w:rsid w:val="006F6B89"/>
    <w:rsid w:val="006F7F64"/>
    <w:rsid w:val="007009B9"/>
    <w:rsid w:val="007019E2"/>
    <w:rsid w:val="00701A9E"/>
    <w:rsid w:val="00702818"/>
    <w:rsid w:val="00707479"/>
    <w:rsid w:val="0071315C"/>
    <w:rsid w:val="00714039"/>
    <w:rsid w:val="00720691"/>
    <w:rsid w:val="00731116"/>
    <w:rsid w:val="00733084"/>
    <w:rsid w:val="0073382E"/>
    <w:rsid w:val="00736199"/>
    <w:rsid w:val="00742CA0"/>
    <w:rsid w:val="00743F93"/>
    <w:rsid w:val="0074652A"/>
    <w:rsid w:val="00747390"/>
    <w:rsid w:val="007525C4"/>
    <w:rsid w:val="00752CF2"/>
    <w:rsid w:val="00753382"/>
    <w:rsid w:val="00753476"/>
    <w:rsid w:val="00754182"/>
    <w:rsid w:val="0075772F"/>
    <w:rsid w:val="00761632"/>
    <w:rsid w:val="00762500"/>
    <w:rsid w:val="00763023"/>
    <w:rsid w:val="00763376"/>
    <w:rsid w:val="0077758A"/>
    <w:rsid w:val="007807F9"/>
    <w:rsid w:val="00782415"/>
    <w:rsid w:val="00785416"/>
    <w:rsid w:val="00787602"/>
    <w:rsid w:val="0079141D"/>
    <w:rsid w:val="00796065"/>
    <w:rsid w:val="007A17D5"/>
    <w:rsid w:val="007A1C97"/>
    <w:rsid w:val="007A4E25"/>
    <w:rsid w:val="007A6BFC"/>
    <w:rsid w:val="007B244D"/>
    <w:rsid w:val="007B273C"/>
    <w:rsid w:val="007B3019"/>
    <w:rsid w:val="007B5E70"/>
    <w:rsid w:val="007B72BF"/>
    <w:rsid w:val="007C05AD"/>
    <w:rsid w:val="007C4611"/>
    <w:rsid w:val="007D1012"/>
    <w:rsid w:val="007D417B"/>
    <w:rsid w:val="007E090B"/>
    <w:rsid w:val="007E2B8B"/>
    <w:rsid w:val="007E3236"/>
    <w:rsid w:val="007E6F1B"/>
    <w:rsid w:val="007E792D"/>
    <w:rsid w:val="007F0279"/>
    <w:rsid w:val="007F02C5"/>
    <w:rsid w:val="007F2E5A"/>
    <w:rsid w:val="007F3C98"/>
    <w:rsid w:val="007F4344"/>
    <w:rsid w:val="007F4E77"/>
    <w:rsid w:val="007F7B5A"/>
    <w:rsid w:val="008026A6"/>
    <w:rsid w:val="00802C20"/>
    <w:rsid w:val="008065D6"/>
    <w:rsid w:val="00810F3E"/>
    <w:rsid w:val="0082340B"/>
    <w:rsid w:val="00823FD7"/>
    <w:rsid w:val="008258C6"/>
    <w:rsid w:val="00825D42"/>
    <w:rsid w:val="00826ABD"/>
    <w:rsid w:val="0083098C"/>
    <w:rsid w:val="00831485"/>
    <w:rsid w:val="00832306"/>
    <w:rsid w:val="00835292"/>
    <w:rsid w:val="0084030A"/>
    <w:rsid w:val="008408EF"/>
    <w:rsid w:val="00841A5C"/>
    <w:rsid w:val="00841B12"/>
    <w:rsid w:val="00844CC2"/>
    <w:rsid w:val="00845BD7"/>
    <w:rsid w:val="008471F3"/>
    <w:rsid w:val="00850511"/>
    <w:rsid w:val="00851740"/>
    <w:rsid w:val="00853D6C"/>
    <w:rsid w:val="008544AB"/>
    <w:rsid w:val="0085651E"/>
    <w:rsid w:val="00857BB7"/>
    <w:rsid w:val="00862814"/>
    <w:rsid w:val="008643D5"/>
    <w:rsid w:val="008675E4"/>
    <w:rsid w:val="008740BA"/>
    <w:rsid w:val="0087666C"/>
    <w:rsid w:val="00876776"/>
    <w:rsid w:val="00882059"/>
    <w:rsid w:val="00886A38"/>
    <w:rsid w:val="00886F69"/>
    <w:rsid w:val="008901B2"/>
    <w:rsid w:val="008912CC"/>
    <w:rsid w:val="00892578"/>
    <w:rsid w:val="00893F5D"/>
    <w:rsid w:val="008A6348"/>
    <w:rsid w:val="008B3FA5"/>
    <w:rsid w:val="008C0E67"/>
    <w:rsid w:val="008C1429"/>
    <w:rsid w:val="008C17C5"/>
    <w:rsid w:val="008C2546"/>
    <w:rsid w:val="008C5742"/>
    <w:rsid w:val="008D158A"/>
    <w:rsid w:val="008D253C"/>
    <w:rsid w:val="008D44D4"/>
    <w:rsid w:val="008D5838"/>
    <w:rsid w:val="008D6D67"/>
    <w:rsid w:val="008E0244"/>
    <w:rsid w:val="008E5B1A"/>
    <w:rsid w:val="008E70C5"/>
    <w:rsid w:val="008F0931"/>
    <w:rsid w:val="008F0A06"/>
    <w:rsid w:val="008F1FFE"/>
    <w:rsid w:val="008F2631"/>
    <w:rsid w:val="008F7198"/>
    <w:rsid w:val="00904B0D"/>
    <w:rsid w:val="00904D43"/>
    <w:rsid w:val="009060E5"/>
    <w:rsid w:val="00910A49"/>
    <w:rsid w:val="00913B50"/>
    <w:rsid w:val="0091618D"/>
    <w:rsid w:val="00920A09"/>
    <w:rsid w:val="00920E91"/>
    <w:rsid w:val="009250BD"/>
    <w:rsid w:val="009325C3"/>
    <w:rsid w:val="0093266C"/>
    <w:rsid w:val="00934ED2"/>
    <w:rsid w:val="00944395"/>
    <w:rsid w:val="00944F3C"/>
    <w:rsid w:val="00945F56"/>
    <w:rsid w:val="00947377"/>
    <w:rsid w:val="00947D49"/>
    <w:rsid w:val="00966A16"/>
    <w:rsid w:val="00975461"/>
    <w:rsid w:val="00982C39"/>
    <w:rsid w:val="00987620"/>
    <w:rsid w:val="00991D26"/>
    <w:rsid w:val="0099580B"/>
    <w:rsid w:val="009A3176"/>
    <w:rsid w:val="009A3C60"/>
    <w:rsid w:val="009A471A"/>
    <w:rsid w:val="009B09F3"/>
    <w:rsid w:val="009B140A"/>
    <w:rsid w:val="009B24B1"/>
    <w:rsid w:val="009B33DE"/>
    <w:rsid w:val="009B5E24"/>
    <w:rsid w:val="009B61D2"/>
    <w:rsid w:val="009C0399"/>
    <w:rsid w:val="009C0E2D"/>
    <w:rsid w:val="009C3CE4"/>
    <w:rsid w:val="009D0DD2"/>
    <w:rsid w:val="009D1BDA"/>
    <w:rsid w:val="009D4B4F"/>
    <w:rsid w:val="009D7818"/>
    <w:rsid w:val="009E0B4B"/>
    <w:rsid w:val="009E5BEA"/>
    <w:rsid w:val="009E683D"/>
    <w:rsid w:val="009F36D6"/>
    <w:rsid w:val="009F459A"/>
    <w:rsid w:val="009F58B3"/>
    <w:rsid w:val="009F79CD"/>
    <w:rsid w:val="00A021E3"/>
    <w:rsid w:val="00A02578"/>
    <w:rsid w:val="00A1363E"/>
    <w:rsid w:val="00A208E7"/>
    <w:rsid w:val="00A21F0C"/>
    <w:rsid w:val="00A22A55"/>
    <w:rsid w:val="00A30050"/>
    <w:rsid w:val="00A34F24"/>
    <w:rsid w:val="00A36162"/>
    <w:rsid w:val="00A366F3"/>
    <w:rsid w:val="00A400EC"/>
    <w:rsid w:val="00A416B4"/>
    <w:rsid w:val="00A41E18"/>
    <w:rsid w:val="00A42EF0"/>
    <w:rsid w:val="00A430AC"/>
    <w:rsid w:val="00A47D58"/>
    <w:rsid w:val="00A510E1"/>
    <w:rsid w:val="00A55D16"/>
    <w:rsid w:val="00A56557"/>
    <w:rsid w:val="00A61645"/>
    <w:rsid w:val="00A62D0E"/>
    <w:rsid w:val="00A65B99"/>
    <w:rsid w:val="00A664AF"/>
    <w:rsid w:val="00A80452"/>
    <w:rsid w:val="00A81397"/>
    <w:rsid w:val="00A83F50"/>
    <w:rsid w:val="00A84621"/>
    <w:rsid w:val="00A91E9B"/>
    <w:rsid w:val="00A92A28"/>
    <w:rsid w:val="00A94619"/>
    <w:rsid w:val="00A95F74"/>
    <w:rsid w:val="00A96128"/>
    <w:rsid w:val="00AA46ED"/>
    <w:rsid w:val="00AA79CF"/>
    <w:rsid w:val="00AA7B27"/>
    <w:rsid w:val="00AB3642"/>
    <w:rsid w:val="00AB609E"/>
    <w:rsid w:val="00AB60AD"/>
    <w:rsid w:val="00AB62CC"/>
    <w:rsid w:val="00AC028C"/>
    <w:rsid w:val="00AC6553"/>
    <w:rsid w:val="00AC67F5"/>
    <w:rsid w:val="00AD0AE6"/>
    <w:rsid w:val="00AD347A"/>
    <w:rsid w:val="00AD3AE0"/>
    <w:rsid w:val="00AD51AF"/>
    <w:rsid w:val="00AE06C0"/>
    <w:rsid w:val="00AE07FC"/>
    <w:rsid w:val="00AE12A6"/>
    <w:rsid w:val="00AE57B0"/>
    <w:rsid w:val="00AE5EBD"/>
    <w:rsid w:val="00AF03FB"/>
    <w:rsid w:val="00AF0826"/>
    <w:rsid w:val="00B05CDD"/>
    <w:rsid w:val="00B0734F"/>
    <w:rsid w:val="00B1254F"/>
    <w:rsid w:val="00B12622"/>
    <w:rsid w:val="00B12739"/>
    <w:rsid w:val="00B1386B"/>
    <w:rsid w:val="00B14FBA"/>
    <w:rsid w:val="00B16069"/>
    <w:rsid w:val="00B17303"/>
    <w:rsid w:val="00B175F8"/>
    <w:rsid w:val="00B23332"/>
    <w:rsid w:val="00B23C16"/>
    <w:rsid w:val="00B27FE5"/>
    <w:rsid w:val="00B36445"/>
    <w:rsid w:val="00B432FE"/>
    <w:rsid w:val="00B462A6"/>
    <w:rsid w:val="00B56437"/>
    <w:rsid w:val="00B600BB"/>
    <w:rsid w:val="00B61B59"/>
    <w:rsid w:val="00B65963"/>
    <w:rsid w:val="00B65E26"/>
    <w:rsid w:val="00B66840"/>
    <w:rsid w:val="00B70DFF"/>
    <w:rsid w:val="00B713BF"/>
    <w:rsid w:val="00B73B5D"/>
    <w:rsid w:val="00B75EB3"/>
    <w:rsid w:val="00B7617F"/>
    <w:rsid w:val="00B81811"/>
    <w:rsid w:val="00B81FED"/>
    <w:rsid w:val="00B83F70"/>
    <w:rsid w:val="00B841AE"/>
    <w:rsid w:val="00B854D0"/>
    <w:rsid w:val="00B86033"/>
    <w:rsid w:val="00B86170"/>
    <w:rsid w:val="00B932B5"/>
    <w:rsid w:val="00B95281"/>
    <w:rsid w:val="00B9791E"/>
    <w:rsid w:val="00BA1F23"/>
    <w:rsid w:val="00BA24FA"/>
    <w:rsid w:val="00BA2AD6"/>
    <w:rsid w:val="00BA4615"/>
    <w:rsid w:val="00BA5113"/>
    <w:rsid w:val="00BA6615"/>
    <w:rsid w:val="00BB065F"/>
    <w:rsid w:val="00BB3B23"/>
    <w:rsid w:val="00BB4699"/>
    <w:rsid w:val="00BB4DFF"/>
    <w:rsid w:val="00BC27B7"/>
    <w:rsid w:val="00BC426C"/>
    <w:rsid w:val="00BC6C7C"/>
    <w:rsid w:val="00BC7F4A"/>
    <w:rsid w:val="00BD1015"/>
    <w:rsid w:val="00BD4B4A"/>
    <w:rsid w:val="00BD5185"/>
    <w:rsid w:val="00BD71A1"/>
    <w:rsid w:val="00BE0C86"/>
    <w:rsid w:val="00BE106E"/>
    <w:rsid w:val="00BE3076"/>
    <w:rsid w:val="00BE609D"/>
    <w:rsid w:val="00BE6CC1"/>
    <w:rsid w:val="00BF029B"/>
    <w:rsid w:val="00BF47DA"/>
    <w:rsid w:val="00C063C8"/>
    <w:rsid w:val="00C06FBC"/>
    <w:rsid w:val="00C07F5B"/>
    <w:rsid w:val="00C10842"/>
    <w:rsid w:val="00C10C92"/>
    <w:rsid w:val="00C12675"/>
    <w:rsid w:val="00C12E8A"/>
    <w:rsid w:val="00C1483B"/>
    <w:rsid w:val="00C14B9B"/>
    <w:rsid w:val="00C20FB0"/>
    <w:rsid w:val="00C213CC"/>
    <w:rsid w:val="00C2191D"/>
    <w:rsid w:val="00C25CEB"/>
    <w:rsid w:val="00C32462"/>
    <w:rsid w:val="00C361A5"/>
    <w:rsid w:val="00C47081"/>
    <w:rsid w:val="00C630C8"/>
    <w:rsid w:val="00C6443E"/>
    <w:rsid w:val="00C64D84"/>
    <w:rsid w:val="00C67F35"/>
    <w:rsid w:val="00C70BE3"/>
    <w:rsid w:val="00C744E7"/>
    <w:rsid w:val="00C76FAC"/>
    <w:rsid w:val="00C80091"/>
    <w:rsid w:val="00C813FA"/>
    <w:rsid w:val="00C85765"/>
    <w:rsid w:val="00C86CFA"/>
    <w:rsid w:val="00C942F6"/>
    <w:rsid w:val="00C97FD5"/>
    <w:rsid w:val="00CA40E5"/>
    <w:rsid w:val="00CA456D"/>
    <w:rsid w:val="00CB49FB"/>
    <w:rsid w:val="00CC5A4F"/>
    <w:rsid w:val="00CC7B58"/>
    <w:rsid w:val="00CD2688"/>
    <w:rsid w:val="00CD7A2C"/>
    <w:rsid w:val="00CE100F"/>
    <w:rsid w:val="00CE4B21"/>
    <w:rsid w:val="00CE6FA6"/>
    <w:rsid w:val="00CE7ADD"/>
    <w:rsid w:val="00CF00CF"/>
    <w:rsid w:val="00CF2AF0"/>
    <w:rsid w:val="00D0139B"/>
    <w:rsid w:val="00D0168C"/>
    <w:rsid w:val="00D02A70"/>
    <w:rsid w:val="00D02D21"/>
    <w:rsid w:val="00D02E16"/>
    <w:rsid w:val="00D031C4"/>
    <w:rsid w:val="00D0352F"/>
    <w:rsid w:val="00D03980"/>
    <w:rsid w:val="00D054F4"/>
    <w:rsid w:val="00D05725"/>
    <w:rsid w:val="00D057F3"/>
    <w:rsid w:val="00D101A6"/>
    <w:rsid w:val="00D117B3"/>
    <w:rsid w:val="00D12073"/>
    <w:rsid w:val="00D13E3A"/>
    <w:rsid w:val="00D15041"/>
    <w:rsid w:val="00D15D0A"/>
    <w:rsid w:val="00D22C60"/>
    <w:rsid w:val="00D232E9"/>
    <w:rsid w:val="00D24F6E"/>
    <w:rsid w:val="00D26256"/>
    <w:rsid w:val="00D276DC"/>
    <w:rsid w:val="00D30A34"/>
    <w:rsid w:val="00D30F99"/>
    <w:rsid w:val="00D33CE3"/>
    <w:rsid w:val="00D363E7"/>
    <w:rsid w:val="00D410DD"/>
    <w:rsid w:val="00D44D14"/>
    <w:rsid w:val="00D44F55"/>
    <w:rsid w:val="00D4597E"/>
    <w:rsid w:val="00D46FA0"/>
    <w:rsid w:val="00D51B1F"/>
    <w:rsid w:val="00D53923"/>
    <w:rsid w:val="00D62828"/>
    <w:rsid w:val="00D62E7B"/>
    <w:rsid w:val="00D638A8"/>
    <w:rsid w:val="00D674E0"/>
    <w:rsid w:val="00D708E3"/>
    <w:rsid w:val="00D7141A"/>
    <w:rsid w:val="00D722CF"/>
    <w:rsid w:val="00D73259"/>
    <w:rsid w:val="00D8107C"/>
    <w:rsid w:val="00D82B37"/>
    <w:rsid w:val="00D96B58"/>
    <w:rsid w:val="00D97133"/>
    <w:rsid w:val="00DA0539"/>
    <w:rsid w:val="00DA1FF9"/>
    <w:rsid w:val="00DA7D99"/>
    <w:rsid w:val="00DB0647"/>
    <w:rsid w:val="00DB288A"/>
    <w:rsid w:val="00DB2F16"/>
    <w:rsid w:val="00DC32F8"/>
    <w:rsid w:val="00DC49F7"/>
    <w:rsid w:val="00DC4B5E"/>
    <w:rsid w:val="00DD06DA"/>
    <w:rsid w:val="00DD6716"/>
    <w:rsid w:val="00DE6045"/>
    <w:rsid w:val="00DF3005"/>
    <w:rsid w:val="00DF5882"/>
    <w:rsid w:val="00E0268A"/>
    <w:rsid w:val="00E14DEE"/>
    <w:rsid w:val="00E161D3"/>
    <w:rsid w:val="00E17109"/>
    <w:rsid w:val="00E23B7F"/>
    <w:rsid w:val="00E3701F"/>
    <w:rsid w:val="00E371D6"/>
    <w:rsid w:val="00E40021"/>
    <w:rsid w:val="00E45041"/>
    <w:rsid w:val="00E45B91"/>
    <w:rsid w:val="00E46C85"/>
    <w:rsid w:val="00E513F6"/>
    <w:rsid w:val="00E53B23"/>
    <w:rsid w:val="00E54F89"/>
    <w:rsid w:val="00E561AC"/>
    <w:rsid w:val="00E56F85"/>
    <w:rsid w:val="00E62D42"/>
    <w:rsid w:val="00E637C0"/>
    <w:rsid w:val="00E73122"/>
    <w:rsid w:val="00E8049E"/>
    <w:rsid w:val="00E861D5"/>
    <w:rsid w:val="00E875E1"/>
    <w:rsid w:val="00E97724"/>
    <w:rsid w:val="00EA3DF1"/>
    <w:rsid w:val="00EA5FF3"/>
    <w:rsid w:val="00EA6FC5"/>
    <w:rsid w:val="00EA70E4"/>
    <w:rsid w:val="00EB054A"/>
    <w:rsid w:val="00EB638F"/>
    <w:rsid w:val="00EB6F2A"/>
    <w:rsid w:val="00EB74AD"/>
    <w:rsid w:val="00EC160A"/>
    <w:rsid w:val="00EC3CAA"/>
    <w:rsid w:val="00EC581C"/>
    <w:rsid w:val="00EC678F"/>
    <w:rsid w:val="00ED078C"/>
    <w:rsid w:val="00ED2FC9"/>
    <w:rsid w:val="00ED37EF"/>
    <w:rsid w:val="00ED4262"/>
    <w:rsid w:val="00EE2F03"/>
    <w:rsid w:val="00EE3379"/>
    <w:rsid w:val="00EE5A5D"/>
    <w:rsid w:val="00EF06BE"/>
    <w:rsid w:val="00EF1B5D"/>
    <w:rsid w:val="00EF2EF1"/>
    <w:rsid w:val="00EF322C"/>
    <w:rsid w:val="00EF35A2"/>
    <w:rsid w:val="00EF4645"/>
    <w:rsid w:val="00EF78D2"/>
    <w:rsid w:val="00F01BA9"/>
    <w:rsid w:val="00F02068"/>
    <w:rsid w:val="00F048F1"/>
    <w:rsid w:val="00F0600D"/>
    <w:rsid w:val="00F060B3"/>
    <w:rsid w:val="00F07374"/>
    <w:rsid w:val="00F162E3"/>
    <w:rsid w:val="00F21A6D"/>
    <w:rsid w:val="00F21D07"/>
    <w:rsid w:val="00F27903"/>
    <w:rsid w:val="00F32E58"/>
    <w:rsid w:val="00F33410"/>
    <w:rsid w:val="00F35B3B"/>
    <w:rsid w:val="00F40196"/>
    <w:rsid w:val="00F40251"/>
    <w:rsid w:val="00F468F2"/>
    <w:rsid w:val="00F53EE9"/>
    <w:rsid w:val="00F5620B"/>
    <w:rsid w:val="00F63C42"/>
    <w:rsid w:val="00F734C2"/>
    <w:rsid w:val="00F754D2"/>
    <w:rsid w:val="00F80B4E"/>
    <w:rsid w:val="00F81DAE"/>
    <w:rsid w:val="00F83554"/>
    <w:rsid w:val="00F873F9"/>
    <w:rsid w:val="00F9174F"/>
    <w:rsid w:val="00F92B9E"/>
    <w:rsid w:val="00F92C42"/>
    <w:rsid w:val="00F95090"/>
    <w:rsid w:val="00F959C1"/>
    <w:rsid w:val="00F95E68"/>
    <w:rsid w:val="00F96867"/>
    <w:rsid w:val="00FA0B8A"/>
    <w:rsid w:val="00FA7600"/>
    <w:rsid w:val="00FA7E25"/>
    <w:rsid w:val="00FB02FF"/>
    <w:rsid w:val="00FB19AE"/>
    <w:rsid w:val="00FB7FAF"/>
    <w:rsid w:val="00FC56AD"/>
    <w:rsid w:val="00FC56DF"/>
    <w:rsid w:val="00FC624F"/>
    <w:rsid w:val="00FC76D2"/>
    <w:rsid w:val="00FD2CFD"/>
    <w:rsid w:val="00FD5AD2"/>
    <w:rsid w:val="00FE2BA2"/>
    <w:rsid w:val="00FE5F96"/>
    <w:rsid w:val="00FE6081"/>
    <w:rsid w:val="00FE782B"/>
    <w:rsid w:val="00FF2C4C"/>
    <w:rsid w:val="00FF35F2"/>
    <w:rsid w:val="00FF4E38"/>
    <w:rsid w:val="00FF6B0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AFF24"/>
  <w15:docId w15:val="{66ACD3A2-7772-46DD-8252-F50677C8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37EF"/>
    <w:pPr>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Абзац списка1,List Paragraph"/>
    <w:basedOn w:val="a0"/>
    <w:link w:val="a5"/>
    <w:uiPriority w:val="34"/>
    <w:qFormat/>
    <w:rsid w:val="00ED37EF"/>
    <w:pPr>
      <w:spacing w:after="200" w:line="276" w:lineRule="auto"/>
      <w:ind w:left="720"/>
      <w:contextualSpacing/>
    </w:pPr>
    <w:rPr>
      <w:rFonts w:ascii="Calibri" w:eastAsia="Calibri" w:hAnsi="Calibri"/>
      <w:sz w:val="22"/>
      <w:szCs w:val="22"/>
      <w:lang w:eastAsia="en-US"/>
    </w:rPr>
  </w:style>
  <w:style w:type="table" w:styleId="a6">
    <w:name w:val="Table Grid"/>
    <w:basedOn w:val="a2"/>
    <w:uiPriority w:val="59"/>
    <w:rsid w:val="00ED37E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0"/>
    <w:link w:val="a8"/>
    <w:uiPriority w:val="99"/>
    <w:unhideWhenUsed/>
    <w:rsid w:val="00ED37EF"/>
    <w:rPr>
      <w:sz w:val="20"/>
      <w:szCs w:val="20"/>
    </w:rPr>
  </w:style>
  <w:style w:type="character" w:customStyle="1" w:styleId="a8">
    <w:name w:val="Текст сноски Знак"/>
    <w:basedOn w:val="a1"/>
    <w:link w:val="a7"/>
    <w:uiPriority w:val="99"/>
    <w:rsid w:val="00ED37EF"/>
    <w:rPr>
      <w:rFonts w:ascii="Times New Roman" w:eastAsia="Times New Roman" w:hAnsi="Times New Roman" w:cs="Times New Roman"/>
      <w:sz w:val="20"/>
      <w:szCs w:val="20"/>
      <w:lang w:eastAsia="ru-RU"/>
    </w:rPr>
  </w:style>
  <w:style w:type="character" w:styleId="a9">
    <w:name w:val="footnote reference"/>
    <w:basedOn w:val="a1"/>
    <w:uiPriority w:val="99"/>
    <w:unhideWhenUsed/>
    <w:rsid w:val="00ED37EF"/>
    <w:rPr>
      <w:vertAlign w:val="superscript"/>
    </w:rPr>
  </w:style>
  <w:style w:type="numbering" w:customStyle="1" w:styleId="WWNum212">
    <w:name w:val="WWNum212"/>
    <w:basedOn w:val="a3"/>
    <w:rsid w:val="00ED37EF"/>
    <w:pPr>
      <w:numPr>
        <w:numId w:val="1"/>
      </w:numPr>
    </w:pPr>
  </w:style>
  <w:style w:type="numbering" w:customStyle="1" w:styleId="WWNum39">
    <w:name w:val="WWNum39"/>
    <w:basedOn w:val="a3"/>
    <w:rsid w:val="00ED37EF"/>
    <w:pPr>
      <w:numPr>
        <w:numId w:val="2"/>
      </w:numPr>
    </w:pPr>
  </w:style>
  <w:style w:type="paragraph" w:styleId="aa">
    <w:name w:val="Title"/>
    <w:basedOn w:val="ab"/>
    <w:link w:val="ac"/>
    <w:qFormat/>
    <w:rsid w:val="000E5A9A"/>
    <w:pPr>
      <w:widowControl w:val="0"/>
      <w:tabs>
        <w:tab w:val="right" w:pos="8505"/>
      </w:tabs>
      <w:spacing w:before="1644" w:after="0" w:line="360" w:lineRule="auto"/>
      <w:jc w:val="both"/>
    </w:pPr>
    <w:rPr>
      <w:rFonts w:ascii="Arial" w:hAnsi="Arial"/>
      <w:b/>
      <w:sz w:val="26"/>
      <w:szCs w:val="20"/>
      <w:lang w:val="nl" w:eastAsia="en-US"/>
    </w:rPr>
  </w:style>
  <w:style w:type="character" w:customStyle="1" w:styleId="ac">
    <w:name w:val="Заголовок Знак"/>
    <w:basedOn w:val="a1"/>
    <w:link w:val="aa"/>
    <w:rsid w:val="000E5A9A"/>
    <w:rPr>
      <w:rFonts w:ascii="Arial" w:eastAsia="Times New Roman" w:hAnsi="Arial" w:cs="Times New Roman"/>
      <w:b/>
      <w:sz w:val="26"/>
      <w:szCs w:val="20"/>
      <w:lang w:val="nl"/>
    </w:rPr>
  </w:style>
  <w:style w:type="paragraph" w:styleId="ab">
    <w:name w:val="Body Text"/>
    <w:basedOn w:val="a0"/>
    <w:link w:val="ad"/>
    <w:uiPriority w:val="99"/>
    <w:semiHidden/>
    <w:unhideWhenUsed/>
    <w:rsid w:val="000E5A9A"/>
    <w:pPr>
      <w:spacing w:after="120"/>
    </w:pPr>
  </w:style>
  <w:style w:type="character" w:customStyle="1" w:styleId="ad">
    <w:name w:val="Основной текст Знак"/>
    <w:basedOn w:val="a1"/>
    <w:link w:val="ab"/>
    <w:uiPriority w:val="99"/>
    <w:semiHidden/>
    <w:rsid w:val="000E5A9A"/>
    <w:rPr>
      <w:rFonts w:ascii="Times New Roman" w:eastAsia="Times New Roman" w:hAnsi="Times New Roman" w:cs="Times New Roman"/>
      <w:sz w:val="24"/>
      <w:szCs w:val="24"/>
      <w:lang w:eastAsia="ru-RU"/>
    </w:rPr>
  </w:style>
  <w:style w:type="paragraph" w:styleId="ae">
    <w:name w:val="Normal (Web)"/>
    <w:basedOn w:val="a0"/>
    <w:uiPriority w:val="99"/>
    <w:semiHidden/>
    <w:unhideWhenUsed/>
    <w:rsid w:val="000E5A9A"/>
    <w:rPr>
      <w:rFonts w:eastAsiaTheme="minorHAnsi"/>
    </w:rPr>
  </w:style>
  <w:style w:type="paragraph" w:styleId="2">
    <w:name w:val="Body Text Indent 2"/>
    <w:basedOn w:val="a0"/>
    <w:link w:val="20"/>
    <w:uiPriority w:val="99"/>
    <w:semiHidden/>
    <w:unhideWhenUsed/>
    <w:rsid w:val="00802C20"/>
    <w:pPr>
      <w:spacing w:after="120" w:line="480" w:lineRule="auto"/>
      <w:ind w:left="283"/>
    </w:pPr>
  </w:style>
  <w:style w:type="character" w:customStyle="1" w:styleId="20">
    <w:name w:val="Основной текст с отступом 2 Знак"/>
    <w:basedOn w:val="a1"/>
    <w:link w:val="2"/>
    <w:uiPriority w:val="99"/>
    <w:semiHidden/>
    <w:rsid w:val="00802C20"/>
    <w:rPr>
      <w:rFonts w:ascii="Times New Roman" w:eastAsia="Times New Roman" w:hAnsi="Times New Roman" w:cs="Times New Roman"/>
      <w:sz w:val="24"/>
      <w:szCs w:val="24"/>
      <w:lang w:eastAsia="ru-RU"/>
    </w:rPr>
  </w:style>
  <w:style w:type="character" w:styleId="af">
    <w:name w:val="Subtle Emphasis"/>
    <w:basedOn w:val="a1"/>
    <w:uiPriority w:val="19"/>
    <w:qFormat/>
    <w:rsid w:val="003E5E24"/>
    <w:rPr>
      <w:i/>
      <w:iCs/>
      <w:color w:val="404040" w:themeColor="text1" w:themeTint="BF"/>
    </w:rPr>
  </w:style>
  <w:style w:type="numbering" w:customStyle="1" w:styleId="WWNum391">
    <w:name w:val="WWNum391"/>
    <w:basedOn w:val="a3"/>
    <w:rsid w:val="00476CF6"/>
  </w:style>
  <w:style w:type="paragraph" w:styleId="a">
    <w:name w:val="No Spacing"/>
    <w:basedOn w:val="a4"/>
    <w:uiPriority w:val="1"/>
    <w:qFormat/>
    <w:rsid w:val="00BA24FA"/>
    <w:pPr>
      <w:numPr>
        <w:numId w:val="3"/>
      </w:numPr>
      <w:jc w:val="both"/>
    </w:pPr>
    <w:rPr>
      <w:rFonts w:ascii="Times New Roman" w:hAnsi="Times New Roman"/>
    </w:rPr>
  </w:style>
  <w:style w:type="character" w:styleId="af0">
    <w:name w:val="Hyperlink"/>
    <w:basedOn w:val="a1"/>
    <w:uiPriority w:val="99"/>
    <w:unhideWhenUsed/>
    <w:rsid w:val="00DC49F7"/>
    <w:rPr>
      <w:color w:val="0000FF" w:themeColor="hyperlink"/>
      <w:u w:val="single"/>
    </w:rPr>
  </w:style>
  <w:style w:type="character" w:customStyle="1" w:styleId="1">
    <w:name w:val="Неразрешенное упоминание1"/>
    <w:basedOn w:val="a1"/>
    <w:uiPriority w:val="99"/>
    <w:semiHidden/>
    <w:unhideWhenUsed/>
    <w:rsid w:val="00DC49F7"/>
    <w:rPr>
      <w:color w:val="605E5C"/>
      <w:shd w:val="clear" w:color="auto" w:fill="E1DFDD"/>
    </w:rPr>
  </w:style>
  <w:style w:type="character" w:styleId="af1">
    <w:name w:val="Emphasis"/>
    <w:basedOn w:val="a1"/>
    <w:uiPriority w:val="20"/>
    <w:qFormat/>
    <w:rsid w:val="008E5B1A"/>
    <w:rPr>
      <w:i/>
      <w:iCs/>
    </w:rPr>
  </w:style>
  <w:style w:type="paragraph" w:styleId="af2">
    <w:name w:val="Balloon Text"/>
    <w:basedOn w:val="a0"/>
    <w:link w:val="af3"/>
    <w:uiPriority w:val="99"/>
    <w:semiHidden/>
    <w:unhideWhenUsed/>
    <w:rsid w:val="006B0BF7"/>
    <w:rPr>
      <w:rFonts w:ascii="Tahoma" w:hAnsi="Tahoma" w:cs="Tahoma"/>
      <w:sz w:val="16"/>
      <w:szCs w:val="16"/>
    </w:rPr>
  </w:style>
  <w:style w:type="character" w:customStyle="1" w:styleId="af3">
    <w:name w:val="Текст выноски Знак"/>
    <w:basedOn w:val="a1"/>
    <w:link w:val="af2"/>
    <w:uiPriority w:val="99"/>
    <w:semiHidden/>
    <w:rsid w:val="006B0BF7"/>
    <w:rPr>
      <w:rFonts w:ascii="Tahoma" w:eastAsia="Times New Roman" w:hAnsi="Tahoma" w:cs="Tahoma"/>
      <w:sz w:val="16"/>
      <w:szCs w:val="16"/>
      <w:lang w:eastAsia="ru-RU"/>
    </w:rPr>
  </w:style>
  <w:style w:type="character" w:customStyle="1" w:styleId="message-time">
    <w:name w:val="message-time"/>
    <w:basedOn w:val="a1"/>
    <w:rsid w:val="00695255"/>
  </w:style>
  <w:style w:type="character" w:customStyle="1" w:styleId="a5">
    <w:name w:val="Абзац списка Знак"/>
    <w:aliases w:val="Абзац списка1 Знак,List Paragraph Знак"/>
    <w:basedOn w:val="a1"/>
    <w:link w:val="a4"/>
    <w:uiPriority w:val="34"/>
    <w:locked/>
    <w:rsid w:val="006B0A85"/>
    <w:rPr>
      <w:rFonts w:ascii="Calibri" w:eastAsia="Calibri" w:hAnsi="Calibri" w:cs="Times New Roman"/>
    </w:rPr>
  </w:style>
  <w:style w:type="character" w:styleId="af4">
    <w:name w:val="Strong"/>
    <w:basedOn w:val="a1"/>
    <w:uiPriority w:val="22"/>
    <w:qFormat/>
    <w:rsid w:val="009D78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9822">
      <w:bodyDiv w:val="1"/>
      <w:marLeft w:val="0"/>
      <w:marRight w:val="0"/>
      <w:marTop w:val="0"/>
      <w:marBottom w:val="0"/>
      <w:divBdr>
        <w:top w:val="none" w:sz="0" w:space="0" w:color="auto"/>
        <w:left w:val="none" w:sz="0" w:space="0" w:color="auto"/>
        <w:bottom w:val="none" w:sz="0" w:space="0" w:color="auto"/>
        <w:right w:val="none" w:sz="0" w:space="0" w:color="auto"/>
      </w:divBdr>
    </w:div>
    <w:div w:id="323551259">
      <w:bodyDiv w:val="1"/>
      <w:marLeft w:val="0"/>
      <w:marRight w:val="0"/>
      <w:marTop w:val="0"/>
      <w:marBottom w:val="0"/>
      <w:divBdr>
        <w:top w:val="none" w:sz="0" w:space="0" w:color="auto"/>
        <w:left w:val="none" w:sz="0" w:space="0" w:color="auto"/>
        <w:bottom w:val="none" w:sz="0" w:space="0" w:color="auto"/>
        <w:right w:val="none" w:sz="0" w:space="0" w:color="auto"/>
      </w:divBdr>
    </w:div>
    <w:div w:id="327825821">
      <w:bodyDiv w:val="1"/>
      <w:marLeft w:val="0"/>
      <w:marRight w:val="0"/>
      <w:marTop w:val="0"/>
      <w:marBottom w:val="0"/>
      <w:divBdr>
        <w:top w:val="none" w:sz="0" w:space="0" w:color="auto"/>
        <w:left w:val="none" w:sz="0" w:space="0" w:color="auto"/>
        <w:bottom w:val="none" w:sz="0" w:space="0" w:color="auto"/>
        <w:right w:val="none" w:sz="0" w:space="0" w:color="auto"/>
      </w:divBdr>
    </w:div>
    <w:div w:id="333067555">
      <w:bodyDiv w:val="1"/>
      <w:marLeft w:val="0"/>
      <w:marRight w:val="0"/>
      <w:marTop w:val="0"/>
      <w:marBottom w:val="0"/>
      <w:divBdr>
        <w:top w:val="none" w:sz="0" w:space="0" w:color="auto"/>
        <w:left w:val="none" w:sz="0" w:space="0" w:color="auto"/>
        <w:bottom w:val="none" w:sz="0" w:space="0" w:color="auto"/>
        <w:right w:val="none" w:sz="0" w:space="0" w:color="auto"/>
      </w:divBdr>
    </w:div>
    <w:div w:id="421418130">
      <w:bodyDiv w:val="1"/>
      <w:marLeft w:val="0"/>
      <w:marRight w:val="0"/>
      <w:marTop w:val="0"/>
      <w:marBottom w:val="0"/>
      <w:divBdr>
        <w:top w:val="none" w:sz="0" w:space="0" w:color="auto"/>
        <w:left w:val="none" w:sz="0" w:space="0" w:color="auto"/>
        <w:bottom w:val="none" w:sz="0" w:space="0" w:color="auto"/>
        <w:right w:val="none" w:sz="0" w:space="0" w:color="auto"/>
      </w:divBdr>
    </w:div>
    <w:div w:id="426006425">
      <w:bodyDiv w:val="1"/>
      <w:marLeft w:val="0"/>
      <w:marRight w:val="0"/>
      <w:marTop w:val="0"/>
      <w:marBottom w:val="0"/>
      <w:divBdr>
        <w:top w:val="none" w:sz="0" w:space="0" w:color="auto"/>
        <w:left w:val="none" w:sz="0" w:space="0" w:color="auto"/>
        <w:bottom w:val="none" w:sz="0" w:space="0" w:color="auto"/>
        <w:right w:val="none" w:sz="0" w:space="0" w:color="auto"/>
      </w:divBdr>
    </w:div>
    <w:div w:id="463080572">
      <w:bodyDiv w:val="1"/>
      <w:marLeft w:val="0"/>
      <w:marRight w:val="0"/>
      <w:marTop w:val="0"/>
      <w:marBottom w:val="0"/>
      <w:divBdr>
        <w:top w:val="none" w:sz="0" w:space="0" w:color="auto"/>
        <w:left w:val="none" w:sz="0" w:space="0" w:color="auto"/>
        <w:bottom w:val="none" w:sz="0" w:space="0" w:color="auto"/>
        <w:right w:val="none" w:sz="0" w:space="0" w:color="auto"/>
      </w:divBdr>
    </w:div>
    <w:div w:id="474104552">
      <w:bodyDiv w:val="1"/>
      <w:marLeft w:val="0"/>
      <w:marRight w:val="0"/>
      <w:marTop w:val="0"/>
      <w:marBottom w:val="0"/>
      <w:divBdr>
        <w:top w:val="none" w:sz="0" w:space="0" w:color="auto"/>
        <w:left w:val="none" w:sz="0" w:space="0" w:color="auto"/>
        <w:bottom w:val="none" w:sz="0" w:space="0" w:color="auto"/>
        <w:right w:val="none" w:sz="0" w:space="0" w:color="auto"/>
      </w:divBdr>
    </w:div>
    <w:div w:id="577517530">
      <w:bodyDiv w:val="1"/>
      <w:marLeft w:val="0"/>
      <w:marRight w:val="0"/>
      <w:marTop w:val="0"/>
      <w:marBottom w:val="0"/>
      <w:divBdr>
        <w:top w:val="none" w:sz="0" w:space="0" w:color="auto"/>
        <w:left w:val="none" w:sz="0" w:space="0" w:color="auto"/>
        <w:bottom w:val="none" w:sz="0" w:space="0" w:color="auto"/>
        <w:right w:val="none" w:sz="0" w:space="0" w:color="auto"/>
      </w:divBdr>
    </w:div>
    <w:div w:id="626201143">
      <w:bodyDiv w:val="1"/>
      <w:marLeft w:val="0"/>
      <w:marRight w:val="0"/>
      <w:marTop w:val="0"/>
      <w:marBottom w:val="0"/>
      <w:divBdr>
        <w:top w:val="none" w:sz="0" w:space="0" w:color="auto"/>
        <w:left w:val="none" w:sz="0" w:space="0" w:color="auto"/>
        <w:bottom w:val="none" w:sz="0" w:space="0" w:color="auto"/>
        <w:right w:val="none" w:sz="0" w:space="0" w:color="auto"/>
      </w:divBdr>
    </w:div>
    <w:div w:id="653990811">
      <w:bodyDiv w:val="1"/>
      <w:marLeft w:val="0"/>
      <w:marRight w:val="0"/>
      <w:marTop w:val="0"/>
      <w:marBottom w:val="0"/>
      <w:divBdr>
        <w:top w:val="none" w:sz="0" w:space="0" w:color="auto"/>
        <w:left w:val="none" w:sz="0" w:space="0" w:color="auto"/>
        <w:bottom w:val="none" w:sz="0" w:space="0" w:color="auto"/>
        <w:right w:val="none" w:sz="0" w:space="0" w:color="auto"/>
      </w:divBdr>
    </w:div>
    <w:div w:id="667900580">
      <w:bodyDiv w:val="1"/>
      <w:marLeft w:val="0"/>
      <w:marRight w:val="0"/>
      <w:marTop w:val="0"/>
      <w:marBottom w:val="0"/>
      <w:divBdr>
        <w:top w:val="none" w:sz="0" w:space="0" w:color="auto"/>
        <w:left w:val="none" w:sz="0" w:space="0" w:color="auto"/>
        <w:bottom w:val="none" w:sz="0" w:space="0" w:color="auto"/>
        <w:right w:val="none" w:sz="0" w:space="0" w:color="auto"/>
      </w:divBdr>
    </w:div>
    <w:div w:id="716007472">
      <w:bodyDiv w:val="1"/>
      <w:marLeft w:val="0"/>
      <w:marRight w:val="0"/>
      <w:marTop w:val="0"/>
      <w:marBottom w:val="0"/>
      <w:divBdr>
        <w:top w:val="none" w:sz="0" w:space="0" w:color="auto"/>
        <w:left w:val="none" w:sz="0" w:space="0" w:color="auto"/>
        <w:bottom w:val="none" w:sz="0" w:space="0" w:color="auto"/>
        <w:right w:val="none" w:sz="0" w:space="0" w:color="auto"/>
      </w:divBdr>
    </w:div>
    <w:div w:id="898369236">
      <w:bodyDiv w:val="1"/>
      <w:marLeft w:val="0"/>
      <w:marRight w:val="0"/>
      <w:marTop w:val="0"/>
      <w:marBottom w:val="0"/>
      <w:divBdr>
        <w:top w:val="none" w:sz="0" w:space="0" w:color="auto"/>
        <w:left w:val="none" w:sz="0" w:space="0" w:color="auto"/>
        <w:bottom w:val="none" w:sz="0" w:space="0" w:color="auto"/>
        <w:right w:val="none" w:sz="0" w:space="0" w:color="auto"/>
      </w:divBdr>
    </w:div>
    <w:div w:id="922106859">
      <w:bodyDiv w:val="1"/>
      <w:marLeft w:val="0"/>
      <w:marRight w:val="0"/>
      <w:marTop w:val="0"/>
      <w:marBottom w:val="0"/>
      <w:divBdr>
        <w:top w:val="none" w:sz="0" w:space="0" w:color="auto"/>
        <w:left w:val="none" w:sz="0" w:space="0" w:color="auto"/>
        <w:bottom w:val="none" w:sz="0" w:space="0" w:color="auto"/>
        <w:right w:val="none" w:sz="0" w:space="0" w:color="auto"/>
      </w:divBdr>
    </w:div>
    <w:div w:id="1127508472">
      <w:bodyDiv w:val="1"/>
      <w:marLeft w:val="0"/>
      <w:marRight w:val="0"/>
      <w:marTop w:val="0"/>
      <w:marBottom w:val="0"/>
      <w:divBdr>
        <w:top w:val="none" w:sz="0" w:space="0" w:color="auto"/>
        <w:left w:val="none" w:sz="0" w:space="0" w:color="auto"/>
        <w:bottom w:val="none" w:sz="0" w:space="0" w:color="auto"/>
        <w:right w:val="none" w:sz="0" w:space="0" w:color="auto"/>
      </w:divBdr>
    </w:div>
    <w:div w:id="1177383153">
      <w:bodyDiv w:val="1"/>
      <w:marLeft w:val="0"/>
      <w:marRight w:val="0"/>
      <w:marTop w:val="0"/>
      <w:marBottom w:val="0"/>
      <w:divBdr>
        <w:top w:val="none" w:sz="0" w:space="0" w:color="auto"/>
        <w:left w:val="none" w:sz="0" w:space="0" w:color="auto"/>
        <w:bottom w:val="none" w:sz="0" w:space="0" w:color="auto"/>
        <w:right w:val="none" w:sz="0" w:space="0" w:color="auto"/>
      </w:divBdr>
    </w:div>
    <w:div w:id="1320302047">
      <w:bodyDiv w:val="1"/>
      <w:marLeft w:val="0"/>
      <w:marRight w:val="0"/>
      <w:marTop w:val="0"/>
      <w:marBottom w:val="0"/>
      <w:divBdr>
        <w:top w:val="none" w:sz="0" w:space="0" w:color="auto"/>
        <w:left w:val="none" w:sz="0" w:space="0" w:color="auto"/>
        <w:bottom w:val="none" w:sz="0" w:space="0" w:color="auto"/>
        <w:right w:val="none" w:sz="0" w:space="0" w:color="auto"/>
      </w:divBdr>
    </w:div>
    <w:div w:id="1404791779">
      <w:bodyDiv w:val="1"/>
      <w:marLeft w:val="0"/>
      <w:marRight w:val="0"/>
      <w:marTop w:val="0"/>
      <w:marBottom w:val="0"/>
      <w:divBdr>
        <w:top w:val="none" w:sz="0" w:space="0" w:color="auto"/>
        <w:left w:val="none" w:sz="0" w:space="0" w:color="auto"/>
        <w:bottom w:val="none" w:sz="0" w:space="0" w:color="auto"/>
        <w:right w:val="none" w:sz="0" w:space="0" w:color="auto"/>
      </w:divBdr>
      <w:divsChild>
        <w:div w:id="1164392557">
          <w:marLeft w:val="0"/>
          <w:marRight w:val="0"/>
          <w:marTop w:val="0"/>
          <w:marBottom w:val="0"/>
          <w:divBdr>
            <w:top w:val="none" w:sz="0" w:space="0" w:color="auto"/>
            <w:left w:val="none" w:sz="0" w:space="0" w:color="auto"/>
            <w:bottom w:val="none" w:sz="0" w:space="0" w:color="auto"/>
            <w:right w:val="none" w:sz="0" w:space="0" w:color="auto"/>
          </w:divBdr>
        </w:div>
      </w:divsChild>
    </w:div>
    <w:div w:id="1409620295">
      <w:bodyDiv w:val="1"/>
      <w:marLeft w:val="0"/>
      <w:marRight w:val="0"/>
      <w:marTop w:val="0"/>
      <w:marBottom w:val="0"/>
      <w:divBdr>
        <w:top w:val="none" w:sz="0" w:space="0" w:color="auto"/>
        <w:left w:val="none" w:sz="0" w:space="0" w:color="auto"/>
        <w:bottom w:val="none" w:sz="0" w:space="0" w:color="auto"/>
        <w:right w:val="none" w:sz="0" w:space="0" w:color="auto"/>
      </w:divBdr>
    </w:div>
    <w:div w:id="1425688471">
      <w:bodyDiv w:val="1"/>
      <w:marLeft w:val="0"/>
      <w:marRight w:val="0"/>
      <w:marTop w:val="0"/>
      <w:marBottom w:val="0"/>
      <w:divBdr>
        <w:top w:val="none" w:sz="0" w:space="0" w:color="auto"/>
        <w:left w:val="none" w:sz="0" w:space="0" w:color="auto"/>
        <w:bottom w:val="none" w:sz="0" w:space="0" w:color="auto"/>
        <w:right w:val="none" w:sz="0" w:space="0" w:color="auto"/>
      </w:divBdr>
    </w:div>
    <w:div w:id="1443383167">
      <w:bodyDiv w:val="1"/>
      <w:marLeft w:val="0"/>
      <w:marRight w:val="0"/>
      <w:marTop w:val="0"/>
      <w:marBottom w:val="0"/>
      <w:divBdr>
        <w:top w:val="none" w:sz="0" w:space="0" w:color="auto"/>
        <w:left w:val="none" w:sz="0" w:space="0" w:color="auto"/>
        <w:bottom w:val="none" w:sz="0" w:space="0" w:color="auto"/>
        <w:right w:val="none" w:sz="0" w:space="0" w:color="auto"/>
      </w:divBdr>
    </w:div>
    <w:div w:id="1453592368">
      <w:bodyDiv w:val="1"/>
      <w:marLeft w:val="0"/>
      <w:marRight w:val="0"/>
      <w:marTop w:val="0"/>
      <w:marBottom w:val="0"/>
      <w:divBdr>
        <w:top w:val="none" w:sz="0" w:space="0" w:color="auto"/>
        <w:left w:val="none" w:sz="0" w:space="0" w:color="auto"/>
        <w:bottom w:val="none" w:sz="0" w:space="0" w:color="auto"/>
        <w:right w:val="none" w:sz="0" w:space="0" w:color="auto"/>
      </w:divBdr>
    </w:div>
    <w:div w:id="1589542021">
      <w:bodyDiv w:val="1"/>
      <w:marLeft w:val="0"/>
      <w:marRight w:val="0"/>
      <w:marTop w:val="0"/>
      <w:marBottom w:val="0"/>
      <w:divBdr>
        <w:top w:val="none" w:sz="0" w:space="0" w:color="auto"/>
        <w:left w:val="none" w:sz="0" w:space="0" w:color="auto"/>
        <w:bottom w:val="none" w:sz="0" w:space="0" w:color="auto"/>
        <w:right w:val="none" w:sz="0" w:space="0" w:color="auto"/>
      </w:divBdr>
    </w:div>
    <w:div w:id="203387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nder@su-10.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0C0A8-9AE1-4482-AC79-550D7091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7789</TotalTime>
  <Pages>7</Pages>
  <Words>3349</Words>
  <Characters>19095</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Обрывкова Валентина Владимировна</dc:creator>
  <cp:lastModifiedBy>Некрасов Лев Максимович</cp:lastModifiedBy>
  <cp:revision>455</cp:revision>
  <cp:lastPrinted>2024-06-22T15:29:00Z</cp:lastPrinted>
  <dcterms:created xsi:type="dcterms:W3CDTF">2023-12-21T10:01:00Z</dcterms:created>
  <dcterms:modified xsi:type="dcterms:W3CDTF">2025-11-20T13:31:00Z</dcterms:modified>
</cp:coreProperties>
</file>