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31E0E" w:rsidRDefault="00000000">
      <w:pPr>
        <w:spacing w:after="280"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Mitigaciones clave para “</w:t>
      </w:r>
      <w:proofErr w:type="spellStart"/>
      <w:r>
        <w:rPr>
          <w:b/>
          <w:sz w:val="36"/>
          <w:szCs w:val="36"/>
        </w:rPr>
        <w:t>Valid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Accounts</w:t>
      </w:r>
      <w:proofErr w:type="spellEnd"/>
      <w:r>
        <w:rPr>
          <w:b/>
          <w:sz w:val="36"/>
          <w:szCs w:val="36"/>
        </w:rPr>
        <w:t xml:space="preserve"> / </w:t>
      </w:r>
      <w:proofErr w:type="spellStart"/>
      <w:r>
        <w:rPr>
          <w:b/>
          <w:sz w:val="36"/>
          <w:szCs w:val="36"/>
        </w:rPr>
        <w:t>Logins</w:t>
      </w:r>
      <w:proofErr w:type="spellEnd"/>
      <w:r>
        <w:rPr>
          <w:b/>
          <w:sz w:val="36"/>
          <w:szCs w:val="36"/>
        </w:rPr>
        <w:t xml:space="preserve"> sospechosos”</w:t>
      </w:r>
    </w:p>
    <w:p w14:paraId="382E61A7" w14:textId="77777777" w:rsidR="00C13B2C" w:rsidRDefault="00C13B2C" w:rsidP="00C13B2C">
      <w:pPr>
        <w:spacing w:before="280" w:after="280" w:line="240" w:lineRule="auto"/>
        <w:rPr>
          <w:b/>
          <w:sz w:val="32"/>
          <w:szCs w:val="32"/>
        </w:rPr>
      </w:pPr>
    </w:p>
    <w:p w14:paraId="00000002" w14:textId="418220BA" w:rsidR="00631E0E" w:rsidRPr="00C13B2C" w:rsidRDefault="00000000" w:rsidP="00C13B2C">
      <w:pPr>
        <w:pStyle w:val="Prrafodelista"/>
        <w:numPr>
          <w:ilvl w:val="0"/>
          <w:numId w:val="7"/>
        </w:numPr>
        <w:spacing w:before="280" w:after="280" w:line="240" w:lineRule="auto"/>
        <w:ind w:left="567"/>
        <w:rPr>
          <w:b/>
          <w:sz w:val="32"/>
          <w:szCs w:val="32"/>
        </w:rPr>
      </w:pPr>
      <w:r w:rsidRPr="00C13B2C">
        <w:rPr>
          <w:b/>
          <w:sz w:val="32"/>
          <w:szCs w:val="32"/>
        </w:rPr>
        <w:t>Autenticación y seguridad de credenciales</w:t>
      </w:r>
    </w:p>
    <w:p w14:paraId="00000003" w14:textId="77777777" w:rsidR="00631E0E" w:rsidRDefault="00000000">
      <w:pPr>
        <w:numPr>
          <w:ilvl w:val="0"/>
          <w:numId w:val="1"/>
        </w:numPr>
        <w:spacing w:before="28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Implementar MFA (Multi-Factor </w:t>
      </w:r>
      <w:proofErr w:type="spellStart"/>
      <w:r>
        <w:rPr>
          <w:b/>
          <w:sz w:val="24"/>
          <w:szCs w:val="24"/>
        </w:rPr>
        <w:t>Authentication</w:t>
      </w:r>
      <w:proofErr w:type="spellEnd"/>
      <w:r>
        <w:rPr>
          <w:b/>
          <w:sz w:val="24"/>
          <w:szCs w:val="24"/>
        </w:rPr>
        <w:t>)</w:t>
      </w:r>
      <w:r>
        <w:rPr>
          <w:sz w:val="24"/>
          <w:szCs w:val="24"/>
        </w:rPr>
        <w:t xml:space="preserve"> en todas las cuentas, preferiblemente resistente a phishing (FIDO2, OTP).</w:t>
      </w:r>
    </w:p>
    <w:p w14:paraId="00000004" w14:textId="77777777" w:rsidR="00631E0E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Políticas robustas de contraseñas</w:t>
      </w:r>
      <w:r>
        <w:rPr>
          <w:sz w:val="24"/>
          <w:szCs w:val="24"/>
        </w:rPr>
        <w:t>: longitud mínima, complejidad, evitar reutilización.</w:t>
      </w:r>
    </w:p>
    <w:p w14:paraId="00000005" w14:textId="77777777" w:rsidR="00631E0E" w:rsidRDefault="00000000">
      <w:pPr>
        <w:numPr>
          <w:ilvl w:val="0"/>
          <w:numId w:val="1"/>
        </w:numPr>
        <w:spacing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>Bloqueo de intentos sospechosos</w:t>
      </w:r>
      <w:r>
        <w:rPr>
          <w:sz w:val="24"/>
          <w:szCs w:val="24"/>
        </w:rPr>
        <w:t xml:space="preserve">: limitar número de intentos fallidos y aplicar </w:t>
      </w:r>
      <w:proofErr w:type="spellStart"/>
      <w:r>
        <w:rPr>
          <w:i/>
          <w:sz w:val="24"/>
          <w:szCs w:val="24"/>
        </w:rPr>
        <w:t>rate-limiting</w:t>
      </w:r>
      <w:proofErr w:type="spellEnd"/>
      <w:r>
        <w:rPr>
          <w:sz w:val="24"/>
          <w:szCs w:val="24"/>
        </w:rPr>
        <w:t>.</w:t>
      </w:r>
    </w:p>
    <w:p w14:paraId="00000006" w14:textId="469B433A" w:rsidR="00631E0E" w:rsidRDefault="00631E0E">
      <w:pPr>
        <w:spacing w:after="0" w:line="240" w:lineRule="auto"/>
        <w:rPr>
          <w:sz w:val="24"/>
          <w:szCs w:val="24"/>
        </w:rPr>
      </w:pPr>
    </w:p>
    <w:p w14:paraId="00000007" w14:textId="4D6EE97A" w:rsidR="00631E0E" w:rsidRPr="00C13B2C" w:rsidRDefault="00000000" w:rsidP="00C13B2C">
      <w:pPr>
        <w:pStyle w:val="Prrafodelista"/>
        <w:numPr>
          <w:ilvl w:val="0"/>
          <w:numId w:val="7"/>
        </w:numPr>
        <w:spacing w:before="280" w:after="280" w:line="240" w:lineRule="auto"/>
        <w:ind w:left="567"/>
        <w:rPr>
          <w:b/>
          <w:sz w:val="32"/>
          <w:szCs w:val="32"/>
        </w:rPr>
      </w:pPr>
      <w:r w:rsidRPr="00C13B2C">
        <w:rPr>
          <w:b/>
          <w:sz w:val="32"/>
          <w:szCs w:val="32"/>
        </w:rPr>
        <w:t>Gestión y ciclo de vida de cuentas</w:t>
      </w:r>
    </w:p>
    <w:p w14:paraId="00000008" w14:textId="77777777" w:rsidR="00631E0E" w:rsidRDefault="00000000">
      <w:pPr>
        <w:numPr>
          <w:ilvl w:val="0"/>
          <w:numId w:val="2"/>
        </w:numPr>
        <w:spacing w:before="28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Asignación de cuentas basada en roles (RBAC)</w:t>
      </w:r>
      <w:r>
        <w:rPr>
          <w:sz w:val="24"/>
          <w:szCs w:val="24"/>
        </w:rPr>
        <w:t xml:space="preserve"> y creación de cuentas nuevas con los menores privilegios necesarios para su uso.</w:t>
      </w:r>
    </w:p>
    <w:p w14:paraId="00000009" w14:textId="77777777" w:rsidR="00631E0E" w:rsidRDefault="00000000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Revisión periódica de cuentas activas</w:t>
      </w:r>
      <w:r>
        <w:rPr>
          <w:sz w:val="24"/>
          <w:szCs w:val="24"/>
        </w:rPr>
        <w:t>: detectar inactivas, duplicadas o sospechosas.</w:t>
      </w:r>
    </w:p>
    <w:p w14:paraId="0000000A" w14:textId="77777777" w:rsidR="00631E0E" w:rsidRDefault="00000000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Deshabilitar o eliminar cuentas</w:t>
      </w:r>
      <w:r>
        <w:rPr>
          <w:sz w:val="24"/>
          <w:szCs w:val="24"/>
        </w:rPr>
        <w:t xml:space="preserve"> cuando no sean necesarias o tras salida de personal.</w:t>
      </w:r>
    </w:p>
    <w:p w14:paraId="0000000B" w14:textId="77777777" w:rsidR="00631E0E" w:rsidRDefault="00000000">
      <w:pPr>
        <w:numPr>
          <w:ilvl w:val="0"/>
          <w:numId w:val="2"/>
        </w:numPr>
        <w:spacing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>Impedir cuentas compartidas</w:t>
      </w:r>
      <w:r>
        <w:rPr>
          <w:sz w:val="24"/>
          <w:szCs w:val="24"/>
        </w:rPr>
        <w:t>: evitar que los usuarios compartan sus cuentas y notificar el uso indebido en caso de compartir cuentas.</w:t>
      </w:r>
    </w:p>
    <w:p w14:paraId="0000000C" w14:textId="32FFCC41" w:rsidR="00631E0E" w:rsidRDefault="00631E0E">
      <w:pPr>
        <w:spacing w:after="0" w:line="240" w:lineRule="auto"/>
        <w:rPr>
          <w:sz w:val="24"/>
          <w:szCs w:val="24"/>
        </w:rPr>
      </w:pPr>
    </w:p>
    <w:p w14:paraId="0000000D" w14:textId="1A4BB8C6" w:rsidR="00631E0E" w:rsidRPr="00C13B2C" w:rsidRDefault="00000000" w:rsidP="00C13B2C">
      <w:pPr>
        <w:pStyle w:val="Prrafodelista"/>
        <w:numPr>
          <w:ilvl w:val="0"/>
          <w:numId w:val="7"/>
        </w:numPr>
        <w:spacing w:before="280" w:after="280" w:line="240" w:lineRule="auto"/>
        <w:ind w:left="567"/>
        <w:rPr>
          <w:b/>
          <w:sz w:val="32"/>
          <w:szCs w:val="32"/>
        </w:rPr>
      </w:pPr>
      <w:r w:rsidRPr="00C13B2C">
        <w:rPr>
          <w:b/>
          <w:sz w:val="32"/>
          <w:szCs w:val="32"/>
        </w:rPr>
        <w:t>Monitoreo y detección</w:t>
      </w:r>
    </w:p>
    <w:p w14:paraId="0000000E" w14:textId="77777777" w:rsidR="00631E0E" w:rsidRDefault="00000000">
      <w:pPr>
        <w:numPr>
          <w:ilvl w:val="0"/>
          <w:numId w:val="3"/>
        </w:numPr>
        <w:spacing w:before="28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Registro y auditoría de accesos</w:t>
      </w:r>
      <w:r>
        <w:rPr>
          <w:sz w:val="24"/>
          <w:szCs w:val="24"/>
        </w:rPr>
        <w:t xml:space="preserve">: guardar logs de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, </w:t>
      </w:r>
      <w:r>
        <w:t xml:space="preserve">Multi-Factor </w:t>
      </w:r>
      <w:proofErr w:type="spellStart"/>
      <w:r>
        <w:t>Authentication</w:t>
      </w:r>
      <w:proofErr w:type="spellEnd"/>
      <w:r>
        <w:rPr>
          <w:sz w:val="24"/>
          <w:szCs w:val="24"/>
        </w:rPr>
        <w:t>, cambios de privilegios.</w:t>
      </w:r>
    </w:p>
    <w:p w14:paraId="0000000F" w14:textId="77777777" w:rsidR="00631E0E" w:rsidRDefault="00000000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Detección de anomalías</w:t>
      </w:r>
      <w:r>
        <w:rPr>
          <w:sz w:val="24"/>
          <w:szCs w:val="24"/>
        </w:rPr>
        <w:t xml:space="preserve">: accesos desde ubicaciones geográficas inusuales, dispositivos no reconocidos, cambios de IP o </w:t>
      </w:r>
      <w:proofErr w:type="spellStart"/>
      <w:r>
        <w:rPr>
          <w:sz w:val="24"/>
          <w:szCs w:val="24"/>
        </w:rPr>
        <w:t>user-agent</w:t>
      </w:r>
      <w:proofErr w:type="spellEnd"/>
      <w:r>
        <w:rPr>
          <w:sz w:val="24"/>
          <w:szCs w:val="24"/>
        </w:rPr>
        <w:t xml:space="preserve"> sospechosos.</w:t>
      </w:r>
    </w:p>
    <w:p w14:paraId="00000010" w14:textId="77777777" w:rsidR="00631E0E" w:rsidRDefault="00000000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Comprobación de IP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entrantes</w:t>
      </w:r>
      <w:r>
        <w:rPr>
          <w:sz w:val="24"/>
          <w:szCs w:val="24"/>
        </w:rPr>
        <w:t xml:space="preserve"> para contrastar con </w:t>
      </w:r>
      <w:proofErr w:type="spellStart"/>
      <w:r>
        <w:rPr>
          <w:sz w:val="24"/>
          <w:szCs w:val="24"/>
        </w:rPr>
        <w:t>databases</w:t>
      </w:r>
      <w:proofErr w:type="spellEnd"/>
      <w:r>
        <w:rPr>
          <w:sz w:val="24"/>
          <w:szCs w:val="24"/>
        </w:rPr>
        <w:t xml:space="preserve"> de IP sospechosas.</w:t>
      </w:r>
    </w:p>
    <w:p w14:paraId="00000011" w14:textId="77777777" w:rsidR="00631E0E" w:rsidRDefault="00000000">
      <w:pPr>
        <w:numPr>
          <w:ilvl w:val="0"/>
          <w:numId w:val="3"/>
        </w:numPr>
        <w:spacing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Integración de </w:t>
      </w:r>
      <w:proofErr w:type="spellStart"/>
      <w:r>
        <w:rPr>
          <w:b/>
          <w:sz w:val="24"/>
          <w:szCs w:val="24"/>
        </w:rPr>
        <w:t>feeds</w:t>
      </w:r>
      <w:proofErr w:type="spellEnd"/>
      <w:r>
        <w:rPr>
          <w:b/>
          <w:sz w:val="24"/>
          <w:szCs w:val="24"/>
        </w:rPr>
        <w:t xml:space="preserve"> de riesgo</w:t>
      </w:r>
      <w:r>
        <w:rPr>
          <w:sz w:val="24"/>
          <w:szCs w:val="24"/>
        </w:rPr>
        <w:t xml:space="preserve">: contraseñas comprometidas, </w:t>
      </w:r>
      <w:proofErr w:type="spellStart"/>
      <w:r>
        <w:rPr>
          <w:sz w:val="24"/>
          <w:szCs w:val="24"/>
        </w:rPr>
        <w:t>breached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credentials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IPs</w:t>
      </w:r>
      <w:proofErr w:type="spellEnd"/>
      <w:r>
        <w:rPr>
          <w:sz w:val="24"/>
          <w:szCs w:val="24"/>
        </w:rPr>
        <w:t xml:space="preserve"> maliciosas (p. ej., MISP, </w:t>
      </w:r>
      <w:proofErr w:type="spellStart"/>
      <w:r>
        <w:rPr>
          <w:sz w:val="24"/>
          <w:szCs w:val="24"/>
        </w:rPr>
        <w:t>HaveIBeenPwned</w:t>
      </w:r>
      <w:proofErr w:type="spellEnd"/>
      <w:r>
        <w:rPr>
          <w:sz w:val="24"/>
          <w:szCs w:val="24"/>
        </w:rPr>
        <w:t>).</w:t>
      </w:r>
    </w:p>
    <w:p w14:paraId="5FC8682A" w14:textId="77777777" w:rsidR="00500A83" w:rsidRDefault="00500A83">
      <w:pPr>
        <w:spacing w:before="280" w:after="280" w:line="240" w:lineRule="auto"/>
        <w:rPr>
          <w:b/>
          <w:sz w:val="32"/>
          <w:szCs w:val="32"/>
        </w:rPr>
      </w:pPr>
    </w:p>
    <w:p w14:paraId="00000013" w14:textId="0DDFDA5A" w:rsidR="00631E0E" w:rsidRPr="00C13B2C" w:rsidRDefault="00000000" w:rsidP="00C13B2C">
      <w:pPr>
        <w:pStyle w:val="Prrafodelista"/>
        <w:numPr>
          <w:ilvl w:val="0"/>
          <w:numId w:val="7"/>
        </w:numPr>
        <w:spacing w:before="280" w:after="280" w:line="240" w:lineRule="auto"/>
        <w:ind w:left="567"/>
        <w:rPr>
          <w:b/>
          <w:sz w:val="32"/>
          <w:szCs w:val="32"/>
        </w:rPr>
      </w:pPr>
      <w:r w:rsidRPr="00C13B2C">
        <w:rPr>
          <w:b/>
          <w:sz w:val="32"/>
          <w:szCs w:val="32"/>
        </w:rPr>
        <w:t>Respuesta y mitigación automatizada</w:t>
      </w:r>
    </w:p>
    <w:p w14:paraId="00000014" w14:textId="77777777" w:rsidR="00631E0E" w:rsidRDefault="00000000">
      <w:pPr>
        <w:numPr>
          <w:ilvl w:val="0"/>
          <w:numId w:val="4"/>
        </w:numPr>
        <w:spacing w:before="28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Bloqueo temporal de cuentas</w:t>
      </w:r>
      <w:r>
        <w:rPr>
          <w:sz w:val="24"/>
          <w:szCs w:val="24"/>
        </w:rPr>
        <w:t xml:space="preserve"> tras detecciones de actividad sospechosa o brute </w:t>
      </w:r>
      <w:proofErr w:type="spellStart"/>
      <w:r>
        <w:rPr>
          <w:sz w:val="24"/>
          <w:szCs w:val="24"/>
        </w:rPr>
        <w:t>force</w:t>
      </w:r>
      <w:proofErr w:type="spellEnd"/>
      <w:r>
        <w:rPr>
          <w:sz w:val="24"/>
          <w:szCs w:val="24"/>
        </w:rPr>
        <w:t>.</w:t>
      </w:r>
    </w:p>
    <w:p w14:paraId="00000015" w14:textId="77777777" w:rsidR="00631E0E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Step-up Multi-Factor </w:t>
      </w:r>
      <w:proofErr w:type="spellStart"/>
      <w:r>
        <w:rPr>
          <w:b/>
          <w:sz w:val="24"/>
          <w:szCs w:val="24"/>
        </w:rPr>
        <w:t>Authentication</w:t>
      </w:r>
      <w:proofErr w:type="spellEnd"/>
      <w:r>
        <w:rPr>
          <w:sz w:val="24"/>
          <w:szCs w:val="24"/>
        </w:rPr>
        <w:t xml:space="preserve"> o verificación adicional en accesos riesgosos.</w:t>
      </w:r>
    </w:p>
    <w:p w14:paraId="00000016" w14:textId="77777777" w:rsidR="00631E0E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Revocación inmediata de sesiones activas</w:t>
      </w:r>
      <w:r>
        <w:rPr>
          <w:sz w:val="24"/>
          <w:szCs w:val="24"/>
        </w:rPr>
        <w:t xml:space="preserve"> cuando se detecte compromiso.</w:t>
      </w:r>
    </w:p>
    <w:p w14:paraId="00000017" w14:textId="77777777" w:rsidR="00631E0E" w:rsidRDefault="00000000">
      <w:pPr>
        <w:numPr>
          <w:ilvl w:val="0"/>
          <w:numId w:val="4"/>
        </w:numPr>
        <w:spacing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>Notificación a usuarios y administradores</w:t>
      </w:r>
      <w:r>
        <w:rPr>
          <w:sz w:val="24"/>
          <w:szCs w:val="24"/>
        </w:rPr>
        <w:t xml:space="preserve"> sobre incidentes de acceso sospechoso.</w:t>
      </w:r>
    </w:p>
    <w:p w14:paraId="002F7625" w14:textId="77777777" w:rsidR="00500A83" w:rsidRDefault="00500A83">
      <w:pPr>
        <w:spacing w:before="280" w:after="280" w:line="240" w:lineRule="auto"/>
        <w:rPr>
          <w:b/>
          <w:sz w:val="32"/>
          <w:szCs w:val="32"/>
        </w:rPr>
      </w:pPr>
    </w:p>
    <w:p w14:paraId="00000019" w14:textId="43E696AE" w:rsidR="00631E0E" w:rsidRPr="00C13B2C" w:rsidRDefault="00000000" w:rsidP="00C13B2C">
      <w:pPr>
        <w:pStyle w:val="Prrafodelista"/>
        <w:numPr>
          <w:ilvl w:val="0"/>
          <w:numId w:val="7"/>
        </w:numPr>
        <w:spacing w:before="280" w:after="280" w:line="240" w:lineRule="auto"/>
        <w:ind w:left="567"/>
        <w:rPr>
          <w:b/>
          <w:sz w:val="32"/>
          <w:szCs w:val="32"/>
        </w:rPr>
      </w:pPr>
      <w:r w:rsidRPr="00C13B2C">
        <w:rPr>
          <w:b/>
          <w:sz w:val="32"/>
          <w:szCs w:val="32"/>
        </w:rPr>
        <w:t>Herramientas y procesos de soporte</w:t>
      </w:r>
    </w:p>
    <w:p w14:paraId="0000001A" w14:textId="77777777" w:rsidR="00631E0E" w:rsidRDefault="00000000">
      <w:pPr>
        <w:numPr>
          <w:ilvl w:val="0"/>
          <w:numId w:val="5"/>
        </w:numPr>
        <w:spacing w:before="28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Centralización </w:t>
      </w:r>
      <w:r>
        <w:rPr>
          <w:sz w:val="24"/>
          <w:szCs w:val="24"/>
        </w:rPr>
        <w:t>de cuentas, administración de privilegios y auditoría.</w:t>
      </w:r>
    </w:p>
    <w:p w14:paraId="0000001B" w14:textId="77777777" w:rsidR="00631E0E" w:rsidRDefault="00000000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Playbooks</w:t>
      </w:r>
      <w:proofErr w:type="spellEnd"/>
      <w:r>
        <w:rPr>
          <w:b/>
          <w:sz w:val="24"/>
          <w:szCs w:val="24"/>
        </w:rPr>
        <w:t xml:space="preserve"> de respuesta a incidentes</w:t>
      </w:r>
      <w:r>
        <w:rPr>
          <w:sz w:val="24"/>
          <w:szCs w:val="24"/>
        </w:rPr>
        <w:t xml:space="preserve"> integrados en la app: pasos automáticos y manuales para cada tipo de incidente (ATO (robo de cuenta), brute </w:t>
      </w:r>
      <w:proofErr w:type="spellStart"/>
      <w:r>
        <w:rPr>
          <w:sz w:val="24"/>
          <w:szCs w:val="24"/>
        </w:rPr>
        <w:t>force</w:t>
      </w:r>
      <w:proofErr w:type="spellEnd"/>
      <w:r>
        <w:rPr>
          <w:sz w:val="24"/>
          <w:szCs w:val="24"/>
        </w:rPr>
        <w:t>, phishing, DDOS).</w:t>
      </w:r>
    </w:p>
    <w:p w14:paraId="0000001C" w14:textId="77777777" w:rsidR="00631E0E" w:rsidRDefault="00000000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Dashboards</w:t>
      </w:r>
      <w:proofErr w:type="spellEnd"/>
      <w:r>
        <w:rPr>
          <w:b/>
          <w:sz w:val="24"/>
          <w:szCs w:val="24"/>
        </w:rPr>
        <w:t xml:space="preserve"> y visualización</w:t>
      </w:r>
      <w:r>
        <w:rPr>
          <w:sz w:val="24"/>
          <w:szCs w:val="24"/>
        </w:rPr>
        <w:t>: mostrar alertas, anomalías, historial de accesos y riesgo de cuentas.</w:t>
      </w:r>
    </w:p>
    <w:p w14:paraId="0000001D" w14:textId="77777777" w:rsidR="00631E0E" w:rsidRDefault="00000000">
      <w:pPr>
        <w:numPr>
          <w:ilvl w:val="0"/>
          <w:numId w:val="5"/>
        </w:numPr>
        <w:spacing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>Automatización de enriquecimiento</w:t>
      </w:r>
      <w:r>
        <w:rPr>
          <w:sz w:val="24"/>
          <w:szCs w:val="24"/>
        </w:rPr>
        <w:t>: añadir contexto (</w:t>
      </w:r>
      <w:proofErr w:type="spellStart"/>
      <w:r>
        <w:rPr>
          <w:sz w:val="24"/>
          <w:szCs w:val="24"/>
        </w:rPr>
        <w:t>geoIP</w:t>
      </w:r>
      <w:proofErr w:type="spellEnd"/>
      <w:r>
        <w:rPr>
          <w:sz w:val="24"/>
          <w:szCs w:val="24"/>
        </w:rPr>
        <w:t>, ASN, reputación de IP/host) para priorizar alertas.</w:t>
      </w:r>
    </w:p>
    <w:sectPr w:rsidR="00631E0E">
      <w:pgSz w:w="11906" w:h="16838"/>
      <w:pgMar w:top="720" w:right="720" w:bottom="720" w:left="72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6462868B-0393-4461-952D-AEF17EA5D62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96D1063-C793-4FEB-977D-74D787D18333}"/>
    <w:embedBold r:id="rId3" w:fontKey="{01DAA10A-FFA3-4562-B22F-12459EC7067E}"/>
    <w:embedItalic r:id="rId4" w:fontKey="{1B9B95B6-9363-4675-8FBC-1FD07557EB2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5F96BAFB-48BD-45EF-9EEC-12B79DBAFF7C}"/>
    <w:embedItalic r:id="rId6" w:fontKey="{B524F14E-7CFC-47BA-B6B5-AB0B9183B07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C985DAE0-15B5-4351-A7BF-91D43DAE8D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20386"/>
    <w:multiLevelType w:val="hybridMultilevel"/>
    <w:tmpl w:val="99B2D7E8"/>
    <w:lvl w:ilvl="0" w:tplc="A858AE40">
      <w:start w:val="1"/>
      <w:numFmt w:val="decimal"/>
      <w:lvlText w:val="%1 - 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0412F3"/>
    <w:multiLevelType w:val="multilevel"/>
    <w:tmpl w:val="6FAEF7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C4F5AAC"/>
    <w:multiLevelType w:val="hybridMultilevel"/>
    <w:tmpl w:val="A6B891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715A8"/>
    <w:multiLevelType w:val="multilevel"/>
    <w:tmpl w:val="1B165F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6765E32"/>
    <w:multiLevelType w:val="multilevel"/>
    <w:tmpl w:val="F05CB7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C1F2E2E"/>
    <w:multiLevelType w:val="multilevel"/>
    <w:tmpl w:val="BFA6F9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C2443BE"/>
    <w:multiLevelType w:val="multilevel"/>
    <w:tmpl w:val="0220F5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7330361">
    <w:abstractNumId w:val="3"/>
  </w:num>
  <w:num w:numId="2" w16cid:durableId="1552182892">
    <w:abstractNumId w:val="5"/>
  </w:num>
  <w:num w:numId="3" w16cid:durableId="1094787389">
    <w:abstractNumId w:val="1"/>
  </w:num>
  <w:num w:numId="4" w16cid:durableId="1541622352">
    <w:abstractNumId w:val="4"/>
  </w:num>
  <w:num w:numId="5" w16cid:durableId="1082986472">
    <w:abstractNumId w:val="6"/>
  </w:num>
  <w:num w:numId="6" w16cid:durableId="772090330">
    <w:abstractNumId w:val="2"/>
  </w:num>
  <w:num w:numId="7" w16cid:durableId="129833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1E0E"/>
    <w:rsid w:val="00416AB8"/>
    <w:rsid w:val="00500A83"/>
    <w:rsid w:val="00631E0E"/>
    <w:rsid w:val="00C13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6CE5D"/>
  <w15:docId w15:val="{22423B3D-973F-4CB2-A855-DF470E553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uiPriority w:val="9"/>
    <w:rsid w:val="00154D91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uiPriority w:val="9"/>
    <w:rsid w:val="00154D91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154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54D91"/>
    <w:rPr>
      <w:b/>
      <w:bCs/>
    </w:rPr>
  </w:style>
  <w:style w:type="character" w:styleId="nfasis">
    <w:name w:val="Emphasis"/>
    <w:basedOn w:val="Fuentedeprrafopredeter"/>
    <w:uiPriority w:val="20"/>
    <w:qFormat/>
    <w:rsid w:val="00154D91"/>
    <w:rPr>
      <w:i/>
      <w:i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500A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fxQV7EECnXp5s739ONz9zrYdpA==">CgMxLjA4AHIhMXdPLWhXZVBycnNXUnd3d3Q1SGFuTFV4VEVvd3piLUhh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336</Words>
  <Characters>1854</Characters>
  <Application>Microsoft Office Word</Application>
  <DocSecurity>0</DocSecurity>
  <Lines>15</Lines>
  <Paragraphs>4</Paragraphs>
  <ScaleCrop>false</ScaleCrop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Silviu Marian Chiper</dc:creator>
  <cp:lastModifiedBy>Ana Gu</cp:lastModifiedBy>
  <cp:revision>3</cp:revision>
  <dcterms:created xsi:type="dcterms:W3CDTF">2025-09-19T12:17:00Z</dcterms:created>
  <dcterms:modified xsi:type="dcterms:W3CDTF">2025-09-23T23:37:00Z</dcterms:modified>
</cp:coreProperties>
</file>