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76A3" w14:textId="77777777" w:rsidR="00C2301A" w:rsidRPr="00505670" w:rsidRDefault="00C2301A" w:rsidP="00C2301A">
      <w:pPr>
        <w:pStyle w:val="Standard"/>
        <w:jc w:val="center"/>
        <w:rPr>
          <w:rFonts w:hint="eastAsia"/>
          <w:b/>
          <w:bCs/>
          <w:sz w:val="48"/>
          <w:szCs w:val="48"/>
          <w:lang w:val="is-IS"/>
        </w:rPr>
      </w:pPr>
      <w:r w:rsidRPr="00505670">
        <w:rPr>
          <w:b/>
          <w:bCs/>
          <w:noProof/>
          <w:sz w:val="48"/>
          <w:szCs w:val="48"/>
          <w:lang w:val="is-IS"/>
        </w:rPr>
        <w:drawing>
          <wp:inline distT="0" distB="0" distL="0" distR="0" wp14:anchorId="7F98A0EF" wp14:editId="712DABF6">
            <wp:extent cx="4425696" cy="4425696"/>
            <wp:effectExtent l="0" t="0" r="0" b="0"/>
            <wp:docPr id="1" name="Picture 1" descr="A picture containing text, clock,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, bla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39" cy="446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937A3" w14:textId="77777777" w:rsidR="00C2301A" w:rsidRPr="00EB41A3" w:rsidRDefault="00C2301A" w:rsidP="00C2301A">
      <w:pPr>
        <w:pStyle w:val="Standard"/>
        <w:jc w:val="center"/>
        <w:rPr>
          <w:b/>
          <w:sz w:val="48"/>
          <w:szCs w:val="48"/>
          <w:lang w:val="en-US"/>
        </w:rPr>
      </w:pPr>
      <w:r w:rsidRPr="00EB41A3">
        <w:rPr>
          <w:b/>
          <w:sz w:val="48"/>
          <w:szCs w:val="48"/>
          <w:lang w:val="en-US"/>
        </w:rPr>
        <w:t>Fire-Sale</w:t>
      </w:r>
    </w:p>
    <w:p w14:paraId="3F283BAF" w14:textId="77777777" w:rsidR="00C2301A" w:rsidRPr="00505670" w:rsidRDefault="00C2301A" w:rsidP="00C2301A">
      <w:pPr>
        <w:pStyle w:val="Standard"/>
        <w:jc w:val="center"/>
        <w:rPr>
          <w:rFonts w:hint="eastAsia"/>
          <w:b/>
          <w:bCs/>
          <w:sz w:val="48"/>
          <w:szCs w:val="48"/>
          <w:lang w:val="is-IS"/>
        </w:rPr>
      </w:pPr>
    </w:p>
    <w:p w14:paraId="05868FC1" w14:textId="77777777" w:rsidR="00C2301A" w:rsidRDefault="00C2301A" w:rsidP="00C2301A">
      <w:pPr>
        <w:pStyle w:val="Standard"/>
        <w:jc w:val="center"/>
        <w:rPr>
          <w:rFonts w:hint="eastAsia"/>
          <w:b/>
          <w:bCs/>
          <w:sz w:val="36"/>
          <w:szCs w:val="36"/>
          <w:lang w:val="is-IS"/>
        </w:rPr>
      </w:pPr>
      <w:r w:rsidRPr="00505670">
        <w:rPr>
          <w:b/>
          <w:bCs/>
          <w:sz w:val="36"/>
          <w:szCs w:val="36"/>
          <w:lang w:val="is-IS"/>
        </w:rPr>
        <w:t>Hönnunarskýrsla</w:t>
      </w:r>
    </w:p>
    <w:p w14:paraId="1645972A" w14:textId="77777777" w:rsidR="00C2301A" w:rsidRDefault="00C2301A" w:rsidP="00C2301A">
      <w:pPr>
        <w:pStyle w:val="Standard"/>
        <w:jc w:val="center"/>
        <w:rPr>
          <w:rFonts w:hint="eastAsia"/>
          <w:b/>
          <w:bCs/>
          <w:sz w:val="36"/>
          <w:szCs w:val="36"/>
          <w:lang w:val="is-IS"/>
        </w:rPr>
      </w:pPr>
    </w:p>
    <w:p w14:paraId="06C4D4A4" w14:textId="782C4106" w:rsidR="00C2301A" w:rsidRDefault="00C2301A" w:rsidP="00C2301A">
      <w:pPr>
        <w:pStyle w:val="Standard"/>
        <w:jc w:val="center"/>
        <w:rPr>
          <w:b/>
          <w:bCs/>
          <w:sz w:val="36"/>
          <w:szCs w:val="36"/>
          <w:lang w:val="is-IS"/>
        </w:rPr>
      </w:pPr>
    </w:p>
    <w:p w14:paraId="54C7742C" w14:textId="02C09288" w:rsidR="008445C0" w:rsidRDefault="008445C0" w:rsidP="00C2301A">
      <w:pPr>
        <w:pStyle w:val="Standard"/>
        <w:jc w:val="center"/>
        <w:rPr>
          <w:b/>
          <w:bCs/>
          <w:sz w:val="36"/>
          <w:szCs w:val="36"/>
          <w:lang w:val="is-IS"/>
        </w:rPr>
      </w:pPr>
    </w:p>
    <w:p w14:paraId="30C21704" w14:textId="20F9C35B" w:rsidR="008445C0" w:rsidRDefault="008445C0" w:rsidP="00C2301A">
      <w:pPr>
        <w:pStyle w:val="Standard"/>
        <w:jc w:val="center"/>
        <w:rPr>
          <w:b/>
          <w:bCs/>
          <w:sz w:val="36"/>
          <w:szCs w:val="36"/>
          <w:lang w:val="is-IS"/>
        </w:rPr>
      </w:pPr>
    </w:p>
    <w:p w14:paraId="28C84ECE" w14:textId="2783F906" w:rsidR="008445C0" w:rsidRDefault="008445C0" w:rsidP="00C2301A">
      <w:pPr>
        <w:pStyle w:val="Standard"/>
        <w:jc w:val="center"/>
        <w:rPr>
          <w:b/>
          <w:bCs/>
          <w:sz w:val="36"/>
          <w:szCs w:val="36"/>
          <w:lang w:val="is-IS"/>
        </w:rPr>
      </w:pPr>
    </w:p>
    <w:p w14:paraId="42A92261" w14:textId="77777777" w:rsidR="008445C0" w:rsidRDefault="008445C0" w:rsidP="00C2301A">
      <w:pPr>
        <w:pStyle w:val="Standard"/>
        <w:jc w:val="center"/>
        <w:rPr>
          <w:rFonts w:hint="eastAsia"/>
          <w:b/>
          <w:bCs/>
          <w:sz w:val="36"/>
          <w:szCs w:val="36"/>
          <w:lang w:val="is-IS"/>
        </w:rPr>
      </w:pPr>
    </w:p>
    <w:p w14:paraId="481E5BC3" w14:textId="77777777" w:rsidR="00C2301A" w:rsidRDefault="00C2301A" w:rsidP="00C2301A">
      <w:pPr>
        <w:pStyle w:val="Standard"/>
        <w:jc w:val="center"/>
        <w:rPr>
          <w:rFonts w:hint="eastAsia"/>
          <w:b/>
          <w:bCs/>
          <w:sz w:val="36"/>
          <w:szCs w:val="36"/>
          <w:lang w:val="is-I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0"/>
        <w:gridCol w:w="4750"/>
      </w:tblGrid>
      <w:tr w:rsidR="008445C0" w14:paraId="7588A48F" w14:textId="77777777" w:rsidTr="000512A9">
        <w:tc>
          <w:tcPr>
            <w:tcW w:w="4750" w:type="dxa"/>
          </w:tcPr>
          <w:p w14:paraId="518E94DA" w14:textId="1202A668" w:rsidR="008445C0" w:rsidRPr="008445C0" w:rsidRDefault="008445C0" w:rsidP="008445C0">
            <w:pPr>
              <w:pStyle w:val="Standard"/>
              <w:rPr>
                <w:rFonts w:hint="eastAsia"/>
                <w:lang w:val="is-IS"/>
              </w:rPr>
            </w:pPr>
            <w:r w:rsidRPr="00505670">
              <w:rPr>
                <w:b/>
                <w:bCs/>
                <w:sz w:val="28"/>
                <w:szCs w:val="28"/>
                <w:lang w:val="is-IS"/>
              </w:rPr>
              <w:t>Teymið</w:t>
            </w:r>
            <w:r w:rsidRPr="00505670">
              <w:rPr>
                <w:lang w:val="is-IS"/>
              </w:rPr>
              <w:t xml:space="preserve"> </w:t>
            </w:r>
          </w:p>
        </w:tc>
        <w:tc>
          <w:tcPr>
            <w:tcW w:w="4750" w:type="dxa"/>
          </w:tcPr>
          <w:p w14:paraId="65F14FA0" w14:textId="5F89B1DB" w:rsidR="008445C0" w:rsidRPr="008445C0" w:rsidRDefault="008445C0" w:rsidP="008445C0">
            <w:pPr>
              <w:pStyle w:val="Standard"/>
              <w:jc w:val="right"/>
              <w:rPr>
                <w:rFonts w:hint="eastAsia"/>
                <w:b/>
                <w:bCs/>
                <w:sz w:val="28"/>
                <w:szCs w:val="28"/>
                <w:lang w:val="is-IS"/>
              </w:rPr>
            </w:pPr>
            <w:r w:rsidRPr="00505670">
              <w:rPr>
                <w:b/>
                <w:bCs/>
                <w:sz w:val="28"/>
                <w:szCs w:val="28"/>
                <w:lang w:val="is-IS"/>
              </w:rPr>
              <w:t>Kennari</w:t>
            </w:r>
          </w:p>
        </w:tc>
      </w:tr>
      <w:tr w:rsidR="008445C0" w14:paraId="33A07664" w14:textId="77777777" w:rsidTr="000512A9">
        <w:tc>
          <w:tcPr>
            <w:tcW w:w="4750" w:type="dxa"/>
          </w:tcPr>
          <w:p w14:paraId="161DF052" w14:textId="12EBB931" w:rsidR="008445C0" w:rsidRDefault="008445C0" w:rsidP="008445C0">
            <w:pPr>
              <w:pStyle w:val="Standard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 w:rsidRPr="00505670">
              <w:rPr>
                <w:lang w:val="is-IS"/>
              </w:rPr>
              <w:t>Baldur Jónsson</w:t>
            </w:r>
          </w:p>
        </w:tc>
        <w:tc>
          <w:tcPr>
            <w:tcW w:w="4750" w:type="dxa"/>
          </w:tcPr>
          <w:p w14:paraId="159942B2" w14:textId="5E948B4C" w:rsidR="008445C0" w:rsidRDefault="008445C0" w:rsidP="008445C0">
            <w:pPr>
              <w:pStyle w:val="Standard"/>
              <w:jc w:val="right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 w:rsidRPr="00BF59E0">
              <w:rPr>
                <w:lang w:val="is-IS"/>
              </w:rPr>
              <w:t>Arnar Leifsson</w:t>
            </w:r>
          </w:p>
        </w:tc>
      </w:tr>
      <w:tr w:rsidR="008445C0" w14:paraId="75C93ABE" w14:textId="77777777" w:rsidTr="000512A9">
        <w:tc>
          <w:tcPr>
            <w:tcW w:w="4750" w:type="dxa"/>
          </w:tcPr>
          <w:p w14:paraId="2DEA97FF" w14:textId="2DF4D839" w:rsidR="008445C0" w:rsidRDefault="008445C0" w:rsidP="008445C0">
            <w:pPr>
              <w:pStyle w:val="Standard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 w:rsidRPr="00505670">
              <w:rPr>
                <w:lang w:val="is-IS"/>
              </w:rPr>
              <w:t>Baldur Þór Jónasson</w:t>
            </w:r>
          </w:p>
        </w:tc>
        <w:tc>
          <w:tcPr>
            <w:tcW w:w="4750" w:type="dxa"/>
          </w:tcPr>
          <w:p w14:paraId="1BD5D7EC" w14:textId="77777777" w:rsidR="008445C0" w:rsidRPr="008445C0" w:rsidRDefault="008445C0" w:rsidP="008445C0">
            <w:pPr>
              <w:pStyle w:val="Standard"/>
              <w:rPr>
                <w:rFonts w:hint="eastAsia"/>
                <w:b/>
                <w:bCs/>
                <w:lang w:val="is-IS"/>
              </w:rPr>
            </w:pPr>
          </w:p>
        </w:tc>
      </w:tr>
      <w:tr w:rsidR="008445C0" w14:paraId="45FC0FFE" w14:textId="77777777" w:rsidTr="000512A9">
        <w:tc>
          <w:tcPr>
            <w:tcW w:w="4750" w:type="dxa"/>
          </w:tcPr>
          <w:p w14:paraId="43DF8C33" w14:textId="3DB38AC5" w:rsidR="008445C0" w:rsidRDefault="008445C0" w:rsidP="008445C0">
            <w:pPr>
              <w:pStyle w:val="Standard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 w:rsidRPr="00505670">
              <w:rPr>
                <w:lang w:val="is-IS"/>
              </w:rPr>
              <w:t>Frímann Benedikt Guðjónsson</w:t>
            </w:r>
          </w:p>
        </w:tc>
        <w:tc>
          <w:tcPr>
            <w:tcW w:w="4750" w:type="dxa"/>
          </w:tcPr>
          <w:p w14:paraId="7212600F" w14:textId="7EABD1A3" w:rsidR="008445C0" w:rsidRPr="008445C0" w:rsidRDefault="008445C0" w:rsidP="008445C0">
            <w:pPr>
              <w:pStyle w:val="Standard"/>
              <w:jc w:val="right"/>
              <w:rPr>
                <w:rFonts w:hint="eastAsia"/>
                <w:lang w:val="is-IS"/>
              </w:rPr>
            </w:pPr>
            <w:r w:rsidRPr="00505670">
              <w:rPr>
                <w:lang w:val="is-IS"/>
              </w:rPr>
              <w:t xml:space="preserve">         T-</w:t>
            </w:r>
            <w:r>
              <w:rPr>
                <w:lang w:val="is-IS"/>
              </w:rPr>
              <w:t>220</w:t>
            </w:r>
            <w:r w:rsidRPr="00505670">
              <w:rPr>
                <w:lang w:val="is-IS"/>
              </w:rPr>
              <w:t>-VLN</w:t>
            </w:r>
            <w:r>
              <w:rPr>
                <w:lang w:val="is-IS"/>
              </w:rPr>
              <w:t>2</w:t>
            </w:r>
          </w:p>
        </w:tc>
      </w:tr>
      <w:tr w:rsidR="008445C0" w14:paraId="42B8AB6A" w14:textId="77777777" w:rsidTr="000512A9">
        <w:tc>
          <w:tcPr>
            <w:tcW w:w="4750" w:type="dxa"/>
          </w:tcPr>
          <w:p w14:paraId="71FE5684" w14:textId="3F0B5FDB" w:rsidR="008445C0" w:rsidRDefault="008445C0" w:rsidP="008445C0">
            <w:pPr>
              <w:pStyle w:val="Standard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>
              <w:rPr>
                <w:lang w:val="is-IS"/>
              </w:rPr>
              <w:t>Þorbergur Erlendsson</w:t>
            </w:r>
            <w:r w:rsidRPr="004D49AE">
              <w:rPr>
                <w:lang w:val="is-IS"/>
              </w:rPr>
              <w:tab/>
            </w:r>
          </w:p>
        </w:tc>
        <w:tc>
          <w:tcPr>
            <w:tcW w:w="4750" w:type="dxa"/>
          </w:tcPr>
          <w:p w14:paraId="4549FE96" w14:textId="0AF3553B" w:rsidR="008445C0" w:rsidRDefault="008445C0" w:rsidP="008445C0">
            <w:pPr>
              <w:pStyle w:val="Standard"/>
              <w:jc w:val="right"/>
              <w:rPr>
                <w:rFonts w:hint="eastAsia"/>
                <w:b/>
                <w:bCs/>
                <w:sz w:val="36"/>
                <w:szCs w:val="36"/>
                <w:lang w:val="is-IS"/>
              </w:rPr>
            </w:pPr>
            <w:r w:rsidRPr="00505670">
              <w:rPr>
                <w:lang w:val="is-IS"/>
              </w:rPr>
              <w:t xml:space="preserve">    </w:t>
            </w:r>
            <w:r>
              <w:rPr>
                <w:lang w:val="is-IS"/>
              </w:rPr>
              <w:t>Apríl</w:t>
            </w:r>
            <w:r w:rsidRPr="00505670">
              <w:rPr>
                <w:lang w:val="is-IS"/>
              </w:rPr>
              <w:t xml:space="preserve"> 202</w:t>
            </w:r>
            <w:r>
              <w:rPr>
                <w:lang w:val="is-IS"/>
              </w:rPr>
              <w:t>2</w:t>
            </w:r>
          </w:p>
        </w:tc>
      </w:tr>
    </w:tbl>
    <w:sdt>
      <w:sdtPr>
        <w:id w:val="10395575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 w:eastAsia="en-US"/>
        </w:rPr>
      </w:sdtEndPr>
      <w:sdtContent>
        <w:p w14:paraId="52B1CF1E" w14:textId="7B664F42" w:rsidR="008A79C3" w:rsidRDefault="008A79C3">
          <w:pPr>
            <w:pStyle w:val="TOCHeading"/>
          </w:pPr>
          <w:r>
            <w:t>Efnisyfirlit</w:t>
          </w:r>
        </w:p>
        <w:p w14:paraId="0FF6AEBE" w14:textId="7AB4DF66" w:rsidR="00344E19" w:rsidRDefault="008A79C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138263" w:history="1">
            <w:r w:rsidR="00344E19" w:rsidRPr="00753119">
              <w:rPr>
                <w:rStyle w:val="Hyperlink"/>
                <w:noProof/>
              </w:rPr>
              <w:t>Inngangur</w:t>
            </w:r>
            <w:r w:rsidR="00344E19">
              <w:rPr>
                <w:noProof/>
                <w:webHidden/>
              </w:rPr>
              <w:tab/>
            </w:r>
            <w:r w:rsidR="00344E19">
              <w:rPr>
                <w:noProof/>
                <w:webHidden/>
              </w:rPr>
              <w:fldChar w:fldCharType="begin"/>
            </w:r>
            <w:r w:rsidR="00344E19">
              <w:rPr>
                <w:noProof/>
                <w:webHidden/>
              </w:rPr>
              <w:instrText xml:space="preserve"> PAGEREF _Toc102138263 \h </w:instrText>
            </w:r>
            <w:r w:rsidR="00344E19">
              <w:rPr>
                <w:noProof/>
                <w:webHidden/>
              </w:rPr>
            </w:r>
            <w:r w:rsidR="00344E19">
              <w:rPr>
                <w:noProof/>
                <w:webHidden/>
              </w:rPr>
              <w:fldChar w:fldCharType="separate"/>
            </w:r>
            <w:r w:rsidR="00344E19">
              <w:rPr>
                <w:noProof/>
                <w:webHidden/>
              </w:rPr>
              <w:t>3</w:t>
            </w:r>
            <w:r w:rsidR="00344E19">
              <w:rPr>
                <w:noProof/>
                <w:webHidden/>
              </w:rPr>
              <w:fldChar w:fldCharType="end"/>
            </w:r>
          </w:hyperlink>
        </w:p>
        <w:p w14:paraId="059A7B61" w14:textId="488E0928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4" w:history="1">
            <w:r w:rsidRPr="00753119">
              <w:rPr>
                <w:rStyle w:val="Hyperlink"/>
                <w:noProof/>
              </w:rPr>
              <w:t>Frumgerð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EF3D" w14:textId="47A4B65C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5" w:history="1">
            <w:r w:rsidRPr="00753119">
              <w:rPr>
                <w:rStyle w:val="Hyperlink"/>
                <w:noProof/>
              </w:rPr>
              <w:t>Notendaprófanir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B713" w14:textId="77F11CA9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6" w:history="1">
            <w:r w:rsidRPr="00753119">
              <w:rPr>
                <w:rStyle w:val="Hyperlink"/>
                <w:noProof/>
              </w:rPr>
              <w:t>Klasarit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2B6C" w14:textId="224F3489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7" w:history="1">
            <w:r w:rsidRPr="00753119">
              <w:rPr>
                <w:rStyle w:val="Hyperlink"/>
                <w:noProof/>
              </w:rPr>
              <w:t>Navigation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87B4" w14:textId="7814EDCD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8" w:history="1">
            <w:r w:rsidRPr="00753119">
              <w:rPr>
                <w:rStyle w:val="Hyperlink"/>
                <w:noProof/>
              </w:rPr>
              <w:t>Forritunar reglur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DEA71" w14:textId="4F3AB07A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69" w:history="1">
            <w:r w:rsidRPr="00753119">
              <w:rPr>
                <w:rStyle w:val="Hyperlink"/>
                <w:noProof/>
              </w:rPr>
              <w:t>Flow chart?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7DA2C" w14:textId="4A7E5C6E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70" w:history="1">
            <w:r w:rsidRPr="00753119">
              <w:rPr>
                <w:rStyle w:val="Hyperlink"/>
                <w:noProof/>
              </w:rPr>
              <w:t>Database diagram?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C41F" w14:textId="4D8A9423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71" w:history="1">
            <w:r w:rsidRPr="00753119">
              <w:rPr>
                <w:rStyle w:val="Hyperlink"/>
                <w:noProof/>
              </w:rPr>
              <w:t>Next steps and changes?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8FBB" w14:textId="13BC8C2E" w:rsidR="00344E19" w:rsidRDefault="00344E1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2138272" w:history="1">
            <w:r w:rsidRPr="00753119">
              <w:rPr>
                <w:rStyle w:val="Hyperlink"/>
                <w:noProof/>
              </w:rPr>
              <w:t>State diagram?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_Toc102138272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398C7" w14:textId="3827FB29" w:rsidR="008A79C3" w:rsidRDefault="008A79C3">
          <w:r>
            <w:rPr>
              <w:b/>
              <w:bCs/>
            </w:rPr>
            <w:fldChar w:fldCharType="end"/>
          </w:r>
        </w:p>
      </w:sdtContent>
    </w:sdt>
    <w:p w14:paraId="0F323A83" w14:textId="5041C566" w:rsidR="008A79C3" w:rsidRDefault="008A79C3">
      <w:pPr>
        <w:spacing w:after="160" w:line="259" w:lineRule="auto"/>
      </w:pPr>
      <w:r>
        <w:br w:type="page"/>
      </w:r>
    </w:p>
    <w:p w14:paraId="063EB03A" w14:textId="1061A6CA" w:rsidR="00DD5CDA" w:rsidRPr="00BD12FE" w:rsidRDefault="00107346" w:rsidP="0014163C">
      <w:pPr>
        <w:pStyle w:val="Heading1"/>
        <w:rPr>
          <w:lang w:val="is-IS"/>
        </w:rPr>
      </w:pPr>
      <w:bookmarkStart w:id="0" w:name="_Toc102138263"/>
      <w:r w:rsidRPr="00BD12FE">
        <w:rPr>
          <w:lang w:val="is-IS"/>
        </w:rPr>
        <w:lastRenderedPageBreak/>
        <w:t>Inngangur</w:t>
      </w:r>
      <w:bookmarkEnd w:id="0"/>
    </w:p>
    <w:p w14:paraId="0D48401E" w14:textId="27D0833C" w:rsidR="00107346" w:rsidRPr="00BD12FE" w:rsidRDefault="00107346" w:rsidP="00107346">
      <w:pPr>
        <w:rPr>
          <w:lang w:val="is-IS"/>
        </w:rPr>
      </w:pPr>
    </w:p>
    <w:p w14:paraId="05476174" w14:textId="1FDB9A06" w:rsidR="00107346" w:rsidRPr="00BD12FE" w:rsidRDefault="00397A1B" w:rsidP="00107346">
      <w:pPr>
        <w:pStyle w:val="Heading1"/>
        <w:rPr>
          <w:lang w:val="is-IS"/>
        </w:rPr>
      </w:pPr>
      <w:bookmarkStart w:id="1" w:name="_Toc102138264"/>
      <w:r w:rsidRPr="00BD12FE">
        <w:rPr>
          <w:lang w:val="is-IS"/>
        </w:rPr>
        <w:t>Frumgerð</w:t>
      </w:r>
      <w:bookmarkEnd w:id="1"/>
    </w:p>
    <w:p w14:paraId="46B08DC1" w14:textId="7E3AFA14" w:rsidR="00397A1B" w:rsidRPr="00BD12FE" w:rsidRDefault="00397A1B" w:rsidP="00397A1B">
      <w:pPr>
        <w:rPr>
          <w:lang w:val="is-IS"/>
        </w:rPr>
      </w:pPr>
    </w:p>
    <w:p w14:paraId="3798D0B8" w14:textId="41BCF0B2" w:rsidR="00397A1B" w:rsidRPr="00BD12FE" w:rsidRDefault="00016C61" w:rsidP="00397A1B">
      <w:pPr>
        <w:pStyle w:val="Heading1"/>
        <w:rPr>
          <w:lang w:val="is-IS"/>
        </w:rPr>
      </w:pPr>
      <w:bookmarkStart w:id="2" w:name="_Toc102138265"/>
      <w:r w:rsidRPr="00BD12FE">
        <w:rPr>
          <w:lang w:val="is-IS"/>
        </w:rPr>
        <w:t>Notendaprófanir</w:t>
      </w:r>
      <w:bookmarkEnd w:id="2"/>
    </w:p>
    <w:p w14:paraId="086AA6C6" w14:textId="7E8C9FB1" w:rsidR="00016C61" w:rsidRPr="00BD12FE" w:rsidRDefault="00016C61" w:rsidP="00016C61">
      <w:pPr>
        <w:rPr>
          <w:lang w:val="is-IS"/>
        </w:rPr>
      </w:pPr>
    </w:p>
    <w:p w14:paraId="73D7381E" w14:textId="4D016D02" w:rsidR="00016C61" w:rsidRPr="00BD12FE" w:rsidRDefault="00414A19" w:rsidP="00414A19">
      <w:pPr>
        <w:pStyle w:val="Heading1"/>
        <w:rPr>
          <w:lang w:val="is-IS"/>
        </w:rPr>
      </w:pPr>
      <w:bookmarkStart w:id="3" w:name="_Toc102138266"/>
      <w:r w:rsidRPr="00BD12FE">
        <w:rPr>
          <w:lang w:val="is-IS"/>
        </w:rPr>
        <w:t>Klasarit</w:t>
      </w:r>
      <w:bookmarkEnd w:id="3"/>
    </w:p>
    <w:p w14:paraId="4ABFCE7A" w14:textId="3B60F59D" w:rsidR="00414A19" w:rsidRDefault="00414A19" w:rsidP="00414A19"/>
    <w:p w14:paraId="11BB52F7" w14:textId="31A51898" w:rsidR="00414A19" w:rsidRDefault="00414A19" w:rsidP="00414A19">
      <w:pPr>
        <w:pStyle w:val="Heading1"/>
      </w:pPr>
      <w:bookmarkStart w:id="4" w:name="_Toc102138267"/>
      <w:r>
        <w:t>Navigation diagram</w:t>
      </w:r>
      <w:bookmarkEnd w:id="4"/>
    </w:p>
    <w:p w14:paraId="25AD5EFB" w14:textId="07217BE8" w:rsidR="00414A19" w:rsidRDefault="00414A19" w:rsidP="00414A19"/>
    <w:p w14:paraId="2A9B3A04" w14:textId="39DE21E7" w:rsidR="00414A19" w:rsidRPr="00BD12FE" w:rsidRDefault="00FE664E" w:rsidP="00414A19">
      <w:pPr>
        <w:pStyle w:val="Heading1"/>
        <w:rPr>
          <w:lang w:val="is-IS"/>
        </w:rPr>
      </w:pPr>
      <w:bookmarkStart w:id="5" w:name="_Toc102138268"/>
      <w:r w:rsidRPr="00BD12FE">
        <w:rPr>
          <w:lang w:val="is-IS"/>
        </w:rPr>
        <w:t>Forritunar reglur</w:t>
      </w:r>
      <w:bookmarkEnd w:id="5"/>
    </w:p>
    <w:p w14:paraId="19C7792E" w14:textId="1480A085" w:rsidR="00FE664E" w:rsidRDefault="00FE664E" w:rsidP="00FE664E"/>
    <w:p w14:paraId="259ADABF" w14:textId="0E3231CF" w:rsidR="00FE664E" w:rsidRDefault="00F021D9" w:rsidP="00F021D9">
      <w:pPr>
        <w:pStyle w:val="Heading1"/>
      </w:pPr>
      <w:bookmarkStart w:id="6" w:name="_Toc102138269"/>
      <w:r>
        <w:t>Flow</w:t>
      </w:r>
      <w:r w:rsidR="00344E19">
        <w:t xml:space="preserve"> </w:t>
      </w:r>
      <w:r>
        <w:t>chart</w:t>
      </w:r>
      <w:r w:rsidR="00344E19">
        <w:t>?</w:t>
      </w:r>
      <w:bookmarkEnd w:id="6"/>
    </w:p>
    <w:p w14:paraId="6DDB18EF" w14:textId="0958721A" w:rsidR="00F021D9" w:rsidRDefault="00F021D9" w:rsidP="00F021D9"/>
    <w:p w14:paraId="211E0ADE" w14:textId="64AA53E0" w:rsidR="00F021D9" w:rsidRPr="00267402" w:rsidRDefault="00267402" w:rsidP="00F021D9">
      <w:pPr>
        <w:pStyle w:val="Heading1"/>
        <w:rPr>
          <w:lang w:val="is-IS"/>
        </w:rPr>
      </w:pPr>
      <w:bookmarkStart w:id="7" w:name="_Toc102138270"/>
      <w:r w:rsidRPr="00267402">
        <w:rPr>
          <w:lang w:val="is-IS"/>
        </w:rPr>
        <w:t>Gagnasafns rit</w:t>
      </w:r>
      <w:r w:rsidR="00344E19" w:rsidRPr="00267402">
        <w:rPr>
          <w:lang w:val="is-IS"/>
        </w:rPr>
        <w:t>?</w:t>
      </w:r>
      <w:bookmarkEnd w:id="7"/>
    </w:p>
    <w:p w14:paraId="29B12BB1" w14:textId="0CE5E18C" w:rsidR="00286F19" w:rsidRDefault="00286F19" w:rsidP="00286F19"/>
    <w:p w14:paraId="6A0A6CD5" w14:textId="76E1F97F" w:rsidR="00286F19" w:rsidRPr="00067A3E" w:rsidRDefault="00067A3E" w:rsidP="00286F19">
      <w:pPr>
        <w:pStyle w:val="Heading1"/>
        <w:rPr>
          <w:lang w:val="is-IS"/>
        </w:rPr>
      </w:pPr>
      <w:bookmarkStart w:id="8" w:name="_Toc102138271"/>
      <w:r w:rsidRPr="00067A3E">
        <w:rPr>
          <w:lang w:val="is-IS"/>
        </w:rPr>
        <w:t>Næstu skref og breytingar</w:t>
      </w:r>
      <w:r w:rsidR="00344E19" w:rsidRPr="00067A3E">
        <w:rPr>
          <w:lang w:val="is-IS"/>
        </w:rPr>
        <w:t>?</w:t>
      </w:r>
      <w:bookmarkEnd w:id="8"/>
    </w:p>
    <w:p w14:paraId="0A945996" w14:textId="783D879C" w:rsidR="00140E56" w:rsidRDefault="00140E56" w:rsidP="00140E56"/>
    <w:p w14:paraId="6B886DBF" w14:textId="621531FA" w:rsidR="00140E56" w:rsidRPr="00067A3E" w:rsidRDefault="00067A3E" w:rsidP="00140E56">
      <w:pPr>
        <w:pStyle w:val="Heading1"/>
        <w:rPr>
          <w:lang w:val="is-IS"/>
        </w:rPr>
      </w:pPr>
      <w:r w:rsidRPr="00067A3E">
        <w:rPr>
          <w:lang w:val="is-IS"/>
        </w:rPr>
        <w:t>Stöðurit</w:t>
      </w:r>
    </w:p>
    <w:sectPr w:rsidR="00140E56" w:rsidRPr="00067A3E" w:rsidSect="003A0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4F"/>
    <w:rsid w:val="00016C61"/>
    <w:rsid w:val="000512A9"/>
    <w:rsid w:val="00067A3E"/>
    <w:rsid w:val="00107346"/>
    <w:rsid w:val="00140E56"/>
    <w:rsid w:val="0014163C"/>
    <w:rsid w:val="00267402"/>
    <w:rsid w:val="00286F19"/>
    <w:rsid w:val="00344E19"/>
    <w:rsid w:val="00397A1B"/>
    <w:rsid w:val="003A05A9"/>
    <w:rsid w:val="003E052F"/>
    <w:rsid w:val="00414A19"/>
    <w:rsid w:val="00493CBA"/>
    <w:rsid w:val="00770E4F"/>
    <w:rsid w:val="008445C0"/>
    <w:rsid w:val="008A79C3"/>
    <w:rsid w:val="00BD12FE"/>
    <w:rsid w:val="00C2301A"/>
    <w:rsid w:val="00DD5CDA"/>
    <w:rsid w:val="00E965B3"/>
    <w:rsid w:val="00EB41A3"/>
    <w:rsid w:val="00F021D9"/>
    <w:rsid w:val="00FE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D1E3"/>
  <w15:chartTrackingRefBased/>
  <w15:docId w15:val="{370C4335-C6DA-45B2-8408-89781F0B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s-I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01A"/>
    <w:pPr>
      <w:spacing w:after="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9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301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C2301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8A79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A79C3"/>
    <w:pPr>
      <w:spacing w:line="259" w:lineRule="auto"/>
      <w:outlineLvl w:val="9"/>
    </w:pPr>
    <w:rPr>
      <w:lang w:val="is-IS" w:eastAsia="is-IS"/>
    </w:rPr>
  </w:style>
  <w:style w:type="paragraph" w:styleId="TOC1">
    <w:name w:val="toc 1"/>
    <w:basedOn w:val="Normal"/>
    <w:next w:val="Normal"/>
    <w:autoRedefine/>
    <w:uiPriority w:val="39"/>
    <w:unhideWhenUsed/>
    <w:rsid w:val="00344E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44E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31E9F-1EC4-4FAF-9FF4-6F37E112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Frímann Guðjónsson</dc:creator>
  <cp:keywords/>
  <dc:description/>
  <cp:lastModifiedBy>Frímann Guðjónsson</cp:lastModifiedBy>
  <cp:revision>20</cp:revision>
  <dcterms:created xsi:type="dcterms:W3CDTF">2022-04-29T15:04:00Z</dcterms:created>
  <dcterms:modified xsi:type="dcterms:W3CDTF">2022-04-29T15:30:00Z</dcterms:modified>
</cp:coreProperties>
</file>