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FA9DAD8" w:rsidR="00D110EC" w:rsidRDefault="00B04CA2" w:rsidP="00C27FB0">
            <w:pPr>
              <w:rPr>
                <w:b/>
              </w:rPr>
            </w:pPr>
            <w:r>
              <w:rPr>
                <w:b/>
              </w:rPr>
              <w:t xml:space="preserve">Bastian </w:t>
            </w:r>
            <w:proofErr w:type="spellStart"/>
            <w:r>
              <w:rPr>
                <w:b/>
              </w:rPr>
              <w:t>Estefano</w:t>
            </w:r>
            <w:proofErr w:type="spellEnd"/>
            <w:r>
              <w:rPr>
                <w:b/>
              </w:rPr>
              <w:t xml:space="preserve"> Bianchi </w:t>
            </w:r>
            <w:proofErr w:type="spellStart"/>
            <w:r>
              <w:rPr>
                <w:b/>
              </w:rPr>
              <w:t>Liempi</w:t>
            </w:r>
            <w:proofErr w:type="spellEnd"/>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A9C1DE6" w:rsidR="00D110EC" w:rsidRDefault="00B04CA2" w:rsidP="00C27FB0">
            <w:pPr>
              <w:rPr>
                <w:b/>
              </w:rPr>
            </w:pPr>
            <w:r>
              <w:rPr>
                <w:b/>
              </w:rPr>
              <w:t>19159944-6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50F9ECC" w:rsidR="00D110EC" w:rsidRDefault="00B04CA2"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6FA411A" w:rsidR="00D110EC" w:rsidRDefault="00B04CA2" w:rsidP="00C27FB0">
            <w:pPr>
              <w:rPr>
                <w:b/>
              </w:rPr>
            </w:pPr>
            <w:r>
              <w:rPr>
                <w:b/>
              </w:rPr>
              <w:t>Antonio Varas</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C58ABE4" w:rsidR="00D110EC" w:rsidRDefault="00B04CA2" w:rsidP="00DC7A34">
            <w:pPr>
              <w:rPr>
                <w:b/>
              </w:rPr>
            </w:pPr>
            <w:r>
              <w:rPr>
                <w:rFonts w:ascii="Calibri" w:hAnsi="Calibri" w:cs="Arial"/>
                <w:i/>
                <w:color w:val="548DD4"/>
                <w:sz w:val="20"/>
                <w:szCs w:val="20"/>
                <w:lang w:eastAsia="es-CL"/>
              </w:rPr>
              <w:t>EDUNOVA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07B326B" w:rsidR="00D110EC" w:rsidRDefault="00B04CA2" w:rsidP="00C27FB0">
            <w:pPr>
              <w:rPr>
                <w:b/>
              </w:rPr>
            </w:pPr>
            <w:r w:rsidRPr="00B04CA2">
              <w:rPr>
                <w:rFonts w:ascii="Calibri" w:hAnsi="Calibri" w:cs="Arial"/>
                <w:i/>
                <w:color w:val="548DD4"/>
                <w:sz w:val="20"/>
                <w:szCs w:val="20"/>
                <w:lang w:eastAsia="es-CL"/>
              </w:rPr>
              <w:t>Desarrollo de Software, Gestión de Proyectos Informáticos y Modelamiento de Bases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D03C31A" w14:textId="77777777" w:rsidR="00B04CA2" w:rsidRPr="00B04CA2" w:rsidRDefault="00B04CA2" w:rsidP="00B04CA2">
            <w:pPr>
              <w:rPr>
                <w:rFonts w:ascii="Calibri" w:hAnsi="Calibri" w:cs="Arial"/>
                <w:i/>
                <w:iCs/>
                <w:color w:val="548DD4"/>
                <w:sz w:val="20"/>
                <w:szCs w:val="20"/>
                <w:lang w:eastAsia="es-CL"/>
              </w:rPr>
            </w:pPr>
            <w:r w:rsidRPr="00B04CA2">
              <w:rPr>
                <w:rFonts w:ascii="Calibri" w:hAnsi="Calibri" w:cs="Arial"/>
                <w:i/>
                <w:iCs/>
                <w:color w:val="548DD4"/>
                <w:sz w:val="20"/>
                <w:szCs w:val="20"/>
                <w:lang w:eastAsia="es-CL"/>
              </w:rPr>
              <w:t>1. Realizar pruebas de certificación tanto de los productos como de los procesos utilizando buenas prácticas definidas por la industria.</w:t>
            </w:r>
          </w:p>
          <w:p w14:paraId="7460B095" w14:textId="77777777" w:rsidR="00B04CA2" w:rsidRPr="00B04CA2" w:rsidRDefault="00B04CA2" w:rsidP="00B04CA2">
            <w:pPr>
              <w:rPr>
                <w:rFonts w:ascii="Calibri" w:hAnsi="Calibri" w:cs="Arial"/>
                <w:i/>
                <w:iCs/>
                <w:color w:val="548DD4"/>
                <w:sz w:val="20"/>
                <w:szCs w:val="20"/>
                <w:lang w:eastAsia="es-CL"/>
              </w:rPr>
            </w:pPr>
          </w:p>
          <w:p w14:paraId="3C6332CC" w14:textId="77777777" w:rsidR="00B04CA2" w:rsidRPr="00B04CA2" w:rsidRDefault="00B04CA2" w:rsidP="00B04CA2">
            <w:pPr>
              <w:rPr>
                <w:rFonts w:ascii="Calibri" w:hAnsi="Calibri" w:cs="Arial"/>
                <w:i/>
                <w:iCs/>
                <w:color w:val="548DD4"/>
                <w:sz w:val="20"/>
                <w:szCs w:val="20"/>
                <w:lang w:eastAsia="es-CL"/>
              </w:rPr>
            </w:pPr>
          </w:p>
          <w:p w14:paraId="44A0A0E3" w14:textId="77777777" w:rsidR="00B04CA2" w:rsidRPr="00B04CA2" w:rsidRDefault="00B04CA2" w:rsidP="00B04CA2">
            <w:pPr>
              <w:rPr>
                <w:rFonts w:ascii="Calibri" w:hAnsi="Calibri" w:cs="Arial"/>
                <w:i/>
                <w:iCs/>
                <w:color w:val="548DD4"/>
                <w:sz w:val="20"/>
                <w:szCs w:val="20"/>
                <w:lang w:eastAsia="es-CL"/>
              </w:rPr>
            </w:pPr>
            <w:r w:rsidRPr="00B04CA2">
              <w:rPr>
                <w:rFonts w:ascii="Calibri" w:hAnsi="Calibri" w:cs="Arial"/>
                <w:i/>
                <w:iCs/>
                <w:color w:val="548DD4"/>
                <w:sz w:val="20"/>
                <w:szCs w:val="20"/>
                <w:lang w:eastAsia="es-CL"/>
              </w:rPr>
              <w:t xml:space="preserve">2. Gestionar proyectos informáticos, ofreciendo alternativas para la toma de decisiones </w:t>
            </w:r>
            <w:proofErr w:type="gramStart"/>
            <w:r w:rsidRPr="00B04CA2">
              <w:rPr>
                <w:rFonts w:ascii="Calibri" w:hAnsi="Calibri" w:cs="Arial"/>
                <w:i/>
                <w:iCs/>
                <w:color w:val="548DD4"/>
                <w:sz w:val="20"/>
                <w:szCs w:val="20"/>
                <w:lang w:eastAsia="es-CL"/>
              </w:rPr>
              <w:t>de acuerdo a</w:t>
            </w:r>
            <w:proofErr w:type="gramEnd"/>
            <w:r w:rsidRPr="00B04CA2">
              <w:rPr>
                <w:rFonts w:ascii="Calibri" w:hAnsi="Calibri" w:cs="Arial"/>
                <w:i/>
                <w:iCs/>
                <w:color w:val="548DD4"/>
                <w:sz w:val="20"/>
                <w:szCs w:val="20"/>
                <w:lang w:eastAsia="es-CL"/>
              </w:rPr>
              <w:t xml:space="preserve"> los requerimientos de la organización.</w:t>
            </w:r>
          </w:p>
          <w:p w14:paraId="61490A11" w14:textId="77777777" w:rsidR="00B04CA2" w:rsidRPr="00B04CA2" w:rsidRDefault="00B04CA2" w:rsidP="00B04CA2">
            <w:pPr>
              <w:rPr>
                <w:rFonts w:ascii="Calibri" w:hAnsi="Calibri" w:cs="Arial"/>
                <w:i/>
                <w:iCs/>
                <w:color w:val="548DD4"/>
                <w:sz w:val="20"/>
                <w:szCs w:val="20"/>
                <w:lang w:eastAsia="es-CL"/>
              </w:rPr>
            </w:pPr>
          </w:p>
          <w:p w14:paraId="4A1413B4" w14:textId="77777777" w:rsidR="00B04CA2" w:rsidRPr="00B04CA2" w:rsidRDefault="00B04CA2" w:rsidP="00B04CA2">
            <w:pPr>
              <w:rPr>
                <w:rFonts w:ascii="Calibri" w:hAnsi="Calibri" w:cs="Arial"/>
                <w:i/>
                <w:iCs/>
                <w:color w:val="548DD4"/>
                <w:sz w:val="20"/>
                <w:szCs w:val="20"/>
                <w:lang w:eastAsia="es-CL"/>
              </w:rPr>
            </w:pPr>
          </w:p>
          <w:p w14:paraId="7F44BEF2" w14:textId="77777777" w:rsidR="00B04CA2" w:rsidRPr="00B04CA2" w:rsidRDefault="00B04CA2" w:rsidP="00B04CA2">
            <w:pPr>
              <w:rPr>
                <w:rFonts w:ascii="Calibri" w:hAnsi="Calibri" w:cs="Arial"/>
                <w:i/>
                <w:iCs/>
                <w:color w:val="548DD4"/>
                <w:sz w:val="20"/>
                <w:szCs w:val="20"/>
                <w:lang w:eastAsia="es-CL"/>
              </w:rPr>
            </w:pPr>
            <w:r w:rsidRPr="00B04CA2">
              <w:rPr>
                <w:rFonts w:ascii="Calibri" w:hAnsi="Calibri" w:cs="Arial"/>
                <w:i/>
                <w:iCs/>
                <w:color w:val="548DD4"/>
                <w:sz w:val="20"/>
                <w:szCs w:val="20"/>
                <w:lang w:eastAsia="es-CL"/>
              </w:rPr>
              <w:t xml:space="preserve">3. Construir modelos de datos para soportar los requerimientos de la organización </w:t>
            </w:r>
            <w:proofErr w:type="gramStart"/>
            <w:r w:rsidRPr="00B04CA2">
              <w:rPr>
                <w:rFonts w:ascii="Calibri" w:hAnsi="Calibri" w:cs="Arial"/>
                <w:i/>
                <w:iCs/>
                <w:color w:val="548DD4"/>
                <w:sz w:val="20"/>
                <w:szCs w:val="20"/>
                <w:lang w:eastAsia="es-CL"/>
              </w:rPr>
              <w:t>de acuerdo a</w:t>
            </w:r>
            <w:proofErr w:type="gramEnd"/>
            <w:r w:rsidRPr="00B04CA2">
              <w:rPr>
                <w:rFonts w:ascii="Calibri" w:hAnsi="Calibri" w:cs="Arial"/>
                <w:i/>
                <w:iCs/>
                <w:color w:val="548DD4"/>
                <w:sz w:val="20"/>
                <w:szCs w:val="20"/>
                <w:lang w:eastAsia="es-CL"/>
              </w:rPr>
              <w:t xml:space="preserve"> un diseño definido y escalable en el tiempo.</w:t>
            </w:r>
          </w:p>
          <w:p w14:paraId="0B5E52F6" w14:textId="77777777" w:rsidR="00B04CA2" w:rsidRPr="00B04CA2" w:rsidRDefault="00B04CA2" w:rsidP="00B04CA2">
            <w:pPr>
              <w:rPr>
                <w:rFonts w:ascii="Calibri" w:hAnsi="Calibri" w:cs="Arial"/>
                <w:i/>
                <w:iCs/>
                <w:color w:val="548DD4"/>
                <w:sz w:val="20"/>
                <w:szCs w:val="20"/>
                <w:lang w:eastAsia="es-CL"/>
              </w:rPr>
            </w:pPr>
          </w:p>
          <w:p w14:paraId="3CA16363" w14:textId="77777777" w:rsidR="00B04CA2" w:rsidRPr="00B04CA2" w:rsidRDefault="00B04CA2" w:rsidP="00B04CA2">
            <w:pPr>
              <w:rPr>
                <w:rFonts w:ascii="Calibri" w:hAnsi="Calibri" w:cs="Arial"/>
                <w:i/>
                <w:iCs/>
                <w:color w:val="548DD4"/>
                <w:sz w:val="20"/>
                <w:szCs w:val="20"/>
                <w:lang w:eastAsia="es-CL"/>
              </w:rPr>
            </w:pPr>
          </w:p>
          <w:p w14:paraId="19FAD4CD" w14:textId="166E9366" w:rsidR="00D110EC" w:rsidRDefault="00B04CA2" w:rsidP="00B04CA2">
            <w:pPr>
              <w:rPr>
                <w:b/>
                <w:bCs/>
              </w:rPr>
            </w:pPr>
            <w:r w:rsidRPr="00B04CA2">
              <w:rPr>
                <w:rFonts w:ascii="Calibri" w:hAnsi="Calibri" w:cs="Arial"/>
                <w:i/>
                <w:iCs/>
                <w:color w:val="548DD4"/>
                <w:sz w:val="20"/>
                <w:szCs w:val="20"/>
                <w:lang w:eastAsia="es-CL"/>
              </w:rPr>
              <w:t>4. Desarrollar una solución de software utilizando técnicas que permitan sistematizar el proceso de desarrollo y mantenimiento, asegurando el logro de los objetivos.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32B13451" w:rsidR="00E20DFE" w:rsidRPr="005053DF" w:rsidDel="008018E6" w:rsidRDefault="00B04CA2" w:rsidP="14C86939">
            <w:pPr>
              <w:pStyle w:val="Prrafodelista"/>
              <w:numPr>
                <w:ilvl w:val="0"/>
                <w:numId w:val="3"/>
              </w:numPr>
              <w:ind w:left="720"/>
              <w:jc w:val="both"/>
              <w:rPr>
                <w:rFonts w:ascii="Calibri" w:hAnsi="Calibri" w:cs="Arial"/>
                <w:i/>
                <w:iCs/>
                <w:color w:val="548DD4"/>
                <w:sz w:val="20"/>
                <w:szCs w:val="20"/>
                <w:lang w:eastAsia="es-CL"/>
              </w:rPr>
            </w:pPr>
            <w:r w:rsidRPr="00B04CA2">
              <w:rPr>
                <w:rFonts w:ascii="Calibri" w:hAnsi="Calibri" w:cs="Arial"/>
                <w:i/>
                <w:iCs/>
                <w:color w:val="548DD4"/>
                <w:sz w:val="20"/>
                <w:szCs w:val="20"/>
                <w:lang w:eastAsia="es-CL"/>
              </w:rPr>
              <w:t xml:space="preserve">El proyecto busca solucionar la creciente sobrecarga de trabajo docente y administrativo mediante la automatización de procesos de gestión académica. Esta problemática es sumamente relevante ya que la labor docente fuera del aula rara vez es compensada o apreciada en su totalidad, afectando la calidad educativa. El proyecto se sitúa en la Región Metropolitana, específicamente en un colegio de la comuna de Buin. El impacto directo será sobre los docentes, funcionarios administrativos y, de manera indirecta, sobre los apoderados. El aporte de valor de </w:t>
            </w:r>
            <w:proofErr w:type="spellStart"/>
            <w:r w:rsidRPr="00B04CA2">
              <w:rPr>
                <w:rFonts w:ascii="Calibri" w:hAnsi="Calibri" w:cs="Arial"/>
                <w:i/>
                <w:iCs/>
                <w:color w:val="548DD4"/>
                <w:sz w:val="20"/>
                <w:szCs w:val="20"/>
                <w:lang w:eastAsia="es-CL"/>
              </w:rPr>
              <w:t>EduNova</w:t>
            </w:r>
            <w:proofErr w:type="spellEnd"/>
            <w:r w:rsidRPr="00B04CA2">
              <w:rPr>
                <w:rFonts w:ascii="Calibri" w:hAnsi="Calibri" w:cs="Arial"/>
                <w:i/>
                <w:iCs/>
                <w:color w:val="548DD4"/>
                <w:sz w:val="20"/>
                <w:szCs w:val="20"/>
                <w:lang w:eastAsia="es-CL"/>
              </w:rPr>
              <w:t xml:space="preserve"> radica en entregar una herramienta tecnológica que devuelva tiempo valioso a los educadores y optimice el flujo de información escolar.</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0E06A7C2" w:rsidR="00D110EC" w:rsidRPr="00452B8B" w:rsidRDefault="00B04CA2" w:rsidP="00DA5CB1">
            <w:pPr>
              <w:jc w:val="both"/>
              <w:rPr>
                <w:rFonts w:ascii="Calibri" w:hAnsi="Calibri" w:cs="Arial"/>
                <w:i/>
                <w:color w:val="548DD4"/>
                <w:sz w:val="20"/>
                <w:szCs w:val="20"/>
                <w:highlight w:val="cyan"/>
                <w:lang w:eastAsia="es-CL"/>
              </w:rPr>
            </w:pPr>
            <w:r w:rsidRPr="00B04CA2">
              <w:rPr>
                <w:rFonts w:ascii="Calibri" w:hAnsi="Calibri" w:cs="Arial"/>
                <w:i/>
                <w:color w:val="548DD4"/>
                <w:sz w:val="20"/>
                <w:szCs w:val="20"/>
                <w:lang w:eastAsia="es-CL"/>
              </w:rPr>
              <w:t xml:space="preserve">Se espera implementar una solución digital que agilice procesos rutinarios. El proyecto consiste en el desarrollo de una aplicación móvil enfocada en el seguimiento y monitoreo del progreso académico de los estudiantes (calificaciones, asistencia y bienestar/comportamiento). Adicionalmente, abordará la carga comunicacional mediante la integración de un </w:t>
            </w:r>
            <w:proofErr w:type="spellStart"/>
            <w:r w:rsidRPr="00B04CA2">
              <w:rPr>
                <w:rFonts w:ascii="Calibri" w:hAnsi="Calibri" w:cs="Arial"/>
                <w:i/>
                <w:color w:val="548DD4"/>
                <w:sz w:val="20"/>
                <w:szCs w:val="20"/>
                <w:lang w:eastAsia="es-CL"/>
              </w:rPr>
              <w:t>chatbot</w:t>
            </w:r>
            <w:proofErr w:type="spellEnd"/>
            <w:r w:rsidRPr="00B04CA2">
              <w:rPr>
                <w:rFonts w:ascii="Calibri" w:hAnsi="Calibri" w:cs="Arial"/>
                <w:i/>
                <w:color w:val="548DD4"/>
                <w:sz w:val="20"/>
                <w:szCs w:val="20"/>
                <w:lang w:eastAsia="es-CL"/>
              </w:rPr>
              <w:t xml:space="preserve"> vía la API de WhatsApp Business, diseñado para resolver consultas básicas de apoderados y derivar dudas complejas al personal idóneo exclusivamente dentro del horario laboral.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65004C86" w:rsidR="00D110EC" w:rsidRPr="008942F5" w:rsidRDefault="00B04CA2" w:rsidP="00C27FB0">
            <w:pPr>
              <w:jc w:val="both"/>
              <w:rPr>
                <w:rFonts w:ascii="Calibri" w:hAnsi="Calibri" w:cs="Arial"/>
                <w:i/>
                <w:color w:val="548DD4"/>
                <w:sz w:val="20"/>
                <w:szCs w:val="20"/>
                <w:highlight w:val="yellow"/>
                <w:lang w:eastAsia="es-CL"/>
              </w:rPr>
            </w:pPr>
            <w:proofErr w:type="spellStart"/>
            <w:r w:rsidRPr="00B04CA2">
              <w:rPr>
                <w:rFonts w:ascii="Calibri" w:hAnsi="Calibri" w:cs="Arial"/>
                <w:i/>
                <w:color w:val="548DD4"/>
                <w:sz w:val="20"/>
                <w:szCs w:val="20"/>
                <w:lang w:eastAsia="es-CL"/>
              </w:rPr>
              <w:t>EduNova</w:t>
            </w:r>
            <w:proofErr w:type="spellEnd"/>
            <w:r w:rsidRPr="00B04CA2">
              <w:rPr>
                <w:rFonts w:ascii="Calibri" w:hAnsi="Calibri" w:cs="Arial"/>
                <w:i/>
                <w:color w:val="548DD4"/>
                <w:sz w:val="20"/>
                <w:szCs w:val="20"/>
                <w:lang w:eastAsia="es-CL"/>
              </w:rPr>
              <w:t xml:space="preserve"> exige la aplicación directa de las competencias de Ingeniería en Informática. El registro estructurado de alumnos, notas y asistencia requiere un robusto modelamiento de datos. La integración de la API de WhatsApp demandará exhaustivas pruebas de certificación para asegurar respuestas precisas. La iteración constante con el cliente en Buin pondrá en práctica el núcleo de la gestión de proyectos. Finalmente, la creación de la </w:t>
            </w:r>
            <w:proofErr w:type="gramStart"/>
            <w:r w:rsidRPr="00B04CA2">
              <w:rPr>
                <w:rFonts w:ascii="Calibri" w:hAnsi="Calibri" w:cs="Arial"/>
                <w:i/>
                <w:color w:val="548DD4"/>
                <w:sz w:val="20"/>
                <w:szCs w:val="20"/>
                <w:lang w:eastAsia="es-CL"/>
              </w:rPr>
              <w:t>app</w:t>
            </w:r>
            <w:proofErr w:type="gramEnd"/>
            <w:r w:rsidRPr="00B04CA2">
              <w:rPr>
                <w:rFonts w:ascii="Calibri" w:hAnsi="Calibri" w:cs="Arial"/>
                <w:i/>
                <w:color w:val="548DD4"/>
                <w:sz w:val="20"/>
                <w:szCs w:val="20"/>
                <w:lang w:eastAsia="es-CL"/>
              </w:rPr>
              <w:t xml:space="preserve"> misma evidencia la capacidad de desarrollar soluciones de software con técnicas escalables y sistematizadas.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5CCE20C0" w:rsidR="00D110EC" w:rsidRPr="005142B6" w:rsidRDefault="00B04CA2" w:rsidP="009D04DC">
            <w:pPr>
              <w:jc w:val="both"/>
              <w:rPr>
                <w:rFonts w:ascii="Calibri" w:hAnsi="Calibri" w:cs="Arial"/>
                <w:i/>
                <w:color w:val="548DD4"/>
                <w:sz w:val="20"/>
                <w:szCs w:val="20"/>
                <w:highlight w:val="yellow"/>
                <w:lang w:eastAsia="es-CL"/>
              </w:rPr>
            </w:pPr>
            <w:r w:rsidRPr="00B04CA2">
              <w:rPr>
                <w:rFonts w:ascii="Calibri" w:hAnsi="Calibri" w:cs="Arial"/>
                <w:i/>
                <w:color w:val="548DD4"/>
                <w:sz w:val="20"/>
                <w:szCs w:val="20"/>
                <w:lang w:eastAsia="es-CL"/>
              </w:rPr>
              <w:t>La ejecución de este proyecto permite profundizar directamente en el ámbito del desarrollo de aplicaciones móviles, aplicando lógica de programación en herramientas nativas o multiplataforma como Android Studio. A nivel profesional, construir la arquitectura de software desde cero, conectar interfaces interactivas (</w:t>
            </w:r>
            <w:proofErr w:type="spellStart"/>
            <w:r w:rsidRPr="00B04CA2">
              <w:rPr>
                <w:rFonts w:ascii="Calibri" w:hAnsi="Calibri" w:cs="Arial"/>
                <w:i/>
                <w:color w:val="548DD4"/>
                <w:sz w:val="20"/>
                <w:szCs w:val="20"/>
                <w:lang w:eastAsia="es-CL"/>
              </w:rPr>
              <w:t>frontend</w:t>
            </w:r>
            <w:proofErr w:type="spellEnd"/>
            <w:r w:rsidRPr="00B04CA2">
              <w:rPr>
                <w:rFonts w:ascii="Calibri" w:hAnsi="Calibri" w:cs="Arial"/>
                <w:i/>
                <w:color w:val="548DD4"/>
                <w:sz w:val="20"/>
                <w:szCs w:val="20"/>
                <w:lang w:eastAsia="es-CL"/>
              </w:rPr>
              <w:t>) con bases de datos sólidas (</w:t>
            </w:r>
            <w:proofErr w:type="spellStart"/>
            <w:r w:rsidRPr="00B04CA2">
              <w:rPr>
                <w:rFonts w:ascii="Calibri" w:hAnsi="Calibri" w:cs="Arial"/>
                <w:i/>
                <w:color w:val="548DD4"/>
                <w:sz w:val="20"/>
                <w:szCs w:val="20"/>
                <w:lang w:eastAsia="es-CL"/>
              </w:rPr>
              <w:t>backend</w:t>
            </w:r>
            <w:proofErr w:type="spellEnd"/>
            <w:r w:rsidRPr="00B04CA2">
              <w:rPr>
                <w:rFonts w:ascii="Calibri" w:hAnsi="Calibri" w:cs="Arial"/>
                <w:i/>
                <w:color w:val="548DD4"/>
                <w:sz w:val="20"/>
                <w:szCs w:val="20"/>
                <w:lang w:eastAsia="es-CL"/>
              </w:rPr>
              <w:t>) e integrar servicios de terceros (como la API de WhatsApp), consolida las habilidades técnicas necesarias para liderar proyectos tecnológicos completos en el mercado laboral actual.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7B32B8C9" w:rsidR="00D110EC" w:rsidRPr="00834A98" w:rsidRDefault="00B04CA2" w:rsidP="00B04CA2">
            <w:pPr>
              <w:pStyle w:val="Prrafodelista"/>
              <w:rPr>
                <w:rFonts w:ascii="Calibri" w:hAnsi="Calibri" w:cs="Arial"/>
                <w:i/>
                <w:color w:val="548DD4"/>
                <w:sz w:val="20"/>
                <w:szCs w:val="20"/>
                <w:lang w:eastAsia="es-CL"/>
              </w:rPr>
            </w:pPr>
            <w:r w:rsidRPr="00B04CA2">
              <w:rPr>
                <w:rFonts w:ascii="Calibri" w:hAnsi="Calibri" w:cs="Arial"/>
                <w:i/>
                <w:color w:val="548DD4"/>
                <w:sz w:val="20"/>
                <w:szCs w:val="20"/>
                <w:lang w:eastAsia="es-CL"/>
              </w:rPr>
              <w:t xml:space="preserve">El proyecto es altamente factible porque </w:t>
            </w:r>
            <w:proofErr w:type="spellStart"/>
            <w:r w:rsidRPr="00B04CA2">
              <w:rPr>
                <w:rFonts w:ascii="Calibri" w:hAnsi="Calibri" w:cs="Arial"/>
                <w:i/>
                <w:color w:val="548DD4"/>
                <w:sz w:val="20"/>
                <w:szCs w:val="20"/>
                <w:lang w:eastAsia="es-CL"/>
              </w:rPr>
              <w:t>EduNova</w:t>
            </w:r>
            <w:proofErr w:type="spellEnd"/>
            <w:r w:rsidRPr="00B04CA2">
              <w:rPr>
                <w:rFonts w:ascii="Calibri" w:hAnsi="Calibri" w:cs="Arial"/>
                <w:i/>
                <w:color w:val="548DD4"/>
                <w:sz w:val="20"/>
                <w:szCs w:val="20"/>
                <w:lang w:eastAsia="es-CL"/>
              </w:rPr>
              <w:t xml:space="preserve"> mantiene un alcance acotado: ofrece funcionalidades específicas de seguimiento y monitoreo administrativo, sin intentar convertirse en un LMS masivo y complejo (como </w:t>
            </w:r>
            <w:proofErr w:type="spellStart"/>
            <w:r w:rsidRPr="00B04CA2">
              <w:rPr>
                <w:rFonts w:ascii="Calibri" w:hAnsi="Calibri" w:cs="Arial"/>
                <w:i/>
                <w:color w:val="548DD4"/>
                <w:sz w:val="20"/>
                <w:szCs w:val="20"/>
                <w:lang w:eastAsia="es-CL"/>
              </w:rPr>
              <w:t>Canvas</w:t>
            </w:r>
            <w:proofErr w:type="spellEnd"/>
            <w:r w:rsidRPr="00B04CA2">
              <w:rPr>
                <w:rFonts w:ascii="Calibri" w:hAnsi="Calibri" w:cs="Arial"/>
                <w:i/>
                <w:color w:val="548DD4"/>
                <w:sz w:val="20"/>
                <w:szCs w:val="20"/>
                <w:lang w:eastAsia="es-CL"/>
              </w:rPr>
              <w:t xml:space="preserve"> o Moodle). El marco de tiempo de la asignatura (18 semanas) es ideal para este nivel de desarrollo. Los costos externos asociados a suscripciones y la API de WhatsApp ya están contemplados. Además, la carga de trabajo está realistamente distribuida entre los tres integrantes del equipo para asegurar el cumplimiento dentro de los plazos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51DFBF3" w:rsidR="00D110EC" w:rsidRPr="00711C16" w:rsidRDefault="00B04CA2" w:rsidP="009D04DC">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Implementar una solución digital que permita la agilización y automatización de procesos de información para establecimientos escolares a nivel institucional y académico, mejorando así la gestión y calidad de la información entregada.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7C3BF02" w14:textId="18BB9815" w:rsidR="00B04CA2" w:rsidRPr="00B04CA2"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 xml:space="preserve">- Diseñar un prototipo no funcional de la interfaz en </w:t>
            </w:r>
            <w:proofErr w:type="spellStart"/>
            <w:r w:rsidRPr="00B04CA2">
              <w:rPr>
                <w:rFonts w:ascii="Calibri" w:hAnsi="Calibri" w:cs="Arial"/>
                <w:i/>
                <w:color w:val="548DD4"/>
                <w:sz w:val="20"/>
                <w:szCs w:val="20"/>
                <w:lang w:eastAsia="es-CL"/>
              </w:rPr>
              <w:t>Figma</w:t>
            </w:r>
            <w:proofErr w:type="spellEnd"/>
            <w:r w:rsidRPr="00B04CA2">
              <w:rPr>
                <w:rFonts w:ascii="Calibri" w:hAnsi="Calibri" w:cs="Arial"/>
                <w:i/>
                <w:color w:val="548DD4"/>
                <w:sz w:val="20"/>
                <w:szCs w:val="20"/>
                <w:lang w:eastAsia="es-CL"/>
              </w:rPr>
              <w:t xml:space="preserve"> (1 semana).</w:t>
            </w:r>
          </w:p>
          <w:p w14:paraId="026C17B7" w14:textId="61C68A7C" w:rsidR="00B04CA2" w:rsidRPr="00B04CA2"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 xml:space="preserve">- Desarrollar el </w:t>
            </w:r>
            <w:proofErr w:type="spellStart"/>
            <w:r w:rsidRPr="00B04CA2">
              <w:rPr>
                <w:rFonts w:ascii="Calibri" w:hAnsi="Calibri" w:cs="Arial"/>
                <w:i/>
                <w:color w:val="548DD4"/>
                <w:sz w:val="20"/>
                <w:szCs w:val="20"/>
                <w:lang w:eastAsia="es-CL"/>
              </w:rPr>
              <w:t>frontend</w:t>
            </w:r>
            <w:proofErr w:type="spellEnd"/>
            <w:r w:rsidRPr="00B04CA2">
              <w:rPr>
                <w:rFonts w:ascii="Calibri" w:hAnsi="Calibri" w:cs="Arial"/>
                <w:i/>
                <w:color w:val="548DD4"/>
                <w:sz w:val="20"/>
                <w:szCs w:val="20"/>
                <w:lang w:eastAsia="es-CL"/>
              </w:rPr>
              <w:t xml:space="preserve"> y </w:t>
            </w:r>
            <w:proofErr w:type="spellStart"/>
            <w:r w:rsidRPr="00B04CA2">
              <w:rPr>
                <w:rFonts w:ascii="Calibri" w:hAnsi="Calibri" w:cs="Arial"/>
                <w:i/>
                <w:color w:val="548DD4"/>
                <w:sz w:val="20"/>
                <w:szCs w:val="20"/>
                <w:lang w:eastAsia="es-CL"/>
              </w:rPr>
              <w:t>backend</w:t>
            </w:r>
            <w:proofErr w:type="spellEnd"/>
            <w:r w:rsidRPr="00B04CA2">
              <w:rPr>
                <w:rFonts w:ascii="Calibri" w:hAnsi="Calibri" w:cs="Arial"/>
                <w:i/>
                <w:color w:val="548DD4"/>
                <w:sz w:val="20"/>
                <w:szCs w:val="20"/>
                <w:lang w:eastAsia="es-CL"/>
              </w:rPr>
              <w:t xml:space="preserve"> de la aplicación, conectando los módulos del sistema (5 semanas).</w:t>
            </w:r>
          </w:p>
          <w:p w14:paraId="0EB5962D" w14:textId="65CF6E47" w:rsidR="00B04CA2" w:rsidRPr="00B04CA2"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 Integrar y configurar la API de WhatsApp Business para la automatización de consultas.</w:t>
            </w:r>
          </w:p>
          <w:p w14:paraId="01CEB7BF" w14:textId="2AA061AA" w:rsidR="00B04CA2" w:rsidRPr="00B04CA2"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 xml:space="preserve">- Ejecutar reuniones estratégicas con el cliente cada tres semanas para aplicar correcciones y mejoras basadas en </w:t>
            </w:r>
            <w:proofErr w:type="spellStart"/>
            <w:r w:rsidRPr="00B04CA2">
              <w:rPr>
                <w:rFonts w:ascii="Calibri" w:hAnsi="Calibri" w:cs="Arial"/>
                <w:i/>
                <w:color w:val="548DD4"/>
                <w:sz w:val="20"/>
                <w:szCs w:val="20"/>
                <w:lang w:eastAsia="es-CL"/>
              </w:rPr>
              <w:t>feedback</w:t>
            </w:r>
            <w:proofErr w:type="spellEnd"/>
            <w:r w:rsidRPr="00B04CA2">
              <w:rPr>
                <w:rFonts w:ascii="Calibri" w:hAnsi="Calibri" w:cs="Arial"/>
                <w:i/>
                <w:color w:val="548DD4"/>
                <w:sz w:val="20"/>
                <w:szCs w:val="20"/>
                <w:lang w:eastAsia="es-CL"/>
              </w:rPr>
              <w:t>.</w:t>
            </w:r>
          </w:p>
          <w:p w14:paraId="7DE4F8FE" w14:textId="726BBF8C" w:rsidR="00D110EC" w:rsidRPr="00C502A9"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 Realizar pruebas de certificación y validación del MVP antes del cierre del proyecto.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A3AC03E" w14:textId="77777777" w:rsidR="00B04CA2" w:rsidRPr="00B04CA2"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Para este proyecto se utilizará la metodología Lean (desarrollada por Toyota), la cual asegura que el proyecto entregue valor constante al cliente mediante la eliminación de desperdicios y la mejora continua, enfocándose en entregas rápidas sin sacrificar calidad. Esta se complementará de manera sinérgica con marcos de trabajo Ágiles, los cuales fomentan la adaptabilidad y el desarrollo iterativo.</w:t>
            </w:r>
          </w:p>
          <w:p w14:paraId="2AEDD7ED" w14:textId="77777777" w:rsidR="00B04CA2" w:rsidRPr="00B04CA2" w:rsidRDefault="00B04CA2" w:rsidP="00B04CA2">
            <w:pPr>
              <w:jc w:val="both"/>
              <w:rPr>
                <w:rFonts w:ascii="Calibri" w:hAnsi="Calibri" w:cs="Arial"/>
                <w:i/>
                <w:color w:val="548DD4"/>
                <w:sz w:val="20"/>
                <w:szCs w:val="20"/>
                <w:lang w:eastAsia="es-CL"/>
              </w:rPr>
            </w:pPr>
          </w:p>
          <w:p w14:paraId="01816AEE" w14:textId="77777777" w:rsidR="00B04CA2" w:rsidRPr="00B04CA2"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Funciones, tareas y responsabilidades:</w:t>
            </w:r>
          </w:p>
          <w:p w14:paraId="5CEFD90B" w14:textId="77777777" w:rsidR="00B04CA2" w:rsidRPr="00B04CA2" w:rsidRDefault="00B04CA2" w:rsidP="00B04CA2">
            <w:pPr>
              <w:jc w:val="both"/>
              <w:rPr>
                <w:rFonts w:ascii="Calibri" w:hAnsi="Calibri" w:cs="Arial"/>
                <w:i/>
                <w:color w:val="548DD4"/>
                <w:sz w:val="20"/>
                <w:szCs w:val="20"/>
                <w:lang w:eastAsia="es-CL"/>
              </w:rPr>
            </w:pPr>
          </w:p>
          <w:p w14:paraId="786657C1" w14:textId="77777777" w:rsidR="00B04CA2" w:rsidRPr="00B04CA2"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 xml:space="preserve">Bastián: Desarrollo de </w:t>
            </w:r>
            <w:proofErr w:type="spellStart"/>
            <w:r w:rsidRPr="00B04CA2">
              <w:rPr>
                <w:rFonts w:ascii="Calibri" w:hAnsi="Calibri" w:cs="Arial"/>
                <w:i/>
                <w:color w:val="548DD4"/>
                <w:sz w:val="20"/>
                <w:szCs w:val="20"/>
                <w:lang w:eastAsia="es-CL"/>
              </w:rPr>
              <w:t>backend</w:t>
            </w:r>
            <w:proofErr w:type="spellEnd"/>
            <w:r w:rsidRPr="00B04CA2">
              <w:rPr>
                <w:rFonts w:ascii="Calibri" w:hAnsi="Calibri" w:cs="Arial"/>
                <w:i/>
                <w:color w:val="548DD4"/>
                <w:sz w:val="20"/>
                <w:szCs w:val="20"/>
                <w:lang w:eastAsia="es-CL"/>
              </w:rPr>
              <w:t>, diseño de casos de uso, redacción de informes, preparación de presentaciones, reuniones con el cliente y pruebas de certificación.</w:t>
            </w:r>
          </w:p>
          <w:p w14:paraId="09418DD7" w14:textId="77777777" w:rsidR="00B04CA2" w:rsidRPr="00B04CA2" w:rsidRDefault="00B04CA2" w:rsidP="00B04CA2">
            <w:pPr>
              <w:jc w:val="both"/>
              <w:rPr>
                <w:rFonts w:ascii="Calibri" w:hAnsi="Calibri" w:cs="Arial"/>
                <w:i/>
                <w:color w:val="548DD4"/>
                <w:sz w:val="20"/>
                <w:szCs w:val="20"/>
                <w:lang w:eastAsia="es-CL"/>
              </w:rPr>
            </w:pPr>
          </w:p>
          <w:p w14:paraId="32EB14FF" w14:textId="77777777" w:rsidR="00B04CA2" w:rsidRPr="00B04CA2" w:rsidRDefault="00B04CA2" w:rsidP="00B04CA2">
            <w:pPr>
              <w:jc w:val="both"/>
              <w:rPr>
                <w:rFonts w:ascii="Calibri" w:hAnsi="Calibri" w:cs="Arial"/>
                <w:i/>
                <w:color w:val="548DD4"/>
                <w:sz w:val="20"/>
                <w:szCs w:val="20"/>
                <w:lang w:eastAsia="es-CL"/>
              </w:rPr>
            </w:pPr>
            <w:r w:rsidRPr="00B04CA2">
              <w:rPr>
                <w:rFonts w:ascii="Calibri" w:hAnsi="Calibri" w:cs="Arial"/>
                <w:i/>
                <w:color w:val="548DD4"/>
                <w:sz w:val="20"/>
                <w:szCs w:val="20"/>
                <w:lang w:eastAsia="es-CL"/>
              </w:rPr>
              <w:t xml:space="preserve">Fabián: Desarrollo de </w:t>
            </w:r>
            <w:proofErr w:type="spellStart"/>
            <w:r w:rsidRPr="00B04CA2">
              <w:rPr>
                <w:rFonts w:ascii="Calibri" w:hAnsi="Calibri" w:cs="Arial"/>
                <w:i/>
                <w:color w:val="548DD4"/>
                <w:sz w:val="20"/>
                <w:szCs w:val="20"/>
                <w:lang w:eastAsia="es-CL"/>
              </w:rPr>
              <w:t>backend</w:t>
            </w:r>
            <w:proofErr w:type="spellEnd"/>
            <w:r w:rsidRPr="00B04CA2">
              <w:rPr>
                <w:rFonts w:ascii="Calibri" w:hAnsi="Calibri" w:cs="Arial"/>
                <w:i/>
                <w:color w:val="548DD4"/>
                <w:sz w:val="20"/>
                <w:szCs w:val="20"/>
                <w:lang w:eastAsia="es-CL"/>
              </w:rPr>
              <w:t>, diseño de arquitectura del sistema, diseño de casos de uso, redacción de informes, preparación de presentaciones y reuniones con cliente.</w:t>
            </w:r>
          </w:p>
          <w:p w14:paraId="7F9154B2" w14:textId="77777777" w:rsidR="00B04CA2" w:rsidRPr="00B04CA2" w:rsidRDefault="00B04CA2" w:rsidP="00B04CA2">
            <w:pPr>
              <w:jc w:val="both"/>
              <w:rPr>
                <w:rFonts w:ascii="Calibri" w:hAnsi="Calibri" w:cs="Arial"/>
                <w:i/>
                <w:color w:val="548DD4"/>
                <w:sz w:val="20"/>
                <w:szCs w:val="20"/>
                <w:lang w:eastAsia="es-CL"/>
              </w:rPr>
            </w:pPr>
          </w:p>
          <w:p w14:paraId="44C1301F" w14:textId="056B3D9C" w:rsidR="00D110EC" w:rsidRPr="00A337B2" w:rsidRDefault="00B04CA2" w:rsidP="00B04CA2">
            <w:pPr>
              <w:jc w:val="both"/>
              <w:rPr>
                <w:rFonts w:ascii="Calibri" w:hAnsi="Calibri" w:cs="Arial"/>
                <w:i/>
                <w:color w:val="FF0000"/>
                <w:sz w:val="18"/>
                <w:szCs w:val="20"/>
                <w:lang w:eastAsia="es-CL"/>
              </w:rPr>
            </w:pPr>
            <w:r w:rsidRPr="00B04CA2">
              <w:rPr>
                <w:rFonts w:ascii="Calibri" w:hAnsi="Calibri" w:cs="Arial"/>
                <w:i/>
                <w:color w:val="548DD4"/>
                <w:sz w:val="20"/>
                <w:szCs w:val="20"/>
                <w:lang w:eastAsia="es-CL"/>
              </w:rPr>
              <w:t xml:space="preserve">Valentina: Diseño y desarrollo completo del </w:t>
            </w:r>
            <w:proofErr w:type="spellStart"/>
            <w:r w:rsidRPr="00B04CA2">
              <w:rPr>
                <w:rFonts w:ascii="Calibri" w:hAnsi="Calibri" w:cs="Arial"/>
                <w:i/>
                <w:color w:val="548DD4"/>
                <w:sz w:val="20"/>
                <w:szCs w:val="20"/>
                <w:lang w:eastAsia="es-CL"/>
              </w:rPr>
              <w:t>frontend</w:t>
            </w:r>
            <w:proofErr w:type="spellEnd"/>
            <w:r w:rsidRPr="00B04CA2">
              <w:rPr>
                <w:rFonts w:ascii="Calibri" w:hAnsi="Calibri" w:cs="Arial"/>
                <w:i/>
                <w:color w:val="548DD4"/>
                <w:sz w:val="20"/>
                <w:szCs w:val="20"/>
                <w:lang w:eastAsia="es-CL"/>
              </w:rPr>
              <w:t>, redacción de informes, preparación de presentaciones, pruebas de certificación y reuniones con cliente.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31D05EEC" w:rsidR="00D110EC" w:rsidRPr="00CA29F2" w:rsidRDefault="00B04CA2" w:rsidP="00C27FB0">
            <w:pPr>
              <w:pStyle w:val="Piedepgina"/>
              <w:jc w:val="both"/>
              <w:rPr>
                <w:rFonts w:ascii="Calibri" w:hAnsi="Calibri"/>
                <w:b/>
                <w:color w:val="1F3864" w:themeColor="accent1" w:themeShade="80"/>
              </w:rPr>
            </w:pPr>
            <w:r w:rsidRPr="00B04CA2">
              <w:rPr>
                <w:rFonts w:ascii="Calibri" w:hAnsi="Calibri"/>
                <w:b/>
                <w:color w:val="1F3864" w:themeColor="accent1" w:themeShade="80"/>
              </w:rPr>
              <w:t>Avance</w:t>
            </w:r>
          </w:p>
        </w:tc>
        <w:tc>
          <w:tcPr>
            <w:tcW w:w="1843" w:type="dxa"/>
          </w:tcPr>
          <w:p w14:paraId="78962567" w14:textId="69AE43BC" w:rsidR="00D110EC" w:rsidRPr="00CA29F2" w:rsidRDefault="00B04CA2" w:rsidP="00C27FB0">
            <w:pPr>
              <w:pStyle w:val="Piedepgina"/>
              <w:jc w:val="both"/>
              <w:rPr>
                <w:rFonts w:ascii="Calibri" w:hAnsi="Calibri"/>
                <w:b/>
                <w:color w:val="1F3864" w:themeColor="accent1" w:themeShade="80"/>
              </w:rPr>
            </w:pPr>
            <w:r w:rsidRPr="00B04CA2">
              <w:rPr>
                <w:rFonts w:ascii="Calibri" w:hAnsi="Calibri"/>
                <w:b/>
                <w:color w:val="1F3864" w:themeColor="accent1" w:themeShade="80"/>
              </w:rPr>
              <w:t>Avance Fase 1 (semana 3)</w:t>
            </w:r>
          </w:p>
        </w:tc>
        <w:tc>
          <w:tcPr>
            <w:tcW w:w="3825" w:type="dxa"/>
          </w:tcPr>
          <w:p w14:paraId="3325CDF7" w14:textId="767B2169" w:rsidR="00D110EC" w:rsidRPr="00874D16" w:rsidRDefault="00B04CA2" w:rsidP="00C27FB0">
            <w:pPr>
              <w:jc w:val="both"/>
              <w:rPr>
                <w:rFonts w:ascii="Calibri" w:hAnsi="Calibri" w:cs="Arial"/>
                <w:i/>
                <w:color w:val="4472C4" w:themeColor="accent1"/>
                <w:sz w:val="18"/>
                <w:szCs w:val="20"/>
                <w:lang w:eastAsia="es-CL"/>
              </w:rPr>
            </w:pPr>
            <w:r w:rsidRPr="00B04CA2">
              <w:rPr>
                <w:rFonts w:ascii="Calibri" w:hAnsi="Calibri" w:cs="Arial"/>
                <w:i/>
                <w:color w:val="4472C4" w:themeColor="accent1"/>
                <w:sz w:val="18"/>
                <w:szCs w:val="20"/>
                <w:lang w:eastAsia="es-CL"/>
              </w:rPr>
              <w:t>Documentos iniciales de fase 1 que incluyen documentación individual, diagramas arquitectónicos y prototipo no funcional.</w:t>
            </w:r>
          </w:p>
        </w:tc>
        <w:tc>
          <w:tcPr>
            <w:tcW w:w="2551" w:type="dxa"/>
          </w:tcPr>
          <w:p w14:paraId="4C5B45C9" w14:textId="2CC0B122" w:rsidR="00D110EC" w:rsidRPr="00CA29F2" w:rsidRDefault="00B04CA2" w:rsidP="00C27FB0">
            <w:pPr>
              <w:pStyle w:val="Piedepgina"/>
              <w:jc w:val="both"/>
              <w:rPr>
                <w:rFonts w:ascii="Calibri" w:hAnsi="Calibri"/>
                <w:b/>
                <w:color w:val="1F3864" w:themeColor="accent1" w:themeShade="80"/>
              </w:rPr>
            </w:pPr>
            <w:r w:rsidRPr="00B04CA2">
              <w:rPr>
                <w:rFonts w:ascii="Calibri" w:hAnsi="Calibri"/>
                <w:b/>
                <w:color w:val="1F3864" w:themeColor="accent1" w:themeShade="80"/>
              </w:rPr>
              <w:t>Permite visibilizar de manera temprana el diseño de interfaces y la estructura lógica del proyecto antes de iniciar el código.</w:t>
            </w:r>
          </w:p>
        </w:tc>
      </w:tr>
      <w:tr w:rsidR="00D110EC" w:rsidRPr="00CA29F2" w14:paraId="76C9D9C6" w14:textId="77777777" w:rsidTr="009D04DC">
        <w:trPr>
          <w:trHeight w:val="362"/>
        </w:trPr>
        <w:tc>
          <w:tcPr>
            <w:tcW w:w="1843" w:type="dxa"/>
          </w:tcPr>
          <w:p w14:paraId="2BC6A800" w14:textId="597F529C" w:rsidR="00D110EC" w:rsidRPr="00CA29F2" w:rsidRDefault="00B04CA2" w:rsidP="00C27FB0">
            <w:pPr>
              <w:pStyle w:val="Piedepgina"/>
              <w:jc w:val="both"/>
              <w:rPr>
                <w:rFonts w:ascii="Calibri" w:hAnsi="Calibri"/>
                <w:b/>
                <w:color w:val="1F3864" w:themeColor="accent1" w:themeShade="80"/>
              </w:rPr>
            </w:pPr>
            <w:r w:rsidRPr="00B04CA2">
              <w:rPr>
                <w:rFonts w:ascii="Calibri" w:hAnsi="Calibri"/>
                <w:b/>
                <w:color w:val="1F3864" w:themeColor="accent1" w:themeShade="80"/>
              </w:rPr>
              <w:t>Final</w:t>
            </w:r>
          </w:p>
        </w:tc>
        <w:tc>
          <w:tcPr>
            <w:tcW w:w="1843" w:type="dxa"/>
          </w:tcPr>
          <w:p w14:paraId="7F27CF07" w14:textId="73782526" w:rsidR="00D110EC" w:rsidRPr="00CA29F2" w:rsidRDefault="00B04CA2" w:rsidP="00C27FB0">
            <w:pPr>
              <w:pStyle w:val="Piedepgina"/>
              <w:jc w:val="both"/>
              <w:rPr>
                <w:rFonts w:ascii="Calibri" w:hAnsi="Calibri"/>
                <w:b/>
                <w:color w:val="1F3864" w:themeColor="accent1" w:themeShade="80"/>
              </w:rPr>
            </w:pPr>
            <w:r w:rsidRPr="00B04CA2">
              <w:rPr>
                <w:rFonts w:ascii="Calibri" w:hAnsi="Calibri"/>
                <w:b/>
                <w:color w:val="1F3864" w:themeColor="accent1" w:themeShade="80"/>
              </w:rPr>
              <w:t>Entrega formal Fase 1</w:t>
            </w:r>
          </w:p>
        </w:tc>
        <w:tc>
          <w:tcPr>
            <w:tcW w:w="3825" w:type="dxa"/>
          </w:tcPr>
          <w:p w14:paraId="353E473D" w14:textId="2AFF3417" w:rsidR="00D110EC" w:rsidRPr="00CA29F2" w:rsidRDefault="00B04CA2" w:rsidP="00C27FB0">
            <w:pPr>
              <w:pStyle w:val="Piedepgina"/>
              <w:jc w:val="both"/>
              <w:rPr>
                <w:rFonts w:ascii="Calibri" w:hAnsi="Calibri"/>
                <w:b/>
                <w:color w:val="1F3864" w:themeColor="accent1" w:themeShade="80"/>
              </w:rPr>
            </w:pPr>
            <w:r w:rsidRPr="00B04CA2">
              <w:rPr>
                <w:rFonts w:ascii="Calibri" w:hAnsi="Calibri"/>
                <w:b/>
                <w:color w:val="1F3864" w:themeColor="accent1" w:themeShade="80"/>
              </w:rPr>
              <w:t>Corrección de documentos anteriores, inclusión del informe inicial individual del proyecto APT y presentación formal.</w:t>
            </w:r>
          </w:p>
        </w:tc>
        <w:tc>
          <w:tcPr>
            <w:tcW w:w="2551" w:type="dxa"/>
          </w:tcPr>
          <w:p w14:paraId="313FC734" w14:textId="2CC46B05" w:rsidR="00D110EC" w:rsidRPr="00CA29F2" w:rsidRDefault="00B04CA2" w:rsidP="00C27FB0">
            <w:pPr>
              <w:pStyle w:val="Piedepgina"/>
              <w:jc w:val="both"/>
              <w:rPr>
                <w:rFonts w:ascii="Calibri" w:hAnsi="Calibri"/>
                <w:b/>
                <w:color w:val="1F3864" w:themeColor="accent1" w:themeShade="80"/>
              </w:rPr>
            </w:pPr>
            <w:r w:rsidRPr="00B04CA2">
              <w:rPr>
                <w:rFonts w:ascii="Calibri" w:hAnsi="Calibri"/>
                <w:b/>
                <w:color w:val="1F3864" w:themeColor="accent1" w:themeShade="80"/>
              </w:rPr>
              <w:t>Formaliza el cierre de la etapa de concepción y planificación, asegurando que todos los requerimientos estén validados para avanzar al desarrollo de software.</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246"/>
        <w:gridCol w:w="1755"/>
        <w:gridCol w:w="1513"/>
        <w:gridCol w:w="873"/>
        <w:gridCol w:w="832"/>
        <w:gridCol w:w="1070"/>
        <w:gridCol w:w="1205"/>
      </w:tblGrid>
      <w:tr w:rsidR="00EE47D9" w:rsidRPr="00EE47D9" w14:paraId="0B58E806" w14:textId="77777777">
        <w:trPr>
          <w:jc w:val="center"/>
        </w:trPr>
        <w:tc>
          <w:tcPr>
            <w:tcW w:w="0" w:type="auto"/>
            <w:gridSpan w:val="7"/>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101C114"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Plan de Trabajo Proyecto APT</w:t>
            </w:r>
          </w:p>
        </w:tc>
      </w:tr>
      <w:tr w:rsidR="00EE47D9" w:rsidRPr="00EE47D9" w14:paraId="5AC21EA3"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CC9D3CB" w14:textId="77777777" w:rsidR="00EE47D9" w:rsidRPr="00EE47D9" w:rsidRDefault="00EE47D9" w:rsidP="00EE47D9">
            <w:pPr>
              <w:rPr>
                <w:rFonts w:ascii="Calibri" w:hAnsi="Calibri"/>
                <w:b/>
                <w:color w:val="1F3864" w:themeColor="accent1" w:themeShade="80"/>
              </w:rPr>
            </w:pPr>
            <w:r w:rsidRPr="00EE47D9">
              <w:rPr>
                <w:rFonts w:ascii="Calibri" w:hAnsi="Calibri"/>
                <w:b/>
                <w:color w:val="1F3864" w:themeColor="accent1" w:themeShade="80"/>
              </w:rPr>
              <w:t>Competencia o unidades de competencias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15CEF3A2" w14:textId="77777777" w:rsidR="00EE47D9" w:rsidRPr="00EE47D9" w:rsidRDefault="00EE47D9" w:rsidP="00EE47D9">
            <w:pPr>
              <w:rPr>
                <w:rFonts w:ascii="Calibri" w:hAnsi="Calibri"/>
                <w:b/>
                <w:color w:val="1F3864" w:themeColor="accent1" w:themeShade="80"/>
              </w:rPr>
            </w:pPr>
            <w:r w:rsidRPr="00EE47D9">
              <w:rPr>
                <w:rFonts w:ascii="Calibri" w:hAnsi="Calibri"/>
                <w:b/>
                <w:color w:val="1F3864" w:themeColor="accent1" w:themeShade="80"/>
              </w:rPr>
              <w:t xml:space="preserve">Nombre </w:t>
            </w:r>
            <w:proofErr w:type="gramStart"/>
            <w:r w:rsidRPr="00EE47D9">
              <w:rPr>
                <w:rFonts w:ascii="Calibri" w:hAnsi="Calibri"/>
                <w:b/>
                <w:color w:val="1F3864" w:themeColor="accent1" w:themeShade="80"/>
              </w:rPr>
              <w:t>de  Actividades</w:t>
            </w:r>
            <w:proofErr w:type="gramEnd"/>
            <w:r w:rsidRPr="00EE47D9">
              <w:rPr>
                <w:rFonts w:ascii="Calibri" w:hAnsi="Calibri"/>
                <w:b/>
                <w:color w:val="1F3864" w:themeColor="accent1" w:themeShade="80"/>
              </w:rPr>
              <w:t>/Tareas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F653C15" w14:textId="77777777" w:rsidR="00EE47D9" w:rsidRPr="00EE47D9" w:rsidRDefault="00EE47D9" w:rsidP="00EE47D9">
            <w:pPr>
              <w:rPr>
                <w:rFonts w:ascii="Calibri" w:hAnsi="Calibri"/>
                <w:b/>
                <w:color w:val="1F3864" w:themeColor="accent1" w:themeShade="80"/>
              </w:rPr>
            </w:pPr>
            <w:r w:rsidRPr="00EE47D9">
              <w:rPr>
                <w:rFonts w:ascii="Calibri" w:hAnsi="Calibri"/>
                <w:b/>
                <w:color w:val="1F3864" w:themeColor="accent1" w:themeShade="80"/>
              </w:rPr>
              <w:t>Descripción Actividades/Tareas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9BECE3E" w14:textId="77777777" w:rsidR="00EE47D9" w:rsidRPr="00EE47D9" w:rsidRDefault="00EE47D9" w:rsidP="00EE47D9">
            <w:pPr>
              <w:rPr>
                <w:rFonts w:ascii="Calibri" w:hAnsi="Calibri"/>
                <w:b/>
                <w:color w:val="1F3864" w:themeColor="accent1" w:themeShade="80"/>
              </w:rPr>
            </w:pPr>
            <w:r w:rsidRPr="00EE47D9">
              <w:rPr>
                <w:rFonts w:ascii="Calibri" w:hAnsi="Calibri"/>
                <w:b/>
                <w:color w:val="1F3864" w:themeColor="accent1" w:themeShade="80"/>
              </w:rPr>
              <w:t>Recursos</w:t>
            </w:r>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vAlign w:val="center"/>
            <w:hideMark/>
          </w:tcPr>
          <w:p w14:paraId="17FAE77C" w14:textId="77777777" w:rsidR="00EE47D9" w:rsidRPr="00EE47D9" w:rsidRDefault="00EE47D9" w:rsidP="00EE47D9">
            <w:pPr>
              <w:rPr>
                <w:rFonts w:ascii="Calibri" w:hAnsi="Calibri"/>
                <w:b/>
                <w:color w:val="1F3864" w:themeColor="accent1" w:themeShade="80"/>
              </w:rPr>
            </w:pPr>
            <w:r w:rsidRPr="00EE47D9">
              <w:rPr>
                <w:rFonts w:ascii="Calibri" w:hAnsi="Calibri"/>
                <w:b/>
                <w:color w:val="1F3864" w:themeColor="accent1" w:themeShade="80"/>
              </w:rPr>
              <w:t>Duración de la actividad</w:t>
            </w:r>
          </w:p>
          <w:p w14:paraId="0F8F340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vAlign w:val="center"/>
            <w:hideMark/>
          </w:tcPr>
          <w:p w14:paraId="03CC8C73" w14:textId="77777777" w:rsidR="00EE47D9" w:rsidRPr="00EE47D9" w:rsidRDefault="00EE47D9" w:rsidP="00EE47D9">
            <w:pPr>
              <w:rPr>
                <w:rFonts w:ascii="Calibri" w:hAnsi="Calibri"/>
                <w:b/>
                <w:color w:val="1F3864" w:themeColor="accent1" w:themeShade="80"/>
              </w:rPr>
            </w:pPr>
            <w:r w:rsidRPr="00EE47D9">
              <w:rPr>
                <w:rFonts w:ascii="Calibri" w:hAnsi="Calibri"/>
                <w:b/>
                <w:color w:val="1F3864" w:themeColor="accent1" w:themeShade="80"/>
              </w:rPr>
              <w:t>Responsable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934D451" w14:textId="77777777" w:rsidR="00EE47D9" w:rsidRPr="00EE47D9" w:rsidRDefault="00EE47D9" w:rsidP="00EE47D9">
            <w:pPr>
              <w:rPr>
                <w:rFonts w:ascii="Calibri" w:hAnsi="Calibri"/>
                <w:b/>
                <w:color w:val="1F3864" w:themeColor="accent1" w:themeShade="80"/>
              </w:rPr>
            </w:pPr>
            <w:r w:rsidRPr="00EE47D9">
              <w:rPr>
                <w:rFonts w:ascii="Calibri" w:hAnsi="Calibri"/>
                <w:b/>
                <w:color w:val="1F3864" w:themeColor="accent1" w:themeShade="80"/>
              </w:rPr>
              <w:t>Observaciones</w:t>
            </w:r>
          </w:p>
        </w:tc>
      </w:tr>
      <w:tr w:rsidR="00EE47D9" w:rsidRPr="00EE47D9" w14:paraId="571652EE"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1E2CAD"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Gestión de proyectos informáticos, ofreciendo alternativas para la toma de </w:t>
            </w:r>
            <w:r w:rsidRPr="00EE47D9">
              <w:rPr>
                <w:rFonts w:ascii="Calibri" w:hAnsi="Calibri"/>
                <w:b/>
                <w:i/>
                <w:iCs/>
                <w:color w:val="1F3864" w:themeColor="accent1" w:themeShade="80"/>
              </w:rPr>
              <w:lastRenderedPageBreak/>
              <w:t xml:space="preserve">decisiones </w:t>
            </w:r>
            <w:proofErr w:type="gramStart"/>
            <w:r w:rsidRPr="00EE47D9">
              <w:rPr>
                <w:rFonts w:ascii="Calibri" w:hAnsi="Calibri"/>
                <w:b/>
                <w:i/>
                <w:iCs/>
                <w:color w:val="1F3864" w:themeColor="accent1" w:themeShade="80"/>
              </w:rPr>
              <w:t>de acuerdo a</w:t>
            </w:r>
            <w:proofErr w:type="gramEnd"/>
            <w:r w:rsidRPr="00EE47D9">
              <w:rPr>
                <w:rFonts w:ascii="Calibri" w:hAnsi="Calibri"/>
                <w:b/>
                <w:i/>
                <w:iCs/>
                <w:color w:val="1F3864" w:themeColor="accent1" w:themeShade="80"/>
              </w:rPr>
              <w:t xml:space="preserve"> los requerimientos de la organización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4A4E467"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lastRenderedPageBreak/>
              <w:t>Planteamiento idea de proyecto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4DB3169"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 xml:space="preserve">Se plante la ide de realizar un proyecto enfocado a modernizar y automatizar procesos que puedan </w:t>
            </w:r>
            <w:r w:rsidRPr="00EE47D9">
              <w:rPr>
                <w:rFonts w:ascii="Calibri" w:hAnsi="Calibri"/>
                <w:b/>
                <w:bCs/>
                <w:color w:val="1F3864" w:themeColor="accent1" w:themeShade="80"/>
              </w:rPr>
              <w:lastRenderedPageBreak/>
              <w:t>ayudar a la comunidad</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8037BDD"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lastRenderedPageBreak/>
              <w:t xml:space="preserve">Ambiente de </w:t>
            </w:r>
            <w:proofErr w:type="spellStart"/>
            <w:r w:rsidRPr="00EE47D9">
              <w:rPr>
                <w:rFonts w:ascii="Calibri" w:hAnsi="Calibri"/>
                <w:b/>
                <w:i/>
                <w:iCs/>
                <w:color w:val="1F3864" w:themeColor="accent1" w:themeShade="80"/>
              </w:rPr>
              <w:t>google</w:t>
            </w:r>
            <w:proofErr w:type="spellEnd"/>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58B3845B"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1 </w:t>
            </w:r>
            <w:proofErr w:type="gramStart"/>
            <w:r w:rsidRPr="00EE47D9">
              <w:rPr>
                <w:rFonts w:ascii="Calibri" w:hAnsi="Calibri"/>
                <w:b/>
                <w:i/>
                <w:iCs/>
                <w:color w:val="1F3864" w:themeColor="accent1" w:themeShade="80"/>
              </w:rPr>
              <w:t>Semana</w:t>
            </w:r>
            <w:proofErr w:type="gramEnd"/>
          </w:p>
          <w:p w14:paraId="79E9844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0E8577BC"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"Valentina Latorre</w:t>
            </w:r>
          </w:p>
          <w:p w14:paraId="314F2138"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 xml:space="preserve">Fabian </w:t>
            </w:r>
            <w:proofErr w:type="spellStart"/>
            <w:r w:rsidRPr="00EE47D9">
              <w:rPr>
                <w:rFonts w:ascii="Calibri" w:hAnsi="Calibri"/>
                <w:b/>
                <w:bCs/>
                <w:color w:val="1F3864" w:themeColor="accent1" w:themeShade="80"/>
              </w:rPr>
              <w:t>Gonzalez</w:t>
            </w:r>
            <w:proofErr w:type="spellEnd"/>
            <w:r w:rsidRPr="00EE47D9">
              <w:rPr>
                <w:rFonts w:ascii="Calibri" w:hAnsi="Calibri"/>
                <w:b/>
                <w:bCs/>
                <w:color w:val="1F3864" w:themeColor="accent1" w:themeShade="80"/>
              </w:rPr>
              <w:t>"</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3BA247B"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Escribe las dificultades o facilitadores que se podrían presentar durante la </w:t>
            </w:r>
            <w:r w:rsidRPr="00EE47D9">
              <w:rPr>
                <w:rFonts w:ascii="Calibri" w:hAnsi="Calibri"/>
                <w:b/>
                <w:i/>
                <w:iCs/>
                <w:color w:val="1F3864" w:themeColor="accent1" w:themeShade="80"/>
              </w:rPr>
              <w:lastRenderedPageBreak/>
              <w:t>ejecución de cada una de las actividades propuestas para llevar a cabo el plan de trabajo.</w:t>
            </w:r>
          </w:p>
        </w:tc>
      </w:tr>
      <w:tr w:rsidR="00EE47D9" w:rsidRPr="00EE47D9" w14:paraId="6E85EF02"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7862E9"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lastRenderedPageBreak/>
              <w:t xml:space="preserve">Gestión de proyectos informáticos, ofreciendo alternativas para la toma de decisiones </w:t>
            </w:r>
            <w:proofErr w:type="gramStart"/>
            <w:r w:rsidRPr="00EE47D9">
              <w:rPr>
                <w:rFonts w:ascii="Calibri" w:hAnsi="Calibri"/>
                <w:b/>
                <w:i/>
                <w:iCs/>
                <w:color w:val="1F3864" w:themeColor="accent1" w:themeShade="80"/>
              </w:rPr>
              <w:t>de acuerdo a</w:t>
            </w:r>
            <w:proofErr w:type="gramEnd"/>
            <w:r w:rsidRPr="00EE47D9">
              <w:rPr>
                <w:rFonts w:ascii="Calibri" w:hAnsi="Calibri"/>
                <w:b/>
                <w:i/>
                <w:iCs/>
                <w:color w:val="1F3864" w:themeColor="accent1" w:themeShade="80"/>
              </w:rPr>
              <w:t xml:space="preserve"> los requerimientos de la organización</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B772E15" w14:textId="77777777" w:rsidR="00EE47D9" w:rsidRPr="00EE47D9" w:rsidRDefault="00EE47D9" w:rsidP="00EE47D9">
            <w:pPr>
              <w:rPr>
                <w:rFonts w:ascii="Calibri" w:hAnsi="Calibri"/>
                <w:b/>
                <w:color w:val="1F3864" w:themeColor="accent1" w:themeShade="80"/>
              </w:rPr>
            </w:pPr>
            <w:proofErr w:type="spellStart"/>
            <w:r w:rsidRPr="00EE47D9">
              <w:rPr>
                <w:rFonts w:ascii="Calibri" w:hAnsi="Calibri"/>
                <w:b/>
                <w:i/>
                <w:iCs/>
                <w:color w:val="1F3864" w:themeColor="accent1" w:themeShade="80"/>
              </w:rPr>
              <w:t>Presentacion</w:t>
            </w:r>
            <w:proofErr w:type="spellEnd"/>
            <w:r w:rsidRPr="00EE47D9">
              <w:rPr>
                <w:rFonts w:ascii="Calibri" w:hAnsi="Calibri"/>
                <w:b/>
                <w:i/>
                <w:iCs/>
                <w:color w:val="1F3864" w:themeColor="accent1" w:themeShade="80"/>
              </w:rPr>
              <w:t xml:space="preserve"> idea de proyecto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2FA043"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se presenta la idea de proyecto, la problemática a la que atañe, objetivos, funciones y las tecnologías que la compondrán</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C2412DD"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Ambiente de </w:t>
            </w:r>
            <w:proofErr w:type="spellStart"/>
            <w:r w:rsidRPr="00EE47D9">
              <w:rPr>
                <w:rFonts w:ascii="Calibri" w:hAnsi="Calibri"/>
                <w:b/>
                <w:i/>
                <w:iCs/>
                <w:color w:val="1F3864" w:themeColor="accent1" w:themeShade="80"/>
              </w:rPr>
              <w:t>google</w:t>
            </w:r>
            <w:proofErr w:type="spellEnd"/>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1EF4910A"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1 </w:t>
            </w:r>
            <w:proofErr w:type="gramStart"/>
            <w:r w:rsidRPr="00EE47D9">
              <w:rPr>
                <w:rFonts w:ascii="Calibri" w:hAnsi="Calibri"/>
                <w:b/>
                <w:i/>
                <w:iCs/>
                <w:color w:val="1F3864" w:themeColor="accent1" w:themeShade="80"/>
              </w:rPr>
              <w:t>Semana</w:t>
            </w:r>
            <w:proofErr w:type="gramEnd"/>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276CDD90"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"Valentina Latorre</w:t>
            </w:r>
          </w:p>
          <w:p w14:paraId="167CA83E"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Fabian </w:t>
            </w:r>
            <w:proofErr w:type="spellStart"/>
            <w:r w:rsidRPr="00EE47D9">
              <w:rPr>
                <w:rFonts w:ascii="Calibri" w:hAnsi="Calibri"/>
                <w:b/>
                <w:i/>
                <w:iCs/>
                <w:color w:val="1F3864" w:themeColor="accent1" w:themeShade="80"/>
              </w:rPr>
              <w:t>Gonzalez</w:t>
            </w:r>
            <w:proofErr w:type="spellEnd"/>
            <w:r w:rsidRPr="00EE47D9">
              <w:rPr>
                <w:rFonts w:ascii="Calibri" w:hAnsi="Calibri"/>
                <w:b/>
                <w:i/>
                <w:iCs/>
                <w:color w:val="1F3864" w:themeColor="accent1" w:themeShade="80"/>
              </w:rPr>
              <w:t>"</w:t>
            </w:r>
          </w:p>
          <w:p w14:paraId="474F1E9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154D541" w14:textId="77777777" w:rsidR="00EE47D9" w:rsidRPr="00EE47D9" w:rsidRDefault="00EE47D9" w:rsidP="00EE47D9">
            <w:pPr>
              <w:rPr>
                <w:rFonts w:ascii="Calibri" w:hAnsi="Calibri"/>
                <w:b/>
                <w:color w:val="1F3864" w:themeColor="accent1" w:themeShade="80"/>
              </w:rPr>
            </w:pPr>
          </w:p>
        </w:tc>
      </w:tr>
      <w:tr w:rsidR="00EE47D9" w:rsidRPr="00EE47D9" w14:paraId="02067FA5"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32F1C1C"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Gestión de proyectos informáticos, ofreciendo alternativas para la toma de decisiones </w:t>
            </w:r>
            <w:proofErr w:type="gramStart"/>
            <w:r w:rsidRPr="00EE47D9">
              <w:rPr>
                <w:rFonts w:ascii="Calibri" w:hAnsi="Calibri"/>
                <w:b/>
                <w:i/>
                <w:iCs/>
                <w:color w:val="1F3864" w:themeColor="accent1" w:themeShade="80"/>
              </w:rPr>
              <w:t>de acuerdo a</w:t>
            </w:r>
            <w:proofErr w:type="gramEnd"/>
            <w:r w:rsidRPr="00EE47D9">
              <w:rPr>
                <w:rFonts w:ascii="Calibri" w:hAnsi="Calibri"/>
                <w:b/>
                <w:i/>
                <w:iCs/>
                <w:color w:val="1F3864" w:themeColor="accent1" w:themeShade="80"/>
              </w:rPr>
              <w:t xml:space="preserve"> los requerimientos de la organización</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15625BA"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Caso de uso y arquitectura</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0F23C51"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presentan los casos de uso para una visualización y entendimiento del funcionamiento del proyecto, junto con el diagrama de la arquitectura</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800D0E9"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Miro</w:t>
            </w:r>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425B3A2F"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1 </w:t>
            </w:r>
            <w:proofErr w:type="gramStart"/>
            <w:r w:rsidRPr="00EE47D9">
              <w:rPr>
                <w:rFonts w:ascii="Calibri" w:hAnsi="Calibri"/>
                <w:b/>
                <w:i/>
                <w:iCs/>
                <w:color w:val="1F3864" w:themeColor="accent1" w:themeShade="80"/>
              </w:rPr>
              <w:t>Semana</w:t>
            </w:r>
            <w:proofErr w:type="gramEnd"/>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40D3F81D"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"Valentina Latorre</w:t>
            </w:r>
          </w:p>
          <w:p w14:paraId="1EE23E9D"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Fabian </w:t>
            </w:r>
            <w:proofErr w:type="spellStart"/>
            <w:r w:rsidRPr="00EE47D9">
              <w:rPr>
                <w:rFonts w:ascii="Calibri" w:hAnsi="Calibri"/>
                <w:b/>
                <w:i/>
                <w:iCs/>
                <w:color w:val="1F3864" w:themeColor="accent1" w:themeShade="80"/>
              </w:rPr>
              <w:t>Gonzalez</w:t>
            </w:r>
            <w:proofErr w:type="spellEnd"/>
            <w:r w:rsidRPr="00EE47D9">
              <w:rPr>
                <w:rFonts w:ascii="Calibri" w:hAnsi="Calibri"/>
                <w:b/>
                <w:i/>
                <w:iCs/>
                <w:color w:val="1F3864" w:themeColor="accent1" w:themeShade="80"/>
              </w:rPr>
              <w:t>"</w:t>
            </w:r>
          </w:p>
          <w:p w14:paraId="6888CAD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DAE16A" w14:textId="77777777" w:rsidR="00EE47D9" w:rsidRPr="00EE47D9" w:rsidRDefault="00EE47D9" w:rsidP="00EE47D9">
            <w:pPr>
              <w:rPr>
                <w:rFonts w:ascii="Calibri" w:hAnsi="Calibri"/>
                <w:b/>
                <w:color w:val="1F3864" w:themeColor="accent1" w:themeShade="80"/>
              </w:rPr>
            </w:pPr>
          </w:p>
        </w:tc>
      </w:tr>
      <w:tr w:rsidR="00EE47D9" w:rsidRPr="00EE47D9" w14:paraId="6725BAD1"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E5B9224"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Gestión de proyectos informáticos, </w:t>
            </w:r>
            <w:r w:rsidRPr="00EE47D9">
              <w:rPr>
                <w:rFonts w:ascii="Calibri" w:hAnsi="Calibri"/>
                <w:b/>
                <w:i/>
                <w:iCs/>
                <w:color w:val="1F3864" w:themeColor="accent1" w:themeShade="80"/>
              </w:rPr>
              <w:lastRenderedPageBreak/>
              <w:t xml:space="preserve">ofreciendo alternativas para la toma de decisiones </w:t>
            </w:r>
            <w:proofErr w:type="gramStart"/>
            <w:r w:rsidRPr="00EE47D9">
              <w:rPr>
                <w:rFonts w:ascii="Calibri" w:hAnsi="Calibri"/>
                <w:b/>
                <w:i/>
                <w:iCs/>
                <w:color w:val="1F3864" w:themeColor="accent1" w:themeShade="80"/>
              </w:rPr>
              <w:t>de acuerdo a</w:t>
            </w:r>
            <w:proofErr w:type="gramEnd"/>
            <w:r w:rsidRPr="00EE47D9">
              <w:rPr>
                <w:rFonts w:ascii="Calibri" w:hAnsi="Calibri"/>
                <w:b/>
                <w:i/>
                <w:iCs/>
                <w:color w:val="1F3864" w:themeColor="accent1" w:themeShade="80"/>
              </w:rPr>
              <w:t xml:space="preserve"> los requerimientos de </w:t>
            </w:r>
            <w:proofErr w:type="gramStart"/>
            <w:r w:rsidRPr="00EE47D9">
              <w:rPr>
                <w:rFonts w:ascii="Calibri" w:hAnsi="Calibri"/>
                <w:b/>
                <w:i/>
                <w:iCs/>
                <w:color w:val="1F3864" w:themeColor="accent1" w:themeShade="80"/>
              </w:rPr>
              <w:t>la organizaciones</w:t>
            </w:r>
            <w:proofErr w:type="gram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024793"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lastRenderedPageBreak/>
              <w:t>Presentación proyecto establecido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4808A60"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se presentan las correcciones realizadas a </w:t>
            </w:r>
            <w:r w:rsidRPr="00EE47D9">
              <w:rPr>
                <w:rFonts w:ascii="Calibri" w:hAnsi="Calibri"/>
                <w:b/>
                <w:i/>
                <w:iCs/>
                <w:color w:val="1F3864" w:themeColor="accent1" w:themeShade="80"/>
              </w:rPr>
              <w:lastRenderedPageBreak/>
              <w:t xml:space="preserve">los casos de uso y cambios a </w:t>
            </w:r>
            <w:proofErr w:type="gramStart"/>
            <w:r w:rsidRPr="00EE47D9">
              <w:rPr>
                <w:rFonts w:ascii="Calibri" w:hAnsi="Calibri"/>
                <w:b/>
                <w:i/>
                <w:iCs/>
                <w:color w:val="1F3864" w:themeColor="accent1" w:themeShade="80"/>
              </w:rPr>
              <w:t>la tecnologías</w:t>
            </w:r>
            <w:proofErr w:type="gram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24952A7"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lastRenderedPageBreak/>
              <w:t xml:space="preserve">Ambiente de </w:t>
            </w:r>
            <w:proofErr w:type="spellStart"/>
            <w:r w:rsidRPr="00EE47D9">
              <w:rPr>
                <w:rFonts w:ascii="Calibri" w:hAnsi="Calibri"/>
                <w:b/>
                <w:i/>
                <w:iCs/>
                <w:color w:val="1F3864" w:themeColor="accent1" w:themeShade="80"/>
              </w:rPr>
              <w:t>google</w:t>
            </w:r>
            <w:proofErr w:type="spellEnd"/>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11F498FA"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 xml:space="preserve">1 </w:t>
            </w:r>
            <w:proofErr w:type="gramStart"/>
            <w:r w:rsidRPr="00EE47D9">
              <w:rPr>
                <w:rFonts w:ascii="Calibri" w:hAnsi="Calibri"/>
                <w:b/>
                <w:i/>
                <w:iCs/>
                <w:color w:val="1F3864" w:themeColor="accent1" w:themeShade="80"/>
              </w:rPr>
              <w:t>Semana</w:t>
            </w:r>
            <w:proofErr w:type="gramEnd"/>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6F9D6D28"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"Valentina Latorre</w:t>
            </w:r>
          </w:p>
          <w:p w14:paraId="05719C88"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lastRenderedPageBreak/>
              <w:t xml:space="preserve">Fabian </w:t>
            </w:r>
            <w:proofErr w:type="spellStart"/>
            <w:r w:rsidRPr="00EE47D9">
              <w:rPr>
                <w:rFonts w:ascii="Calibri" w:hAnsi="Calibri"/>
                <w:b/>
                <w:i/>
                <w:iCs/>
                <w:color w:val="1F3864" w:themeColor="accent1" w:themeShade="80"/>
              </w:rPr>
              <w:t>Gonzalez</w:t>
            </w:r>
            <w:proofErr w:type="spellEnd"/>
          </w:p>
          <w:p w14:paraId="728ED0C4"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t>Bastian Bianchi "</w:t>
            </w:r>
          </w:p>
          <w:p w14:paraId="6BEBD45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3E894A" w14:textId="77777777" w:rsidR="00EE47D9" w:rsidRPr="00EE47D9" w:rsidRDefault="00EE47D9" w:rsidP="00EE47D9">
            <w:pPr>
              <w:rPr>
                <w:rFonts w:ascii="Calibri" w:hAnsi="Calibri"/>
                <w:b/>
                <w:color w:val="1F3864" w:themeColor="accent1" w:themeShade="80"/>
              </w:rPr>
            </w:pPr>
            <w:r w:rsidRPr="00EE47D9">
              <w:rPr>
                <w:rFonts w:ascii="Calibri" w:hAnsi="Calibri"/>
                <w:b/>
                <w:i/>
                <w:iCs/>
                <w:color w:val="1F3864" w:themeColor="accent1" w:themeShade="80"/>
              </w:rPr>
              <w:lastRenderedPageBreak/>
              <w:t xml:space="preserve">Corregir casos de uso y encontrar </w:t>
            </w:r>
            <w:r w:rsidRPr="00EE47D9">
              <w:rPr>
                <w:rFonts w:ascii="Calibri" w:hAnsi="Calibri"/>
                <w:b/>
                <w:i/>
                <w:iCs/>
                <w:color w:val="1F3864" w:themeColor="accent1" w:themeShade="80"/>
              </w:rPr>
              <w:lastRenderedPageBreak/>
              <w:t>un lugar donde pilotar</w:t>
            </w:r>
          </w:p>
        </w:tc>
      </w:tr>
    </w:tbl>
    <w:p w14:paraId="2D7CC316" w14:textId="77777777" w:rsidR="00EE47D9" w:rsidRPr="00EE47D9" w:rsidRDefault="00EE47D9" w:rsidP="00EE47D9">
      <w:pPr>
        <w:rPr>
          <w:rFonts w:ascii="Calibri" w:hAnsi="Calibri"/>
          <w:b/>
          <w:color w:val="1F3864" w:themeColor="accent1" w:themeShade="80"/>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EE47D9" w:rsidRPr="00EE47D9" w14:paraId="23A29E01" w14:textId="77777777">
        <w:trPr>
          <w:trHeight w:val="440"/>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654F0B2"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8. Carta Gantt </w:t>
            </w:r>
          </w:p>
        </w:tc>
      </w:tr>
      <w:tr w:rsidR="00EE47D9" w:rsidRPr="00EE47D9" w14:paraId="44A0D2EA" w14:textId="77777777">
        <w:trPr>
          <w:trHeight w:val="440"/>
        </w:trPr>
        <w:tc>
          <w:tcPr>
            <w:tcW w:w="0" w:type="auto"/>
            <w:tcBorders>
              <w:top w:val="single" w:sz="4" w:space="0" w:color="BFBFBF"/>
              <w:left w:val="single" w:sz="4" w:space="0" w:color="BFBFBF"/>
              <w:bottom w:val="single" w:sz="4" w:space="0" w:color="BFBFBF"/>
              <w:right w:val="single" w:sz="4" w:space="0" w:color="BFBFBF"/>
            </w:tcBorders>
            <w:shd w:val="clear" w:color="auto" w:fill="D9E2F3"/>
            <w:tcMar>
              <w:top w:w="0" w:type="dxa"/>
              <w:left w:w="108" w:type="dxa"/>
              <w:bottom w:w="0" w:type="dxa"/>
              <w:right w:w="108" w:type="dxa"/>
            </w:tcMar>
            <w:vAlign w:val="center"/>
            <w:hideMark/>
          </w:tcPr>
          <w:p w14:paraId="30944ED3" w14:textId="77777777" w:rsidR="00EE47D9" w:rsidRPr="00EE47D9" w:rsidRDefault="00EE47D9" w:rsidP="00EE47D9">
            <w:pPr>
              <w:rPr>
                <w:rFonts w:ascii="Calibri" w:hAnsi="Calibri"/>
                <w:b/>
                <w:color w:val="1F3864" w:themeColor="accent1" w:themeShade="80"/>
              </w:rPr>
            </w:pPr>
            <w:r w:rsidRPr="00EE47D9">
              <w:rPr>
                <w:rFonts w:ascii="Calibri" w:hAnsi="Calibri"/>
                <w:b/>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8C821D0" w14:textId="77777777" w:rsidR="00EE47D9" w:rsidRPr="00EE47D9" w:rsidRDefault="00EE47D9" w:rsidP="00EE47D9">
      <w:pPr>
        <w:rPr>
          <w:rFonts w:ascii="Calibri" w:hAnsi="Calibri"/>
          <w:b/>
          <w:color w:val="1F3864" w:themeColor="accent1" w:themeShade="80"/>
        </w:rPr>
      </w:pPr>
    </w:p>
    <w:tbl>
      <w:tblPr>
        <w:tblW w:w="0" w:type="auto"/>
        <w:tblCellMar>
          <w:top w:w="15" w:type="dxa"/>
          <w:left w:w="15" w:type="dxa"/>
          <w:bottom w:w="15" w:type="dxa"/>
          <w:right w:w="15" w:type="dxa"/>
        </w:tblCellMar>
        <w:tblLook w:val="04A0" w:firstRow="1" w:lastRow="0" w:firstColumn="1" w:lastColumn="0" w:noHBand="0" w:noVBand="1"/>
      </w:tblPr>
      <w:tblGrid>
        <w:gridCol w:w="1841"/>
        <w:gridCol w:w="335"/>
        <w:gridCol w:w="335"/>
        <w:gridCol w:w="335"/>
        <w:gridCol w:w="335"/>
        <w:gridCol w:w="335"/>
        <w:gridCol w:w="335"/>
        <w:gridCol w:w="335"/>
        <w:gridCol w:w="335"/>
        <w:gridCol w:w="335"/>
        <w:gridCol w:w="447"/>
        <w:gridCol w:w="447"/>
        <w:gridCol w:w="447"/>
        <w:gridCol w:w="447"/>
        <w:gridCol w:w="447"/>
        <w:gridCol w:w="447"/>
        <w:gridCol w:w="13"/>
        <w:gridCol w:w="13"/>
        <w:gridCol w:w="447"/>
        <w:gridCol w:w="447"/>
        <w:gridCol w:w="36"/>
      </w:tblGrid>
      <w:tr w:rsidR="00EE47D9" w:rsidRPr="00EE47D9" w14:paraId="148BDBAB" w14:textId="77777777">
        <w:trPr>
          <w:trHeight w:val="294"/>
        </w:trPr>
        <w:tc>
          <w:tcPr>
            <w:tcW w:w="0" w:type="auto"/>
            <w:vMerge w:val="restart"/>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0C61B5A"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Actividad</w:t>
            </w:r>
          </w:p>
        </w:tc>
        <w:tc>
          <w:tcPr>
            <w:tcW w:w="0" w:type="auto"/>
            <w:gridSpan w:val="4"/>
            <w:tcBorders>
              <w:top w:val="single" w:sz="4" w:space="0" w:color="BFBFBF"/>
              <w:left w:val="single" w:sz="4" w:space="0" w:color="BFBFBF"/>
              <w:bottom w:val="single" w:sz="4" w:space="0" w:color="BFBFBF"/>
              <w:right w:val="single" w:sz="4" w:space="0" w:color="BFBFBF"/>
            </w:tcBorders>
            <w:shd w:val="clear" w:color="auto" w:fill="E2EFD9"/>
            <w:tcMar>
              <w:top w:w="0" w:type="dxa"/>
              <w:left w:w="108" w:type="dxa"/>
              <w:bottom w:w="0" w:type="dxa"/>
              <w:right w:w="108" w:type="dxa"/>
            </w:tcMar>
            <w:hideMark/>
          </w:tcPr>
          <w:p w14:paraId="2B143007"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Fase 1</w:t>
            </w:r>
          </w:p>
        </w:tc>
        <w:tc>
          <w:tcPr>
            <w:tcW w:w="0" w:type="auto"/>
            <w:gridSpan w:val="12"/>
            <w:tcBorders>
              <w:top w:val="single" w:sz="4" w:space="0" w:color="BFBFBF"/>
              <w:left w:val="single" w:sz="4" w:space="0" w:color="BFBFBF"/>
              <w:bottom w:val="single" w:sz="4" w:space="0" w:color="BFBFBF"/>
              <w:right w:val="single" w:sz="4" w:space="0" w:color="BFBFBF"/>
            </w:tcBorders>
            <w:shd w:val="clear" w:color="auto" w:fill="FFF2CB"/>
            <w:tcMar>
              <w:top w:w="0" w:type="dxa"/>
              <w:left w:w="108" w:type="dxa"/>
              <w:bottom w:w="0" w:type="dxa"/>
              <w:right w:w="108" w:type="dxa"/>
            </w:tcMar>
            <w:hideMark/>
          </w:tcPr>
          <w:p w14:paraId="40833856"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Fase 2</w:t>
            </w:r>
          </w:p>
        </w:tc>
        <w:tc>
          <w:tcPr>
            <w:tcW w:w="0" w:type="auto"/>
            <w:gridSpan w:val="4"/>
            <w:tcBorders>
              <w:top w:val="single" w:sz="4" w:space="0" w:color="BFBFBF"/>
              <w:left w:val="single" w:sz="4" w:space="0" w:color="BFBFBF"/>
              <w:bottom w:val="single" w:sz="4" w:space="0" w:color="BFBFBF"/>
              <w:right w:val="single" w:sz="4" w:space="0" w:color="BFBFBF"/>
            </w:tcBorders>
            <w:shd w:val="clear" w:color="auto" w:fill="FBE4D5"/>
            <w:tcMar>
              <w:top w:w="0" w:type="dxa"/>
              <w:left w:w="108" w:type="dxa"/>
              <w:bottom w:w="0" w:type="dxa"/>
              <w:right w:w="108" w:type="dxa"/>
            </w:tcMar>
            <w:hideMark/>
          </w:tcPr>
          <w:p w14:paraId="05151323"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Fase 3</w:t>
            </w:r>
          </w:p>
        </w:tc>
      </w:tr>
      <w:tr w:rsidR="00EE47D9" w:rsidRPr="00EE47D9" w14:paraId="2A75A22B" w14:textId="77777777">
        <w:trPr>
          <w:trHeight w:val="30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476DA3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E9DE7BC"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AD01840"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3F19F4"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BD38326"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C5B3D04"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340B82A"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6</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4E60AE1"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7</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83C61F5"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8</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F86D688"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9</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2E11A23"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10</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0B49EEF"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C421827"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EA58E7F"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0588190"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6F72F1"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15</w:t>
            </w: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994451"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16</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DEBD2D"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17</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0C5AD1"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S 18</w:t>
            </w:r>
          </w:p>
        </w:tc>
        <w:tc>
          <w:tcPr>
            <w:tcW w:w="0" w:type="auto"/>
            <w:vAlign w:val="center"/>
            <w:hideMark/>
          </w:tcPr>
          <w:p w14:paraId="1704B3E2" w14:textId="77777777" w:rsidR="00EE47D9" w:rsidRPr="00EE47D9" w:rsidRDefault="00EE47D9" w:rsidP="00EE47D9">
            <w:pPr>
              <w:rPr>
                <w:rFonts w:ascii="Calibri" w:hAnsi="Calibri"/>
                <w:b/>
                <w:color w:val="1F3864" w:themeColor="accent1" w:themeShade="80"/>
              </w:rPr>
            </w:pPr>
          </w:p>
        </w:tc>
      </w:tr>
      <w:tr w:rsidR="00EE47D9" w:rsidRPr="00EE47D9" w14:paraId="5A0F44D3"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DDB26E1"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Planteamiento idea de proyecto</w:t>
            </w:r>
          </w:p>
        </w:tc>
        <w:tc>
          <w:tcPr>
            <w:tcW w:w="0" w:type="auto"/>
            <w:tcBorders>
              <w:top w:val="single" w:sz="4" w:space="0" w:color="BFBFBF"/>
              <w:left w:val="single" w:sz="4" w:space="0" w:color="BFBFBF"/>
              <w:bottom w:val="single" w:sz="4" w:space="0" w:color="BFBFBF"/>
              <w:right w:val="single" w:sz="4" w:space="0" w:color="BFBFBF"/>
            </w:tcBorders>
            <w:shd w:val="clear" w:color="auto" w:fill="B6D7A8"/>
            <w:tcMar>
              <w:top w:w="0" w:type="dxa"/>
              <w:left w:w="108" w:type="dxa"/>
              <w:bottom w:w="0" w:type="dxa"/>
              <w:right w:w="108" w:type="dxa"/>
            </w:tcMar>
            <w:hideMark/>
          </w:tcPr>
          <w:p w14:paraId="5B6F8F1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1D0F08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7A7FAA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246C3E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FD792A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C22AB3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90F824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30585B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5E829A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92D9E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BDBAB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BB11C3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493DE4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7C3B03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94B5CE9"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B381BF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2953A2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E4D431"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52AD3677" w14:textId="77777777" w:rsidR="00EE47D9" w:rsidRPr="00EE47D9" w:rsidRDefault="00EE47D9" w:rsidP="00EE47D9">
            <w:pPr>
              <w:rPr>
                <w:rFonts w:ascii="Calibri" w:hAnsi="Calibri"/>
                <w:b/>
                <w:color w:val="1F3864" w:themeColor="accent1" w:themeShade="80"/>
              </w:rPr>
            </w:pPr>
          </w:p>
        </w:tc>
      </w:tr>
      <w:tr w:rsidR="00EE47D9" w:rsidRPr="00EE47D9" w14:paraId="618A929F" w14:textId="77777777">
        <w:trPr>
          <w:trHeight w:val="303"/>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6D04B71" w14:textId="77777777" w:rsidR="00EE47D9" w:rsidRPr="00EE47D9" w:rsidRDefault="00EE47D9" w:rsidP="00EE47D9">
            <w:pPr>
              <w:rPr>
                <w:rFonts w:ascii="Calibri" w:hAnsi="Calibri"/>
                <w:b/>
                <w:color w:val="1F3864" w:themeColor="accent1" w:themeShade="80"/>
              </w:rPr>
            </w:pPr>
            <w:proofErr w:type="spellStart"/>
            <w:r w:rsidRPr="00EE47D9">
              <w:rPr>
                <w:rFonts w:ascii="Calibri" w:hAnsi="Calibri"/>
                <w:b/>
                <w:bCs/>
                <w:color w:val="1F3864" w:themeColor="accent1" w:themeShade="80"/>
              </w:rPr>
              <w:t>Presentacion</w:t>
            </w:r>
            <w:proofErr w:type="spellEnd"/>
            <w:r w:rsidRPr="00EE47D9">
              <w:rPr>
                <w:rFonts w:ascii="Calibri" w:hAnsi="Calibri"/>
                <w:b/>
                <w:bCs/>
                <w:color w:val="1F3864" w:themeColor="accent1" w:themeShade="80"/>
              </w:rPr>
              <w:t xml:space="preserve"> idea de proyecto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FEADA0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93C47D"/>
            <w:tcMar>
              <w:top w:w="0" w:type="dxa"/>
              <w:left w:w="108" w:type="dxa"/>
              <w:bottom w:w="0" w:type="dxa"/>
              <w:right w:w="108" w:type="dxa"/>
            </w:tcMar>
            <w:hideMark/>
          </w:tcPr>
          <w:p w14:paraId="7FBB56A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0F7EDC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26AC70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5627DE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842A3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F54FF2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ACEA18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18018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7FF5C2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7F224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52DD0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7F62A3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9BE3D3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23E905E"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5351A8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1475F3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A1DC22F"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42AF7E3C" w14:textId="77777777" w:rsidR="00EE47D9" w:rsidRPr="00EE47D9" w:rsidRDefault="00EE47D9" w:rsidP="00EE47D9">
            <w:pPr>
              <w:rPr>
                <w:rFonts w:ascii="Calibri" w:hAnsi="Calibri"/>
                <w:b/>
                <w:color w:val="1F3864" w:themeColor="accent1" w:themeShade="80"/>
              </w:rPr>
            </w:pPr>
          </w:p>
        </w:tc>
      </w:tr>
      <w:tr w:rsidR="00EE47D9" w:rsidRPr="00EE47D9" w14:paraId="434FCF91"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27BAE6"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Caso de uso y arquitectura</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B39DAE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59099F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6AA84F"/>
            <w:tcMar>
              <w:top w:w="0" w:type="dxa"/>
              <w:left w:w="108" w:type="dxa"/>
              <w:bottom w:w="0" w:type="dxa"/>
              <w:right w:w="108" w:type="dxa"/>
            </w:tcMar>
            <w:hideMark/>
          </w:tcPr>
          <w:p w14:paraId="076FEA8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B852DA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F35867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3741D3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8923B7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D005F1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24D79F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14C7C1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E41D1F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E206CC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F936A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FB1846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310296"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B3D23E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3977F6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5FE8EFF"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31C08F8D" w14:textId="77777777" w:rsidR="00EE47D9" w:rsidRPr="00EE47D9" w:rsidRDefault="00EE47D9" w:rsidP="00EE47D9">
            <w:pPr>
              <w:rPr>
                <w:rFonts w:ascii="Calibri" w:hAnsi="Calibri"/>
                <w:b/>
                <w:color w:val="1F3864" w:themeColor="accent1" w:themeShade="80"/>
              </w:rPr>
            </w:pPr>
          </w:p>
        </w:tc>
      </w:tr>
      <w:tr w:rsidR="00EE47D9" w:rsidRPr="00EE47D9" w14:paraId="4061576D"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7DAC21E"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Presentación proyecto establecido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E55EDF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95DF6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DA7B29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38761D"/>
            <w:tcMar>
              <w:top w:w="0" w:type="dxa"/>
              <w:left w:w="108" w:type="dxa"/>
              <w:bottom w:w="0" w:type="dxa"/>
              <w:right w:w="108" w:type="dxa"/>
            </w:tcMar>
            <w:hideMark/>
          </w:tcPr>
          <w:p w14:paraId="257ABAE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060C90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C0C98E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520ED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90F0CF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170490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BAF46D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E3DC57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2CDC09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61866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6E877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D50D7B2"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6FA93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3BBB65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34FF2A4"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7D1C43C8" w14:textId="77777777" w:rsidR="00EE47D9" w:rsidRPr="00EE47D9" w:rsidRDefault="00EE47D9" w:rsidP="00EE47D9">
            <w:pPr>
              <w:rPr>
                <w:rFonts w:ascii="Calibri" w:hAnsi="Calibri"/>
                <w:b/>
                <w:color w:val="1F3864" w:themeColor="accent1" w:themeShade="80"/>
              </w:rPr>
            </w:pPr>
          </w:p>
        </w:tc>
      </w:tr>
      <w:tr w:rsidR="00EE47D9" w:rsidRPr="00EE47D9" w14:paraId="5601B21C"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163CF87"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Cierre documentación individual y entrevista negocio para pilotar</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D1D739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DE74F8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DE2BD5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E85AD0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E599"/>
            <w:tcMar>
              <w:top w:w="0" w:type="dxa"/>
              <w:left w:w="108" w:type="dxa"/>
              <w:bottom w:w="0" w:type="dxa"/>
              <w:right w:w="108" w:type="dxa"/>
            </w:tcMar>
            <w:hideMark/>
          </w:tcPr>
          <w:p w14:paraId="694B04C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E04665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9D816F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1F4D98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9497F1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39E2D1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339B2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4D2EC1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AB7596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6ED058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DFAE336"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EB8B8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35465B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7CF6671"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5A99B6AB" w14:textId="77777777" w:rsidR="00EE47D9" w:rsidRPr="00EE47D9" w:rsidRDefault="00EE47D9" w:rsidP="00EE47D9">
            <w:pPr>
              <w:rPr>
                <w:rFonts w:ascii="Calibri" w:hAnsi="Calibri"/>
                <w:b/>
                <w:color w:val="1F3864" w:themeColor="accent1" w:themeShade="80"/>
              </w:rPr>
            </w:pPr>
          </w:p>
        </w:tc>
      </w:tr>
      <w:tr w:rsidR="00EE47D9" w:rsidRPr="00EE47D9" w14:paraId="254C3D72"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1ABCE8"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lastRenderedPageBreak/>
              <w:t xml:space="preserve">desarrollo </w:t>
            </w:r>
            <w:proofErr w:type="spellStart"/>
            <w:r w:rsidRPr="00EE47D9">
              <w:rPr>
                <w:rFonts w:ascii="Calibri" w:hAnsi="Calibri"/>
                <w:b/>
                <w:bCs/>
                <w:color w:val="1F3864" w:themeColor="accent1" w:themeShade="80"/>
              </w:rPr>
              <w:t>front-end</w:t>
            </w:r>
            <w:proofErr w:type="spellEnd"/>
            <w:r w:rsidRPr="00EE47D9">
              <w:rPr>
                <w:rFonts w:ascii="Calibri" w:hAnsi="Calibri"/>
                <w:b/>
                <w:bCs/>
                <w:color w:val="1F3864" w:themeColor="accent1" w:themeShade="80"/>
              </w:rPr>
              <w:t xml:space="preserve"> docente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CDD6D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9B8BA2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CAF45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B0B821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238AB52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1B554CC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326E2D9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7D759B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B9977E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998C7A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52F63F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61B244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4C2D1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76B595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4E89EF"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C0E8C4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528AD0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82BD95"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06AFE762" w14:textId="77777777" w:rsidR="00EE47D9" w:rsidRPr="00EE47D9" w:rsidRDefault="00EE47D9" w:rsidP="00EE47D9">
            <w:pPr>
              <w:rPr>
                <w:rFonts w:ascii="Calibri" w:hAnsi="Calibri"/>
                <w:b/>
                <w:color w:val="1F3864" w:themeColor="accent1" w:themeShade="80"/>
              </w:rPr>
            </w:pPr>
          </w:p>
        </w:tc>
      </w:tr>
      <w:tr w:rsidR="00EE47D9" w:rsidRPr="00EE47D9" w14:paraId="363B6ECD"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DE03A5"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desarrollo back-</w:t>
            </w:r>
            <w:proofErr w:type="spellStart"/>
            <w:r w:rsidRPr="00EE47D9">
              <w:rPr>
                <w:rFonts w:ascii="Calibri" w:hAnsi="Calibri"/>
                <w:b/>
                <w:bCs/>
                <w:color w:val="1F3864" w:themeColor="accent1" w:themeShade="80"/>
              </w:rPr>
              <w:t>end</w:t>
            </w:r>
            <w:proofErr w:type="spellEnd"/>
            <w:r w:rsidRPr="00EE47D9">
              <w:rPr>
                <w:rFonts w:ascii="Calibri" w:hAnsi="Calibri"/>
                <w:b/>
                <w:bCs/>
                <w:color w:val="1F3864" w:themeColor="accent1" w:themeShade="80"/>
              </w:rPr>
              <w:t xml:space="preserve"> docente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3ECAD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BF8D50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412350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98A320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05AF000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259FF3B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0454922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B7805F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6898AC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59CE68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F44AFC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917F38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6E66F8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150DCE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36EAAC"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3D5AC2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739AAE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5D76B9"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0EA049C9" w14:textId="77777777" w:rsidR="00EE47D9" w:rsidRPr="00EE47D9" w:rsidRDefault="00EE47D9" w:rsidP="00EE47D9">
            <w:pPr>
              <w:rPr>
                <w:rFonts w:ascii="Calibri" w:hAnsi="Calibri"/>
                <w:b/>
                <w:color w:val="1F3864" w:themeColor="accent1" w:themeShade="80"/>
              </w:rPr>
            </w:pPr>
          </w:p>
        </w:tc>
      </w:tr>
      <w:tr w:rsidR="00EE47D9" w:rsidRPr="00EE47D9" w14:paraId="493645A4"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1166C97"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 xml:space="preserve">primera </w:t>
            </w:r>
            <w:proofErr w:type="spellStart"/>
            <w:r w:rsidRPr="00EE47D9">
              <w:rPr>
                <w:rFonts w:ascii="Calibri" w:hAnsi="Calibri"/>
                <w:b/>
                <w:bCs/>
                <w:color w:val="1F3864" w:themeColor="accent1" w:themeShade="80"/>
              </w:rPr>
              <w:t>reunion</w:t>
            </w:r>
            <w:proofErr w:type="spellEnd"/>
            <w:r w:rsidRPr="00EE47D9">
              <w:rPr>
                <w:rFonts w:ascii="Calibri" w:hAnsi="Calibri"/>
                <w:b/>
                <w:bCs/>
                <w:color w:val="1F3864" w:themeColor="accent1" w:themeShade="80"/>
              </w:rPr>
              <w:t xml:space="preserve"> de MVP</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450A69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513982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BC07A3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21D615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C2C9DB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ABAED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35FC99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E599"/>
            <w:tcMar>
              <w:top w:w="0" w:type="dxa"/>
              <w:left w:w="108" w:type="dxa"/>
              <w:bottom w:w="0" w:type="dxa"/>
              <w:right w:w="108" w:type="dxa"/>
            </w:tcMar>
            <w:hideMark/>
          </w:tcPr>
          <w:p w14:paraId="6CC4C0D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3274AB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56AB23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942B58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F39D61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8D68A4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9842E9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FC64C6"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3B2B47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9C1ACA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608FC01"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71B85F8B" w14:textId="77777777" w:rsidR="00EE47D9" w:rsidRPr="00EE47D9" w:rsidRDefault="00EE47D9" w:rsidP="00EE47D9">
            <w:pPr>
              <w:rPr>
                <w:rFonts w:ascii="Calibri" w:hAnsi="Calibri"/>
                <w:b/>
                <w:color w:val="1F3864" w:themeColor="accent1" w:themeShade="80"/>
              </w:rPr>
            </w:pPr>
          </w:p>
        </w:tc>
      </w:tr>
      <w:tr w:rsidR="00EE47D9" w:rsidRPr="00EE47D9" w14:paraId="4E1F4074"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21A7F04"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 xml:space="preserve">Desarrollo </w:t>
            </w:r>
            <w:proofErr w:type="spellStart"/>
            <w:r w:rsidRPr="00EE47D9">
              <w:rPr>
                <w:rFonts w:ascii="Calibri" w:hAnsi="Calibri"/>
                <w:b/>
                <w:bCs/>
                <w:color w:val="1F3864" w:themeColor="accent1" w:themeShade="80"/>
              </w:rPr>
              <w:t>front-end</w:t>
            </w:r>
            <w:proofErr w:type="spellEnd"/>
            <w:r w:rsidRPr="00EE47D9">
              <w:rPr>
                <w:rFonts w:ascii="Calibri" w:hAnsi="Calibri"/>
                <w:b/>
                <w:bCs/>
                <w:color w:val="1F3864" w:themeColor="accent1" w:themeShade="80"/>
              </w:rPr>
              <w:t xml:space="preserve"> administrativo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D879F8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FF1D0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408CD5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0B94C0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FA5A95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15D51E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41D040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30886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48ED23D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4C85D6B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4589EC0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730134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60124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2AA5AA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64943B"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99773E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47296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F0D5519"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1D868EC1" w14:textId="77777777" w:rsidR="00EE47D9" w:rsidRPr="00EE47D9" w:rsidRDefault="00EE47D9" w:rsidP="00EE47D9">
            <w:pPr>
              <w:rPr>
                <w:rFonts w:ascii="Calibri" w:hAnsi="Calibri"/>
                <w:b/>
                <w:color w:val="1F3864" w:themeColor="accent1" w:themeShade="80"/>
              </w:rPr>
            </w:pPr>
          </w:p>
        </w:tc>
      </w:tr>
      <w:tr w:rsidR="00EE47D9" w:rsidRPr="00EE47D9" w14:paraId="57590E59"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FF880C7"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Desarrollo back-</w:t>
            </w:r>
            <w:proofErr w:type="spellStart"/>
            <w:r w:rsidRPr="00EE47D9">
              <w:rPr>
                <w:rFonts w:ascii="Calibri" w:hAnsi="Calibri"/>
                <w:b/>
                <w:bCs/>
                <w:color w:val="1F3864" w:themeColor="accent1" w:themeShade="80"/>
              </w:rPr>
              <w:t>end</w:t>
            </w:r>
            <w:proofErr w:type="spellEnd"/>
            <w:r w:rsidRPr="00EE47D9">
              <w:rPr>
                <w:rFonts w:ascii="Calibri" w:hAnsi="Calibri"/>
                <w:b/>
                <w:bCs/>
                <w:color w:val="1F3864" w:themeColor="accent1" w:themeShade="80"/>
              </w:rPr>
              <w:t xml:space="preserve"> administrativo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B71159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55ACF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D8CC7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1295B3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9DCA6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6A1DA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00091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868F85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7E0C04A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2E1BA62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75C3040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57D9DA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F15590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105EB3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B1E60BF"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772543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8154BD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40C82F4"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0F08956C" w14:textId="77777777" w:rsidR="00EE47D9" w:rsidRPr="00EE47D9" w:rsidRDefault="00EE47D9" w:rsidP="00EE47D9">
            <w:pPr>
              <w:rPr>
                <w:rFonts w:ascii="Calibri" w:hAnsi="Calibri"/>
                <w:b/>
                <w:color w:val="1F3864" w:themeColor="accent1" w:themeShade="80"/>
              </w:rPr>
            </w:pPr>
          </w:p>
        </w:tc>
      </w:tr>
      <w:tr w:rsidR="00EE47D9" w:rsidRPr="00EE47D9" w14:paraId="7A457DC4"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885C6E"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 xml:space="preserve">segunda </w:t>
            </w:r>
            <w:proofErr w:type="spellStart"/>
            <w:r w:rsidRPr="00EE47D9">
              <w:rPr>
                <w:rFonts w:ascii="Calibri" w:hAnsi="Calibri"/>
                <w:b/>
                <w:bCs/>
                <w:color w:val="1F3864" w:themeColor="accent1" w:themeShade="80"/>
              </w:rPr>
              <w:t>reunion</w:t>
            </w:r>
            <w:proofErr w:type="spellEnd"/>
            <w:r w:rsidRPr="00EE47D9">
              <w:rPr>
                <w:rFonts w:ascii="Calibri" w:hAnsi="Calibri"/>
                <w:b/>
                <w:bCs/>
                <w:color w:val="1F3864" w:themeColor="accent1" w:themeShade="80"/>
              </w:rPr>
              <w:t xml:space="preserve"> MVP</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04E914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126FAF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F7606A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DEB293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198E66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1CC5CA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80A6A7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2A28F1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157A8D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F4166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0C019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E599"/>
            <w:tcMar>
              <w:top w:w="0" w:type="dxa"/>
              <w:left w:w="108" w:type="dxa"/>
              <w:bottom w:w="0" w:type="dxa"/>
              <w:right w:w="108" w:type="dxa"/>
            </w:tcMar>
            <w:hideMark/>
          </w:tcPr>
          <w:p w14:paraId="54A538E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1858B6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B40D35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0F7A46A"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76B561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BD38E0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DFD3155"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055A74F5" w14:textId="77777777" w:rsidR="00EE47D9" w:rsidRPr="00EE47D9" w:rsidRDefault="00EE47D9" w:rsidP="00EE47D9">
            <w:pPr>
              <w:rPr>
                <w:rFonts w:ascii="Calibri" w:hAnsi="Calibri"/>
                <w:b/>
                <w:color w:val="1F3864" w:themeColor="accent1" w:themeShade="80"/>
              </w:rPr>
            </w:pPr>
          </w:p>
        </w:tc>
      </w:tr>
      <w:tr w:rsidR="00EE47D9" w:rsidRPr="00EE47D9" w14:paraId="3CDCD9E4"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6F6D332" w14:textId="77777777" w:rsidR="00EE47D9" w:rsidRPr="00EE47D9" w:rsidRDefault="00EE47D9" w:rsidP="00EE47D9">
            <w:pPr>
              <w:rPr>
                <w:rFonts w:ascii="Calibri" w:hAnsi="Calibri"/>
                <w:b/>
                <w:color w:val="1F3864" w:themeColor="accent1" w:themeShade="80"/>
              </w:rPr>
            </w:pPr>
            <w:proofErr w:type="spellStart"/>
            <w:r w:rsidRPr="00EE47D9">
              <w:rPr>
                <w:rFonts w:ascii="Calibri" w:hAnsi="Calibri"/>
                <w:b/>
                <w:bCs/>
                <w:color w:val="1F3864" w:themeColor="accent1" w:themeShade="80"/>
              </w:rPr>
              <w:t>Conexion</w:t>
            </w:r>
            <w:proofErr w:type="spellEnd"/>
            <w:r w:rsidRPr="00EE47D9">
              <w:rPr>
                <w:rFonts w:ascii="Calibri" w:hAnsi="Calibri"/>
                <w:b/>
                <w:bCs/>
                <w:color w:val="1F3864" w:themeColor="accent1" w:themeShade="80"/>
              </w:rPr>
              <w:t xml:space="preserve"> API </w:t>
            </w:r>
            <w:proofErr w:type="spellStart"/>
            <w:r w:rsidRPr="00EE47D9">
              <w:rPr>
                <w:rFonts w:ascii="Calibri" w:hAnsi="Calibri"/>
                <w:b/>
                <w:bCs/>
                <w:color w:val="1F3864" w:themeColor="accent1" w:themeShade="80"/>
              </w:rPr>
              <w:t>whatsapp</w:t>
            </w:r>
            <w:proofErr w:type="spell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610FCE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C31EA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C7BECB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93538F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9D6572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EDB738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3ECBB2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BD53D6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EA0AD7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52CB34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EE5C7D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402F526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D966"/>
            <w:tcMar>
              <w:top w:w="0" w:type="dxa"/>
              <w:left w:w="108" w:type="dxa"/>
              <w:bottom w:w="0" w:type="dxa"/>
              <w:right w:w="108" w:type="dxa"/>
            </w:tcMar>
            <w:hideMark/>
          </w:tcPr>
          <w:p w14:paraId="7279ED9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A9CE3C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FDBBB15"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BA51AC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0016F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67E9637"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31559FB6" w14:textId="77777777" w:rsidR="00EE47D9" w:rsidRPr="00EE47D9" w:rsidRDefault="00EE47D9" w:rsidP="00EE47D9">
            <w:pPr>
              <w:rPr>
                <w:rFonts w:ascii="Calibri" w:hAnsi="Calibri"/>
                <w:b/>
                <w:color w:val="1F3864" w:themeColor="accent1" w:themeShade="80"/>
              </w:rPr>
            </w:pPr>
          </w:p>
        </w:tc>
      </w:tr>
      <w:tr w:rsidR="00EE47D9" w:rsidRPr="00EE47D9" w14:paraId="58FDF342"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F9FD252"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 xml:space="preserve">Desarrollo </w:t>
            </w:r>
            <w:proofErr w:type="spellStart"/>
            <w:r w:rsidRPr="00EE47D9">
              <w:rPr>
                <w:rFonts w:ascii="Calibri" w:hAnsi="Calibri"/>
                <w:b/>
                <w:bCs/>
                <w:color w:val="1F3864" w:themeColor="accent1" w:themeShade="80"/>
              </w:rPr>
              <w:t>front-end</w:t>
            </w:r>
            <w:proofErr w:type="spellEnd"/>
            <w:r w:rsidRPr="00EE47D9">
              <w:rPr>
                <w:rFonts w:ascii="Calibri" w:hAnsi="Calibri"/>
                <w:b/>
                <w:bCs/>
                <w:color w:val="1F3864" w:themeColor="accent1" w:themeShade="80"/>
              </w:rPr>
              <w:t xml:space="preserve"> funcionario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154937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4AA29D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F14601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BB65E2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466F7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F2FAAC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2B89AF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F1DF8C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BDDDE9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9B0D05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F36A8F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EFD37D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1C232"/>
            <w:tcMar>
              <w:top w:w="0" w:type="dxa"/>
              <w:left w:w="108" w:type="dxa"/>
              <w:bottom w:w="0" w:type="dxa"/>
              <w:right w:w="108" w:type="dxa"/>
            </w:tcMar>
            <w:hideMark/>
          </w:tcPr>
          <w:p w14:paraId="435415B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1C232"/>
            <w:tcMar>
              <w:top w:w="0" w:type="dxa"/>
              <w:left w:w="108" w:type="dxa"/>
              <w:bottom w:w="0" w:type="dxa"/>
              <w:right w:w="108" w:type="dxa"/>
            </w:tcMar>
            <w:hideMark/>
          </w:tcPr>
          <w:p w14:paraId="0BD1C275"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1C232"/>
            <w:tcMar>
              <w:top w:w="0" w:type="dxa"/>
              <w:left w:w="108" w:type="dxa"/>
              <w:bottom w:w="0" w:type="dxa"/>
              <w:right w:w="108" w:type="dxa"/>
            </w:tcMar>
            <w:hideMark/>
          </w:tcPr>
          <w:p w14:paraId="091DC618"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645340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7EAAC7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0E63D19"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5BC2BDF3" w14:textId="77777777" w:rsidR="00EE47D9" w:rsidRPr="00EE47D9" w:rsidRDefault="00EE47D9" w:rsidP="00EE47D9">
            <w:pPr>
              <w:rPr>
                <w:rFonts w:ascii="Calibri" w:hAnsi="Calibri"/>
                <w:b/>
                <w:color w:val="1F3864" w:themeColor="accent1" w:themeShade="80"/>
              </w:rPr>
            </w:pPr>
          </w:p>
        </w:tc>
      </w:tr>
      <w:tr w:rsidR="00EE47D9" w:rsidRPr="00EE47D9" w14:paraId="39A866F8"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16A1EF8"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Desarrollo back-</w:t>
            </w:r>
            <w:proofErr w:type="spellStart"/>
            <w:r w:rsidRPr="00EE47D9">
              <w:rPr>
                <w:rFonts w:ascii="Calibri" w:hAnsi="Calibri"/>
                <w:b/>
                <w:bCs/>
                <w:color w:val="1F3864" w:themeColor="accent1" w:themeShade="80"/>
              </w:rPr>
              <w:t>end</w:t>
            </w:r>
            <w:proofErr w:type="spellEnd"/>
            <w:r w:rsidRPr="00EE47D9">
              <w:rPr>
                <w:rFonts w:ascii="Calibri" w:hAnsi="Calibri"/>
                <w:b/>
                <w:bCs/>
                <w:color w:val="1F3864" w:themeColor="accent1" w:themeShade="80"/>
              </w:rPr>
              <w:t xml:space="preserve"> funcionario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F32CA7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A8DFDD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44EF29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3BDAFD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F0FF0A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18EE6F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23F7E7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8E2F13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54BE8D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C2FC27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F43301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F9876F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1C232"/>
            <w:tcMar>
              <w:top w:w="0" w:type="dxa"/>
              <w:left w:w="108" w:type="dxa"/>
              <w:bottom w:w="0" w:type="dxa"/>
              <w:right w:w="108" w:type="dxa"/>
            </w:tcMar>
            <w:hideMark/>
          </w:tcPr>
          <w:p w14:paraId="27189369"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1C232"/>
            <w:tcMar>
              <w:top w:w="0" w:type="dxa"/>
              <w:left w:w="108" w:type="dxa"/>
              <w:bottom w:w="0" w:type="dxa"/>
              <w:right w:w="108" w:type="dxa"/>
            </w:tcMar>
            <w:hideMark/>
          </w:tcPr>
          <w:p w14:paraId="74DBE70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1C232"/>
            <w:tcMar>
              <w:top w:w="0" w:type="dxa"/>
              <w:left w:w="108" w:type="dxa"/>
              <w:bottom w:w="0" w:type="dxa"/>
              <w:right w:w="108" w:type="dxa"/>
            </w:tcMar>
            <w:hideMark/>
          </w:tcPr>
          <w:p w14:paraId="333AE71D"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5C108D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97D20F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0672736"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3057F6EB" w14:textId="77777777" w:rsidR="00EE47D9" w:rsidRPr="00EE47D9" w:rsidRDefault="00EE47D9" w:rsidP="00EE47D9">
            <w:pPr>
              <w:rPr>
                <w:rFonts w:ascii="Calibri" w:hAnsi="Calibri"/>
                <w:b/>
                <w:color w:val="1F3864" w:themeColor="accent1" w:themeShade="80"/>
              </w:rPr>
            </w:pPr>
          </w:p>
        </w:tc>
      </w:tr>
      <w:tr w:rsidR="00EE47D9" w:rsidRPr="00EE47D9" w14:paraId="2906FDF6"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C830A85"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 xml:space="preserve">tercera </w:t>
            </w:r>
            <w:proofErr w:type="spellStart"/>
            <w:r w:rsidRPr="00EE47D9">
              <w:rPr>
                <w:rFonts w:ascii="Calibri" w:hAnsi="Calibri"/>
                <w:b/>
                <w:bCs/>
                <w:color w:val="1F3864" w:themeColor="accent1" w:themeShade="80"/>
              </w:rPr>
              <w:t>reunion</w:t>
            </w:r>
            <w:proofErr w:type="spellEnd"/>
            <w:r w:rsidRPr="00EE47D9">
              <w:rPr>
                <w:rFonts w:ascii="Calibri" w:hAnsi="Calibri"/>
                <w:b/>
                <w:bCs/>
                <w:color w:val="1F3864" w:themeColor="accent1" w:themeShade="80"/>
              </w:rPr>
              <w:t xml:space="preserve"> MVP</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373C4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411215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039493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0B9D24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3C5338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F56A94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A987A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4C4D5C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E48EB5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E781742"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021057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DDC3CF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51B9E2D"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F902B5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FFE599"/>
            <w:tcMar>
              <w:top w:w="0" w:type="dxa"/>
              <w:left w:w="108" w:type="dxa"/>
              <w:bottom w:w="0" w:type="dxa"/>
              <w:right w:w="108" w:type="dxa"/>
            </w:tcMar>
            <w:hideMark/>
          </w:tcPr>
          <w:p w14:paraId="18DC9B47"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3DBC5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570709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59C0FCB"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7F16CEC3" w14:textId="77777777" w:rsidR="00EE47D9" w:rsidRPr="00EE47D9" w:rsidRDefault="00EE47D9" w:rsidP="00EE47D9">
            <w:pPr>
              <w:rPr>
                <w:rFonts w:ascii="Calibri" w:hAnsi="Calibri"/>
                <w:b/>
                <w:color w:val="1F3864" w:themeColor="accent1" w:themeShade="80"/>
              </w:rPr>
            </w:pPr>
          </w:p>
        </w:tc>
      </w:tr>
      <w:tr w:rsidR="00EE47D9" w:rsidRPr="00EE47D9" w14:paraId="71E1BFD0"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C49883C"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Entrega documentos cierre de proyecto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BFC0C4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F711A7A"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11183D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7FB16C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6A4F9E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213E7B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0AC98E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871BF9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ED0B5A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7D5129E"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438208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448874"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833807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AD4232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7558BC6"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shd w:val="clear" w:color="auto" w:fill="F4CCCC"/>
            <w:tcMar>
              <w:top w:w="0" w:type="dxa"/>
              <w:left w:w="108" w:type="dxa"/>
              <w:bottom w:w="0" w:type="dxa"/>
              <w:right w:w="108" w:type="dxa"/>
            </w:tcMar>
            <w:hideMark/>
          </w:tcPr>
          <w:p w14:paraId="67E0077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88B4696"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21FA09D"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026182C0" w14:textId="77777777" w:rsidR="00EE47D9" w:rsidRPr="00EE47D9" w:rsidRDefault="00EE47D9" w:rsidP="00EE47D9">
            <w:pPr>
              <w:rPr>
                <w:rFonts w:ascii="Calibri" w:hAnsi="Calibri"/>
                <w:b/>
                <w:color w:val="1F3864" w:themeColor="accent1" w:themeShade="80"/>
              </w:rPr>
            </w:pPr>
          </w:p>
        </w:tc>
      </w:tr>
      <w:tr w:rsidR="00EE47D9" w:rsidRPr="00EE47D9" w14:paraId="214E3178" w14:textId="77777777">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C887404" w14:textId="77777777" w:rsidR="00EE47D9" w:rsidRPr="00EE47D9" w:rsidRDefault="00EE47D9" w:rsidP="00EE47D9">
            <w:pPr>
              <w:rPr>
                <w:rFonts w:ascii="Calibri" w:hAnsi="Calibri"/>
                <w:b/>
                <w:color w:val="1F3864" w:themeColor="accent1" w:themeShade="80"/>
              </w:rPr>
            </w:pPr>
            <w:r w:rsidRPr="00EE47D9">
              <w:rPr>
                <w:rFonts w:ascii="Calibri" w:hAnsi="Calibri"/>
                <w:b/>
                <w:bCs/>
                <w:color w:val="1F3864" w:themeColor="accent1" w:themeShade="80"/>
              </w:rPr>
              <w:t>Capacitación cliente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9D7AC2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1F3060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33B933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F8C4A53"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40C47B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28112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2788B8"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9B4DC7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A7B01C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00C1E7"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41BB02F"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542B8D0"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BB8F72C"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1EF5D9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6E6B848" w14:textId="77777777" w:rsidR="00EE47D9" w:rsidRPr="00EE47D9" w:rsidRDefault="00EE47D9" w:rsidP="00EE47D9">
            <w:pPr>
              <w:rPr>
                <w:rFonts w:ascii="Calibri" w:hAnsi="Calibri"/>
                <w:b/>
                <w:color w:val="1F3864" w:themeColor="accent1" w:themeShade="80"/>
              </w:rPr>
            </w:pP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C388C1B"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EA9999"/>
            <w:tcMar>
              <w:top w:w="0" w:type="dxa"/>
              <w:left w:w="108" w:type="dxa"/>
              <w:bottom w:w="0" w:type="dxa"/>
              <w:right w:w="108" w:type="dxa"/>
            </w:tcMar>
            <w:hideMark/>
          </w:tcPr>
          <w:p w14:paraId="5063D281" w14:textId="77777777" w:rsidR="00EE47D9" w:rsidRPr="00EE47D9" w:rsidRDefault="00EE47D9" w:rsidP="00EE47D9">
            <w:pPr>
              <w:rPr>
                <w:rFonts w:ascii="Calibri" w:hAnsi="Calibri"/>
                <w:b/>
                <w:color w:val="1F3864" w:themeColor="accent1" w:themeShade="80"/>
              </w:rPr>
            </w:pPr>
          </w:p>
        </w:tc>
        <w:tc>
          <w:tcPr>
            <w:tcW w:w="0" w:type="auto"/>
            <w:tcBorders>
              <w:top w:val="single" w:sz="4" w:space="0" w:color="BFBFBF"/>
              <w:left w:val="single" w:sz="4" w:space="0" w:color="BFBFBF"/>
              <w:bottom w:val="single" w:sz="4" w:space="0" w:color="BFBFBF"/>
              <w:right w:val="single" w:sz="4" w:space="0" w:color="BFBFBF"/>
            </w:tcBorders>
            <w:shd w:val="clear" w:color="auto" w:fill="EA9999"/>
            <w:tcMar>
              <w:top w:w="0" w:type="dxa"/>
              <w:left w:w="108" w:type="dxa"/>
              <w:bottom w:w="0" w:type="dxa"/>
              <w:right w:w="108" w:type="dxa"/>
            </w:tcMar>
            <w:hideMark/>
          </w:tcPr>
          <w:p w14:paraId="208F91E1" w14:textId="77777777" w:rsidR="00EE47D9" w:rsidRPr="00EE47D9" w:rsidRDefault="00EE47D9" w:rsidP="00EE47D9">
            <w:pPr>
              <w:rPr>
                <w:rFonts w:ascii="Calibri" w:hAnsi="Calibri"/>
                <w:b/>
                <w:color w:val="1F3864" w:themeColor="accent1" w:themeShade="80"/>
              </w:rPr>
            </w:pPr>
          </w:p>
        </w:tc>
        <w:tc>
          <w:tcPr>
            <w:tcW w:w="0" w:type="auto"/>
            <w:vAlign w:val="center"/>
            <w:hideMark/>
          </w:tcPr>
          <w:p w14:paraId="3EDC379C" w14:textId="77777777" w:rsidR="00EE47D9" w:rsidRPr="00EE47D9" w:rsidRDefault="00EE47D9" w:rsidP="00EE47D9">
            <w:pPr>
              <w:rPr>
                <w:rFonts w:ascii="Calibri" w:hAnsi="Calibri"/>
                <w:b/>
                <w:color w:val="1F3864" w:themeColor="accent1" w:themeShade="80"/>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085D" w14:textId="77777777" w:rsidR="00C10195" w:rsidRDefault="00C10195" w:rsidP="00D110EC">
      <w:pPr>
        <w:spacing w:after="0" w:line="240" w:lineRule="auto"/>
      </w:pPr>
      <w:r>
        <w:separator/>
      </w:r>
    </w:p>
  </w:endnote>
  <w:endnote w:type="continuationSeparator" w:id="0">
    <w:p w14:paraId="2AC59031" w14:textId="77777777" w:rsidR="00C10195" w:rsidRDefault="00C1019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F90BE" w14:textId="77777777" w:rsidR="00C10195" w:rsidRDefault="00C10195" w:rsidP="00D110EC">
      <w:pPr>
        <w:spacing w:after="0" w:line="240" w:lineRule="auto"/>
      </w:pPr>
      <w:r>
        <w:separator/>
      </w:r>
    </w:p>
  </w:footnote>
  <w:footnote w:type="continuationSeparator" w:id="0">
    <w:p w14:paraId="5B1BCE3C" w14:textId="77777777" w:rsidR="00C10195" w:rsidRDefault="00C10195"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0213497">
    <w:abstractNumId w:val="2"/>
  </w:num>
  <w:num w:numId="2" w16cid:durableId="283973062">
    <w:abstractNumId w:val="3"/>
  </w:num>
  <w:num w:numId="3" w16cid:durableId="112287247">
    <w:abstractNumId w:val="0"/>
  </w:num>
  <w:num w:numId="4" w16cid:durableId="1413577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1249A"/>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04CA2"/>
    <w:rsid w:val="00B2167F"/>
    <w:rsid w:val="00B2472E"/>
    <w:rsid w:val="00B846A3"/>
    <w:rsid w:val="00C10195"/>
    <w:rsid w:val="00CA2536"/>
    <w:rsid w:val="00D110EC"/>
    <w:rsid w:val="00D12495"/>
    <w:rsid w:val="00D67975"/>
    <w:rsid w:val="00D74FCE"/>
    <w:rsid w:val="00DA5CB1"/>
    <w:rsid w:val="00DC7A34"/>
    <w:rsid w:val="00E20DFE"/>
    <w:rsid w:val="00E65208"/>
    <w:rsid w:val="00EC3220"/>
    <w:rsid w:val="00EE47D9"/>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1732</Words>
  <Characters>9528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BASTIAN ESTEFANO BIANCHI LIEMPI</cp:lastModifiedBy>
  <cp:revision>2</cp:revision>
  <dcterms:created xsi:type="dcterms:W3CDTF">2026-09-08T00:18:00Z</dcterms:created>
  <dcterms:modified xsi:type="dcterms:W3CDTF">2026-09-08T00:18:00Z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