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1E0" w:firstRow="1" w:lastRow="1" w:firstColumn="1" w:lastColumn="1" w:noHBand="0" w:noVBand="0"/>
      </w:tblPr>
      <w:tblGrid>
        <w:gridCol w:w="6345"/>
        <w:gridCol w:w="3402"/>
      </w:tblGrid>
      <w:tr w:rsidR="001E7036" w:rsidRPr="007D572B" w:rsidTr="00FE1487">
        <w:tc>
          <w:tcPr>
            <w:tcW w:w="6345" w:type="dxa"/>
            <w:shd w:val="clear" w:color="auto" w:fill="auto"/>
          </w:tcPr>
          <w:p w:rsidR="001E7036" w:rsidRPr="00CB1CAE" w:rsidRDefault="001E7036" w:rsidP="00A4648C">
            <w:pPr>
              <w:pStyle w:val="5"/>
              <w:ind w:right="387"/>
              <w:jc w:val="center"/>
              <w:rPr>
                <w:rFonts w:ascii="Times New Roman CYR" w:hAnsi="Times New Roman CYR" w:cs="Times New Roman CYR"/>
                <w:b w:val="0"/>
                <w:sz w:val="24"/>
                <w:szCs w:val="24"/>
              </w:rPr>
            </w:pPr>
          </w:p>
        </w:tc>
        <w:tc>
          <w:tcPr>
            <w:tcW w:w="3402" w:type="dxa"/>
            <w:shd w:val="clear" w:color="auto" w:fill="auto"/>
          </w:tcPr>
          <w:p w:rsidR="001E7036" w:rsidRPr="007D572B" w:rsidRDefault="001E7036" w:rsidP="00FE1487">
            <w:pPr>
              <w:pStyle w:val="5"/>
              <w:ind w:right="51"/>
              <w:rPr>
                <w:rFonts w:ascii="Times New Roman CYR" w:hAnsi="Times New Roman CYR" w:cs="Times New Roman CYR"/>
                <w:i w:val="0"/>
                <w:sz w:val="24"/>
                <w:szCs w:val="24"/>
              </w:rPr>
            </w:pPr>
            <w:r w:rsidRPr="007D572B">
              <w:rPr>
                <w:rFonts w:ascii="Times New Roman CYR" w:hAnsi="Times New Roman CYR" w:cs="Times New Roman CYR"/>
                <w:i w:val="0"/>
                <w:sz w:val="24"/>
                <w:szCs w:val="24"/>
              </w:rPr>
              <w:t>ЗАТВЕРДЖЕНО</w:t>
            </w:r>
          </w:p>
          <w:p w:rsidR="00CF166F" w:rsidRPr="007D572B" w:rsidRDefault="00CF166F" w:rsidP="00FE1487">
            <w:pPr>
              <w:ind w:right="51"/>
              <w:rPr>
                <w:rFonts w:ascii="Times New Roman CYR" w:hAnsi="Times New Roman CYR" w:cs="Times New Roman CYR"/>
                <w:spacing w:val="-5"/>
                <w:sz w:val="24"/>
                <w:szCs w:val="24"/>
              </w:rPr>
            </w:pPr>
            <w:r w:rsidRPr="007D572B">
              <w:rPr>
                <w:rFonts w:ascii="Times New Roman CYR" w:hAnsi="Times New Roman CYR" w:cs="Times New Roman CYR"/>
                <w:spacing w:val="-5"/>
                <w:sz w:val="24"/>
                <w:szCs w:val="24"/>
              </w:rPr>
              <w:t>Рішення</w:t>
            </w:r>
            <w:r w:rsidR="00D86BCA" w:rsidRPr="007D572B">
              <w:rPr>
                <w:rFonts w:ascii="Times New Roman CYR" w:hAnsi="Times New Roman CYR" w:cs="Times New Roman CYR"/>
                <w:spacing w:val="-5"/>
                <w:sz w:val="24"/>
                <w:szCs w:val="24"/>
              </w:rPr>
              <w:t>м</w:t>
            </w:r>
            <w:r w:rsidRPr="007D572B">
              <w:rPr>
                <w:rFonts w:ascii="Times New Roman CYR" w:hAnsi="Times New Roman CYR" w:cs="Times New Roman CYR"/>
                <w:spacing w:val="-5"/>
                <w:sz w:val="24"/>
                <w:szCs w:val="24"/>
              </w:rPr>
              <w:t xml:space="preserve"> уповноваженої особи</w:t>
            </w:r>
            <w:r w:rsidRPr="007D572B">
              <w:rPr>
                <w:rFonts w:ascii="Times New Roman CYR" w:hAnsi="Times New Roman CYR" w:cs="Times New Roman CYR"/>
                <w:spacing w:val="-5"/>
                <w:sz w:val="24"/>
                <w:szCs w:val="24"/>
              </w:rPr>
              <w:br/>
            </w:r>
            <w:r w:rsidR="00493EF4" w:rsidRPr="007D572B">
              <w:rPr>
                <w:rFonts w:ascii="Times New Roman CYR" w:hAnsi="Times New Roman CYR" w:cs="Times New Roman CYR"/>
                <w:spacing w:val="-5"/>
                <w:sz w:val="24"/>
                <w:szCs w:val="24"/>
              </w:rPr>
              <w:t>філії «ВП «Хмельницька АЕС» АТ</w:t>
            </w:r>
            <w:r w:rsidR="00493EF4" w:rsidRPr="007D572B">
              <w:rPr>
                <w:rFonts w:ascii="Times New Roman CYR" w:hAnsi="Times New Roman CYR" w:cs="Times New Roman CYR"/>
                <w:spacing w:val="-5"/>
                <w:sz w:val="24"/>
                <w:szCs w:val="24"/>
                <w:lang w:val="en-US"/>
              </w:rPr>
              <w:t> </w:t>
            </w:r>
            <w:r w:rsidR="00A64CAF" w:rsidRPr="007D572B">
              <w:rPr>
                <w:rFonts w:ascii="Times New Roman CYR" w:hAnsi="Times New Roman CYR" w:cs="Times New Roman CYR"/>
                <w:spacing w:val="-5"/>
                <w:sz w:val="24"/>
                <w:szCs w:val="24"/>
              </w:rPr>
              <w:t>«НАЕК «Енергоатом»</w:t>
            </w:r>
          </w:p>
          <w:p w:rsidR="00CF166F" w:rsidRPr="007D572B" w:rsidRDefault="00CF166F" w:rsidP="00FE1487">
            <w:pPr>
              <w:ind w:right="51"/>
              <w:rPr>
                <w:rFonts w:ascii="Times New Roman CYR" w:hAnsi="Times New Roman CYR" w:cs="Times New Roman CYR"/>
                <w:spacing w:val="-5"/>
                <w:sz w:val="24"/>
                <w:szCs w:val="24"/>
              </w:rPr>
            </w:pPr>
            <w:r w:rsidRPr="007D572B">
              <w:rPr>
                <w:rFonts w:ascii="Times New Roman CYR" w:hAnsi="Times New Roman CYR" w:cs="Times New Roman CYR"/>
                <w:spacing w:val="-5"/>
                <w:sz w:val="24"/>
                <w:szCs w:val="24"/>
              </w:rPr>
              <w:t>від «_</w:t>
            </w:r>
            <w:r w:rsidR="007D572B" w:rsidRPr="007D572B">
              <w:rPr>
                <w:rFonts w:ascii="Times New Roman CYR" w:hAnsi="Times New Roman CYR" w:cs="Times New Roman CYR"/>
                <w:spacing w:val="-5"/>
                <w:sz w:val="24"/>
                <w:szCs w:val="24"/>
                <w:u w:val="single"/>
              </w:rPr>
              <w:t>06</w:t>
            </w:r>
            <w:r w:rsidRPr="007D572B">
              <w:rPr>
                <w:rFonts w:ascii="Times New Roman CYR" w:hAnsi="Times New Roman CYR" w:cs="Times New Roman CYR"/>
                <w:spacing w:val="-5"/>
                <w:sz w:val="24"/>
                <w:szCs w:val="24"/>
              </w:rPr>
              <w:t>_» _</w:t>
            </w:r>
            <w:r w:rsidR="007D572B" w:rsidRPr="007D572B">
              <w:rPr>
                <w:rFonts w:ascii="Times New Roman CYR" w:hAnsi="Times New Roman CYR" w:cs="Times New Roman CYR"/>
                <w:spacing w:val="-5"/>
                <w:sz w:val="24"/>
                <w:szCs w:val="24"/>
                <w:u w:val="single"/>
              </w:rPr>
              <w:t>05</w:t>
            </w:r>
            <w:r w:rsidRPr="007D572B">
              <w:rPr>
                <w:rFonts w:ascii="Times New Roman CYR" w:hAnsi="Times New Roman CYR" w:cs="Times New Roman CYR"/>
                <w:spacing w:val="-5"/>
                <w:sz w:val="24"/>
                <w:szCs w:val="24"/>
              </w:rPr>
              <w:t xml:space="preserve">_ </w:t>
            </w:r>
            <w:r w:rsidR="0044228D" w:rsidRPr="007D572B">
              <w:rPr>
                <w:rFonts w:ascii="Times New Roman CYR" w:hAnsi="Times New Roman CYR" w:cs="Times New Roman CYR"/>
                <w:spacing w:val="-5"/>
                <w:sz w:val="24"/>
                <w:szCs w:val="24"/>
              </w:rPr>
              <w:t>202</w:t>
            </w:r>
            <w:r w:rsidR="00BD1F4B" w:rsidRPr="007D572B">
              <w:rPr>
                <w:rFonts w:ascii="Times New Roman CYR" w:hAnsi="Times New Roman CYR" w:cs="Times New Roman CYR"/>
                <w:spacing w:val="-5"/>
                <w:sz w:val="24"/>
                <w:szCs w:val="24"/>
                <w:lang w:val="en-US"/>
              </w:rPr>
              <w:t xml:space="preserve">6 </w:t>
            </w:r>
            <w:r w:rsidRPr="007D572B">
              <w:rPr>
                <w:rFonts w:ascii="Times New Roman CYR" w:hAnsi="Times New Roman CYR" w:cs="Times New Roman CYR"/>
                <w:spacing w:val="-5"/>
                <w:sz w:val="24"/>
                <w:szCs w:val="24"/>
              </w:rPr>
              <w:t>р.</w:t>
            </w:r>
          </w:p>
          <w:p w:rsidR="001E7036" w:rsidRPr="007D572B" w:rsidRDefault="00CF166F" w:rsidP="00FE1487">
            <w:pPr>
              <w:ind w:right="51"/>
              <w:rPr>
                <w:rFonts w:ascii="Times New Roman CYR" w:hAnsi="Times New Roman CYR" w:cs="Times New Roman CYR"/>
              </w:rPr>
            </w:pPr>
            <w:r w:rsidRPr="007D572B">
              <w:rPr>
                <w:rFonts w:ascii="Times New Roman CYR" w:hAnsi="Times New Roman CYR" w:cs="Times New Roman CYR"/>
                <w:spacing w:val="-5"/>
                <w:sz w:val="24"/>
                <w:szCs w:val="24"/>
              </w:rPr>
              <w:t>протокол №</w:t>
            </w:r>
            <w:r w:rsidR="007D572B" w:rsidRPr="007D572B">
              <w:rPr>
                <w:rFonts w:ascii="Times New Roman CYR" w:hAnsi="Times New Roman CYR" w:cs="Times New Roman CYR"/>
                <w:spacing w:val="-5"/>
                <w:sz w:val="24"/>
                <w:szCs w:val="24"/>
              </w:rPr>
              <w:t xml:space="preserve"> 194</w:t>
            </w:r>
          </w:p>
        </w:tc>
      </w:tr>
    </w:tbl>
    <w:p w:rsidR="001E7036" w:rsidRPr="00CB1CAE" w:rsidRDefault="001E7036" w:rsidP="0055491E">
      <w:pPr>
        <w:pStyle w:val="5"/>
        <w:ind w:right="387"/>
        <w:jc w:val="center"/>
        <w:rPr>
          <w:rFonts w:ascii="Times New Roman CYR" w:hAnsi="Times New Roman CYR" w:cs="Times New Roman CYR"/>
          <w:b w:val="0"/>
          <w:sz w:val="24"/>
          <w:szCs w:val="24"/>
        </w:rPr>
      </w:pPr>
    </w:p>
    <w:p w:rsidR="001E7036" w:rsidRDefault="001E7036" w:rsidP="0055491E">
      <w:pPr>
        <w:shd w:val="clear" w:color="auto" w:fill="FFFFFF"/>
        <w:tabs>
          <w:tab w:val="left" w:pos="5940"/>
          <w:tab w:val="left" w:pos="6120"/>
          <w:tab w:val="left" w:pos="6300"/>
        </w:tabs>
        <w:spacing w:before="5" w:line="269" w:lineRule="exact"/>
        <w:ind w:right="387"/>
        <w:jc w:val="center"/>
        <w:rPr>
          <w:rFonts w:ascii="Times New Roman CYR" w:hAnsi="Times New Roman CYR" w:cs="Times New Roman CYR"/>
          <w:spacing w:val="-5"/>
          <w:sz w:val="26"/>
          <w:szCs w:val="26"/>
        </w:rPr>
      </w:pPr>
    </w:p>
    <w:p w:rsidR="00B825BB" w:rsidRPr="00CB1CAE" w:rsidRDefault="00B825BB" w:rsidP="0055491E">
      <w:pPr>
        <w:shd w:val="clear" w:color="auto" w:fill="FFFFFF"/>
        <w:tabs>
          <w:tab w:val="left" w:pos="5940"/>
          <w:tab w:val="left" w:pos="6120"/>
          <w:tab w:val="left" w:pos="6300"/>
        </w:tabs>
        <w:spacing w:before="5" w:line="269" w:lineRule="exact"/>
        <w:ind w:right="387"/>
        <w:jc w:val="center"/>
        <w:rPr>
          <w:rFonts w:ascii="Times New Roman CYR" w:hAnsi="Times New Roman CYR" w:cs="Times New Roman CYR"/>
          <w:spacing w:val="-5"/>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pacing w:val="-2"/>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z w:val="26"/>
          <w:szCs w:val="26"/>
        </w:rPr>
      </w:pPr>
    </w:p>
    <w:p w:rsidR="001E7036" w:rsidRPr="00CB1CAE" w:rsidRDefault="001E7036" w:rsidP="002B2EF8">
      <w:pPr>
        <w:shd w:val="clear" w:color="auto" w:fill="FFFFFF"/>
        <w:spacing w:before="2851"/>
        <w:jc w:val="center"/>
        <w:rPr>
          <w:rFonts w:ascii="Times New Roman CYR" w:hAnsi="Times New Roman CYR" w:cs="Times New Roman CYR"/>
          <w:sz w:val="24"/>
          <w:szCs w:val="24"/>
        </w:rPr>
      </w:pPr>
      <w:r w:rsidRPr="00CB1CAE">
        <w:rPr>
          <w:rFonts w:ascii="Times New Roman CYR" w:hAnsi="Times New Roman CYR" w:cs="Times New Roman CYR"/>
          <w:sz w:val="24"/>
          <w:szCs w:val="24"/>
        </w:rPr>
        <w:t>ТЕНДЕРНА ДОКУМЕНТАЦІЯ</w:t>
      </w:r>
    </w:p>
    <w:p w:rsidR="00B825BB" w:rsidRPr="00E96072" w:rsidRDefault="00B825BB" w:rsidP="00B825BB">
      <w:pPr>
        <w:shd w:val="clear" w:color="auto" w:fill="FFFFFF"/>
        <w:jc w:val="center"/>
        <w:rPr>
          <w:spacing w:val="1"/>
          <w:sz w:val="24"/>
          <w:szCs w:val="24"/>
        </w:rPr>
      </w:pPr>
      <w:r w:rsidRPr="00E96072">
        <w:rPr>
          <w:spacing w:val="1"/>
          <w:sz w:val="24"/>
          <w:szCs w:val="24"/>
        </w:rPr>
        <w:t>на закупівлю</w:t>
      </w:r>
    </w:p>
    <w:p w:rsidR="00B825BB" w:rsidRPr="00E96072" w:rsidRDefault="00B825BB" w:rsidP="00B825BB">
      <w:pPr>
        <w:shd w:val="clear" w:color="auto" w:fill="FFFFFF"/>
        <w:jc w:val="center"/>
        <w:rPr>
          <w:b/>
          <w:sz w:val="24"/>
          <w:szCs w:val="24"/>
        </w:rPr>
      </w:pPr>
      <w:r w:rsidRPr="008A331A">
        <w:rPr>
          <w:rFonts w:eastAsia="Calibri"/>
          <w:b/>
          <w:sz w:val="24"/>
          <w:szCs w:val="24"/>
        </w:rPr>
        <w:t>Трубопровідна арматура в</w:t>
      </w:r>
      <w:r w:rsidRPr="00F64C3C">
        <w:rPr>
          <w:rFonts w:eastAsia="Calibri"/>
          <w:sz w:val="24"/>
          <w:szCs w:val="24"/>
        </w:rPr>
        <w:t xml:space="preserve"> </w:t>
      </w:r>
      <w:r w:rsidRPr="00F44B19">
        <w:rPr>
          <w:rFonts w:eastAsia="Calibri"/>
          <w:b/>
          <w:sz w:val="24"/>
          <w:szCs w:val="24"/>
        </w:rPr>
        <w:t>асортименті</w:t>
      </w:r>
    </w:p>
    <w:p w:rsidR="00B825BB" w:rsidRPr="00E96072" w:rsidRDefault="00B825BB" w:rsidP="00B825BB">
      <w:pPr>
        <w:shd w:val="clear" w:color="auto" w:fill="FFFFFF"/>
        <w:jc w:val="center"/>
        <w:rPr>
          <w:spacing w:val="1"/>
          <w:sz w:val="24"/>
          <w:szCs w:val="24"/>
        </w:rPr>
      </w:pPr>
      <w:r w:rsidRPr="00E96072">
        <w:rPr>
          <w:spacing w:val="1"/>
          <w:sz w:val="24"/>
          <w:szCs w:val="24"/>
        </w:rPr>
        <w:t xml:space="preserve">(код </w:t>
      </w:r>
      <w:r w:rsidRPr="00F64C3C">
        <w:rPr>
          <w:sz w:val="24"/>
          <w:szCs w:val="24"/>
        </w:rPr>
        <w:t>42130000-9</w:t>
      </w:r>
      <w:r>
        <w:rPr>
          <w:sz w:val="24"/>
          <w:szCs w:val="24"/>
        </w:rPr>
        <w:t xml:space="preserve"> </w:t>
      </w:r>
      <w:r w:rsidRPr="00E96072">
        <w:rPr>
          <w:spacing w:val="1"/>
          <w:sz w:val="24"/>
          <w:szCs w:val="24"/>
        </w:rPr>
        <w:t xml:space="preserve">згідно ДК 021:2015 – </w:t>
      </w:r>
      <w:r w:rsidRPr="00F64C3C">
        <w:rPr>
          <w:sz w:val="24"/>
          <w:szCs w:val="24"/>
        </w:rPr>
        <w:t>Арматура трубопровідна</w:t>
      </w:r>
      <w:r w:rsidRPr="00F64C3C">
        <w:rPr>
          <w:sz w:val="24"/>
          <w:szCs w:val="24"/>
          <w:lang w:val="en-US"/>
        </w:rPr>
        <w:t>:</w:t>
      </w:r>
      <w:r w:rsidRPr="00F64C3C">
        <w:rPr>
          <w:sz w:val="24"/>
          <w:szCs w:val="24"/>
        </w:rPr>
        <w:t xml:space="preserve"> крани, </w:t>
      </w:r>
      <w:r w:rsidRPr="00030750">
        <w:rPr>
          <w:sz w:val="24"/>
          <w:szCs w:val="24"/>
        </w:rPr>
        <w:t>вентилі, клапани та подібні пристрої</w:t>
      </w:r>
      <w:r w:rsidRPr="00E96072">
        <w:rPr>
          <w:spacing w:val="1"/>
          <w:sz w:val="24"/>
          <w:szCs w:val="24"/>
        </w:rPr>
        <w:t>)</w:t>
      </w:r>
    </w:p>
    <w:p w:rsidR="001E7036" w:rsidRPr="00CB1CAE" w:rsidRDefault="00B825BB" w:rsidP="00B825BB">
      <w:pPr>
        <w:shd w:val="clear" w:color="auto" w:fill="FFFFFF"/>
        <w:jc w:val="center"/>
        <w:rPr>
          <w:rFonts w:ascii="Times New Roman CYR" w:hAnsi="Times New Roman CYR" w:cs="Times New Roman CYR"/>
          <w:b/>
          <w:sz w:val="24"/>
          <w:szCs w:val="24"/>
        </w:rPr>
      </w:pPr>
      <w:r w:rsidRPr="00E96072">
        <w:rPr>
          <w:rFonts w:ascii="Times New Roman CYR" w:hAnsi="Times New Roman CYR" w:cs="Times New Roman CYR"/>
          <w:b/>
          <w:sz w:val="24"/>
          <w:szCs w:val="24"/>
        </w:rPr>
        <w:t xml:space="preserve"> </w:t>
      </w:r>
      <w:r w:rsidRPr="00E96072">
        <w:rPr>
          <w:color w:val="000000"/>
          <w:sz w:val="24"/>
          <w:szCs w:val="24"/>
        </w:rPr>
        <w:t>за процедурою – відкриті торги</w:t>
      </w:r>
      <w:r w:rsidR="0041514C" w:rsidRPr="00CB1CAE">
        <w:rPr>
          <w:rFonts w:ascii="Times New Roman CYR" w:hAnsi="Times New Roman CYR" w:cs="Times New Roman CYR"/>
          <w:b/>
          <w:sz w:val="24"/>
          <w:szCs w:val="24"/>
        </w:rPr>
        <w:t xml:space="preserve"> </w:t>
      </w:r>
    </w:p>
    <w:p w:rsidR="001E7036" w:rsidRPr="00CB1CAE" w:rsidRDefault="001E7036" w:rsidP="002B2EF8">
      <w:pPr>
        <w:shd w:val="clear" w:color="auto" w:fill="FFFFFF"/>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AF4F75" w:rsidRPr="00CB1CAE" w:rsidRDefault="00AF4F75"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980A07">
      <w:pPr>
        <w:shd w:val="clear" w:color="auto" w:fill="FFFFFF"/>
        <w:spacing w:before="5" w:line="269" w:lineRule="exact"/>
        <w:jc w:val="center"/>
        <w:rPr>
          <w:rFonts w:ascii="Times New Roman CYR" w:hAnsi="Times New Roman CYR" w:cs="Times New Roman CYR"/>
          <w:spacing w:val="-2"/>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tabs>
          <w:tab w:val="left" w:pos="4320"/>
        </w:tabs>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5B5C41" w:rsidRPr="00CB1CAE" w:rsidRDefault="005B5C41" w:rsidP="0055491E">
      <w:pPr>
        <w:shd w:val="clear" w:color="auto" w:fill="FFFFFF"/>
        <w:jc w:val="center"/>
        <w:rPr>
          <w:rFonts w:ascii="Times New Roman CYR" w:hAnsi="Times New Roman CYR" w:cs="Times New Roman CYR"/>
        </w:rPr>
      </w:pPr>
    </w:p>
    <w:p w:rsidR="005B5C41" w:rsidRPr="00CB1CAE" w:rsidRDefault="005B5C41" w:rsidP="00C67545">
      <w:pPr>
        <w:shd w:val="clear" w:color="auto" w:fill="FFFFFF"/>
        <w:jc w:val="center"/>
        <w:rPr>
          <w:rFonts w:ascii="Times New Roman CYR" w:hAnsi="Times New Roman CYR" w:cs="Times New Roman CYR"/>
        </w:rPr>
      </w:pPr>
    </w:p>
    <w:p w:rsidR="005B5C41" w:rsidRPr="00CB1CAE" w:rsidRDefault="005B5C41" w:rsidP="00C5473A">
      <w:pPr>
        <w:shd w:val="clear" w:color="auto" w:fill="FFFFFF"/>
        <w:jc w:val="center"/>
        <w:rPr>
          <w:rFonts w:ascii="Times New Roman CYR" w:hAnsi="Times New Roman CYR" w:cs="Times New Roman CYR"/>
        </w:rPr>
      </w:pPr>
    </w:p>
    <w:p w:rsidR="00CF166F" w:rsidRPr="00CB1CAE" w:rsidRDefault="00CF166F" w:rsidP="00C5473A">
      <w:pPr>
        <w:shd w:val="clear" w:color="auto" w:fill="FFFFFF"/>
        <w:spacing w:before="5" w:line="269" w:lineRule="exact"/>
        <w:jc w:val="center"/>
        <w:rPr>
          <w:rFonts w:ascii="Times New Roman CYR" w:hAnsi="Times New Roman CYR" w:cs="Times New Roman CYR"/>
          <w:sz w:val="24"/>
          <w:szCs w:val="24"/>
        </w:rPr>
      </w:pPr>
    </w:p>
    <w:p w:rsidR="008819A1" w:rsidRPr="00CB1CAE" w:rsidRDefault="008819A1" w:rsidP="00E80AF4">
      <w:pPr>
        <w:shd w:val="clear" w:color="auto" w:fill="FFFFFF"/>
        <w:spacing w:before="5" w:line="269" w:lineRule="exact"/>
        <w:jc w:val="center"/>
        <w:rPr>
          <w:rFonts w:ascii="Times New Roman CYR" w:hAnsi="Times New Roman CYR" w:cs="Times New Roman CYR"/>
          <w:sz w:val="24"/>
          <w:szCs w:val="24"/>
        </w:rPr>
      </w:pPr>
    </w:p>
    <w:p w:rsidR="008819A1" w:rsidRPr="00CB1CAE" w:rsidRDefault="008819A1" w:rsidP="008819A1">
      <w:pPr>
        <w:shd w:val="clear" w:color="auto" w:fill="FFFFFF"/>
        <w:spacing w:before="5" w:line="269" w:lineRule="exact"/>
        <w:jc w:val="center"/>
        <w:rPr>
          <w:rFonts w:ascii="Times New Roman CYR" w:hAnsi="Times New Roman CYR" w:cs="Times New Roman CYR"/>
          <w:sz w:val="24"/>
          <w:szCs w:val="24"/>
        </w:rPr>
      </w:pPr>
    </w:p>
    <w:p w:rsidR="008819A1" w:rsidRDefault="001E7036" w:rsidP="008819A1">
      <w:pPr>
        <w:shd w:val="clear" w:color="auto" w:fill="FFFFFF"/>
        <w:spacing w:before="5" w:line="269" w:lineRule="exact"/>
        <w:jc w:val="center"/>
        <w:rPr>
          <w:rFonts w:ascii="Times New Roman CYR" w:hAnsi="Times New Roman CYR" w:cs="Times New Roman CYR"/>
          <w:sz w:val="24"/>
          <w:szCs w:val="24"/>
          <w:lang w:val="en-US"/>
        </w:rPr>
      </w:pPr>
      <w:r w:rsidRPr="00CB1CAE">
        <w:rPr>
          <w:rFonts w:ascii="Times New Roman CYR" w:hAnsi="Times New Roman CYR" w:cs="Times New Roman CYR"/>
          <w:sz w:val="24"/>
          <w:szCs w:val="24"/>
        </w:rPr>
        <w:t xml:space="preserve">Нетішин – </w:t>
      </w:r>
      <w:r w:rsidR="00EE6D55" w:rsidRPr="00CB1CAE">
        <w:rPr>
          <w:rFonts w:ascii="Times New Roman CYR" w:hAnsi="Times New Roman CYR" w:cs="Times New Roman CYR"/>
          <w:sz w:val="24"/>
          <w:szCs w:val="24"/>
        </w:rPr>
        <w:t>202</w:t>
      </w:r>
      <w:r w:rsidR="00BD1F4B">
        <w:rPr>
          <w:rFonts w:ascii="Times New Roman CYR" w:hAnsi="Times New Roman CYR" w:cs="Times New Roman CYR"/>
          <w:sz w:val="24"/>
          <w:szCs w:val="24"/>
          <w:lang w:val="en-US"/>
        </w:rPr>
        <w:t>6</w:t>
      </w:r>
    </w:p>
    <w:p w:rsidR="00B825BB" w:rsidRPr="00BD1F4B" w:rsidRDefault="00B825BB" w:rsidP="008819A1">
      <w:pPr>
        <w:shd w:val="clear" w:color="auto" w:fill="FFFFFF"/>
        <w:spacing w:before="5" w:line="269" w:lineRule="exact"/>
        <w:jc w:val="center"/>
        <w:rPr>
          <w:rFonts w:ascii="Times New Roman CYR" w:hAnsi="Times New Roman CYR" w:cs="Times New Roman CYR"/>
          <w:sz w:val="24"/>
          <w:szCs w:val="24"/>
          <w:lang w:val="en-US"/>
        </w:rPr>
      </w:pPr>
    </w:p>
    <w:tbl>
      <w:tblPr>
        <w:tblW w:w="4993" w:type="pct"/>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0A0" w:firstRow="1" w:lastRow="0" w:firstColumn="1" w:lastColumn="0" w:noHBand="0" w:noVBand="0"/>
      </w:tblPr>
      <w:tblGrid>
        <w:gridCol w:w="967"/>
        <w:gridCol w:w="2471"/>
        <w:gridCol w:w="6171"/>
      </w:tblGrid>
      <w:tr w:rsidR="005B449C" w:rsidRPr="00CB1CAE" w:rsidTr="00FE1487">
        <w:trPr>
          <w:trHeight w:val="271"/>
          <w:jc w:val="center"/>
        </w:trPr>
        <w:tc>
          <w:tcPr>
            <w:tcW w:w="503" w:type="pct"/>
            <w:tcBorders>
              <w:top w:val="single" w:sz="6" w:space="0" w:color="000000"/>
              <w:left w:val="single" w:sz="6" w:space="0" w:color="000000"/>
              <w:bottom w:val="single" w:sz="6" w:space="0" w:color="000000"/>
              <w:right w:val="single" w:sz="6" w:space="0" w:color="000000"/>
            </w:tcBorders>
            <w:shd w:val="clear" w:color="auto" w:fill="auto"/>
          </w:tcPr>
          <w:p w:rsidR="005B449C" w:rsidRPr="00CB1CAE" w:rsidRDefault="005B449C" w:rsidP="001F35BF">
            <w:pPr>
              <w:jc w:val="center"/>
              <w:rPr>
                <w:sz w:val="24"/>
                <w:szCs w:val="24"/>
              </w:rPr>
            </w:pPr>
            <w:bookmarkStart w:id="0" w:name="_GoBack"/>
            <w:bookmarkEnd w:id="0"/>
            <w:r w:rsidRPr="00CB1CAE">
              <w:rPr>
                <w:sz w:val="24"/>
                <w:szCs w:val="24"/>
              </w:rPr>
              <w:lastRenderedPageBreak/>
              <w:t>№ з/п</w:t>
            </w:r>
          </w:p>
        </w:tc>
        <w:tc>
          <w:tcPr>
            <w:tcW w:w="4497" w:type="pct"/>
            <w:gridSpan w:val="2"/>
            <w:tcBorders>
              <w:top w:val="single" w:sz="6" w:space="0" w:color="000000"/>
              <w:left w:val="single" w:sz="6" w:space="0" w:color="000000"/>
              <w:bottom w:val="single" w:sz="6" w:space="0" w:color="000000"/>
              <w:right w:val="single" w:sz="6" w:space="0" w:color="000000"/>
            </w:tcBorders>
            <w:shd w:val="clear" w:color="auto" w:fill="auto"/>
          </w:tcPr>
          <w:p w:rsidR="00530E16" w:rsidRPr="00CB1CAE" w:rsidRDefault="005B449C" w:rsidP="001F35BF">
            <w:pPr>
              <w:jc w:val="center"/>
              <w:rPr>
                <w:b/>
                <w:sz w:val="24"/>
                <w:szCs w:val="24"/>
                <w:bdr w:val="none" w:sz="0" w:space="0" w:color="auto" w:frame="1"/>
                <w:lang w:eastAsia="uk-UA"/>
              </w:rPr>
            </w:pPr>
            <w:r w:rsidRPr="00CB1CAE">
              <w:rPr>
                <w:sz w:val="24"/>
                <w:szCs w:val="24"/>
              </w:rPr>
              <w:br w:type="page"/>
            </w:r>
            <w:r w:rsidRPr="00CB1CAE">
              <w:rPr>
                <w:sz w:val="24"/>
                <w:szCs w:val="24"/>
              </w:rPr>
              <w:br w:type="page"/>
            </w:r>
            <w:r w:rsidRPr="00CB1CAE">
              <w:rPr>
                <w:sz w:val="24"/>
                <w:szCs w:val="24"/>
              </w:rPr>
              <w:br w:type="page"/>
            </w:r>
            <w:r w:rsidR="00530E16" w:rsidRPr="00CB1CAE">
              <w:rPr>
                <w:b/>
                <w:sz w:val="24"/>
                <w:szCs w:val="24"/>
              </w:rPr>
              <w:t xml:space="preserve">РОЗДІЛ </w:t>
            </w:r>
            <w:r w:rsidRPr="00CB1CAE">
              <w:rPr>
                <w:b/>
                <w:sz w:val="24"/>
                <w:szCs w:val="24"/>
                <w:bdr w:val="none" w:sz="0" w:space="0" w:color="auto" w:frame="1"/>
                <w:lang w:eastAsia="uk-UA"/>
              </w:rPr>
              <w:t>I</w:t>
            </w:r>
          </w:p>
          <w:p w:rsidR="005B449C" w:rsidRPr="00CB1CAE" w:rsidRDefault="005B449C" w:rsidP="001F35BF">
            <w:pPr>
              <w:jc w:val="center"/>
              <w:rPr>
                <w:b/>
                <w:sz w:val="24"/>
                <w:szCs w:val="24"/>
                <w:lang w:eastAsia="uk-UA"/>
              </w:rPr>
            </w:pPr>
            <w:r w:rsidRPr="00CB1CAE">
              <w:rPr>
                <w:b/>
                <w:sz w:val="24"/>
                <w:szCs w:val="24"/>
                <w:bdr w:val="none" w:sz="0" w:space="0" w:color="auto" w:frame="1"/>
                <w:lang w:eastAsia="uk-UA"/>
              </w:rPr>
              <w:t>Загальні положення</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pStyle w:val="13"/>
              <w:numPr>
                <w:ilvl w:val="0"/>
                <w:numId w:val="15"/>
              </w:numPr>
              <w:ind w:left="576" w:right="169" w:hanging="573"/>
              <w:jc w:val="center"/>
              <w:rPr>
                <w:b/>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pStyle w:val="13"/>
              <w:ind w:left="143" w:right="182"/>
              <w:rPr>
                <w:b/>
                <w:szCs w:val="24"/>
                <w:lang w:eastAsia="uk-UA"/>
              </w:rPr>
            </w:pPr>
            <w:r w:rsidRPr="00CB1CAE">
              <w:rPr>
                <w:b/>
                <w:szCs w:val="24"/>
                <w:lang w:eastAsia="uk-UA"/>
              </w:rPr>
              <w:t>Терміни, які вживаються в тендерній документації</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6C4D60" w:rsidP="00FE1487">
            <w:pPr>
              <w:pStyle w:val="13"/>
              <w:tabs>
                <w:tab w:val="left" w:pos="1175"/>
              </w:tabs>
              <w:ind w:left="96" w:right="137" w:firstLine="567"/>
              <w:jc w:val="both"/>
              <w:rPr>
                <w:szCs w:val="24"/>
                <w:lang w:eastAsia="uk-UA"/>
              </w:rPr>
            </w:pPr>
            <w:r w:rsidRPr="00CB1CAE">
              <w:t>Тендерн</w:t>
            </w:r>
            <w:r w:rsidR="00294AA0" w:rsidRPr="00CB1CAE">
              <w:t>а</w:t>
            </w:r>
            <w:r w:rsidRPr="00CB1CAE">
              <w:t xml:space="preserve"> документаці</w:t>
            </w:r>
            <w:r w:rsidR="00294AA0" w:rsidRPr="00CB1CAE">
              <w:t>я</w:t>
            </w:r>
            <w:r w:rsidRPr="00CB1CAE">
              <w:t xml:space="preserve"> </w:t>
            </w:r>
            <w:r w:rsidR="00294AA0" w:rsidRPr="00CB1CAE">
              <w:t xml:space="preserve">розроблена </w:t>
            </w:r>
            <w:r w:rsidRPr="00CB1CAE">
              <w:t xml:space="preserve">відповідно до </w:t>
            </w:r>
            <w:r w:rsidR="00C561F1" w:rsidRPr="00CB1CAE">
              <w:t>норм і положень</w:t>
            </w:r>
            <w:r w:rsidRPr="00CB1CAE">
              <w:t xml:space="preserve"> Закону України «Про публічні закупівлі» (далі – Закон) </w:t>
            </w:r>
            <w:r w:rsidR="009B6CED" w:rsidRPr="00CB1CAE">
              <w:t>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w:t>
            </w:r>
            <w:r w:rsidR="00294AA0" w:rsidRPr="00CB1CAE">
              <w:t xml:space="preserve"> </w:t>
            </w:r>
            <w:r w:rsidR="009B6CED" w:rsidRPr="00CB1CAE">
              <w:t xml:space="preserve">постановою </w:t>
            </w:r>
            <w:r w:rsidRPr="00CB1CAE">
              <w:t>Кабінету Міністрів України від 12.10.2022 № 1178</w:t>
            </w:r>
            <w:r w:rsidR="007A7905" w:rsidRPr="00CB1CAE">
              <w:t xml:space="preserve"> </w:t>
            </w:r>
            <w:r w:rsidRPr="00CB1CAE">
              <w:t>(далі – Особливості)</w:t>
            </w:r>
            <w:r w:rsidR="00212629" w:rsidRPr="00CB1CAE">
              <w:t xml:space="preserve"> в редакції, чинній на момент затвердження цієї тендерної документації</w:t>
            </w:r>
            <w:r w:rsidRPr="00CB1CAE">
              <w:t>. Терміни</w:t>
            </w:r>
            <w:r w:rsidR="00294AA0" w:rsidRPr="00CB1CAE">
              <w:t>, які використовуються в цій тендерній документації,</w:t>
            </w:r>
            <w:r w:rsidRPr="00CB1CAE">
              <w:t xml:space="preserve"> вживаються у значенні, наведеному в Законі</w:t>
            </w:r>
            <w:r w:rsidR="0072426F" w:rsidRPr="00CB1CAE">
              <w:t xml:space="preserve"> та Особливостях.</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E26384">
            <w:pPr>
              <w:ind w:left="143" w:right="182"/>
              <w:rPr>
                <w:sz w:val="24"/>
                <w:szCs w:val="24"/>
                <w:lang w:eastAsia="uk-UA"/>
              </w:rPr>
            </w:pPr>
            <w:r w:rsidRPr="00CB1CAE">
              <w:rPr>
                <w:b/>
                <w:sz w:val="24"/>
                <w:szCs w:val="24"/>
                <w:lang w:eastAsia="uk-UA"/>
              </w:rPr>
              <w:t>Інформація про замовника</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3" w:firstLine="567"/>
              <w:jc w:val="both"/>
              <w:rPr>
                <w:sz w:val="24"/>
                <w:szCs w:val="24"/>
                <w:lang w:eastAsia="uk-UA"/>
              </w:rPr>
            </w:pP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повне найменування</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A64CAF" w:rsidP="00FE1487">
            <w:pPr>
              <w:pStyle w:val="13"/>
              <w:tabs>
                <w:tab w:val="left" w:pos="1175"/>
              </w:tabs>
              <w:ind w:left="96" w:right="137" w:firstLine="567"/>
              <w:jc w:val="both"/>
              <w:rPr>
                <w:szCs w:val="24"/>
                <w:lang w:eastAsia="uk-UA"/>
              </w:rPr>
            </w:pPr>
            <w:r w:rsidRPr="00CB1CAE">
              <w:rPr>
                <w:szCs w:val="24"/>
                <w:lang w:eastAsia="uk-UA"/>
              </w:rPr>
              <w:t>ФІЛІЯ «ВІДОКРЕМЛЕНИЙ ПІДРОЗДІЛ «ХМЕЛЬНИЦЬКА АТОМНА ЕЛЕКТРИЧНА СТАНЦІЯ» АКЦІОНЕРНОГО ТОВАРИСТВА «НАЦІОНАЛЬНА АТОМНА ЕНЕРГОГЕНЕРУЮЧА КОМПАНІЯ «ЕНЕРГОАТОМ»</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місцезнаходження</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8A6582" w:rsidP="00FE1487">
            <w:pPr>
              <w:pStyle w:val="13"/>
              <w:tabs>
                <w:tab w:val="left" w:pos="1175"/>
              </w:tabs>
              <w:ind w:left="96" w:right="145" w:firstLine="567"/>
              <w:jc w:val="both"/>
              <w:rPr>
                <w:szCs w:val="24"/>
                <w:lang w:eastAsia="uk-UA"/>
              </w:rPr>
            </w:pPr>
            <w:r w:rsidRPr="00CB1CAE">
              <w:t xml:space="preserve">Україна, Хмельницька обл., місто Нетішин, </w:t>
            </w:r>
            <w:r w:rsidR="00A64CAF" w:rsidRPr="00CB1CAE">
              <w:t>філія</w:t>
            </w:r>
            <w:r w:rsidR="00E26384" w:rsidRPr="00CB1CAE">
              <w:rPr>
                <w:lang w:val="en-US"/>
              </w:rPr>
              <w:t> </w:t>
            </w:r>
            <w:r w:rsidR="00A64CAF" w:rsidRPr="00CB1CAE">
              <w:t>«ВП</w:t>
            </w:r>
            <w:r w:rsidR="00B86327" w:rsidRPr="00CB1CAE">
              <w:rPr>
                <w:lang w:val="en-US"/>
              </w:rPr>
              <w:t> </w:t>
            </w:r>
            <w:r w:rsidR="00A64CAF" w:rsidRPr="00CB1CAE">
              <w:t>«Хмельницька АЕС» АТ «НАЕК «Енергоатом»</w:t>
            </w:r>
            <w:r w:rsidR="00212629" w:rsidRPr="00CB1CAE">
              <w:t xml:space="preserve"> (з урахуванням пункту 27 Особливостей).</w:t>
            </w:r>
          </w:p>
        </w:tc>
      </w:tr>
      <w:tr w:rsidR="00467CCE" w:rsidRPr="00CB1CAE" w:rsidTr="00B825BB">
        <w:trPr>
          <w:trHeight w:val="963"/>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212629" w:rsidP="00767F65">
            <w:pPr>
              <w:ind w:left="143" w:right="182"/>
              <w:rPr>
                <w:sz w:val="24"/>
                <w:szCs w:val="24"/>
                <w:lang w:eastAsia="uk-UA"/>
              </w:rPr>
            </w:pPr>
            <w:r w:rsidRPr="00CB1CAE">
              <w:rPr>
                <w:sz w:val="24"/>
                <w:szCs w:val="24"/>
                <w:lang w:eastAsia="uk-UA"/>
              </w:rPr>
              <w:t>О</w:t>
            </w:r>
            <w:r w:rsidR="005B449C" w:rsidRPr="00CB1CAE">
              <w:rPr>
                <w:sz w:val="24"/>
                <w:szCs w:val="24"/>
                <w:lang w:eastAsia="uk-UA"/>
              </w:rPr>
              <w:t>соби замовника, які уповноважені здійснювати зв'язок з учасниками</w:t>
            </w:r>
            <w:r w:rsidR="007554E4" w:rsidRPr="00CB1CAE">
              <w:rPr>
                <w:sz w:val="24"/>
                <w:szCs w:val="24"/>
                <w:lang w:eastAsia="uk-UA"/>
              </w:rPr>
              <w:t xml:space="preserve"> </w:t>
            </w:r>
            <w:r w:rsidR="00E26384" w:rsidRPr="00CB1CAE">
              <w:rPr>
                <w:sz w:val="24"/>
                <w:szCs w:val="24"/>
                <w:lang w:eastAsia="uk-UA"/>
              </w:rPr>
              <w:t>процедури закупівлі (далі – учасник)</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137" w:firstLine="567"/>
              <w:jc w:val="both"/>
              <w:rPr>
                <w:b/>
                <w:sz w:val="24"/>
                <w:szCs w:val="24"/>
              </w:rPr>
            </w:pPr>
            <w:r w:rsidRPr="00CB1CAE">
              <w:rPr>
                <w:b/>
                <w:sz w:val="24"/>
                <w:szCs w:val="24"/>
              </w:rPr>
              <w:t xml:space="preserve">Контактні особи </w:t>
            </w:r>
            <w:r w:rsidR="004C1C60" w:rsidRPr="00CB1CAE">
              <w:rPr>
                <w:b/>
                <w:sz w:val="24"/>
                <w:szCs w:val="24"/>
              </w:rPr>
              <w:t>з</w:t>
            </w:r>
            <w:r w:rsidRPr="00CB1CAE">
              <w:rPr>
                <w:b/>
                <w:sz w:val="24"/>
                <w:szCs w:val="24"/>
              </w:rPr>
              <w:t xml:space="preserve"> технічних </w:t>
            </w:r>
            <w:r w:rsidR="00212629" w:rsidRPr="00CB1CAE">
              <w:rPr>
                <w:b/>
                <w:sz w:val="24"/>
                <w:szCs w:val="24"/>
              </w:rPr>
              <w:t>питань</w:t>
            </w:r>
            <w:r w:rsidRPr="00CB1CAE">
              <w:rPr>
                <w:b/>
                <w:sz w:val="24"/>
                <w:szCs w:val="24"/>
              </w:rPr>
              <w:t>:</w:t>
            </w:r>
          </w:p>
          <w:p w:rsidR="00B825BB" w:rsidRPr="00E96072" w:rsidRDefault="00B825BB" w:rsidP="00B825BB">
            <w:pPr>
              <w:ind w:left="96" w:right="137" w:firstLine="567"/>
              <w:jc w:val="both"/>
              <w:rPr>
                <w:sz w:val="24"/>
                <w:szCs w:val="24"/>
              </w:rPr>
            </w:pPr>
            <w:r w:rsidRPr="00E96072">
              <w:rPr>
                <w:sz w:val="24"/>
                <w:szCs w:val="24"/>
              </w:rPr>
              <w:t xml:space="preserve">Якубський Андрій Васильович, </w:t>
            </w:r>
            <w:r w:rsidRPr="00E96072">
              <w:rPr>
                <w:rFonts w:eastAsia="Calibri"/>
                <w:sz w:val="24"/>
                <w:szCs w:val="24"/>
                <w:lang w:eastAsia="en-US"/>
              </w:rPr>
              <w:t>тел.</w:t>
            </w:r>
            <w:r w:rsidRPr="00E96072">
              <w:rPr>
                <w:sz w:val="24"/>
                <w:szCs w:val="24"/>
              </w:rPr>
              <w:t xml:space="preserve"> (03842) 6-</w:t>
            </w:r>
            <w:r>
              <w:rPr>
                <w:sz w:val="24"/>
                <w:szCs w:val="24"/>
              </w:rPr>
              <w:t>24</w:t>
            </w:r>
            <w:r w:rsidRPr="00E96072">
              <w:rPr>
                <w:sz w:val="24"/>
                <w:szCs w:val="24"/>
              </w:rPr>
              <w:t>-</w:t>
            </w:r>
            <w:r>
              <w:rPr>
                <w:sz w:val="24"/>
                <w:szCs w:val="24"/>
              </w:rPr>
              <w:t>23</w:t>
            </w:r>
            <w:r w:rsidRPr="00E96072">
              <w:rPr>
                <w:sz w:val="24"/>
                <w:szCs w:val="24"/>
              </w:rPr>
              <w:t>.</w:t>
            </w:r>
          </w:p>
          <w:p w:rsidR="00B825BB" w:rsidRPr="00E96072" w:rsidRDefault="00B825BB" w:rsidP="00B825BB">
            <w:pPr>
              <w:ind w:left="96" w:right="136" w:firstLine="567"/>
              <w:jc w:val="both"/>
              <w:rPr>
                <w:rFonts w:eastAsia="Calibri"/>
                <w:sz w:val="24"/>
                <w:szCs w:val="24"/>
                <w:lang w:eastAsia="en-US"/>
              </w:rPr>
            </w:pPr>
            <w:r w:rsidRPr="00E96072">
              <w:rPr>
                <w:rFonts w:eastAsia="Calibri"/>
                <w:sz w:val="24"/>
                <w:szCs w:val="24"/>
                <w:lang w:eastAsia="en-US"/>
              </w:rPr>
              <w:t xml:space="preserve">З організаційних питань – провідний фахівець з публічних закупівель (уповноважена особа) філії «ВП «Хмельницька АЕС» АТ «НАЕК «Енергоатом» - Михальчук Сергій Григорович, тел. (03842) 6-38-88,  </w:t>
            </w:r>
            <w:hyperlink r:id="rId8" w:history="1">
              <w:r w:rsidRPr="00E96072">
                <w:rPr>
                  <w:rStyle w:val="a7"/>
                  <w:rFonts w:eastAsia="Calibri"/>
                  <w:i/>
                  <w:color w:val="auto"/>
                  <w:sz w:val="24"/>
                  <w:szCs w:val="24"/>
                  <w:u w:val="none"/>
                  <w:lang w:eastAsia="en-US"/>
                </w:rPr>
                <w:t>mykhalchuk.serhii@khnpp.atom.gov.ua</w:t>
              </w:r>
            </w:hyperlink>
            <w:r w:rsidRPr="00E96072">
              <w:rPr>
                <w:rFonts w:eastAsia="Calibri"/>
                <w:sz w:val="24"/>
                <w:szCs w:val="24"/>
                <w:lang w:eastAsia="en-US"/>
              </w:rPr>
              <w:t xml:space="preserve">; </w:t>
            </w:r>
          </w:p>
          <w:p w:rsidR="005B449C" w:rsidRPr="00CB1CAE" w:rsidRDefault="00B825BB" w:rsidP="00B825BB">
            <w:pPr>
              <w:tabs>
                <w:tab w:val="left" w:pos="1175"/>
              </w:tabs>
              <w:ind w:left="96" w:right="136" w:firstLine="567"/>
              <w:jc w:val="both"/>
            </w:pPr>
            <w:r w:rsidRPr="00E96072">
              <w:rPr>
                <w:rFonts w:eastAsia="Calibri"/>
                <w:sz w:val="24"/>
                <w:szCs w:val="24"/>
                <w:lang w:eastAsia="uk-UA"/>
              </w:rPr>
              <w:t xml:space="preserve">начальник відділу супроводу закупівель філії «ВП «Хмельницька АЕС» АТ «НАЕК «Енергоатом» - Ковальчук Олена Вікторівна, тел. (03842) 6-37-54, </w:t>
            </w:r>
            <w:r w:rsidRPr="00E96072">
              <w:rPr>
                <w:rFonts w:eastAsia="Calibri"/>
                <w:i/>
                <w:sz w:val="24"/>
                <w:szCs w:val="24"/>
                <w:lang w:eastAsia="en-US"/>
              </w:rPr>
              <w:t>kovalchuk.olena@khnpp.atom.gov.ua.</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Процедура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pStyle w:val="13"/>
              <w:tabs>
                <w:tab w:val="left" w:pos="1175"/>
              </w:tabs>
              <w:ind w:left="96" w:right="139" w:firstLine="567"/>
              <w:jc w:val="both"/>
              <w:rPr>
                <w:szCs w:val="24"/>
                <w:lang w:eastAsia="uk-UA"/>
              </w:rPr>
            </w:pPr>
            <w:r w:rsidRPr="00CB1CAE">
              <w:rPr>
                <w:szCs w:val="24"/>
                <w:lang w:eastAsia="uk-UA"/>
              </w:rPr>
              <w:t>Відкриті торги</w:t>
            </w:r>
            <w:r w:rsidR="00A12AFF" w:rsidRPr="00CB1CAE">
              <w:rPr>
                <w:szCs w:val="24"/>
                <w:lang w:eastAsia="uk-UA"/>
              </w:rPr>
              <w:t xml:space="preserve"> </w:t>
            </w:r>
            <w:r w:rsidR="00065B2A" w:rsidRPr="00CB1CAE">
              <w:rPr>
                <w:szCs w:val="24"/>
                <w:lang w:eastAsia="uk-UA"/>
              </w:rPr>
              <w:t>в порядку, визначеному Особливостями (далі – відкриті торги)</w:t>
            </w:r>
            <w:r w:rsidR="001047F5" w:rsidRPr="00CB1CAE">
              <w:rPr>
                <w:szCs w:val="24"/>
                <w:lang w:eastAsia="uk-UA"/>
              </w:rPr>
              <w:t>.</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предмет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3" w:firstLine="567"/>
              <w:jc w:val="both"/>
              <w:rPr>
                <w:sz w:val="24"/>
                <w:szCs w:val="24"/>
                <w:lang w:eastAsia="uk-UA"/>
              </w:rPr>
            </w:pPr>
          </w:p>
        </w:tc>
      </w:tr>
      <w:tr w:rsidR="00467CCE" w:rsidRPr="00CB1CAE" w:rsidTr="00B825BB">
        <w:trPr>
          <w:trHeight w:val="1075"/>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назва предмета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B825BB" w:rsidP="00B825BB">
            <w:pPr>
              <w:shd w:val="clear" w:color="auto" w:fill="FFFFFF"/>
              <w:ind w:left="95" w:right="118"/>
              <w:jc w:val="both"/>
              <w:rPr>
                <w:sz w:val="24"/>
                <w:szCs w:val="24"/>
                <w:lang w:eastAsia="uk-UA"/>
              </w:rPr>
            </w:pPr>
            <w:r w:rsidRPr="008A331A">
              <w:rPr>
                <w:rFonts w:eastAsia="Calibri"/>
                <w:b/>
                <w:sz w:val="24"/>
                <w:szCs w:val="24"/>
              </w:rPr>
              <w:t>Трубопровідна арматура в</w:t>
            </w:r>
            <w:r w:rsidRPr="00F64C3C">
              <w:rPr>
                <w:rFonts w:eastAsia="Calibri"/>
                <w:sz w:val="24"/>
                <w:szCs w:val="24"/>
              </w:rPr>
              <w:t xml:space="preserve"> </w:t>
            </w:r>
            <w:r w:rsidRPr="00F44B19">
              <w:rPr>
                <w:rFonts w:eastAsia="Calibri"/>
                <w:b/>
                <w:sz w:val="24"/>
                <w:szCs w:val="24"/>
              </w:rPr>
              <w:t>асортименті</w:t>
            </w:r>
            <w:r>
              <w:rPr>
                <w:rFonts w:eastAsia="Calibri"/>
                <w:b/>
                <w:sz w:val="24"/>
                <w:szCs w:val="24"/>
              </w:rPr>
              <w:t xml:space="preserve"> </w:t>
            </w:r>
            <w:r w:rsidRPr="00E96072">
              <w:rPr>
                <w:spacing w:val="1"/>
                <w:sz w:val="24"/>
                <w:szCs w:val="24"/>
              </w:rPr>
              <w:t xml:space="preserve">(код </w:t>
            </w:r>
            <w:r w:rsidRPr="00F64C3C">
              <w:rPr>
                <w:sz w:val="24"/>
                <w:szCs w:val="24"/>
              </w:rPr>
              <w:t>42130000-9</w:t>
            </w:r>
            <w:r>
              <w:rPr>
                <w:sz w:val="24"/>
                <w:szCs w:val="24"/>
              </w:rPr>
              <w:t xml:space="preserve"> </w:t>
            </w:r>
            <w:r w:rsidRPr="00E96072">
              <w:rPr>
                <w:spacing w:val="1"/>
                <w:sz w:val="24"/>
                <w:szCs w:val="24"/>
              </w:rPr>
              <w:t xml:space="preserve">згідно ДК 021:2015 – </w:t>
            </w:r>
            <w:r w:rsidRPr="00F64C3C">
              <w:rPr>
                <w:sz w:val="24"/>
                <w:szCs w:val="24"/>
              </w:rPr>
              <w:t>Арматура трубопровідна</w:t>
            </w:r>
            <w:r w:rsidRPr="00F64C3C">
              <w:rPr>
                <w:sz w:val="24"/>
                <w:szCs w:val="24"/>
                <w:lang w:val="en-US"/>
              </w:rPr>
              <w:t>:</w:t>
            </w:r>
            <w:r w:rsidRPr="00F64C3C">
              <w:rPr>
                <w:sz w:val="24"/>
                <w:szCs w:val="24"/>
              </w:rPr>
              <w:t xml:space="preserve"> крани, </w:t>
            </w:r>
            <w:r w:rsidRPr="00030750">
              <w:rPr>
                <w:sz w:val="24"/>
                <w:szCs w:val="24"/>
              </w:rPr>
              <w:t>вентилі, клапани та подібні пристрої</w:t>
            </w:r>
            <w:r w:rsidRPr="00E96072">
              <w:rPr>
                <w:spacing w:val="1"/>
                <w:sz w:val="24"/>
                <w:szCs w:val="24"/>
              </w:rPr>
              <w:t>)</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highlight w:val="green"/>
              </w:rPr>
            </w:pPr>
            <w:r w:rsidRPr="00CB1CAE">
              <w:rPr>
                <w:sz w:val="24"/>
                <w:szCs w:val="24"/>
              </w:rPr>
              <w:t>опис окремої частини (частин) предмета закупівлі (лота), щодо якої можуть бути подані тендерні пропозиції</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137" w:firstLine="567"/>
              <w:jc w:val="both"/>
              <w:rPr>
                <w:sz w:val="24"/>
                <w:szCs w:val="24"/>
              </w:rPr>
            </w:pPr>
            <w:r w:rsidRPr="00CB1CAE">
              <w:rPr>
                <w:sz w:val="24"/>
                <w:szCs w:val="24"/>
              </w:rPr>
              <w:t>Закупівля здійснюється щодо предмету закупівлі в цілому</w:t>
            </w:r>
            <w:r w:rsidR="0032288C" w:rsidRPr="00CB1CAE">
              <w:rPr>
                <w:sz w:val="24"/>
                <w:szCs w:val="24"/>
              </w:rPr>
              <w:t>.</w:t>
            </w:r>
          </w:p>
          <w:p w:rsidR="005B449C" w:rsidRPr="00CB1CAE" w:rsidRDefault="005B449C" w:rsidP="00FE1487">
            <w:pPr>
              <w:tabs>
                <w:tab w:val="left" w:pos="1175"/>
              </w:tabs>
              <w:ind w:left="96" w:right="137" w:firstLine="567"/>
              <w:jc w:val="both"/>
              <w:rPr>
                <w:sz w:val="24"/>
                <w:szCs w:val="24"/>
              </w:rPr>
            </w:pP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0F1BB7" w:rsidRPr="00CB1CAE" w:rsidRDefault="005B449C" w:rsidP="003A6F4F">
            <w:pPr>
              <w:ind w:left="143" w:right="182"/>
              <w:rPr>
                <w:sz w:val="24"/>
                <w:szCs w:val="24"/>
              </w:rPr>
            </w:pPr>
            <w:r w:rsidRPr="00CB1CAE">
              <w:rPr>
                <w:sz w:val="24"/>
                <w:szCs w:val="24"/>
              </w:rPr>
              <w:t xml:space="preserve">місце, кількість, обсяг поставки товарів </w:t>
            </w:r>
          </w:p>
        </w:tc>
        <w:tc>
          <w:tcPr>
            <w:tcW w:w="3211" w:type="pct"/>
            <w:tcBorders>
              <w:top w:val="single" w:sz="6" w:space="0" w:color="000000"/>
              <w:left w:val="single" w:sz="6" w:space="0" w:color="000000"/>
              <w:bottom w:val="single" w:sz="6" w:space="0" w:color="000000"/>
              <w:right w:val="single" w:sz="6" w:space="0" w:color="000000"/>
            </w:tcBorders>
          </w:tcPr>
          <w:p w:rsidR="006C4D60" w:rsidRPr="00CB1CAE" w:rsidRDefault="003669F0" w:rsidP="00FE1487">
            <w:pPr>
              <w:tabs>
                <w:tab w:val="left" w:pos="1175"/>
              </w:tabs>
              <w:ind w:left="96" w:right="137" w:firstLine="567"/>
              <w:jc w:val="both"/>
              <w:rPr>
                <w:sz w:val="24"/>
                <w:szCs w:val="24"/>
              </w:rPr>
            </w:pPr>
            <w:r w:rsidRPr="00B825BB">
              <w:rPr>
                <w:sz w:val="24"/>
                <w:szCs w:val="24"/>
              </w:rPr>
              <w:t>м. Нетішин, Хмельницької обл.</w:t>
            </w:r>
            <w:r w:rsidR="005B449C" w:rsidRPr="00B825BB">
              <w:rPr>
                <w:sz w:val="24"/>
                <w:szCs w:val="24"/>
              </w:rPr>
              <w:t xml:space="preserve"> </w:t>
            </w:r>
            <w:r w:rsidR="00D3305B" w:rsidRPr="00B825BB">
              <w:rPr>
                <w:sz w:val="24"/>
                <w:szCs w:val="24"/>
              </w:rPr>
              <w:t>(з урахуванням пункту 27 Особливостей).</w:t>
            </w:r>
          </w:p>
          <w:p w:rsidR="005B449C" w:rsidRPr="00CB1CAE" w:rsidRDefault="005B449C" w:rsidP="00B825BB">
            <w:pPr>
              <w:tabs>
                <w:tab w:val="left" w:pos="1175"/>
              </w:tabs>
              <w:ind w:left="96" w:right="137" w:firstLine="567"/>
              <w:jc w:val="both"/>
              <w:rPr>
                <w:sz w:val="24"/>
                <w:szCs w:val="24"/>
              </w:rPr>
            </w:pPr>
            <w:r w:rsidRPr="00CB1CAE">
              <w:rPr>
                <w:bCs/>
                <w:sz w:val="24"/>
                <w:szCs w:val="24"/>
              </w:rPr>
              <w:t xml:space="preserve">Кількість: </w:t>
            </w:r>
            <w:r w:rsidR="00B825BB">
              <w:rPr>
                <w:bCs/>
                <w:sz w:val="24"/>
                <w:szCs w:val="24"/>
              </w:rPr>
              <w:t>10 штук</w:t>
            </w:r>
            <w:r w:rsidR="00C45E51" w:rsidRPr="00CB1CAE">
              <w:rPr>
                <w:bCs/>
                <w:sz w:val="24"/>
                <w:szCs w:val="24"/>
              </w:rPr>
              <w:t xml:space="preserve"> (додаток 4 до тендерної документації).</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rPr>
            </w:pPr>
            <w:r w:rsidRPr="00CB1CAE">
              <w:rPr>
                <w:sz w:val="24"/>
                <w:szCs w:val="24"/>
              </w:rPr>
              <w:t xml:space="preserve">строк поставки товарів </w:t>
            </w:r>
          </w:p>
        </w:tc>
        <w:tc>
          <w:tcPr>
            <w:tcW w:w="3211" w:type="pct"/>
            <w:tcBorders>
              <w:top w:val="single" w:sz="6" w:space="0" w:color="000000"/>
              <w:left w:val="single" w:sz="6" w:space="0" w:color="000000"/>
              <w:bottom w:val="single" w:sz="6" w:space="0" w:color="000000"/>
              <w:right w:val="single" w:sz="6" w:space="0" w:color="000000"/>
            </w:tcBorders>
          </w:tcPr>
          <w:p w:rsidR="005B449C" w:rsidRPr="00B825BB" w:rsidRDefault="005B449C" w:rsidP="00B825BB">
            <w:pPr>
              <w:tabs>
                <w:tab w:val="left" w:pos="1175"/>
              </w:tabs>
              <w:ind w:left="96" w:right="137" w:firstLine="283"/>
              <w:jc w:val="both"/>
              <w:rPr>
                <w:i/>
                <w:sz w:val="24"/>
                <w:szCs w:val="24"/>
              </w:rPr>
            </w:pPr>
            <w:r w:rsidRPr="00CB1CAE">
              <w:rPr>
                <w:sz w:val="24"/>
                <w:szCs w:val="24"/>
              </w:rPr>
              <w:t xml:space="preserve">Для резидентів: </w:t>
            </w:r>
            <w:r w:rsidR="00B825BB" w:rsidRPr="00151494">
              <w:rPr>
                <w:sz w:val="24"/>
                <w:szCs w:val="24"/>
              </w:rPr>
              <w:t xml:space="preserve">строк поставки Товару протягом 120 </w:t>
            </w:r>
            <w:r w:rsidR="00B825BB" w:rsidRPr="00B825BB">
              <w:rPr>
                <w:sz w:val="24"/>
                <w:szCs w:val="24"/>
              </w:rPr>
              <w:t>календарних днів з дати укладення сторонами Договору</w:t>
            </w:r>
            <w:r w:rsidRPr="00B825BB">
              <w:rPr>
                <w:rFonts w:eastAsia="Calibri"/>
                <w:sz w:val="24"/>
                <w:szCs w:val="24"/>
              </w:rPr>
              <w:t xml:space="preserve">. </w:t>
            </w:r>
          </w:p>
          <w:p w:rsidR="005B449C" w:rsidRPr="00CB1CAE" w:rsidRDefault="005B449C" w:rsidP="00B825BB">
            <w:pPr>
              <w:tabs>
                <w:tab w:val="left" w:pos="1175"/>
              </w:tabs>
              <w:ind w:left="96" w:right="137" w:firstLine="283"/>
              <w:jc w:val="both"/>
              <w:rPr>
                <w:sz w:val="24"/>
                <w:szCs w:val="24"/>
              </w:rPr>
            </w:pPr>
            <w:r w:rsidRPr="00B825BB">
              <w:rPr>
                <w:sz w:val="24"/>
                <w:szCs w:val="24"/>
              </w:rPr>
              <w:t xml:space="preserve">Для нерезидентів: </w:t>
            </w:r>
            <w:r w:rsidR="00B825BB" w:rsidRPr="00B825BB">
              <w:rPr>
                <w:sz w:val="24"/>
                <w:szCs w:val="24"/>
              </w:rPr>
              <w:t>строк поставки Товару протягом 120 календарних днів з</w:t>
            </w:r>
            <w:r w:rsidR="00B825BB" w:rsidRPr="00151494">
              <w:rPr>
                <w:sz w:val="24"/>
                <w:szCs w:val="24"/>
              </w:rPr>
              <w:t xml:space="preserve"> дати укладення сторонами Контракту</w:t>
            </w:r>
            <w:r w:rsidRPr="00CB1CAE">
              <w:rPr>
                <w:rFonts w:eastAsia="Calibri"/>
                <w:sz w:val="24"/>
                <w:szCs w:val="24"/>
              </w:rPr>
              <w:t xml:space="preserve">. </w:t>
            </w:r>
          </w:p>
        </w:tc>
      </w:tr>
      <w:tr w:rsidR="00467CCE" w:rsidRPr="00CB1CAE" w:rsidTr="00B825BB">
        <w:trPr>
          <w:trHeight w:val="749"/>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Недискримінація учасників</w:t>
            </w:r>
          </w:p>
          <w:p w:rsidR="000F1BB7" w:rsidRPr="00CB1CAE" w:rsidRDefault="000F1BB7" w:rsidP="00767F65">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816A54" w:rsidRPr="00CB1CAE" w:rsidRDefault="00C26F7E" w:rsidP="00FE1487">
            <w:pPr>
              <w:tabs>
                <w:tab w:val="left" w:pos="1175"/>
              </w:tabs>
              <w:ind w:left="96" w:right="137" w:firstLine="567"/>
              <w:jc w:val="both"/>
              <w:rPr>
                <w:sz w:val="24"/>
                <w:szCs w:val="24"/>
                <w:lang w:eastAsia="uk-UA"/>
              </w:rPr>
            </w:pPr>
            <w:r w:rsidRPr="00CB1CAE">
              <w:rPr>
                <w:sz w:val="24"/>
                <w:szCs w:val="24"/>
              </w:rPr>
              <w:t>У</w:t>
            </w:r>
            <w:r w:rsidR="00777413" w:rsidRPr="00CB1CAE">
              <w:rPr>
                <w:sz w:val="24"/>
                <w:szCs w:val="24"/>
              </w:rPr>
              <w:t xml:space="preserve">часники (резиденти та нерезиденти) усіх </w:t>
            </w:r>
            <w:r w:rsidR="005B449C" w:rsidRPr="00CB1CAE">
              <w:rPr>
                <w:sz w:val="24"/>
                <w:szCs w:val="24"/>
                <w:lang w:eastAsia="uk-UA"/>
              </w:rPr>
              <w:t>форм власності та організаційно-правових форм беруть участь у процедурах закупівель на рівних умовах</w:t>
            </w:r>
            <w:r w:rsidR="00777413" w:rsidRPr="00CB1CAE">
              <w:rPr>
                <w:sz w:val="24"/>
                <w:szCs w:val="24"/>
                <w:lang w:eastAsia="uk-UA"/>
              </w:rPr>
              <w:t xml:space="preserve"> (із урахуванням обмежень, визначених законодавством).</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валюту, у якій повинн</w:t>
            </w:r>
            <w:r w:rsidR="001D2F53" w:rsidRPr="00CB1CAE">
              <w:rPr>
                <w:b/>
                <w:sz w:val="24"/>
                <w:szCs w:val="24"/>
                <w:lang w:eastAsia="uk-UA"/>
              </w:rPr>
              <w:t>о</w:t>
            </w:r>
            <w:r w:rsidRPr="00CB1CAE">
              <w:rPr>
                <w:b/>
                <w:sz w:val="24"/>
                <w:szCs w:val="24"/>
                <w:lang w:eastAsia="uk-UA"/>
              </w:rPr>
              <w:t xml:space="preserve"> бути розрахован</w:t>
            </w:r>
            <w:r w:rsidR="001D2F53" w:rsidRPr="00CB1CAE">
              <w:rPr>
                <w:b/>
                <w:sz w:val="24"/>
                <w:szCs w:val="24"/>
                <w:lang w:eastAsia="uk-UA"/>
              </w:rPr>
              <w:t>о</w:t>
            </w:r>
            <w:r w:rsidRPr="00CB1CAE">
              <w:rPr>
                <w:b/>
                <w:sz w:val="24"/>
                <w:szCs w:val="24"/>
                <w:lang w:eastAsia="uk-UA"/>
              </w:rPr>
              <w:t xml:space="preserve"> </w:t>
            </w:r>
            <w:r w:rsidR="001D2F53" w:rsidRPr="00CB1CAE">
              <w:rPr>
                <w:b/>
                <w:sz w:val="24"/>
                <w:szCs w:val="24"/>
                <w:lang w:eastAsia="uk-UA"/>
              </w:rPr>
              <w:t>та</w:t>
            </w:r>
            <w:r w:rsidRPr="00CB1CAE">
              <w:rPr>
                <w:b/>
                <w:sz w:val="24"/>
                <w:szCs w:val="24"/>
                <w:lang w:eastAsia="uk-UA"/>
              </w:rPr>
              <w:t xml:space="preserve"> зазначен</w:t>
            </w:r>
            <w:r w:rsidR="001D2F53" w:rsidRPr="00CB1CAE">
              <w:rPr>
                <w:b/>
                <w:sz w:val="24"/>
                <w:szCs w:val="24"/>
                <w:lang w:eastAsia="uk-UA"/>
              </w:rPr>
              <w:t>о ціну</w:t>
            </w:r>
            <w:r w:rsidRPr="00CB1CAE">
              <w:rPr>
                <w:b/>
                <w:sz w:val="24"/>
                <w:szCs w:val="24"/>
                <w:lang w:eastAsia="uk-UA"/>
              </w:rPr>
              <w:t xml:space="preserve"> тендерної пропозиції</w:t>
            </w:r>
          </w:p>
        </w:tc>
        <w:tc>
          <w:tcPr>
            <w:tcW w:w="3211" w:type="pct"/>
            <w:tcBorders>
              <w:top w:val="single" w:sz="6" w:space="0" w:color="000000"/>
              <w:left w:val="single" w:sz="6" w:space="0" w:color="000000"/>
              <w:bottom w:val="single" w:sz="6" w:space="0" w:color="000000"/>
              <w:right w:val="single" w:sz="6" w:space="0" w:color="000000"/>
            </w:tcBorders>
          </w:tcPr>
          <w:p w:rsidR="005C067F" w:rsidRPr="00CB1CAE" w:rsidRDefault="00CF166F" w:rsidP="00FE1487">
            <w:pPr>
              <w:tabs>
                <w:tab w:val="left" w:pos="1175"/>
              </w:tabs>
              <w:ind w:left="96" w:right="137" w:firstLine="567"/>
              <w:jc w:val="both"/>
              <w:rPr>
                <w:sz w:val="24"/>
                <w:szCs w:val="24"/>
              </w:rPr>
            </w:pPr>
            <w:r w:rsidRPr="00CB1CAE">
              <w:rPr>
                <w:sz w:val="24"/>
                <w:szCs w:val="24"/>
              </w:rPr>
              <w:t xml:space="preserve">Валютою тендерної пропозиції є гривня. </w:t>
            </w:r>
          </w:p>
          <w:p w:rsidR="005C067F" w:rsidRPr="00A4732D" w:rsidRDefault="00CF166F" w:rsidP="00FE1487">
            <w:pPr>
              <w:tabs>
                <w:tab w:val="left" w:pos="1175"/>
              </w:tabs>
              <w:ind w:left="96" w:right="137" w:firstLine="567"/>
              <w:jc w:val="both"/>
              <w:rPr>
                <w:sz w:val="24"/>
                <w:szCs w:val="24"/>
              </w:rPr>
            </w:pPr>
            <w:r w:rsidRPr="00CB1CAE">
              <w:rPr>
                <w:sz w:val="24"/>
                <w:szCs w:val="24"/>
              </w:rPr>
              <w:t xml:space="preserve">У разі, якщо учасником процедури закупівлі є нерезидент, такий учасник може зазначити ціну тендерної пропозиції або у гривні, або в доларах США, або в ЄВРО. </w:t>
            </w:r>
          </w:p>
          <w:p w:rsidR="005B449C" w:rsidRPr="00CB1CAE" w:rsidRDefault="005C067F" w:rsidP="00FE1487">
            <w:pPr>
              <w:tabs>
                <w:tab w:val="left" w:pos="1175"/>
              </w:tabs>
              <w:ind w:left="96" w:right="137" w:firstLine="567"/>
              <w:jc w:val="both"/>
              <w:rPr>
                <w:sz w:val="24"/>
                <w:szCs w:val="24"/>
                <w:lang w:eastAsia="uk-UA"/>
              </w:rPr>
            </w:pPr>
            <w:r w:rsidRPr="00CB1CAE">
              <w:rPr>
                <w:sz w:val="24"/>
                <w:szCs w:val="24"/>
              </w:rPr>
              <w:t xml:space="preserve">При розкритті тендерних пропозицій ціна такої тендерної пропозиції перераховується у гривні за офіційним курсом гривні до </w:t>
            </w:r>
            <w:r w:rsidR="00A4732D">
              <w:rPr>
                <w:sz w:val="24"/>
                <w:szCs w:val="24"/>
              </w:rPr>
              <w:t>д</w:t>
            </w:r>
            <w:r w:rsidRPr="00CB1CAE">
              <w:rPr>
                <w:sz w:val="24"/>
                <w:szCs w:val="24"/>
              </w:rPr>
              <w:t>оларів США</w:t>
            </w:r>
            <w:r w:rsidR="00696D0A" w:rsidRPr="00CB1CAE">
              <w:rPr>
                <w:sz w:val="24"/>
                <w:szCs w:val="24"/>
              </w:rPr>
              <w:t xml:space="preserve"> </w:t>
            </w:r>
            <w:r w:rsidRPr="00CB1CAE">
              <w:rPr>
                <w:sz w:val="24"/>
                <w:szCs w:val="24"/>
              </w:rPr>
              <w:t>або ЄВРО, установленим Національним банком України на дату розкриття тендерних пропозицій.</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мову (мови), якою (якими) повинні бути складені тендерні пропозиції</w:t>
            </w:r>
          </w:p>
        </w:tc>
        <w:tc>
          <w:tcPr>
            <w:tcW w:w="3211" w:type="pct"/>
            <w:tcBorders>
              <w:top w:val="single" w:sz="6" w:space="0" w:color="000000"/>
              <w:left w:val="single" w:sz="6" w:space="0" w:color="000000"/>
              <w:bottom w:val="single" w:sz="6" w:space="0" w:color="000000"/>
              <w:right w:val="single" w:sz="6" w:space="0" w:color="000000"/>
            </w:tcBorders>
          </w:tcPr>
          <w:p w:rsidR="006C4D60" w:rsidRPr="00CB1CAE" w:rsidRDefault="006C4D60" w:rsidP="00FE1487">
            <w:pPr>
              <w:pStyle w:val="13"/>
              <w:tabs>
                <w:tab w:val="left" w:pos="1175"/>
              </w:tabs>
              <w:ind w:left="96" w:right="137" w:firstLine="567"/>
              <w:jc w:val="both"/>
            </w:pPr>
            <w:r w:rsidRPr="00CB1CAE">
              <w:t>Усі документи тендерної пропозиції, які готуються безпосередньо учасником повинні бути складені українською мовою.</w:t>
            </w:r>
          </w:p>
          <w:p w:rsidR="006C4D60" w:rsidRPr="00CB1CAE" w:rsidRDefault="006C4D60" w:rsidP="00FE1487">
            <w:pPr>
              <w:pStyle w:val="13"/>
              <w:tabs>
                <w:tab w:val="left" w:pos="1175"/>
              </w:tabs>
              <w:ind w:left="96" w:right="137" w:firstLine="567"/>
              <w:jc w:val="both"/>
              <w:rPr>
                <w:szCs w:val="24"/>
                <w:lang w:eastAsia="uk-UA"/>
              </w:rPr>
            </w:pPr>
            <w:r w:rsidRPr="00CB1CAE">
              <w:t>Якщо учасник торгів є нерезидентом, він може подавати свою тендерну пропозицію іншою мовою з обов’язковим перекладом українською мовою.</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документи можуть мати автентичний переклад на іншу мову. Визначальним є текст, викладений українською мовою.</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700B58" w:rsidRPr="00CB1CAE" w:rsidRDefault="00CF55EE" w:rsidP="00FE1487">
            <w:pPr>
              <w:pStyle w:val="13"/>
              <w:tabs>
                <w:tab w:val="left" w:pos="1175"/>
              </w:tabs>
              <w:ind w:left="96" w:right="137" w:firstLine="567"/>
              <w:jc w:val="both"/>
              <w:rPr>
                <w:szCs w:val="24"/>
                <w:lang w:eastAsia="uk-UA"/>
              </w:rPr>
            </w:pPr>
            <w:r w:rsidRPr="00CB1CAE">
              <w:rPr>
                <w:szCs w:val="24"/>
                <w:lang w:eastAsia="uk-UA"/>
              </w:rPr>
              <w:t>Уся інформація розміщується в електронній системі заку</w:t>
            </w:r>
            <w:r w:rsidR="00EE68DE" w:rsidRPr="00CB1CAE">
              <w:rPr>
                <w:szCs w:val="24"/>
                <w:lang w:eastAsia="uk-UA"/>
              </w:rPr>
              <w:t xml:space="preserve">півель українською мовою, крім </w:t>
            </w:r>
            <w:r w:rsidRPr="00CB1CAE">
              <w:rPr>
                <w:szCs w:val="24"/>
                <w:lang w:eastAsia="uk-UA"/>
              </w:rPr>
              <w:t xml:space="preserve">тих випадків коли використання букв та символів української мови призводить до їх спотворення (зокрема, але не виключно адреси мережі </w:t>
            </w:r>
            <w:r w:rsidR="000211BD" w:rsidRPr="00CB1CAE">
              <w:rPr>
                <w:szCs w:val="24"/>
                <w:lang w:eastAsia="uk-UA"/>
              </w:rPr>
              <w:t>«</w:t>
            </w:r>
            <w:r w:rsidRPr="00CB1CAE">
              <w:rPr>
                <w:szCs w:val="24"/>
                <w:lang w:eastAsia="uk-UA"/>
              </w:rPr>
              <w:t>інтернет</w:t>
            </w:r>
            <w:r w:rsidR="000211BD" w:rsidRPr="00CB1CAE">
              <w:rPr>
                <w:szCs w:val="24"/>
                <w:lang w:eastAsia="uk-UA"/>
              </w:rPr>
              <w:t>»</w:t>
            </w:r>
            <w:r w:rsidRPr="00CB1CAE">
              <w:rPr>
                <w:szCs w:val="24"/>
                <w:lang w:eastAsia="uk-UA"/>
              </w:rPr>
              <w:t>, адреси електронної пошти, торговельної марки (знаку для товарів та послуг), загальноприйняті міжнародні терміни).</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 xml:space="preserve">Тендерна пропозиція та усі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w:t>
            </w:r>
            <w:r w:rsidRPr="00CB1CAE">
              <w:rPr>
                <w:szCs w:val="24"/>
                <w:lang w:eastAsia="uk-UA"/>
              </w:rPr>
              <w:lastRenderedPageBreak/>
              <w:t>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w:t>
            </w:r>
            <w:r w:rsidR="008A2569" w:rsidRPr="00CB1CAE">
              <w:rPr>
                <w:szCs w:val="24"/>
                <w:lang w:eastAsia="uk-UA"/>
              </w:rPr>
              <w:t xml:space="preserve"> перекладом на українську мову.</w:t>
            </w:r>
          </w:p>
          <w:p w:rsidR="007B6561" w:rsidRPr="00CB1CAE" w:rsidRDefault="00820F1D" w:rsidP="00FE1487">
            <w:pPr>
              <w:pStyle w:val="13"/>
              <w:tabs>
                <w:tab w:val="left" w:pos="1175"/>
              </w:tabs>
              <w:ind w:left="96" w:right="137" w:firstLine="567"/>
              <w:rPr>
                <w:szCs w:val="24"/>
                <w:lang w:eastAsia="uk-UA"/>
              </w:rPr>
            </w:pPr>
            <w:r w:rsidRPr="00CB1CAE">
              <w:rPr>
                <w:szCs w:val="24"/>
                <w:lang w:eastAsia="uk-UA"/>
              </w:rPr>
              <w:t>Відповідальність за якість та достовірність перекладу несе учасник.</w:t>
            </w:r>
          </w:p>
          <w:p w:rsidR="00CF55EE" w:rsidRPr="00CB1CAE" w:rsidRDefault="00CF55EE" w:rsidP="00FE1487">
            <w:pPr>
              <w:pStyle w:val="13"/>
              <w:tabs>
                <w:tab w:val="left" w:pos="1175"/>
              </w:tabs>
              <w:ind w:left="96" w:right="137" w:firstLine="567"/>
              <w:rPr>
                <w:b/>
                <w:bCs/>
                <w:szCs w:val="24"/>
                <w:lang w:eastAsia="uk-UA"/>
              </w:rPr>
            </w:pPr>
            <w:r w:rsidRPr="00CB1CAE">
              <w:rPr>
                <w:b/>
                <w:bCs/>
                <w:szCs w:val="24"/>
                <w:lang w:eastAsia="uk-UA"/>
              </w:rPr>
              <w:t>Виключення:</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 xml:space="preserve">1. </w:t>
            </w:r>
            <w:r w:rsidR="006056D4" w:rsidRPr="00CB1CAE">
              <w:rPr>
                <w:szCs w:val="24"/>
                <w:lang w:eastAsia="uk-UA"/>
              </w:rPr>
              <w:t xml:space="preserve">Замовник не зобов’язаний розглядати документи та/або інформацію, що не передбачені вимогами тендерної документації та додатками до неї та які учасник додатково надає на власний розсуд в складі тендерної пропозиції, в тому числі якщо документи надані </w:t>
            </w:r>
            <w:r w:rsidR="00B9377E" w:rsidRPr="00CB1CAE">
              <w:rPr>
                <w:szCs w:val="24"/>
                <w:lang w:eastAsia="uk-UA"/>
              </w:rPr>
              <w:t>іншою мовою, ніж визначеною замовником у тендерній документації</w:t>
            </w:r>
            <w:r w:rsidR="00F709C8" w:rsidRPr="00CB1CAE">
              <w:rPr>
                <w:szCs w:val="24"/>
                <w:lang w:eastAsia="uk-UA"/>
              </w:rPr>
              <w:t>,</w:t>
            </w:r>
            <w:r w:rsidR="00B9377E" w:rsidRPr="00CB1CAE">
              <w:rPr>
                <w:szCs w:val="24"/>
                <w:lang w:eastAsia="uk-UA"/>
              </w:rPr>
              <w:t xml:space="preserve"> </w:t>
            </w:r>
            <w:r w:rsidR="006056D4" w:rsidRPr="00CB1CAE">
              <w:rPr>
                <w:szCs w:val="24"/>
                <w:lang w:eastAsia="uk-UA"/>
              </w:rPr>
              <w:t>без перекладу</w:t>
            </w:r>
            <w:r w:rsidRPr="00CB1CAE">
              <w:rPr>
                <w:szCs w:val="24"/>
                <w:lang w:eastAsia="uk-UA"/>
              </w:rPr>
              <w:t xml:space="preserve">. </w:t>
            </w:r>
          </w:p>
          <w:p w:rsidR="005B449C" w:rsidRPr="00CB1CAE" w:rsidRDefault="00EE68DE" w:rsidP="00FE1487">
            <w:pPr>
              <w:pStyle w:val="13"/>
              <w:tabs>
                <w:tab w:val="left" w:pos="1175"/>
              </w:tabs>
              <w:ind w:left="96" w:right="137" w:firstLine="567"/>
              <w:jc w:val="both"/>
              <w:rPr>
                <w:szCs w:val="24"/>
                <w:lang w:eastAsia="uk-UA"/>
              </w:rPr>
            </w:pPr>
            <w:r w:rsidRPr="00CB1CAE">
              <w:rPr>
                <w:szCs w:val="24"/>
                <w:lang w:eastAsia="uk-UA"/>
              </w:rPr>
              <w:t xml:space="preserve">2. </w:t>
            </w:r>
            <w:r w:rsidR="00CF55EE" w:rsidRPr="00CB1CAE">
              <w:rPr>
                <w:szCs w:val="24"/>
                <w:lang w:eastAsia="uk-UA"/>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r w:rsidR="00136053" w:rsidRPr="00CB1CAE">
              <w:rPr>
                <w:szCs w:val="24"/>
                <w:lang w:eastAsia="uk-UA"/>
              </w:rPr>
              <w:t>вимозі</w:t>
            </w:r>
            <w:r w:rsidR="00CF55EE" w:rsidRPr="00CB1CAE">
              <w:rPr>
                <w:szCs w:val="24"/>
                <w:lang w:eastAsia="uk-UA"/>
              </w:rPr>
              <w:t xml:space="preserve">,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w:t>
            </w:r>
            <w:r w:rsidR="00A60AE9" w:rsidRPr="00CB1CAE">
              <w:rPr>
                <w:szCs w:val="24"/>
                <w:lang w:eastAsia="uk-UA"/>
              </w:rPr>
              <w:t xml:space="preserve"> іншою мовою, ніж визначеною замовником у тендерній документації</w:t>
            </w:r>
            <w:r w:rsidR="00F709C8" w:rsidRPr="00CB1CAE">
              <w:rPr>
                <w:szCs w:val="24"/>
                <w:lang w:eastAsia="uk-UA"/>
              </w:rPr>
              <w:t>,</w:t>
            </w:r>
            <w:r w:rsidR="00CF55EE" w:rsidRPr="00CB1CAE">
              <w:rPr>
                <w:szCs w:val="24"/>
                <w:lang w:eastAsia="uk-UA"/>
              </w:rPr>
              <w:t xml:space="preserve"> без перекладу.</w:t>
            </w:r>
          </w:p>
        </w:tc>
      </w:tr>
      <w:tr w:rsidR="006C4D60"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6C4D60" w:rsidRPr="00CB1CAE" w:rsidRDefault="006C4D60"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6C4D60" w:rsidRPr="00CB1CAE" w:rsidRDefault="006C4D60" w:rsidP="00FF6DB1">
            <w:pPr>
              <w:ind w:left="143" w:right="182"/>
              <w:rPr>
                <w:b/>
                <w:sz w:val="24"/>
                <w:szCs w:val="24"/>
                <w:lang w:eastAsia="uk-UA"/>
              </w:rPr>
            </w:pPr>
            <w:r w:rsidRPr="00CB1CAE">
              <w:rPr>
                <w:b/>
                <w:sz w:val="24"/>
                <w:szCs w:val="24"/>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3211" w:type="pct"/>
            <w:tcBorders>
              <w:top w:val="single" w:sz="6" w:space="0" w:color="000000"/>
              <w:left w:val="single" w:sz="6" w:space="0" w:color="000000"/>
              <w:bottom w:val="single" w:sz="6" w:space="0" w:color="000000"/>
              <w:right w:val="single" w:sz="6" w:space="0" w:color="000000"/>
            </w:tcBorders>
          </w:tcPr>
          <w:p w:rsidR="006C4D60" w:rsidRPr="00CB1CAE" w:rsidRDefault="006C4D60" w:rsidP="00FE1487">
            <w:pPr>
              <w:pStyle w:val="13"/>
              <w:tabs>
                <w:tab w:val="left" w:pos="1175"/>
              </w:tabs>
              <w:ind w:left="96" w:right="137" w:firstLine="567"/>
              <w:jc w:val="both"/>
            </w:pPr>
            <w:r w:rsidRPr="00CB1CAE">
              <w:t>Замовник не приймає до розгляду тендерні пропозиції, ціни яких є вищими ніж очікувана вартість предмета</w:t>
            </w:r>
            <w:r w:rsidR="00166BAF" w:rsidRPr="00CB1CAE">
              <w:t xml:space="preserve"> закупівлі</w:t>
            </w:r>
            <w:r w:rsidRPr="00CB1CAE">
              <w:t xml:space="preserve">, </w:t>
            </w:r>
            <w:r w:rsidR="00166BAF" w:rsidRPr="00CB1CAE">
              <w:t xml:space="preserve">що </w:t>
            </w:r>
            <w:r w:rsidRPr="00CB1CAE">
              <w:t>визначена замовником в оголошенні про проведення відкритих торгів</w:t>
            </w:r>
            <w:r w:rsidR="007808F4" w:rsidRPr="00CB1CAE">
              <w:t>.</w:t>
            </w:r>
          </w:p>
        </w:tc>
      </w:tr>
      <w:tr w:rsidR="00430576"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530E16" w:rsidRPr="00CB1CAE" w:rsidRDefault="00530E16" w:rsidP="00FE1487">
            <w:pPr>
              <w:tabs>
                <w:tab w:val="left" w:pos="1175"/>
              </w:tabs>
              <w:ind w:left="96" w:right="182" w:firstLine="567"/>
              <w:jc w:val="center"/>
              <w:rPr>
                <w:b/>
                <w:sz w:val="24"/>
                <w:szCs w:val="24"/>
              </w:rPr>
            </w:pPr>
            <w:r w:rsidRPr="00CB1CAE">
              <w:rPr>
                <w:b/>
                <w:sz w:val="24"/>
                <w:szCs w:val="24"/>
              </w:rPr>
              <w:t xml:space="preserve">РОЗДІЛ </w:t>
            </w:r>
            <w:r w:rsidR="00430576" w:rsidRPr="00CB1CAE">
              <w:rPr>
                <w:b/>
                <w:sz w:val="24"/>
                <w:szCs w:val="24"/>
              </w:rPr>
              <w:t>ІІ</w:t>
            </w:r>
          </w:p>
          <w:p w:rsidR="00CF75C9" w:rsidRPr="00CB1CAE" w:rsidRDefault="00430576" w:rsidP="00FE1487">
            <w:pPr>
              <w:tabs>
                <w:tab w:val="left" w:pos="1175"/>
              </w:tabs>
              <w:ind w:left="96" w:right="182" w:firstLine="567"/>
              <w:jc w:val="center"/>
              <w:rPr>
                <w:b/>
                <w:sz w:val="24"/>
                <w:szCs w:val="24"/>
              </w:rPr>
            </w:pPr>
            <w:r w:rsidRPr="00CB1CAE">
              <w:rPr>
                <w:b/>
                <w:sz w:val="24"/>
                <w:szCs w:val="24"/>
              </w:rPr>
              <w:t xml:space="preserve">Порядок </w:t>
            </w:r>
            <w:r w:rsidR="00BE506B">
              <w:rPr>
                <w:b/>
                <w:sz w:val="24"/>
                <w:szCs w:val="24"/>
              </w:rPr>
              <w:t xml:space="preserve">надання роз’яснень та </w:t>
            </w:r>
            <w:r w:rsidRPr="00CB1CAE">
              <w:rPr>
                <w:b/>
                <w:sz w:val="24"/>
                <w:szCs w:val="24"/>
              </w:rPr>
              <w:t xml:space="preserve">внесення змін </w:t>
            </w:r>
            <w:r w:rsidR="006C0894">
              <w:rPr>
                <w:b/>
                <w:sz w:val="24"/>
                <w:szCs w:val="24"/>
              </w:rPr>
              <w:t>до</w:t>
            </w:r>
            <w:r w:rsidR="00015293">
              <w:rPr>
                <w:b/>
                <w:sz w:val="24"/>
                <w:szCs w:val="24"/>
              </w:rPr>
              <w:t xml:space="preserve"> </w:t>
            </w:r>
            <w:r w:rsidRPr="00CB1CAE">
              <w:rPr>
                <w:b/>
                <w:sz w:val="24"/>
                <w:szCs w:val="24"/>
              </w:rPr>
              <w:t>тендерної документації</w:t>
            </w:r>
            <w:r w:rsidR="00BE506B">
              <w:rPr>
                <w:b/>
                <w:sz w:val="24"/>
                <w:szCs w:val="24"/>
              </w:rPr>
              <w:t xml:space="preserve"> та/або оголошення</w:t>
            </w:r>
            <w:r w:rsidR="006C0894">
              <w:rPr>
                <w:b/>
                <w:sz w:val="24"/>
                <w:szCs w:val="24"/>
              </w:rPr>
              <w:t xml:space="preserve"> про проведення відкритих торгів</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6"/>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D27649" w:rsidRPr="00CB1CAE" w:rsidRDefault="005B449C" w:rsidP="001364F6">
            <w:pPr>
              <w:ind w:left="143" w:right="182"/>
              <w:rPr>
                <w:b/>
                <w:sz w:val="24"/>
                <w:szCs w:val="24"/>
                <w:lang w:eastAsia="uk-UA"/>
              </w:rPr>
            </w:pPr>
            <w:r w:rsidRPr="00CB1CAE">
              <w:rPr>
                <w:b/>
                <w:sz w:val="24"/>
                <w:szCs w:val="24"/>
                <w:lang w:eastAsia="uk-UA"/>
              </w:rPr>
              <w:t xml:space="preserve">Процедура </w:t>
            </w:r>
            <w:r w:rsidR="001364F6" w:rsidRPr="00CB1CAE">
              <w:rPr>
                <w:b/>
                <w:sz w:val="24"/>
                <w:szCs w:val="24"/>
                <w:lang w:eastAsia="uk-UA"/>
              </w:rPr>
              <w:t xml:space="preserve">надання роз’яснень щодо тендерної документації </w:t>
            </w:r>
          </w:p>
        </w:tc>
        <w:tc>
          <w:tcPr>
            <w:tcW w:w="3211" w:type="pct"/>
            <w:tcBorders>
              <w:top w:val="single" w:sz="6" w:space="0" w:color="000000"/>
              <w:left w:val="single" w:sz="6" w:space="0" w:color="000000"/>
              <w:bottom w:val="single" w:sz="6" w:space="0" w:color="000000"/>
              <w:right w:val="single" w:sz="6" w:space="0" w:color="000000"/>
            </w:tcBorders>
          </w:tcPr>
          <w:p w:rsidR="00B5035B" w:rsidRPr="00CB1CAE" w:rsidRDefault="00B5035B" w:rsidP="00FE1487">
            <w:pPr>
              <w:pStyle w:val="rvps2"/>
              <w:tabs>
                <w:tab w:val="left" w:pos="1175"/>
              </w:tabs>
              <w:spacing w:before="0" w:beforeAutospacing="0" w:after="0" w:afterAutospacing="0"/>
              <w:ind w:left="96" w:right="137" w:firstLine="567"/>
              <w:jc w:val="both"/>
            </w:pPr>
            <w:r w:rsidRPr="00CB1CAE">
              <w:t xml:space="preserve">Фізична/юридична особа має право </w:t>
            </w:r>
            <w:r w:rsidRPr="00CB1CAE">
              <w:rPr>
                <w:b/>
              </w:rPr>
              <w:t>не пізніше ніж за три дні</w:t>
            </w:r>
            <w:r w:rsidRPr="00CB1CAE">
              <w:t xml:space="preserve">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w:t>
            </w:r>
            <w:r w:rsidRPr="00CB1CAE">
              <w:rPr>
                <w:b/>
              </w:rPr>
              <w:t>протягом трьох днів</w:t>
            </w:r>
            <w:r w:rsidRPr="00CB1CAE">
              <w:t xml:space="preserve"> з дня їх оприлюднення надати відповідь на звернення та оприлюднити його в електронній системі закупівель.</w:t>
            </w:r>
          </w:p>
          <w:p w:rsidR="00B5035B" w:rsidRPr="00CB1CAE" w:rsidRDefault="00B5035B" w:rsidP="00FE1487">
            <w:pPr>
              <w:pStyle w:val="rvps2"/>
              <w:tabs>
                <w:tab w:val="left" w:pos="1175"/>
              </w:tabs>
              <w:spacing w:before="0" w:beforeAutospacing="0" w:after="0" w:afterAutospacing="0"/>
              <w:ind w:left="96" w:right="137" w:firstLine="567"/>
              <w:jc w:val="both"/>
            </w:pPr>
            <w:r w:rsidRPr="00CB1CAE">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rsidR="00B5035B" w:rsidRPr="00CB1CAE" w:rsidRDefault="00B5035B" w:rsidP="00FE1487">
            <w:pPr>
              <w:pStyle w:val="rvps2"/>
              <w:tabs>
                <w:tab w:val="left" w:pos="1175"/>
              </w:tabs>
              <w:spacing w:before="0" w:beforeAutospacing="0" w:after="0" w:afterAutospacing="0"/>
              <w:ind w:left="96" w:right="137" w:firstLine="567"/>
              <w:jc w:val="both"/>
            </w:pPr>
            <w:r w:rsidRPr="00CB1CAE">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CB1CAE">
              <w:rPr>
                <w:b/>
              </w:rPr>
              <w:t>не менше ніж на чотири дні</w:t>
            </w:r>
            <w:r w:rsidRPr="00CB1CAE">
              <w:t>.</w:t>
            </w:r>
          </w:p>
          <w:p w:rsidR="00B447AE" w:rsidRPr="00CB1CAE" w:rsidRDefault="00CF166F" w:rsidP="00FE1487">
            <w:pPr>
              <w:pStyle w:val="rvps2"/>
              <w:tabs>
                <w:tab w:val="left" w:pos="1175"/>
              </w:tabs>
              <w:spacing w:before="0" w:beforeAutospacing="0" w:after="0" w:afterAutospacing="0"/>
              <w:ind w:left="96" w:right="137" w:firstLine="567"/>
              <w:jc w:val="both"/>
            </w:pPr>
            <w:r w:rsidRPr="00CB1CAE">
              <w:t xml:space="preserve">Звернення за роз’ясненням щодо тендерної документації </w:t>
            </w:r>
            <w:r w:rsidR="00BE0554" w:rsidRPr="00CB1CAE">
              <w:t xml:space="preserve">та/або оголошення про проведення відкритих торгів та/або звернення з вимогою щодо усунення порушення </w:t>
            </w:r>
            <w:r w:rsidRPr="00CB1CAE">
              <w:t>під час проведення тендеру, що надійшли не через електро</w:t>
            </w:r>
            <w:r w:rsidR="006E780B" w:rsidRPr="00CB1CAE">
              <w:t>н</w:t>
            </w:r>
            <w:r w:rsidRPr="00CB1CAE">
              <w:t>ну систему закупівель замовником не розглядатимуться.</w:t>
            </w:r>
          </w:p>
        </w:tc>
      </w:tr>
      <w:tr w:rsidR="00467CC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6"/>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Внесення змін до тендерної документації</w:t>
            </w:r>
            <w:r w:rsidR="00BE0554" w:rsidRPr="00CB1CAE">
              <w:rPr>
                <w:b/>
                <w:sz w:val="24"/>
                <w:szCs w:val="24"/>
                <w:lang w:eastAsia="uk-UA"/>
              </w:rPr>
              <w:t xml:space="preserve"> та/або оголошення про проведення відкритих торгів</w:t>
            </w:r>
          </w:p>
          <w:p w:rsidR="00D2097E" w:rsidRPr="00CB1CAE" w:rsidRDefault="00D2097E" w:rsidP="00767F65">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B5035B" w:rsidRPr="00CB1CAE" w:rsidRDefault="00B5035B" w:rsidP="00FE1487">
            <w:pPr>
              <w:pStyle w:val="rvps2"/>
              <w:tabs>
                <w:tab w:val="left" w:pos="1175"/>
              </w:tabs>
              <w:spacing w:before="0" w:beforeAutospacing="0" w:after="0" w:afterAutospacing="0"/>
              <w:ind w:left="96" w:right="137" w:firstLine="567"/>
              <w:jc w:val="both"/>
            </w:pPr>
            <w:r w:rsidRPr="00CB1CAE">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rsidR="005B449C" w:rsidRPr="00CB1CAE" w:rsidRDefault="00CD29C4" w:rsidP="00FE1487">
            <w:pPr>
              <w:pStyle w:val="rvps2"/>
              <w:tabs>
                <w:tab w:val="left" w:pos="1175"/>
              </w:tabs>
              <w:spacing w:before="0" w:beforeAutospacing="0" w:after="0" w:afterAutospacing="0"/>
              <w:ind w:left="96" w:right="137" w:firstLine="567"/>
              <w:jc w:val="both"/>
            </w:pPr>
            <w:r w:rsidRPr="00CB1CAE">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835FD0"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8C2F3C" w:rsidRPr="00CB1CAE" w:rsidRDefault="008C2F3C" w:rsidP="00FE1487">
            <w:pPr>
              <w:pStyle w:val="rvps2"/>
              <w:tabs>
                <w:tab w:val="left" w:pos="1175"/>
              </w:tabs>
              <w:spacing w:before="0" w:beforeAutospacing="0" w:after="0" w:afterAutospacing="0"/>
              <w:ind w:left="96" w:right="182" w:firstLine="567"/>
              <w:jc w:val="center"/>
              <w:rPr>
                <w:b/>
              </w:rPr>
            </w:pPr>
            <w:r w:rsidRPr="00CB1CAE">
              <w:rPr>
                <w:b/>
              </w:rPr>
              <w:t xml:space="preserve">РОЗДІЛ </w:t>
            </w:r>
            <w:r w:rsidR="00835FD0" w:rsidRPr="00CB1CAE">
              <w:rPr>
                <w:b/>
              </w:rPr>
              <w:t>IIІ</w:t>
            </w:r>
          </w:p>
          <w:p w:rsidR="00835FD0" w:rsidRPr="00CB1CAE" w:rsidRDefault="00835FD0" w:rsidP="00FE1487">
            <w:pPr>
              <w:pStyle w:val="rvps2"/>
              <w:tabs>
                <w:tab w:val="left" w:pos="1175"/>
              </w:tabs>
              <w:spacing w:before="0" w:beforeAutospacing="0" w:after="0" w:afterAutospacing="0"/>
              <w:ind w:left="96" w:right="182" w:firstLine="567"/>
              <w:jc w:val="center"/>
              <w:rPr>
                <w:b/>
              </w:rPr>
            </w:pPr>
            <w:r w:rsidRPr="00CB1CAE">
              <w:rPr>
                <w:b/>
              </w:rPr>
              <w:t>Інструкція з підготовки тендерної пропозиції</w:t>
            </w:r>
          </w:p>
        </w:tc>
      </w:tr>
      <w:tr w:rsidR="00835FD0"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835FD0" w:rsidRPr="00CB1CAE" w:rsidRDefault="00835FD0" w:rsidP="00835FD0">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835FD0" w:rsidRPr="00CB1CAE" w:rsidRDefault="00835FD0" w:rsidP="002F19E7">
            <w:pPr>
              <w:ind w:left="143" w:right="182"/>
              <w:rPr>
                <w:b/>
                <w:sz w:val="24"/>
                <w:szCs w:val="24"/>
                <w:lang w:eastAsia="uk-UA"/>
              </w:rPr>
            </w:pPr>
            <w:r w:rsidRPr="00CB1CAE">
              <w:rPr>
                <w:b/>
                <w:sz w:val="24"/>
                <w:szCs w:val="24"/>
                <w:lang w:eastAsia="uk-UA"/>
              </w:rPr>
              <w:t>Зміст та спосіб подання тендерної пропозиції</w:t>
            </w:r>
            <w:r w:rsidR="00D239B2" w:rsidRPr="00CB1CAE">
              <w:rPr>
                <w:b/>
                <w:sz w:val="24"/>
                <w:szCs w:val="24"/>
                <w:lang w:eastAsia="uk-UA"/>
              </w:rPr>
              <w:t xml:space="preserve"> </w:t>
            </w:r>
          </w:p>
        </w:tc>
        <w:tc>
          <w:tcPr>
            <w:tcW w:w="3211" w:type="pct"/>
            <w:tcBorders>
              <w:top w:val="single" w:sz="6" w:space="0" w:color="000000"/>
              <w:left w:val="single" w:sz="6" w:space="0" w:color="000000"/>
              <w:bottom w:val="single" w:sz="6" w:space="0" w:color="000000"/>
              <w:right w:val="single" w:sz="6" w:space="0" w:color="000000"/>
            </w:tcBorders>
          </w:tcPr>
          <w:p w:rsidR="0001465D" w:rsidRDefault="0001465D" w:rsidP="00FE1487">
            <w:pPr>
              <w:pStyle w:val="rvps2"/>
              <w:tabs>
                <w:tab w:val="left" w:pos="1175"/>
              </w:tabs>
              <w:spacing w:before="0" w:beforeAutospacing="0" w:after="0" w:afterAutospacing="0"/>
              <w:ind w:left="96" w:right="136" w:firstLine="567"/>
              <w:jc w:val="both"/>
            </w:pPr>
            <w:r w:rsidRPr="0001465D">
              <w:t>Тендерна пропозиція подається відповідно до порядку, передбаченому пунктом 31 Особливостей.</w:t>
            </w:r>
          </w:p>
          <w:p w:rsidR="00835FD0" w:rsidRPr="00CB1CAE" w:rsidRDefault="00AC79BC" w:rsidP="00FE1487">
            <w:pPr>
              <w:pStyle w:val="rvps2"/>
              <w:tabs>
                <w:tab w:val="left" w:pos="1175"/>
              </w:tabs>
              <w:spacing w:before="0" w:beforeAutospacing="0" w:after="0" w:afterAutospacing="0"/>
              <w:ind w:left="96" w:right="136" w:firstLine="567"/>
              <w:jc w:val="both"/>
            </w:pPr>
            <w:r w:rsidRPr="00CB1CAE">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w:t>
            </w:r>
            <w:r w:rsidR="00AC3CC6" w:rsidRPr="00CB1CAE">
              <w:t>)</w:t>
            </w:r>
            <w:r w:rsidRPr="00CB1CAE">
              <w:t>, наявність/відсутність підстав, установлених у </w:t>
            </w:r>
            <w:r w:rsidR="003A5CA0" w:rsidRPr="00CB1CAE">
              <w:t>пункті 47</w:t>
            </w:r>
            <w:r w:rsidRPr="00CB1CAE">
              <w:t xml:space="preserve"> Особливостей і в тендерній документації, та шляхом завантаження необхідних документів, що вимагаються замовником у </w:t>
            </w:r>
            <w:r w:rsidR="00DB3A3F" w:rsidRPr="00CB1CAE">
              <w:t>Додатк</w:t>
            </w:r>
            <w:r w:rsidR="003A6F4F" w:rsidRPr="00CB1CAE">
              <w:t>у</w:t>
            </w:r>
            <w:r w:rsidR="00DB3A3F" w:rsidRPr="00CB1CAE">
              <w:t xml:space="preserve"> № 1 </w:t>
            </w:r>
            <w:r w:rsidR="003A6F4F" w:rsidRPr="00CB1CAE">
              <w:t xml:space="preserve">до тендерної документації </w:t>
            </w:r>
            <w:r w:rsidR="00DB3A3F" w:rsidRPr="00CB1CAE">
              <w:t>«Перелік документів та/або інформації, які подаються учасником процедури закупівлі у складі тендерної пропозиції».</w:t>
            </w:r>
          </w:p>
          <w:p w:rsidR="00641526" w:rsidRPr="00CB1CAE" w:rsidRDefault="00641526" w:rsidP="00FE1487">
            <w:pPr>
              <w:tabs>
                <w:tab w:val="left" w:pos="564"/>
                <w:tab w:val="left" w:pos="1175"/>
              </w:tabs>
              <w:ind w:left="96" w:right="137" w:firstLine="567"/>
              <w:jc w:val="both"/>
              <w:rPr>
                <w:rStyle w:val="markedcontent"/>
                <w:sz w:val="24"/>
                <w:szCs w:val="24"/>
              </w:rPr>
            </w:pPr>
            <w:r w:rsidRPr="003B0494">
              <w:rPr>
                <w:rStyle w:val="markedcontent"/>
                <w:sz w:val="24"/>
                <w:szCs w:val="24"/>
              </w:rPr>
              <w:t>Відсутність документів або інформації, що не передбачені</w:t>
            </w:r>
            <w:r w:rsidRPr="003B0494">
              <w:rPr>
                <w:sz w:val="24"/>
                <w:szCs w:val="24"/>
              </w:rPr>
              <w:t xml:space="preserve"> Додатком № 1 </w:t>
            </w:r>
            <w:r w:rsidR="001E6D16" w:rsidRPr="003B0494">
              <w:rPr>
                <w:sz w:val="24"/>
                <w:szCs w:val="24"/>
              </w:rPr>
              <w:t xml:space="preserve">до тендерної документації </w:t>
            </w:r>
            <w:r w:rsidRPr="003B0494">
              <w:rPr>
                <w:sz w:val="24"/>
                <w:szCs w:val="24"/>
              </w:rPr>
              <w:t>«Перелік документів та/або інформації, які подаються учасником процедури</w:t>
            </w:r>
            <w:r w:rsidRPr="00CB1CAE">
              <w:rPr>
                <w:sz w:val="24"/>
                <w:szCs w:val="24"/>
              </w:rPr>
              <w:t xml:space="preserve"> закупівлі у складі тендерної пропозиції»</w:t>
            </w:r>
            <w:r w:rsidRPr="00CB1CAE">
              <w:rPr>
                <w:rStyle w:val="markedcontent"/>
                <w:sz w:val="24"/>
                <w:szCs w:val="24"/>
              </w:rPr>
              <w:t>, не є підставою для відхилення замовником тендерної</w:t>
            </w:r>
            <w:r w:rsidRPr="00CB1CAE">
              <w:rPr>
                <w:sz w:val="24"/>
                <w:szCs w:val="24"/>
              </w:rPr>
              <w:t xml:space="preserve"> </w:t>
            </w:r>
            <w:r w:rsidRPr="00CB1CAE">
              <w:rPr>
                <w:rStyle w:val="markedcontent"/>
                <w:sz w:val="24"/>
                <w:szCs w:val="24"/>
              </w:rPr>
              <w:t xml:space="preserve">пропозиції такого учасника процедури закупівлі відповідно </w:t>
            </w:r>
            <w:r w:rsidR="00380287" w:rsidRPr="00CB1CAE">
              <w:rPr>
                <w:rStyle w:val="markedcontent"/>
                <w:sz w:val="24"/>
                <w:szCs w:val="24"/>
              </w:rPr>
              <w:t xml:space="preserve">до </w:t>
            </w:r>
            <w:r w:rsidRPr="00CB1CAE">
              <w:rPr>
                <w:rStyle w:val="markedcontent"/>
                <w:sz w:val="24"/>
                <w:szCs w:val="24"/>
              </w:rPr>
              <w:t>пункту</w:t>
            </w:r>
            <w:r w:rsidR="00380287" w:rsidRPr="00CB1CAE">
              <w:rPr>
                <w:rStyle w:val="markedcontent"/>
                <w:sz w:val="24"/>
                <w:szCs w:val="24"/>
              </w:rPr>
              <w:t xml:space="preserve"> 44 Особливостей.</w:t>
            </w:r>
          </w:p>
          <w:p w:rsidR="0041348B" w:rsidRPr="00CB1CAE" w:rsidRDefault="0041348B" w:rsidP="00FE1487">
            <w:pPr>
              <w:tabs>
                <w:tab w:val="left" w:pos="564"/>
                <w:tab w:val="left" w:pos="1175"/>
              </w:tabs>
              <w:ind w:left="96" w:right="137" w:firstLine="567"/>
              <w:jc w:val="both"/>
              <w:rPr>
                <w:rStyle w:val="markedcontent"/>
                <w:sz w:val="24"/>
                <w:szCs w:val="24"/>
              </w:rPr>
            </w:pPr>
            <w:r w:rsidRPr="00CB1CAE">
              <w:rPr>
                <w:rStyle w:val="markedcontent"/>
                <w:sz w:val="24"/>
                <w:szCs w:val="24"/>
              </w:rPr>
              <w:t xml:space="preserve">Учасник повинен подати через електронну </w:t>
            </w:r>
            <w:r w:rsidR="004F7E7C" w:rsidRPr="00CB1CAE">
              <w:rPr>
                <w:rStyle w:val="markedcontent"/>
                <w:sz w:val="24"/>
                <w:szCs w:val="24"/>
              </w:rPr>
              <w:t>систему</w:t>
            </w:r>
            <w:r w:rsidRPr="00CB1CAE">
              <w:rPr>
                <w:rStyle w:val="markedcontent"/>
                <w:sz w:val="24"/>
                <w:szCs w:val="24"/>
              </w:rPr>
              <w:t xml:space="preserve"> закупівель усі необхідні документи та/або інформацію до кінцевого строку подання тендерних пропозицій.</w:t>
            </w:r>
          </w:p>
          <w:p w:rsidR="00DC1674" w:rsidRPr="00CB1CAE" w:rsidRDefault="00DC1674" w:rsidP="00FE1487">
            <w:pPr>
              <w:tabs>
                <w:tab w:val="left" w:pos="564"/>
                <w:tab w:val="left" w:pos="1175"/>
              </w:tabs>
              <w:ind w:left="96" w:right="137" w:firstLine="567"/>
              <w:jc w:val="both"/>
              <w:rPr>
                <w:sz w:val="24"/>
                <w:szCs w:val="24"/>
              </w:rPr>
            </w:pPr>
            <w:r w:rsidRPr="00CB1CAE">
              <w:rPr>
                <w:rStyle w:val="markedcontent"/>
                <w:sz w:val="24"/>
                <w:szCs w:val="24"/>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rsidR="00885EDE" w:rsidRPr="00CB1CAE" w:rsidRDefault="00D0795D" w:rsidP="00FE1487">
            <w:pPr>
              <w:pStyle w:val="rvps2"/>
              <w:tabs>
                <w:tab w:val="left" w:pos="849"/>
                <w:tab w:val="left" w:pos="1175"/>
              </w:tabs>
              <w:spacing w:before="0" w:beforeAutospacing="0" w:after="0" w:afterAutospacing="0"/>
              <w:ind w:left="96" w:right="136" w:firstLine="567"/>
              <w:jc w:val="both"/>
            </w:pPr>
            <w:r w:rsidRPr="00CB1CAE">
              <w:rPr>
                <w:b/>
              </w:rPr>
              <w:t>Зверніть увагу:</w:t>
            </w:r>
            <w:r w:rsidRPr="00CB1CAE">
              <w:t xml:space="preserve"> </w:t>
            </w:r>
          </w:p>
          <w:p w:rsidR="00A90C88" w:rsidRPr="00CB1CAE" w:rsidRDefault="001E40CF" w:rsidP="00FE1487">
            <w:pPr>
              <w:pStyle w:val="rvps2"/>
              <w:tabs>
                <w:tab w:val="left" w:pos="1175"/>
              </w:tabs>
              <w:spacing w:before="0" w:beforeAutospacing="0" w:after="0" w:afterAutospacing="0"/>
              <w:ind w:left="96" w:right="136" w:firstLine="567"/>
              <w:jc w:val="both"/>
            </w:pPr>
            <w:r>
              <w:t>Д</w:t>
            </w:r>
            <w:r w:rsidR="00885EDE" w:rsidRPr="00CB1CAE">
              <w:t xml:space="preserve">окументи пропозиції подаються в електронному вигляді через електронну систему закупівель шляхом завантаження </w:t>
            </w:r>
            <w:r w:rsidR="00D648C4" w:rsidRPr="00CB1CAE">
              <w:t xml:space="preserve">у формі електронного документа чи </w:t>
            </w:r>
            <w:r w:rsidR="00885EDE" w:rsidRPr="00CB1CAE">
              <w:t xml:space="preserve">сканованих документів </w:t>
            </w:r>
            <w:r w:rsidR="00307F85" w:rsidRPr="00CB1CAE">
              <w:t>за підписом керівника/уповноваженої особи учасника (для учасників-юридичних осіб) або підписом учасника – фізичної особи, фізичної особи-підприємця та скріплена печаткою (якщо учасник здійснює свою діяльність за наявності печатки)</w:t>
            </w:r>
            <w:r w:rsidR="00D648C4" w:rsidRPr="00CB1CAE">
              <w:t>.</w:t>
            </w:r>
          </w:p>
          <w:p w:rsidR="00772EB1" w:rsidRPr="00CB1CAE" w:rsidRDefault="00772EB1" w:rsidP="00FE1487">
            <w:pPr>
              <w:pStyle w:val="rvps2"/>
              <w:tabs>
                <w:tab w:val="left" w:pos="1175"/>
              </w:tabs>
              <w:spacing w:before="0" w:beforeAutospacing="0" w:after="0" w:afterAutospacing="0"/>
              <w:ind w:left="96" w:right="136" w:firstLine="567"/>
              <w:jc w:val="both"/>
            </w:pPr>
            <w:r w:rsidRPr="00CB1CAE">
              <w:t>Документи мають бути належного рівня зображення (чіткими та розбірливими для читання</w:t>
            </w:r>
            <w:r w:rsidR="001748F0" w:rsidRPr="00CB1CAE">
              <w:t xml:space="preserve"> бути відкриті для загального доступу та не містити паролів</w:t>
            </w:r>
            <w:r w:rsidRPr="00CB1CAE">
              <w:t>).</w:t>
            </w:r>
          </w:p>
          <w:p w:rsidR="006E07FB" w:rsidRPr="00CB1CAE" w:rsidRDefault="006E07FB" w:rsidP="00FE1487">
            <w:pPr>
              <w:pStyle w:val="rvps2"/>
              <w:tabs>
                <w:tab w:val="left" w:pos="1175"/>
              </w:tabs>
              <w:spacing w:before="0" w:beforeAutospacing="0" w:after="0" w:afterAutospacing="0"/>
              <w:ind w:left="96" w:right="136" w:firstLine="567"/>
              <w:jc w:val="both"/>
            </w:pPr>
            <w:r w:rsidRPr="00CB1CAE">
              <w:t>Якщо завантажені в електронну систему закупівель документи, які містяться в тендерній пропозиції, мають неякісне, неповне, нечітке зображення, відскановані частково тощо (що не дозволяє коректно прочитати документ, ознайомитись з його змістом)</w:t>
            </w:r>
            <w:r w:rsidR="005A05AF">
              <w:rPr>
                <w:lang w:val="en-US"/>
              </w:rPr>
              <w:t xml:space="preserve"> </w:t>
            </w:r>
            <w:r w:rsidR="005A05AF">
              <w:t xml:space="preserve">або </w:t>
            </w:r>
            <w:r w:rsidR="005A05AF" w:rsidRPr="00E9547C">
              <w:rPr>
                <w:color w:val="242424"/>
              </w:rPr>
              <w:t xml:space="preserve">виявлено файл, навіть із назвою, що відповідає документу, якого </w:t>
            </w:r>
            <w:r w:rsidR="005A05AF">
              <w:rPr>
                <w:color w:val="242424"/>
              </w:rPr>
              <w:t>не вистачає</w:t>
            </w:r>
            <w:r w:rsidR="005A05AF" w:rsidRPr="00E9547C">
              <w:rPr>
                <w:color w:val="242424"/>
              </w:rPr>
              <w:t>, проте такий файл недоступний до перегляду (не відкривається і з нього не можна видобути документ чи інформацію)</w:t>
            </w:r>
            <w:r w:rsidRPr="00CB1CAE">
              <w:t>, такий документ вважається не наданим.</w:t>
            </w:r>
          </w:p>
          <w:p w:rsidR="00EB7196" w:rsidRPr="00CB1CAE" w:rsidRDefault="00EB7196" w:rsidP="00FE1487">
            <w:pPr>
              <w:pStyle w:val="rvps2"/>
              <w:tabs>
                <w:tab w:val="left" w:pos="1175"/>
              </w:tabs>
              <w:spacing w:before="0" w:beforeAutospacing="0" w:after="0" w:afterAutospacing="0"/>
              <w:ind w:left="96" w:right="136" w:firstLine="567"/>
              <w:jc w:val="both"/>
            </w:pPr>
            <w:r w:rsidRPr="00CB1CAE">
              <w:t>Відповідальність за достовірність та зміст інформації, викладеної в документах, які подані у складі тендерної пропозиції, несе учасник.</w:t>
            </w:r>
          </w:p>
          <w:p w:rsidR="009678CC" w:rsidRPr="00CB1CAE" w:rsidRDefault="00323618" w:rsidP="00FE1487">
            <w:pPr>
              <w:pStyle w:val="rvps2"/>
              <w:tabs>
                <w:tab w:val="left" w:pos="1175"/>
              </w:tabs>
              <w:spacing w:before="0" w:beforeAutospacing="0" w:after="0" w:afterAutospacing="0"/>
              <w:ind w:left="96" w:right="136" w:firstLine="567"/>
              <w:jc w:val="both"/>
              <w:rPr>
                <w:b/>
              </w:rPr>
            </w:pPr>
            <w:r w:rsidRPr="00CB1CAE">
              <w:rPr>
                <w:b/>
              </w:rPr>
              <w:t xml:space="preserve">Рекомендовано всім завантаженим файлам присвоювати назву, яка відповідає змісту завантаженого документу. </w:t>
            </w:r>
          </w:p>
          <w:p w:rsidR="003179E0" w:rsidRPr="00CB1CAE" w:rsidRDefault="00307F85" w:rsidP="00FE1487">
            <w:pPr>
              <w:pStyle w:val="rvps2"/>
              <w:tabs>
                <w:tab w:val="left" w:pos="1175"/>
              </w:tabs>
              <w:spacing w:before="0" w:beforeAutospacing="0" w:after="0" w:afterAutospacing="0"/>
              <w:ind w:left="96" w:right="136" w:firstLine="567"/>
              <w:jc w:val="both"/>
            </w:pPr>
            <w:r w:rsidRPr="00CB1CAE">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r w:rsidR="0041348B" w:rsidRPr="00CB1CAE">
              <w:t>47</w:t>
            </w:r>
            <w:r w:rsidRPr="00CB1CAE">
              <w:t xml:space="preserve"> Особливостей</w:t>
            </w:r>
            <w:r w:rsidR="00770815" w:rsidRPr="00CB1CAE">
              <w:t>. </w:t>
            </w:r>
          </w:p>
          <w:p w:rsidR="00835FD0" w:rsidRPr="00CB1CAE" w:rsidRDefault="003179E0" w:rsidP="00FE1487">
            <w:pPr>
              <w:tabs>
                <w:tab w:val="left" w:pos="1175"/>
              </w:tabs>
              <w:ind w:left="96" w:right="137" w:firstLine="567"/>
              <w:jc w:val="both"/>
              <w:rPr>
                <w:sz w:val="24"/>
                <w:szCs w:val="24"/>
              </w:rPr>
            </w:pPr>
            <w:r w:rsidRPr="00CB1CAE">
              <w:rPr>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835FD0" w:rsidRPr="00CB1CAE" w:rsidRDefault="00835FD0" w:rsidP="00FE1487">
            <w:pPr>
              <w:pStyle w:val="rvps2"/>
              <w:tabs>
                <w:tab w:val="left" w:pos="1175"/>
              </w:tabs>
              <w:spacing w:before="0" w:beforeAutospacing="0" w:after="0" w:afterAutospacing="0"/>
              <w:ind w:left="96" w:right="136" w:firstLine="567"/>
              <w:jc w:val="both"/>
            </w:pPr>
            <w:r w:rsidRPr="00CB1CAE">
              <w:t>В разі проведення закупівлі по лотах пропозиція подається по кожному лоту окремо.</w:t>
            </w:r>
          </w:p>
          <w:p w:rsidR="00835FD0" w:rsidRPr="00CB1CAE" w:rsidRDefault="003E13DF" w:rsidP="00FE1487">
            <w:pPr>
              <w:pStyle w:val="rvps2"/>
              <w:tabs>
                <w:tab w:val="left" w:pos="1175"/>
              </w:tabs>
              <w:spacing w:before="0" w:beforeAutospacing="0" w:after="0" w:afterAutospacing="0"/>
              <w:ind w:left="96" w:right="136" w:firstLine="567"/>
              <w:jc w:val="both"/>
              <w:rPr>
                <w:b/>
              </w:rPr>
            </w:pPr>
            <w:r w:rsidRPr="00CB1CAE">
              <w:t>П</w:t>
            </w:r>
            <w:r w:rsidR="00835FD0" w:rsidRPr="00CB1CAE">
              <w:t>ід час використання електронної системи закупівель з метою подання тендерних пропозицій та їх оцінки</w:t>
            </w:r>
            <w:r w:rsidR="0064212D">
              <w:t>,</w:t>
            </w:r>
            <w:r w:rsidR="00835FD0" w:rsidRPr="00CB1CAE">
              <w:t xml:space="preserve"> документи та дані створюються та подаються з урахуванням вимог законів України «Про електронні документи та електронний документообіг» та «Про </w:t>
            </w:r>
            <w:r w:rsidRPr="00CB1CAE">
              <w:t>електронну ідентифікацію та електронні довірчі послуги</w:t>
            </w:r>
            <w:r w:rsidR="00835FD0" w:rsidRPr="00CB1CAE">
              <w:t>», тобто тендерна пропозиція у будь-якому випадку повинна містити накладений кваліфікований електронний підпис (</w:t>
            </w:r>
            <w:r w:rsidR="00200DAA" w:rsidRPr="00CB1CAE">
              <w:t xml:space="preserve">далі по тексту - </w:t>
            </w:r>
            <w:r w:rsidR="00835FD0" w:rsidRPr="00CB1CAE">
              <w:t>КЕП)</w:t>
            </w:r>
            <w:r w:rsidR="00FF5DD8" w:rsidRPr="00CB1CAE">
              <w:t xml:space="preserve"> </w:t>
            </w:r>
            <w:r w:rsidR="000B4794" w:rsidRPr="00CB1CAE">
              <w:t>або удосконалений електронний підпис (</w:t>
            </w:r>
            <w:r w:rsidR="00200DAA" w:rsidRPr="00CB1CAE">
              <w:t xml:space="preserve">далі по тексту - </w:t>
            </w:r>
            <w:r w:rsidR="000B4794" w:rsidRPr="00CB1CAE">
              <w:t>УЕП)</w:t>
            </w:r>
            <w:r w:rsidR="000B4794" w:rsidRPr="00CB1CAE">
              <w:rPr>
                <w:b/>
              </w:rPr>
              <w:t xml:space="preserve"> </w:t>
            </w:r>
            <w:r w:rsidR="00835FD0" w:rsidRPr="00CB1CAE">
              <w:t xml:space="preserve">керівника або уповноваженої особи учасника процедури </w:t>
            </w:r>
            <w:r w:rsidR="00F54718" w:rsidRPr="00CB1CAE">
              <w:t>з</w:t>
            </w:r>
            <w:r w:rsidR="00835FD0" w:rsidRPr="00CB1CAE">
              <w:t xml:space="preserve">акупівлі </w:t>
            </w:r>
            <w:r w:rsidR="00835FD0" w:rsidRPr="00CB1CAE">
              <w:rPr>
                <w:b/>
              </w:rPr>
              <w:t>(дана вимога не застосовується до учасників-нерезидентів).</w:t>
            </w:r>
          </w:p>
          <w:p w:rsidR="00835FD0" w:rsidRPr="00CB1CAE" w:rsidRDefault="006818E2" w:rsidP="00FE1487">
            <w:pPr>
              <w:pStyle w:val="rvps2"/>
              <w:tabs>
                <w:tab w:val="left" w:pos="1175"/>
              </w:tabs>
              <w:spacing w:before="0" w:beforeAutospacing="0" w:after="0" w:afterAutospacing="0"/>
              <w:ind w:left="96" w:right="136" w:firstLine="567"/>
              <w:jc w:val="both"/>
            </w:pPr>
            <w:r w:rsidRPr="00CB1CAE">
              <w:t>Замовникам забороняється вимагати від учасників засвідчувати документи (матеріали та інформацію), що подаються у складі тендерної пропозиції, печаткою (за наявності)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w:t>
            </w:r>
            <w:r w:rsidR="00200DAA" w:rsidRPr="00CB1CAE">
              <w:t xml:space="preserve"> або УЕП</w:t>
            </w:r>
            <w:r w:rsidR="005C3D7A" w:rsidRPr="00CB1CAE">
              <w:t>,</w:t>
            </w:r>
            <w:r w:rsidR="00835FD0" w:rsidRPr="00CB1CAE">
              <w:t xml:space="preserve"> </w:t>
            </w:r>
            <w:r w:rsidR="005C3D7A" w:rsidRPr="00CB1CAE">
              <w:t>що базується на кваліфікованому сертифікаті електронного підпису</w:t>
            </w:r>
            <w:r w:rsidR="00F914DC" w:rsidRPr="00CB1CAE">
              <w:t>.</w:t>
            </w:r>
          </w:p>
          <w:p w:rsidR="00835FD0" w:rsidRPr="00CB1CAE" w:rsidRDefault="00835FD0" w:rsidP="00FE1487">
            <w:pPr>
              <w:pStyle w:val="rvps2"/>
              <w:tabs>
                <w:tab w:val="left" w:pos="1175"/>
              </w:tabs>
              <w:spacing w:before="0" w:beforeAutospacing="0" w:after="0" w:afterAutospacing="0"/>
              <w:ind w:left="96" w:right="136" w:firstLine="567"/>
              <w:jc w:val="both"/>
            </w:pPr>
            <w:r w:rsidRPr="00CB1CAE">
              <w:t>Замовник перевіряє КЕП</w:t>
            </w:r>
            <w:r w:rsidR="00200DAA" w:rsidRPr="00CB1CAE">
              <w:t xml:space="preserve"> або УЕП</w:t>
            </w:r>
            <w:r w:rsidRPr="00CB1CAE">
              <w:t xml:space="preserve"> учасника на сайті центрального засвідчувального органу за посиланням: </w:t>
            </w:r>
            <w:hyperlink r:id="rId9" w:history="1">
              <w:r w:rsidR="005C3D7A" w:rsidRPr="00CB1CAE">
                <w:rPr>
                  <w:rStyle w:val="a7"/>
                  <w:color w:val="auto"/>
                </w:rPr>
                <w:t>https://czo.gov.ua/verify</w:t>
              </w:r>
            </w:hyperlink>
            <w:r w:rsidRPr="00CB1CAE">
              <w:t xml:space="preserve">. </w:t>
            </w:r>
          </w:p>
          <w:p w:rsidR="000F4A7C" w:rsidRPr="00B02F3F" w:rsidRDefault="000F4A7C" w:rsidP="00FE1487">
            <w:pPr>
              <w:pStyle w:val="rvps2"/>
              <w:tabs>
                <w:tab w:val="left" w:pos="1175"/>
              </w:tabs>
              <w:spacing w:before="0" w:beforeAutospacing="0" w:after="0" w:afterAutospacing="0"/>
              <w:ind w:left="96" w:right="136" w:firstLine="567"/>
              <w:jc w:val="both"/>
            </w:pPr>
            <w:r w:rsidRPr="00EA6137">
              <w:t xml:space="preserve">Під час перевірки КЕП або УЕП повинні відображатися: прізвище та ініціали особи, уповноваженої на підписання тендерної пропозиції (власника ключа). </w:t>
            </w:r>
          </w:p>
          <w:p w:rsidR="007C556E" w:rsidRPr="00CB1CAE" w:rsidRDefault="007C556E" w:rsidP="00FE1487">
            <w:pPr>
              <w:tabs>
                <w:tab w:val="left" w:pos="1175"/>
              </w:tabs>
              <w:ind w:left="96" w:right="137" w:firstLine="567"/>
              <w:contextualSpacing/>
              <w:jc w:val="both"/>
              <w:rPr>
                <w:sz w:val="24"/>
                <w:szCs w:val="24"/>
              </w:rPr>
            </w:pPr>
            <w:r w:rsidRPr="00CB1CAE">
              <w:rPr>
                <w:sz w:val="24"/>
                <w:szCs w:val="24"/>
              </w:rP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rsidR="000910D6" w:rsidRPr="00CB1CAE" w:rsidRDefault="000910D6" w:rsidP="00FE1487">
            <w:pPr>
              <w:tabs>
                <w:tab w:val="left" w:pos="1175"/>
              </w:tabs>
              <w:ind w:left="96" w:right="137" w:firstLine="567"/>
              <w:contextualSpacing/>
              <w:jc w:val="both"/>
              <w:rPr>
                <w:sz w:val="24"/>
                <w:szCs w:val="24"/>
              </w:rPr>
            </w:pPr>
            <w:r w:rsidRPr="00CB1CAE">
              <w:rPr>
                <w:sz w:val="24"/>
                <w:szCs w:val="24"/>
              </w:rPr>
              <w:t>Допускається наявність в тендерних пропозиціях учасників формальних (несуттєвих) помилок, які не приводять до відхилення пропозиції учасника.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 xml:space="preserve">Перелік формальних помилок: </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 Інформація/документ, подана учасником процедури закупівлі у складі тендерної пропозиції, містить помилку (помилки) у частині:</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уживання великої літери;</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уживання розділових знаків та відмінювання слів у реченні;</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використання слова або мовного звороту, запозичених з іншої мови;</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застосування правил переносу частини слова з рядка в рядок;</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написання слів разом та/або окремо, та/або через дефіс;</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0910D6" w:rsidRPr="00CB1CAE" w:rsidRDefault="000910D6" w:rsidP="00FE1487">
            <w:pPr>
              <w:pStyle w:val="rvps2"/>
              <w:tabs>
                <w:tab w:val="left" w:pos="1175"/>
              </w:tabs>
              <w:spacing w:before="0" w:beforeAutospacing="0" w:after="0" w:afterAutospacing="0"/>
              <w:ind w:left="96" w:right="136" w:firstLine="567"/>
              <w:jc w:val="both"/>
            </w:pPr>
            <w:r w:rsidRPr="00CB1CAE">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0910D6" w:rsidRPr="00CB1CAE" w:rsidRDefault="000910D6" w:rsidP="00FE1487">
            <w:pPr>
              <w:tabs>
                <w:tab w:val="left" w:pos="568"/>
                <w:tab w:val="left" w:pos="1175"/>
              </w:tabs>
              <w:ind w:left="96" w:right="137" w:firstLine="567"/>
              <w:jc w:val="both"/>
              <w:rPr>
                <w:i/>
                <w:iCs/>
                <w:sz w:val="24"/>
                <w:szCs w:val="24"/>
                <w:u w:val="single"/>
              </w:rPr>
            </w:pPr>
            <w:r w:rsidRPr="00CB1CAE">
              <w:rPr>
                <w:i/>
                <w:iCs/>
                <w:sz w:val="24"/>
                <w:szCs w:val="24"/>
                <w:u w:val="single"/>
              </w:rPr>
              <w:t>Приклади формальних помилок:</w:t>
            </w:r>
          </w:p>
          <w:p w:rsidR="000910D6" w:rsidRPr="00CB1CAE" w:rsidRDefault="000910D6" w:rsidP="00FE1487">
            <w:pPr>
              <w:pStyle w:val="15"/>
              <w:numPr>
                <w:ilvl w:val="0"/>
                <w:numId w:val="12"/>
              </w:numPr>
              <w:tabs>
                <w:tab w:val="left" w:pos="568"/>
                <w:tab w:val="left" w:pos="993"/>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 xml:space="preserve">на вимогу тендерної документації про надання учасником конкретної довідки, складеної в довільній формі, учасник надав відповідний документ, що має назву: «Інформація в довільній формі» замість «Довідка», «Довідка» замість «Гарантійний лист» тощо; </w:t>
            </w:r>
          </w:p>
          <w:p w:rsidR="000910D6" w:rsidRPr="00CB1CAE" w:rsidRDefault="000910D6" w:rsidP="00FE1487">
            <w:pPr>
              <w:pStyle w:val="15"/>
              <w:numPr>
                <w:ilvl w:val="0"/>
                <w:numId w:val="12"/>
              </w:numPr>
              <w:tabs>
                <w:tab w:val="left" w:pos="568"/>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у документах, поданих учасником у складі тендерної пропозиції використовуються вирази: «місто київ» замість «місто Київ», «на закупівлю акумулятори» замість «на закупівлю акумуляторів», «номер закупівлі UA-2020-05-22-000961-a» замість «номер закупівлі UA-2020-08-22-002541-a», «обслугов-ування» замість «обслуго-вування», «інжернотехнічних» замість «інженерно-технічних»;</w:t>
            </w:r>
          </w:p>
          <w:p w:rsidR="000910D6" w:rsidRPr="00CB1CAE" w:rsidRDefault="000910D6" w:rsidP="00FE1487">
            <w:pPr>
              <w:pStyle w:val="15"/>
              <w:numPr>
                <w:ilvl w:val="0"/>
                <w:numId w:val="12"/>
              </w:numPr>
              <w:tabs>
                <w:tab w:val="left" w:pos="568"/>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замість розміщення (завантаження) в електронній системі закупівель документа у форматі «pdf» (Portable Document Format) учасник розмістив (завантажив) документ у форматі «JPG». Однак документ повністю відповідає вимогам цієї документації.</w:t>
            </w:r>
          </w:p>
          <w:p w:rsidR="00A771B7" w:rsidRPr="00CB1CAE" w:rsidRDefault="00A771B7" w:rsidP="00FE1487">
            <w:pPr>
              <w:widowControl w:val="0"/>
              <w:tabs>
                <w:tab w:val="left" w:pos="-12"/>
                <w:tab w:val="left" w:pos="1175"/>
                <w:tab w:val="left" w:pos="5984"/>
              </w:tabs>
              <w:ind w:left="96" w:right="143" w:firstLine="567"/>
              <w:jc w:val="both"/>
              <w:rPr>
                <w:rFonts w:eastAsia="Calibri"/>
                <w:sz w:val="24"/>
                <w:szCs w:val="24"/>
                <w:lang w:eastAsia="en-US"/>
              </w:rPr>
            </w:pPr>
            <w:r w:rsidRPr="00CB1CAE">
              <w:rPr>
                <w:rFonts w:eastAsia="Calibri"/>
                <w:sz w:val="24"/>
                <w:szCs w:val="24"/>
                <w:lang w:eastAsia="en-US"/>
              </w:rPr>
              <w:t>Факт подання тендерної пропозиції учасником-фізичною особою, у тому числі фізичною особою-підприємцем, яка є суб’єктом персональних даних, вважається безумовною згодою (добровільним волевиявленням) суб’єкта персональних даних щодо обробки її персональних даних у зв’язку з участю в процедурі закупівлі, відповідно до абз. 4 ст.</w:t>
            </w:r>
            <w:r w:rsidR="001E6D16" w:rsidRPr="00CB1CAE">
              <w:rPr>
                <w:rFonts w:eastAsia="Calibri"/>
                <w:sz w:val="24"/>
                <w:szCs w:val="24"/>
                <w:lang w:eastAsia="en-US"/>
              </w:rPr>
              <w:t> </w:t>
            </w:r>
            <w:r w:rsidRPr="00CB1CAE">
              <w:rPr>
                <w:rFonts w:eastAsia="Calibri"/>
                <w:sz w:val="24"/>
                <w:szCs w:val="24"/>
                <w:lang w:eastAsia="en-US"/>
              </w:rPr>
              <w:t>2 Закону України «Про захист персональних даних».</w:t>
            </w:r>
          </w:p>
          <w:p w:rsidR="00A771B7" w:rsidRPr="00CB1CAE" w:rsidRDefault="00A771B7" w:rsidP="00FE1487">
            <w:pPr>
              <w:widowControl w:val="0"/>
              <w:tabs>
                <w:tab w:val="left" w:pos="-12"/>
                <w:tab w:val="left" w:pos="1175"/>
                <w:tab w:val="left" w:pos="5984"/>
              </w:tabs>
              <w:ind w:left="96" w:right="143" w:firstLine="567"/>
              <w:jc w:val="both"/>
              <w:rPr>
                <w:rFonts w:eastAsia="Calibri"/>
                <w:sz w:val="24"/>
                <w:szCs w:val="24"/>
                <w:lang w:eastAsia="en-US"/>
              </w:rPr>
            </w:pPr>
            <w:r w:rsidRPr="00CB1CAE">
              <w:rPr>
                <w:rFonts w:eastAsia="Calibri"/>
                <w:sz w:val="24"/>
                <w:szCs w:val="24"/>
                <w:lang w:eastAsia="en-US"/>
              </w:rPr>
              <w:t xml:space="preserve">В усіх інших випадках факт подання тендерної пропозиції учасником–юридичною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від імені суб’єкта (володільця) замовнику як одержувачу зазначених персональних даних.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w:t>
            </w:r>
          </w:p>
          <w:p w:rsidR="00A771B7" w:rsidRPr="00CB1CAE" w:rsidRDefault="00A771B7" w:rsidP="00FE1487">
            <w:pPr>
              <w:pStyle w:val="15"/>
              <w:tabs>
                <w:tab w:val="left" w:pos="1175"/>
              </w:tabs>
              <w:spacing w:line="240" w:lineRule="auto"/>
              <w:ind w:left="96" w:right="143" w:firstLine="567"/>
              <w:jc w:val="both"/>
              <w:rPr>
                <w:rFonts w:ascii="Times New Roman" w:hAnsi="Times New Roman" w:cs="Times New Roman"/>
                <w:i/>
                <w:color w:val="auto"/>
                <w:sz w:val="24"/>
                <w:szCs w:val="24"/>
                <w:lang w:val="uk-UA"/>
              </w:rPr>
            </w:pPr>
            <w:r w:rsidRPr="00CB1CAE">
              <w:rPr>
                <w:rFonts w:ascii="Times New Roman" w:hAnsi="Times New Roman" w:cs="Times New Roman"/>
                <w:i/>
                <w:color w:val="auto"/>
                <w:sz w:val="24"/>
                <w:szCs w:val="24"/>
                <w:lang w:val="uk-UA"/>
              </w:rPr>
              <w:t>Звертаємо увагу, що тендерні пропозиції подаються учасниками через авторизований електронний майданчик відповідно до умов цієї тендерної документації та правил обраного учасником авторизованого електронного майданчика.</w:t>
            </w:r>
          </w:p>
          <w:p w:rsidR="00AA6E52" w:rsidRPr="00CB1CAE" w:rsidRDefault="00AA6E52" w:rsidP="00FE1487">
            <w:pPr>
              <w:pStyle w:val="15"/>
              <w:tabs>
                <w:tab w:val="left" w:pos="1175"/>
              </w:tabs>
              <w:spacing w:line="240" w:lineRule="auto"/>
              <w:ind w:left="96" w:right="143"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Документи, що не передбачені законодавством для учасників - юридичних, фізичних осіб, у тому числі фізичних осіб - підприємців, не подаються ним</w:t>
            </w:r>
            <w:r w:rsidR="00C33F54" w:rsidRPr="00CB1CAE">
              <w:rPr>
                <w:rFonts w:ascii="Times New Roman" w:hAnsi="Times New Roman"/>
                <w:color w:val="auto"/>
                <w:sz w:val="24"/>
                <w:szCs w:val="24"/>
                <w:lang w:val="uk-UA"/>
              </w:rPr>
              <w:t>и у складі тендерної пропозиції</w:t>
            </w:r>
            <w:r w:rsidRPr="00CB1CAE">
              <w:rPr>
                <w:rFonts w:ascii="Times New Roman" w:hAnsi="Times New Roman"/>
                <w:color w:val="auto"/>
                <w:sz w:val="24"/>
                <w:szCs w:val="24"/>
                <w:lang w:val="uk-UA"/>
              </w:rPr>
              <w:t>.</w:t>
            </w:r>
          </w:p>
        </w:tc>
      </w:tr>
      <w:tr w:rsidR="00DC5C0A"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DC5C0A" w:rsidRPr="00CB1CAE" w:rsidRDefault="00DC5C0A" w:rsidP="00DC5C0A">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DC5C0A" w:rsidRPr="00CB1CAE" w:rsidRDefault="00DC5C0A" w:rsidP="00B825BB">
            <w:pPr>
              <w:ind w:left="143" w:right="182"/>
              <w:rPr>
                <w:b/>
                <w:sz w:val="24"/>
                <w:szCs w:val="24"/>
                <w:lang w:eastAsia="uk-UA"/>
              </w:rPr>
            </w:pPr>
            <w:r w:rsidRPr="00CB1CAE">
              <w:rPr>
                <w:b/>
                <w:sz w:val="24"/>
                <w:szCs w:val="24"/>
              </w:rPr>
              <w:t xml:space="preserve">Забезпечення тендерної пропозиції </w:t>
            </w:r>
          </w:p>
        </w:tc>
        <w:tc>
          <w:tcPr>
            <w:tcW w:w="3211" w:type="pct"/>
            <w:tcBorders>
              <w:top w:val="single" w:sz="6" w:space="0" w:color="000000"/>
              <w:left w:val="single" w:sz="6" w:space="0" w:color="000000"/>
              <w:bottom w:val="single" w:sz="6" w:space="0" w:color="000000"/>
              <w:right w:val="single" w:sz="6" w:space="0" w:color="000000"/>
            </w:tcBorders>
          </w:tcPr>
          <w:p w:rsidR="00DC5C0A" w:rsidRPr="00CB1CAE" w:rsidRDefault="00DC5C0A" w:rsidP="00FE1487">
            <w:pPr>
              <w:tabs>
                <w:tab w:val="left" w:pos="825"/>
                <w:tab w:val="left" w:pos="1108"/>
                <w:tab w:val="left" w:pos="1175"/>
              </w:tabs>
              <w:ind w:left="96" w:right="137" w:firstLine="567"/>
              <w:jc w:val="both"/>
              <w:rPr>
                <w:sz w:val="24"/>
                <w:szCs w:val="24"/>
              </w:rPr>
            </w:pPr>
            <w:r w:rsidRPr="00CB1CAE">
              <w:rPr>
                <w:sz w:val="24"/>
                <w:szCs w:val="24"/>
              </w:rPr>
              <w:t>Забезпечення тендерної пропозиції не вимагається.</w:t>
            </w:r>
          </w:p>
          <w:p w:rsidR="00DC5C0A" w:rsidRPr="00CB1CAE" w:rsidRDefault="00DC5C0A" w:rsidP="00FE1487">
            <w:pPr>
              <w:pStyle w:val="rvps2"/>
              <w:tabs>
                <w:tab w:val="left" w:pos="1175"/>
              </w:tabs>
              <w:spacing w:before="0" w:beforeAutospacing="0" w:after="0" w:afterAutospacing="0"/>
              <w:ind w:left="96" w:right="136" w:firstLine="567"/>
              <w:jc w:val="both"/>
            </w:pPr>
          </w:p>
        </w:tc>
      </w:tr>
      <w:tr w:rsidR="00A22192"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A22192" w:rsidRPr="00CB1CAE" w:rsidRDefault="00A22192" w:rsidP="00A22192">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A22192" w:rsidRPr="00CB1CAE" w:rsidRDefault="00A22192" w:rsidP="00A22192">
            <w:pPr>
              <w:ind w:left="143" w:right="182"/>
              <w:rPr>
                <w:b/>
                <w:sz w:val="24"/>
                <w:szCs w:val="24"/>
              </w:rPr>
            </w:pPr>
            <w:r w:rsidRPr="00CB1CAE">
              <w:rPr>
                <w:b/>
                <w:sz w:val="24"/>
                <w:szCs w:val="24"/>
              </w:rPr>
              <w:t>Умови повернення чи неповернення забезпечення тендерної пропозиції</w:t>
            </w:r>
          </w:p>
        </w:tc>
        <w:tc>
          <w:tcPr>
            <w:tcW w:w="3211" w:type="pct"/>
            <w:tcBorders>
              <w:top w:val="single" w:sz="6" w:space="0" w:color="000000"/>
              <w:left w:val="single" w:sz="6" w:space="0" w:color="000000"/>
              <w:bottom w:val="single" w:sz="6" w:space="0" w:color="000000"/>
              <w:right w:val="single" w:sz="6" w:space="0" w:color="000000"/>
            </w:tcBorders>
          </w:tcPr>
          <w:p w:rsidR="00A22192" w:rsidRPr="00CB1CAE" w:rsidRDefault="00A22192" w:rsidP="00FE1487">
            <w:pPr>
              <w:widowControl w:val="0"/>
              <w:tabs>
                <w:tab w:val="left" w:pos="1175"/>
              </w:tabs>
              <w:ind w:left="96" w:right="137" w:firstLine="567"/>
              <w:jc w:val="both"/>
              <w:rPr>
                <w:sz w:val="24"/>
                <w:szCs w:val="24"/>
              </w:rPr>
            </w:pPr>
            <w:r w:rsidRPr="00CB1CAE">
              <w:rPr>
                <w:sz w:val="24"/>
                <w:szCs w:val="24"/>
              </w:rPr>
              <w:t xml:space="preserve">Не </w:t>
            </w:r>
            <w:r w:rsidR="00F0448A" w:rsidRPr="00CB1CAE">
              <w:rPr>
                <w:sz w:val="24"/>
                <w:szCs w:val="24"/>
              </w:rPr>
              <w:t>вимагається.</w:t>
            </w:r>
          </w:p>
          <w:p w:rsidR="00A22192" w:rsidRPr="00CB1CAE" w:rsidRDefault="00A22192" w:rsidP="00FE1487">
            <w:pPr>
              <w:tabs>
                <w:tab w:val="left" w:pos="597"/>
                <w:tab w:val="left" w:pos="1175"/>
              </w:tabs>
              <w:ind w:left="96" w:right="137" w:firstLine="567"/>
              <w:jc w:val="both"/>
              <w:rPr>
                <w:sz w:val="24"/>
                <w:szCs w:val="24"/>
              </w:rPr>
            </w:pP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F0448A">
            <w:pPr>
              <w:ind w:left="143" w:right="182"/>
              <w:rPr>
                <w:b/>
                <w:sz w:val="24"/>
                <w:szCs w:val="24"/>
              </w:rPr>
            </w:pPr>
            <w:r w:rsidRPr="00CB1CAE">
              <w:rPr>
                <w:b/>
                <w:sz w:val="24"/>
                <w:szCs w:val="24"/>
                <w:lang w:eastAsia="uk-UA"/>
              </w:rPr>
              <w:t>Строк</w:t>
            </w:r>
            <w:r w:rsidR="00F0448A" w:rsidRPr="00CB1CAE">
              <w:rPr>
                <w:b/>
                <w:sz w:val="24"/>
                <w:szCs w:val="24"/>
                <w:lang w:eastAsia="uk-UA"/>
              </w:rPr>
              <w:t xml:space="preserve"> дії тендерної пропозиції,</w:t>
            </w:r>
            <w:r w:rsidRPr="00CB1CAE">
              <w:rPr>
                <w:b/>
                <w:sz w:val="24"/>
                <w:szCs w:val="24"/>
                <w:lang w:eastAsia="uk-UA"/>
              </w:rPr>
              <w:t xml:space="preserve"> протягом якого тендерні пропозиції </w:t>
            </w:r>
            <w:r w:rsidR="00F0448A" w:rsidRPr="00CB1CAE">
              <w:rPr>
                <w:b/>
                <w:sz w:val="24"/>
                <w:szCs w:val="24"/>
                <w:lang w:eastAsia="uk-UA"/>
              </w:rPr>
              <w:t xml:space="preserve">вважаються </w:t>
            </w:r>
            <w:r w:rsidRPr="00CB1CAE">
              <w:rPr>
                <w:b/>
                <w:sz w:val="24"/>
                <w:szCs w:val="24"/>
                <w:lang w:eastAsia="uk-UA"/>
              </w:rPr>
              <w:t>дійсними</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 xml:space="preserve">Тендерні пропозиції вважаються дійсними протягом </w:t>
            </w:r>
            <w:r w:rsidR="003E7621" w:rsidRPr="00CB1CAE">
              <w:rPr>
                <w:i/>
                <w:lang w:val="uk-UA"/>
              </w:rPr>
              <w:t>90</w:t>
            </w:r>
            <w:r w:rsidR="000F2623">
              <w:rPr>
                <w:i/>
                <w:lang w:val="uk-UA"/>
              </w:rPr>
              <w:t> </w:t>
            </w:r>
            <w:r w:rsidRPr="00CB1CAE">
              <w:rPr>
                <w:i/>
                <w:lang w:val="uk-UA"/>
              </w:rPr>
              <w:t xml:space="preserve">днів </w:t>
            </w:r>
            <w:r w:rsidRPr="00CB1CAE">
              <w:rPr>
                <w:lang w:val="uk-UA"/>
              </w:rPr>
              <w:t>із дати кінцевого строку подання тендерних пропозицій.</w:t>
            </w:r>
          </w:p>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72486C" w:rsidRPr="00CB1CAE" w:rsidRDefault="0072486C" w:rsidP="00FE1487">
            <w:pPr>
              <w:numPr>
                <w:ilvl w:val="0"/>
                <w:numId w:val="2"/>
              </w:numPr>
              <w:tabs>
                <w:tab w:val="left" w:pos="597"/>
                <w:tab w:val="left" w:pos="1175"/>
              </w:tabs>
              <w:ind w:left="96" w:right="137" w:firstLine="567"/>
              <w:jc w:val="both"/>
              <w:rPr>
                <w:sz w:val="24"/>
                <w:szCs w:val="24"/>
              </w:rPr>
            </w:pPr>
            <w:r w:rsidRPr="00CB1CAE">
              <w:rPr>
                <w:sz w:val="24"/>
                <w:szCs w:val="24"/>
              </w:rPr>
              <w:t xml:space="preserve"> відхилити таку вимогу, не втрачаючи при цьому наданого ним забезпечення тендерної пропозиції;</w:t>
            </w:r>
          </w:p>
          <w:p w:rsidR="0072486C" w:rsidRPr="00CB1CAE" w:rsidRDefault="0072486C" w:rsidP="00FE1487">
            <w:pPr>
              <w:numPr>
                <w:ilvl w:val="0"/>
                <w:numId w:val="2"/>
              </w:numPr>
              <w:tabs>
                <w:tab w:val="left" w:pos="597"/>
                <w:tab w:val="left" w:pos="1175"/>
              </w:tabs>
              <w:ind w:left="96" w:right="137" w:firstLine="567"/>
              <w:jc w:val="both"/>
              <w:rPr>
                <w:sz w:val="24"/>
                <w:szCs w:val="24"/>
              </w:rPr>
            </w:pPr>
            <w:r w:rsidRPr="00CB1CAE">
              <w:rPr>
                <w:sz w:val="24"/>
                <w:szCs w:val="24"/>
              </w:rPr>
              <w:t xml:space="preserve"> погодитися з вимогою та продовжити строк дії поданої ним тендерної пропозиції і наданого забезпечення тендерної пропозиції.</w:t>
            </w:r>
          </w:p>
          <w:p w:rsidR="0072486C" w:rsidRPr="00CB1CAE" w:rsidRDefault="0072486C" w:rsidP="00FE1487">
            <w:pPr>
              <w:widowControl w:val="0"/>
              <w:tabs>
                <w:tab w:val="left" w:pos="1175"/>
              </w:tabs>
              <w:ind w:left="96" w:right="137" w:firstLine="567"/>
              <w:jc w:val="both"/>
              <w:rPr>
                <w:sz w:val="24"/>
                <w:szCs w:val="24"/>
              </w:rPr>
            </w:pPr>
            <w:r w:rsidRPr="00CB1CAE">
              <w:rPr>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B102D"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B102D" w:rsidRPr="00CB1CAE" w:rsidRDefault="007B102D"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B102D" w:rsidRPr="00CB1CAE" w:rsidRDefault="007B102D" w:rsidP="00F87C20">
            <w:pPr>
              <w:ind w:left="143" w:right="182"/>
              <w:rPr>
                <w:b/>
                <w:sz w:val="24"/>
                <w:szCs w:val="24"/>
                <w:lang w:eastAsia="uk-UA"/>
              </w:rPr>
            </w:pPr>
            <w:r w:rsidRPr="00CB1CAE">
              <w:rPr>
                <w:b/>
                <w:sz w:val="24"/>
                <w:szCs w:val="24"/>
                <w:lang w:eastAsia="uk-UA"/>
              </w:rPr>
              <w:t xml:space="preserve">Кваліфікаційні критерії до учасників та </w:t>
            </w:r>
            <w:r w:rsidR="00F87C20" w:rsidRPr="00CB1CAE">
              <w:rPr>
                <w:b/>
                <w:sz w:val="24"/>
                <w:szCs w:val="24"/>
                <w:lang w:eastAsia="uk-UA"/>
              </w:rPr>
              <w:t>підстави для відмови учаснику процедури закупівлі в участі у торгах</w:t>
            </w:r>
          </w:p>
        </w:tc>
        <w:tc>
          <w:tcPr>
            <w:tcW w:w="3211" w:type="pct"/>
            <w:tcBorders>
              <w:top w:val="single" w:sz="6" w:space="0" w:color="000000"/>
              <w:left w:val="single" w:sz="6" w:space="0" w:color="000000"/>
              <w:bottom w:val="single" w:sz="6" w:space="0" w:color="000000"/>
              <w:right w:val="single" w:sz="6" w:space="0" w:color="000000"/>
            </w:tcBorders>
          </w:tcPr>
          <w:p w:rsidR="00EC26C4" w:rsidRPr="00B825BB" w:rsidRDefault="00EC26C4" w:rsidP="00FE1487">
            <w:pPr>
              <w:pStyle w:val="ad"/>
              <w:tabs>
                <w:tab w:val="left" w:pos="1175"/>
                <w:tab w:val="left" w:pos="6511"/>
              </w:tabs>
              <w:spacing w:before="0" w:beforeAutospacing="0" w:after="0" w:afterAutospacing="0"/>
              <w:ind w:left="96" w:right="142" w:firstLine="567"/>
              <w:jc w:val="both"/>
              <w:rPr>
                <w:lang w:val="uk-UA"/>
              </w:rPr>
            </w:pPr>
            <w:r w:rsidRPr="00B825BB">
              <w:rPr>
                <w:lang w:val="uk-UA"/>
              </w:rPr>
              <w:t>Кваліфікаційний (-ні) критерій (-ї) не застосовується (-ються) до учасників процедури закупівлі на підставі пункту 48 Особливостей.</w:t>
            </w:r>
          </w:p>
          <w:p w:rsidR="00F87931" w:rsidRPr="00CB1CAE" w:rsidRDefault="00F87931" w:rsidP="00FE1487">
            <w:pPr>
              <w:shd w:val="clear" w:color="auto" w:fill="FFFFFF"/>
              <w:tabs>
                <w:tab w:val="left" w:pos="1175"/>
                <w:tab w:val="left" w:pos="6511"/>
              </w:tabs>
              <w:ind w:left="96" w:right="143" w:firstLine="567"/>
              <w:jc w:val="both"/>
              <w:rPr>
                <w:sz w:val="24"/>
                <w:szCs w:val="24"/>
              </w:rPr>
            </w:pPr>
            <w:r w:rsidRPr="00B825BB">
              <w:rPr>
                <w:sz w:val="24"/>
                <w:szCs w:val="24"/>
              </w:rPr>
              <w:t>Замовник приймає рішення про відмову учаснику процедури</w:t>
            </w:r>
            <w:r w:rsidRPr="00CB1CAE">
              <w:rPr>
                <w:sz w:val="24"/>
                <w:szCs w:val="24"/>
              </w:rPr>
              <w:t xml:space="preserve"> закупівлі в участі у відкритих торгах та зобов’язаний відхилити тендерну пропозицію учасника процедури закупівлі в разі, коли:</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 w:name="n616"/>
            <w:bookmarkEnd w:id="1"/>
            <w:r w:rsidRPr="00CB1CAE">
              <w:rPr>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2" w:name="n617"/>
            <w:bookmarkEnd w:id="2"/>
            <w:r w:rsidRPr="00CB1CAE">
              <w:rPr>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3" w:name="n618"/>
            <w:bookmarkEnd w:id="3"/>
            <w:r w:rsidRPr="00CB1CAE">
              <w:rPr>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4" w:name="n619"/>
            <w:bookmarkEnd w:id="4"/>
            <w:r w:rsidRPr="00CB1CAE">
              <w:rPr>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tgtFrame="_blank" w:history="1">
              <w:r w:rsidRPr="00CB1CAE">
                <w:rPr>
                  <w:sz w:val="24"/>
                  <w:szCs w:val="24"/>
                </w:rPr>
                <w:t>пунктом</w:t>
              </w:r>
            </w:hyperlink>
            <w:hyperlink r:id="rId11" w:anchor="n52" w:tgtFrame="_blank" w:history="1">
              <w:r w:rsidRPr="00CB1CAE">
                <w:rPr>
                  <w:sz w:val="24"/>
                  <w:szCs w:val="24"/>
                </w:rPr>
                <w:t> 4</w:t>
              </w:r>
            </w:hyperlink>
            <w:r w:rsidRPr="00CB1CAE">
              <w:rPr>
                <w:sz w:val="24"/>
                <w:szCs w:val="24"/>
              </w:rPr>
              <w:t> частини другої статті 6, </w:t>
            </w:r>
            <w:hyperlink r:id="rId12" w:anchor="n456" w:tgtFrame="_blank" w:history="1">
              <w:r w:rsidRPr="00CB1CAE">
                <w:rPr>
                  <w:sz w:val="24"/>
                  <w:szCs w:val="24"/>
                </w:rPr>
                <w:t>пунктом 1</w:t>
              </w:r>
            </w:hyperlink>
            <w:r w:rsidR="00EB28C9" w:rsidRPr="00CB1CAE">
              <w:rPr>
                <w:sz w:val="24"/>
                <w:szCs w:val="24"/>
              </w:rPr>
              <w:t> статті 50 Закону України «</w:t>
            </w:r>
            <w:r w:rsidRPr="00CB1CAE">
              <w:rPr>
                <w:sz w:val="24"/>
                <w:szCs w:val="24"/>
              </w:rPr>
              <w:t>Про захист економічної конкуренції</w:t>
            </w:r>
            <w:r w:rsidR="00EB28C9" w:rsidRPr="00CB1CAE">
              <w:rPr>
                <w:sz w:val="24"/>
                <w:szCs w:val="24"/>
              </w:rPr>
              <w:t>»</w:t>
            </w:r>
            <w:r w:rsidRPr="00CB1CAE">
              <w:rPr>
                <w:sz w:val="24"/>
                <w:szCs w:val="24"/>
              </w:rPr>
              <w:t>, у вигляді вчинення антиконкурентних узгоджених дій, що стосуються спотворення результатів тендерів;</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5" w:name="n620"/>
            <w:bookmarkEnd w:id="5"/>
            <w:r w:rsidRPr="00CB1CAE">
              <w:rPr>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6" w:name="n621"/>
            <w:bookmarkEnd w:id="6"/>
            <w:r w:rsidRPr="00CB1CAE">
              <w:rPr>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7" w:name="n622"/>
            <w:bookmarkEnd w:id="7"/>
            <w:r w:rsidRPr="00CB1CAE">
              <w:rPr>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8" w:name="n623"/>
            <w:bookmarkEnd w:id="8"/>
            <w:r w:rsidRPr="00CB1CAE">
              <w:rPr>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9" w:name="n624"/>
            <w:bookmarkEnd w:id="9"/>
            <w:r w:rsidRPr="00CB1CAE">
              <w:rPr>
                <w:sz w:val="24"/>
                <w:szCs w:val="24"/>
              </w:rPr>
              <w:t>9) у Єдиному державному реєстрі юридичних осіб, фізичних осіб - підприємців та громадських формувань відсутня інформація, передбачена </w:t>
            </w:r>
            <w:hyperlink r:id="rId13" w:anchor="n174" w:tgtFrame="_blank" w:history="1">
              <w:r w:rsidRPr="00CB1CAE">
                <w:rPr>
                  <w:sz w:val="24"/>
                  <w:szCs w:val="24"/>
                </w:rPr>
                <w:t>пунктом 9</w:t>
              </w:r>
            </w:hyperlink>
            <w:r w:rsidRPr="00CB1CAE">
              <w:rPr>
                <w:sz w:val="24"/>
                <w:szCs w:val="24"/>
              </w:rPr>
              <w:t> частини другої статті 9 Закону У</w:t>
            </w:r>
            <w:r w:rsidR="00EB28C9" w:rsidRPr="00CB1CAE">
              <w:rPr>
                <w:sz w:val="24"/>
                <w:szCs w:val="24"/>
              </w:rPr>
              <w:t>країни «</w:t>
            </w:r>
            <w:r w:rsidRPr="00CB1CAE">
              <w:rPr>
                <w:sz w:val="24"/>
                <w:szCs w:val="24"/>
              </w:rPr>
              <w:t>Про державну реєстрацію юридичних осіб, фізичних осіб - підприємців та громадських формувань</w:t>
            </w:r>
            <w:r w:rsidR="00EB28C9" w:rsidRPr="00CB1CAE">
              <w:rPr>
                <w:sz w:val="24"/>
                <w:szCs w:val="24"/>
              </w:rPr>
              <w:t>»</w:t>
            </w:r>
            <w:r w:rsidRPr="00CB1CAE">
              <w:rPr>
                <w:sz w:val="24"/>
                <w:szCs w:val="24"/>
              </w:rPr>
              <w:t xml:space="preserve"> (</w:t>
            </w:r>
            <w:r w:rsidR="00D07172">
              <w:rPr>
                <w:sz w:val="24"/>
                <w:szCs w:val="24"/>
              </w:rPr>
              <w:t>для учасника процедури закупівлі – резидента), або учасник процедури закупівлі –</w:t>
            </w:r>
            <w:r w:rsidRPr="00CB1CAE">
              <w:rPr>
                <w:sz w:val="24"/>
                <w:szCs w:val="24"/>
              </w:rPr>
              <w:t xml:space="preserve"> нерезидент</w:t>
            </w:r>
            <w:r w:rsidR="00D07172">
              <w:rPr>
                <w:sz w:val="24"/>
                <w:szCs w:val="24"/>
              </w:rPr>
              <w:t xml:space="preserve">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r w:rsidRPr="00CB1CAE">
              <w:rPr>
                <w:sz w:val="24"/>
                <w:szCs w:val="24"/>
              </w:rPr>
              <w:t>;</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0" w:name="n625"/>
            <w:bookmarkEnd w:id="10"/>
            <w:r w:rsidRPr="00CB1CAE">
              <w:rPr>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1" w:name="n626"/>
            <w:bookmarkEnd w:id="11"/>
            <w:r w:rsidRPr="00CB1CAE">
              <w:rPr>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4" w:tgtFrame="_blank" w:history="1">
              <w:r w:rsidRPr="00CB1CAE">
                <w:rPr>
                  <w:sz w:val="24"/>
                  <w:szCs w:val="24"/>
                </w:rPr>
                <w:t>Законом України</w:t>
              </w:r>
            </w:hyperlink>
            <w:r w:rsidR="00EB28C9" w:rsidRPr="00CB1CAE">
              <w:rPr>
                <w:sz w:val="24"/>
                <w:szCs w:val="24"/>
              </w:rPr>
              <w:t> «</w:t>
            </w:r>
            <w:r w:rsidRPr="00CB1CAE">
              <w:rPr>
                <w:sz w:val="24"/>
                <w:szCs w:val="24"/>
              </w:rPr>
              <w:t>Про санкції</w:t>
            </w:r>
            <w:r w:rsidR="00EB28C9" w:rsidRPr="00CB1CAE">
              <w:rPr>
                <w:sz w:val="24"/>
                <w:szCs w:val="24"/>
              </w:rPr>
              <w:t>»</w:t>
            </w:r>
            <w:r w:rsidRPr="00CB1CAE">
              <w:rPr>
                <w:sz w:val="24"/>
                <w:szCs w:val="24"/>
              </w:rPr>
              <w:t>, крім випадку, коли активи такої особи в установленому законодавством порядку передані в управління АРМА;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2" w:name="n743"/>
            <w:bookmarkStart w:id="13" w:name="n627"/>
            <w:bookmarkEnd w:id="12"/>
            <w:bookmarkEnd w:id="13"/>
            <w:r w:rsidRPr="00CB1CAE">
              <w:rPr>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4D422C" w:rsidRPr="00051EFE" w:rsidRDefault="004D422C" w:rsidP="00FE1487">
            <w:pPr>
              <w:pStyle w:val="ad"/>
              <w:tabs>
                <w:tab w:val="left" w:pos="1175"/>
              </w:tabs>
              <w:spacing w:before="0" w:beforeAutospacing="0" w:after="0" w:afterAutospacing="0"/>
              <w:ind w:left="96" w:right="142" w:firstLine="567"/>
              <w:jc w:val="both"/>
              <w:rPr>
                <w:lang w:val="uk-UA"/>
              </w:rPr>
            </w:pPr>
            <w:bookmarkStart w:id="14" w:name="n628"/>
            <w:bookmarkEnd w:id="14"/>
            <w:r w:rsidRPr="00051EFE">
              <w:rPr>
                <w:lang w:val="uk-UA"/>
              </w:rPr>
              <w:t xml:space="preserve">Учасник процедури закупівлі підтверджує відсутність підстав, зазначених в пункті </w:t>
            </w:r>
            <w:r w:rsidR="009A67B1" w:rsidRPr="00051EFE">
              <w:rPr>
                <w:lang w:val="uk-UA"/>
              </w:rPr>
              <w:t xml:space="preserve">47 </w:t>
            </w:r>
            <w:r w:rsidRPr="00051EFE">
              <w:rPr>
                <w:lang w:val="uk-UA"/>
              </w:rPr>
              <w:t>Особливостей (</w:t>
            </w:r>
            <w:r w:rsidR="009A67B1" w:rsidRPr="00051EFE">
              <w:rPr>
                <w:lang w:val="uk-UA"/>
              </w:rPr>
              <w:t>крім підпунктів 1 і 7</w:t>
            </w:r>
            <w:r w:rsidR="00BE0554" w:rsidRPr="00051EFE">
              <w:rPr>
                <w:lang w:val="uk-UA"/>
              </w:rPr>
              <w:t xml:space="preserve"> </w:t>
            </w:r>
            <w:r w:rsidR="009A67B1" w:rsidRPr="00051EFE">
              <w:rPr>
                <w:lang w:val="uk-UA"/>
              </w:rPr>
              <w:t>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r w:rsidRPr="00051EFE">
              <w:rPr>
                <w:lang w:val="uk-UA"/>
              </w:rPr>
              <w:t>.</w:t>
            </w:r>
          </w:p>
          <w:p w:rsidR="004D422C" w:rsidRPr="007B2DD0" w:rsidRDefault="004D422C" w:rsidP="00FE1487">
            <w:pPr>
              <w:pStyle w:val="ad"/>
              <w:tabs>
                <w:tab w:val="left" w:pos="1175"/>
              </w:tabs>
              <w:spacing w:before="0" w:beforeAutospacing="0" w:after="0" w:afterAutospacing="0"/>
              <w:ind w:left="96" w:right="142" w:firstLine="567"/>
              <w:jc w:val="both"/>
              <w:rPr>
                <w:lang w:val="uk-UA"/>
              </w:rPr>
            </w:pPr>
            <w:r w:rsidRPr="00011C51">
              <w:rPr>
                <w:lang w:val="uk-UA"/>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w:t>
            </w:r>
            <w:r w:rsidR="009A67B1" w:rsidRPr="00011C51">
              <w:rPr>
                <w:lang w:val="uk-UA"/>
              </w:rPr>
              <w:t xml:space="preserve">47 </w:t>
            </w:r>
            <w:r w:rsidRPr="00011C51">
              <w:rPr>
                <w:lang w:val="uk-UA"/>
              </w:rPr>
              <w:t xml:space="preserve">Особливостей, крім самостійного декларування відсутності таких підстав учасником процедури закупівлі відповідно до абзацу шістнадцятого пункту </w:t>
            </w:r>
            <w:r w:rsidR="009A67B1" w:rsidRPr="00011C51">
              <w:rPr>
                <w:lang w:val="uk-UA"/>
              </w:rPr>
              <w:t xml:space="preserve">47 </w:t>
            </w:r>
            <w:r w:rsidRPr="00011C51">
              <w:rPr>
                <w:lang w:val="uk-UA"/>
              </w:rPr>
              <w:t>Особливостей.</w:t>
            </w:r>
          </w:p>
          <w:p w:rsidR="003609D4" w:rsidRPr="00CB1CAE" w:rsidRDefault="007C336D" w:rsidP="00FE1487">
            <w:pPr>
              <w:tabs>
                <w:tab w:val="left" w:pos="1175"/>
              </w:tabs>
              <w:ind w:left="96" w:right="137" w:firstLine="567"/>
              <w:contextualSpacing/>
              <w:jc w:val="both"/>
              <w:rPr>
                <w:sz w:val="24"/>
                <w:szCs w:val="24"/>
              </w:rPr>
            </w:pPr>
            <w:r w:rsidRPr="00CB1CAE">
              <w:rPr>
                <w:sz w:val="24"/>
                <w:szCs w:val="24"/>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w:t>
            </w:r>
            <w:r w:rsidR="00E80AF4" w:rsidRPr="00CB1CAE">
              <w:rPr>
                <w:sz w:val="24"/>
                <w:szCs w:val="24"/>
              </w:rPr>
              <w:t xml:space="preserve">47 </w:t>
            </w:r>
            <w:r w:rsidRPr="00CB1CAE">
              <w:rPr>
                <w:sz w:val="24"/>
                <w:szCs w:val="24"/>
              </w:rPr>
              <w:t>Особливостей</w:t>
            </w:r>
            <w:r w:rsidR="005C166E" w:rsidRPr="00CB1CAE">
              <w:rPr>
                <w:sz w:val="24"/>
                <w:szCs w:val="24"/>
              </w:rPr>
              <w:t>.</w:t>
            </w:r>
            <w:r w:rsidR="00D87FA7" w:rsidRPr="00CB1CAE">
              <w:rPr>
                <w:sz w:val="24"/>
                <w:szCs w:val="24"/>
              </w:rPr>
              <w:t xml:space="preserve"> </w:t>
            </w:r>
            <w:r w:rsidR="00A535B0" w:rsidRPr="00CB1CAE">
              <w:rPr>
                <w:sz w:val="24"/>
                <w:szCs w:val="24"/>
              </w:rPr>
              <w:t xml:space="preserve">Дата видачі документів не повинна перевищувати термінів, визначених Додатком </w:t>
            </w:r>
            <w:r w:rsidR="00EE6D55" w:rsidRPr="00CB1CAE">
              <w:rPr>
                <w:sz w:val="24"/>
                <w:szCs w:val="24"/>
              </w:rPr>
              <w:t>№</w:t>
            </w:r>
            <w:r w:rsidR="00A535B0" w:rsidRPr="00CB1CAE">
              <w:rPr>
                <w:sz w:val="24"/>
                <w:szCs w:val="24"/>
              </w:rPr>
              <w:t>2 до тендерної документації</w:t>
            </w:r>
            <w:r w:rsidR="00092C22" w:rsidRPr="00CB1CAE">
              <w:rPr>
                <w:sz w:val="24"/>
                <w:szCs w:val="24"/>
              </w:rPr>
              <w:t xml:space="preserve">. </w:t>
            </w:r>
          </w:p>
          <w:p w:rsidR="007B102D" w:rsidRPr="00CB1CAE" w:rsidRDefault="00180A7B" w:rsidP="00FE1487">
            <w:pPr>
              <w:pStyle w:val="ad"/>
              <w:tabs>
                <w:tab w:val="left" w:pos="1175"/>
              </w:tabs>
              <w:spacing w:before="0" w:beforeAutospacing="0" w:after="0" w:afterAutospacing="0"/>
              <w:ind w:left="96" w:right="142" w:firstLine="567"/>
              <w:jc w:val="both"/>
              <w:rPr>
                <w:lang w:val="uk-UA"/>
              </w:rPr>
            </w:pPr>
            <w:r w:rsidRPr="00CB1CAE">
              <w:rPr>
                <w:lang w:val="uk-UA"/>
              </w:rPr>
              <w:t xml:space="preserve">У випадку ненадання переможцем документів згідно з Додатком </w:t>
            </w:r>
            <w:r w:rsidR="00EE6D55" w:rsidRPr="00CB1CAE">
              <w:rPr>
                <w:lang w:val="uk-UA"/>
              </w:rPr>
              <w:t>№</w:t>
            </w:r>
            <w:r w:rsidRPr="00CB1CAE">
              <w:rPr>
                <w:lang w:val="uk-UA"/>
              </w:rPr>
              <w:t xml:space="preserve">2 до тендерної документації або надання їх з порушенням терміну або вимог, передбачених тендерною документацією, або у випадку якщо щодо переможця наявні підстави для відмови передбачені </w:t>
            </w:r>
            <w:r w:rsidR="007C336D" w:rsidRPr="00CB1CAE">
              <w:rPr>
                <w:lang w:val="uk-UA"/>
              </w:rPr>
              <w:t xml:space="preserve">пунктом </w:t>
            </w:r>
            <w:r w:rsidR="00E80AF4" w:rsidRPr="00CB1CAE">
              <w:rPr>
                <w:lang w:val="uk-UA"/>
              </w:rPr>
              <w:t xml:space="preserve">47 </w:t>
            </w:r>
            <w:r w:rsidR="007C336D" w:rsidRPr="00CB1CAE">
              <w:rPr>
                <w:lang w:val="uk-UA"/>
              </w:rPr>
              <w:t>Особливостей</w:t>
            </w:r>
            <w:r w:rsidRPr="00CB1CAE">
              <w:rPr>
                <w:lang w:val="uk-UA"/>
              </w:rPr>
              <w:t xml:space="preserve">, переможець </w:t>
            </w:r>
            <w:r w:rsidR="007C336D" w:rsidRPr="00CB1CAE">
              <w:rPr>
                <w:lang w:val="uk-UA"/>
              </w:rPr>
              <w:t xml:space="preserve">процедури закупівлі </w:t>
            </w:r>
            <w:r w:rsidRPr="00CB1CAE">
              <w:rPr>
                <w:lang w:val="uk-UA"/>
              </w:rPr>
              <w:t xml:space="preserve">вважається таким, що </w:t>
            </w:r>
            <w:r w:rsidR="007C336D" w:rsidRPr="00CB1CAE">
              <w:rPr>
                <w:lang w:val="uk-UA"/>
              </w:rPr>
              <w:t xml:space="preserve">не надав у спосіб, зазначений в тендерній документації, документи, що підтверджують відсутність підстав, визначених пунктом </w:t>
            </w:r>
            <w:r w:rsidR="00AC3CC6" w:rsidRPr="00CB1CAE">
              <w:rPr>
                <w:lang w:val="uk-UA"/>
              </w:rPr>
              <w:t>47</w:t>
            </w:r>
            <w:r w:rsidR="007C336D" w:rsidRPr="00CB1CAE">
              <w:rPr>
                <w:lang w:val="uk-UA"/>
              </w:rPr>
              <w:t xml:space="preserve"> Особливостей</w:t>
            </w:r>
            <w:r w:rsidRPr="00CB1CAE">
              <w:rPr>
                <w:lang w:val="uk-UA"/>
              </w:rPr>
              <w:t>.</w:t>
            </w:r>
          </w:p>
          <w:p w:rsidR="00380287" w:rsidRPr="00CB1CAE" w:rsidRDefault="00380287" w:rsidP="00FE1487">
            <w:pPr>
              <w:pStyle w:val="ad"/>
              <w:tabs>
                <w:tab w:val="left" w:pos="1175"/>
              </w:tabs>
              <w:spacing w:before="0" w:beforeAutospacing="0" w:after="0" w:afterAutospacing="0"/>
              <w:ind w:left="96" w:right="142" w:firstLine="567"/>
              <w:jc w:val="both"/>
              <w:rPr>
                <w:lang w:val="uk-UA"/>
              </w:rPr>
            </w:pPr>
            <w:r w:rsidRPr="00CB1CAE">
              <w:rPr>
                <w:rStyle w:val="markedcontent"/>
                <w:lang w:val="uk-UA"/>
              </w:rPr>
              <w:t xml:space="preserve">Відсутність документів або інформації, що не </w:t>
            </w:r>
            <w:r w:rsidRPr="003B0494">
              <w:rPr>
                <w:rStyle w:val="markedcontent"/>
                <w:lang w:val="uk-UA"/>
              </w:rPr>
              <w:t>передбачені</w:t>
            </w:r>
            <w:r w:rsidRPr="003B0494">
              <w:rPr>
                <w:lang w:val="uk-UA"/>
              </w:rPr>
              <w:t xml:space="preserve"> Додатком № 2 </w:t>
            </w:r>
            <w:r w:rsidR="001B2BB7" w:rsidRPr="003B0494">
              <w:rPr>
                <w:lang w:val="uk-UA"/>
              </w:rPr>
              <w:t xml:space="preserve">до тендерної документації </w:t>
            </w:r>
            <w:r w:rsidRPr="003B0494">
              <w:rPr>
                <w:lang w:val="uk-UA"/>
              </w:rPr>
              <w:t>«Перелік документів</w:t>
            </w:r>
            <w:r w:rsidRPr="00CB1CAE">
              <w:rPr>
                <w:lang w:val="uk-UA"/>
              </w:rPr>
              <w:t xml:space="preserve"> та/або інформації, які подаються переможцем процедури закупівлі»</w:t>
            </w:r>
            <w:r w:rsidRPr="00CB1CAE">
              <w:rPr>
                <w:rStyle w:val="markedcontent"/>
                <w:lang w:val="uk-UA"/>
              </w:rPr>
              <w:t>, не є підставою для відхилення замовником тендерної</w:t>
            </w:r>
            <w:r w:rsidRPr="00CB1CAE">
              <w:rPr>
                <w:lang w:val="uk-UA"/>
              </w:rPr>
              <w:t xml:space="preserve"> </w:t>
            </w:r>
            <w:r w:rsidRPr="00CB1CAE">
              <w:rPr>
                <w:rStyle w:val="markedcontent"/>
                <w:lang w:val="uk-UA"/>
              </w:rPr>
              <w:t>пропозиції такого учасника процедури закупівлі відповідно до пункту 44 Особливостей.</w:t>
            </w:r>
          </w:p>
          <w:p w:rsidR="00203FBD" w:rsidRPr="00CB1CAE" w:rsidRDefault="00203FBD" w:rsidP="00FE1487">
            <w:pPr>
              <w:pStyle w:val="ad"/>
              <w:tabs>
                <w:tab w:val="left" w:pos="1175"/>
              </w:tabs>
              <w:spacing w:before="0" w:beforeAutospacing="0" w:after="0" w:afterAutospacing="0"/>
              <w:ind w:left="96" w:right="142" w:firstLine="567"/>
              <w:jc w:val="both"/>
              <w:rPr>
                <w:lang w:val="uk-UA"/>
              </w:rPr>
            </w:pPr>
            <w:r w:rsidRPr="00CB1CAE">
              <w:rPr>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w:t>
            </w:r>
            <w:r w:rsidR="001B2BB7" w:rsidRPr="00CB1CAE">
              <w:rPr>
                <w:lang w:val="uk-UA"/>
              </w:rPr>
              <w:t>«</w:t>
            </w:r>
            <w:r w:rsidRPr="00CB1CAE">
              <w:rPr>
                <w:lang w:val="uk-UA"/>
              </w:rPr>
              <w:t>Про доступ до публічної інформації</w:t>
            </w:r>
            <w:r w:rsidR="001B2BB7" w:rsidRPr="00CB1CAE">
              <w:rPr>
                <w:lang w:val="uk-UA"/>
              </w:rPr>
              <w:t>»</w:t>
            </w:r>
            <w:r w:rsidRPr="00CB1CAE">
              <w:rPr>
                <w:lang w:val="uk-UA"/>
              </w:rPr>
              <w:t>,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tc>
      </w:tr>
      <w:tr w:rsidR="008C23A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8C23AE" w:rsidRPr="00CB1CAE" w:rsidRDefault="008C23AE"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8C23AE" w:rsidRPr="00CB1CAE" w:rsidRDefault="008C23AE" w:rsidP="0072486C">
            <w:pPr>
              <w:ind w:left="143" w:right="182"/>
              <w:rPr>
                <w:b/>
                <w:sz w:val="24"/>
                <w:szCs w:val="24"/>
                <w:lang w:eastAsia="uk-UA"/>
              </w:rPr>
            </w:pPr>
            <w:r w:rsidRPr="00CB1CAE">
              <w:rPr>
                <w:b/>
                <w:sz w:val="24"/>
                <w:szCs w:val="24"/>
                <w:lang w:eastAsia="uk-UA"/>
              </w:rPr>
              <w:t xml:space="preserve">Інформація про </w:t>
            </w:r>
            <w:r w:rsidR="00001A5D" w:rsidRPr="00CB1CAE">
              <w:rPr>
                <w:b/>
                <w:sz w:val="24"/>
                <w:szCs w:val="24"/>
                <w:lang w:eastAsia="uk-UA"/>
              </w:rPr>
              <w:t xml:space="preserve">необхідні </w:t>
            </w:r>
            <w:r w:rsidRPr="00CB1CAE">
              <w:rPr>
                <w:b/>
                <w:sz w:val="24"/>
                <w:szCs w:val="24"/>
                <w:lang w:eastAsia="uk-UA"/>
              </w:rPr>
              <w:t>технічні, якісні та кількісні характеристики предмета закупівлі</w:t>
            </w:r>
          </w:p>
        </w:tc>
        <w:tc>
          <w:tcPr>
            <w:tcW w:w="3211" w:type="pct"/>
            <w:tcBorders>
              <w:top w:val="single" w:sz="6" w:space="0" w:color="000000"/>
              <w:left w:val="single" w:sz="6" w:space="0" w:color="000000"/>
              <w:bottom w:val="single" w:sz="6" w:space="0" w:color="000000"/>
              <w:right w:val="single" w:sz="6" w:space="0" w:color="000000"/>
            </w:tcBorders>
          </w:tcPr>
          <w:p w:rsidR="00BE50C6" w:rsidRPr="00CB1CAE" w:rsidRDefault="00ED40DB" w:rsidP="00FE1487">
            <w:pPr>
              <w:widowControl w:val="0"/>
              <w:tabs>
                <w:tab w:val="left" w:pos="1175"/>
              </w:tabs>
              <w:ind w:left="96" w:right="137" w:firstLine="567"/>
              <w:jc w:val="both"/>
              <w:rPr>
                <w:sz w:val="24"/>
                <w:szCs w:val="24"/>
              </w:rPr>
            </w:pPr>
            <w:r w:rsidRPr="00CB1CAE">
              <w:rPr>
                <w:sz w:val="24"/>
                <w:szCs w:val="24"/>
              </w:rPr>
              <w:t xml:space="preserve">Інформація щодо технічних, якісних та кількісних </w:t>
            </w:r>
            <w:r w:rsidRPr="00B825BB">
              <w:rPr>
                <w:sz w:val="24"/>
                <w:szCs w:val="24"/>
              </w:rPr>
              <w:t xml:space="preserve">характеристик предмета закупівлі визначена у </w:t>
            </w:r>
            <w:r w:rsidR="0097292A" w:rsidRPr="00B825BB">
              <w:rPr>
                <w:sz w:val="24"/>
                <w:szCs w:val="24"/>
              </w:rPr>
              <w:t xml:space="preserve">Додатках </w:t>
            </w:r>
            <w:r w:rsidR="00EE6D55" w:rsidRPr="00B825BB">
              <w:rPr>
                <w:sz w:val="24"/>
                <w:szCs w:val="24"/>
              </w:rPr>
              <w:t>№</w:t>
            </w:r>
            <w:r w:rsidRPr="00B825BB">
              <w:rPr>
                <w:sz w:val="24"/>
                <w:szCs w:val="24"/>
              </w:rPr>
              <w:t>3</w:t>
            </w:r>
            <w:r w:rsidR="00B825BB" w:rsidRPr="00B825BB">
              <w:rPr>
                <w:sz w:val="24"/>
                <w:szCs w:val="24"/>
              </w:rPr>
              <w:t>,</w:t>
            </w:r>
            <w:r w:rsidR="00B825BB">
              <w:rPr>
                <w:sz w:val="24"/>
                <w:szCs w:val="24"/>
              </w:rPr>
              <w:t xml:space="preserve"> 3.1</w:t>
            </w:r>
            <w:r w:rsidRPr="00CB1CAE">
              <w:rPr>
                <w:sz w:val="24"/>
                <w:szCs w:val="24"/>
              </w:rPr>
              <w:t xml:space="preserve"> </w:t>
            </w:r>
            <w:r w:rsidR="0097292A" w:rsidRPr="00CB1CAE">
              <w:rPr>
                <w:sz w:val="24"/>
                <w:szCs w:val="24"/>
              </w:rPr>
              <w:t xml:space="preserve">та </w:t>
            </w:r>
            <w:r w:rsidR="00C458E8" w:rsidRPr="00CB1CAE">
              <w:rPr>
                <w:sz w:val="24"/>
                <w:szCs w:val="24"/>
              </w:rPr>
              <w:t>№</w:t>
            </w:r>
            <w:r w:rsidR="0097292A" w:rsidRPr="00CB1CAE">
              <w:rPr>
                <w:sz w:val="24"/>
                <w:szCs w:val="24"/>
              </w:rPr>
              <w:t xml:space="preserve">4 </w:t>
            </w:r>
            <w:r w:rsidRPr="00CB1CAE">
              <w:rPr>
                <w:sz w:val="24"/>
                <w:szCs w:val="24"/>
              </w:rPr>
              <w:t>до тендерної документації.</w:t>
            </w:r>
          </w:p>
          <w:p w:rsidR="00A81D81" w:rsidRDefault="00A81D81" w:rsidP="00FE1487">
            <w:pPr>
              <w:pStyle w:val="100"/>
              <w:widowControl w:val="0"/>
              <w:tabs>
                <w:tab w:val="left" w:pos="1175"/>
              </w:tabs>
              <w:ind w:left="96" w:right="137" w:firstLine="567"/>
              <w:rPr>
                <w:i w:val="0"/>
                <w:iCs/>
                <w:color w:val="auto"/>
                <w:sz w:val="24"/>
                <w:szCs w:val="24"/>
                <w:lang w:val="uk-UA"/>
              </w:rPr>
            </w:pPr>
            <w:r>
              <w:rPr>
                <w:i w:val="0"/>
                <w:iCs/>
                <w:color w:val="auto"/>
                <w:sz w:val="24"/>
                <w:szCs w:val="24"/>
                <w:lang w:val="uk-UA"/>
              </w:rPr>
              <w:t>У</w:t>
            </w:r>
            <w:r w:rsidRPr="00A81D81">
              <w:rPr>
                <w:i w:val="0"/>
                <w:iCs/>
                <w:color w:val="auto"/>
                <w:sz w:val="24"/>
                <w:szCs w:val="24"/>
                <w:lang w:val="uk-UA"/>
              </w:rPr>
              <w:t xml:space="preserve"> тендерній документації всі посилання на</w:t>
            </w:r>
            <w:r>
              <w:rPr>
                <w:i w:val="0"/>
                <w:iCs/>
                <w:color w:val="auto"/>
                <w:sz w:val="24"/>
                <w:szCs w:val="24"/>
                <w:lang w:val="uk-UA"/>
              </w:rPr>
              <w:t xml:space="preserve"> </w:t>
            </w:r>
            <w:r w:rsidRPr="00A81D81">
              <w:rPr>
                <w:i w:val="0"/>
                <w:iCs/>
                <w:color w:val="auto"/>
                <w:sz w:val="24"/>
                <w:szCs w:val="24"/>
                <w:lang w:val="uk-UA"/>
              </w:rPr>
              <w:t>конкретні марку чи виробника або на конкретний</w:t>
            </w:r>
            <w:r>
              <w:rPr>
                <w:i w:val="0"/>
                <w:iCs/>
                <w:color w:val="auto"/>
                <w:sz w:val="24"/>
                <w:szCs w:val="24"/>
                <w:lang w:val="uk-UA"/>
              </w:rPr>
              <w:t xml:space="preserve"> </w:t>
            </w:r>
            <w:r w:rsidRPr="00A81D81">
              <w:rPr>
                <w:i w:val="0"/>
                <w:iCs/>
                <w:color w:val="auto"/>
                <w:sz w:val="24"/>
                <w:szCs w:val="24"/>
                <w:lang w:val="uk-UA"/>
              </w:rPr>
              <w:t>процес, що характеризує продукт чи послугу</w:t>
            </w:r>
            <w:r>
              <w:rPr>
                <w:i w:val="0"/>
                <w:iCs/>
                <w:color w:val="auto"/>
                <w:sz w:val="24"/>
                <w:szCs w:val="24"/>
                <w:lang w:val="uk-UA"/>
              </w:rPr>
              <w:t xml:space="preserve"> </w:t>
            </w:r>
            <w:r w:rsidRPr="00A81D81">
              <w:rPr>
                <w:i w:val="0"/>
                <w:iCs/>
                <w:color w:val="auto"/>
                <w:sz w:val="24"/>
                <w:szCs w:val="24"/>
                <w:lang w:val="uk-UA"/>
              </w:rPr>
              <w:t>певного суб’єкта господарювання, чи на торгові</w:t>
            </w:r>
            <w:r>
              <w:rPr>
                <w:i w:val="0"/>
                <w:iCs/>
                <w:color w:val="auto"/>
                <w:sz w:val="24"/>
                <w:szCs w:val="24"/>
                <w:lang w:val="uk-UA"/>
              </w:rPr>
              <w:t xml:space="preserve"> </w:t>
            </w:r>
            <w:r w:rsidRPr="00A81D81">
              <w:rPr>
                <w:i w:val="0"/>
                <w:iCs/>
                <w:color w:val="auto"/>
                <w:sz w:val="24"/>
                <w:szCs w:val="24"/>
                <w:lang w:val="uk-UA"/>
              </w:rPr>
              <w:t>марки, патенти, типи або конкретне місце</w:t>
            </w:r>
            <w:r>
              <w:rPr>
                <w:i w:val="0"/>
                <w:iCs/>
                <w:color w:val="auto"/>
                <w:sz w:val="24"/>
                <w:szCs w:val="24"/>
                <w:lang w:val="uk-UA"/>
              </w:rPr>
              <w:t xml:space="preserve"> </w:t>
            </w:r>
            <w:r w:rsidRPr="00A81D81">
              <w:rPr>
                <w:i w:val="0"/>
                <w:iCs/>
                <w:color w:val="auto"/>
                <w:sz w:val="24"/>
                <w:szCs w:val="24"/>
                <w:lang w:val="uk-UA"/>
              </w:rPr>
              <w:t>походження чи спосіб виробництва вживаються у</w:t>
            </w:r>
            <w:r>
              <w:rPr>
                <w:i w:val="0"/>
                <w:iCs/>
                <w:color w:val="auto"/>
                <w:sz w:val="24"/>
                <w:szCs w:val="24"/>
                <w:lang w:val="uk-UA"/>
              </w:rPr>
              <w:t xml:space="preserve"> значенні «або еквівалент».</w:t>
            </w:r>
          </w:p>
          <w:p w:rsidR="00897B52" w:rsidRPr="00CB1CAE" w:rsidRDefault="008C23AE" w:rsidP="00FE1487">
            <w:pPr>
              <w:pStyle w:val="100"/>
              <w:widowControl w:val="0"/>
              <w:tabs>
                <w:tab w:val="left" w:pos="1175"/>
              </w:tabs>
              <w:ind w:left="96" w:right="137" w:firstLine="567"/>
              <w:rPr>
                <w:i w:val="0"/>
                <w:iCs/>
                <w:color w:val="auto"/>
                <w:sz w:val="24"/>
                <w:szCs w:val="24"/>
                <w:lang w:val="uk-UA"/>
              </w:rPr>
            </w:pPr>
            <w:r w:rsidRPr="00CB1CAE">
              <w:rPr>
                <w:i w:val="0"/>
                <w:iCs/>
                <w:color w:val="auto"/>
                <w:sz w:val="24"/>
                <w:szCs w:val="24"/>
                <w:lang w:val="uk-UA"/>
              </w:rPr>
              <w:t>Учасник закупівлі при поданні тендерної пропозиції оприлюднює лише ті документи, які передбачені умовами тендерної документації.</w:t>
            </w:r>
            <w:r w:rsidR="00980A07" w:rsidRPr="00CB1CAE">
              <w:rPr>
                <w:i w:val="0"/>
                <w:iCs/>
                <w:color w:val="auto"/>
                <w:sz w:val="24"/>
                <w:szCs w:val="24"/>
                <w:lang w:val="uk-UA"/>
              </w:rPr>
              <w:t xml:space="preserve"> </w:t>
            </w:r>
          </w:p>
          <w:p w:rsidR="00A56BBC" w:rsidRPr="00CB1CAE" w:rsidRDefault="00A56BBC" w:rsidP="00FE1487">
            <w:pPr>
              <w:pStyle w:val="100"/>
              <w:widowControl w:val="0"/>
              <w:tabs>
                <w:tab w:val="left" w:pos="1175"/>
              </w:tabs>
              <w:ind w:left="96" w:right="137" w:firstLine="567"/>
              <w:rPr>
                <w:i w:val="0"/>
                <w:iCs/>
                <w:color w:val="auto"/>
                <w:sz w:val="24"/>
                <w:szCs w:val="24"/>
                <w:lang w:val="uk-UA"/>
              </w:rPr>
            </w:pPr>
            <w:r w:rsidRPr="00CB1CAE">
              <w:rPr>
                <w:i w:val="0"/>
                <w:iCs/>
                <w:color w:val="auto"/>
                <w:sz w:val="24"/>
                <w:szCs w:val="24"/>
                <w:lang w:val="uk-UA"/>
              </w:rPr>
              <w:t xml:space="preserve">Якісні, кількісні характеристики </w:t>
            </w:r>
            <w:r w:rsidR="00203FBD" w:rsidRPr="00CB1CAE">
              <w:rPr>
                <w:i w:val="0"/>
                <w:iCs/>
                <w:color w:val="auto"/>
                <w:sz w:val="24"/>
                <w:szCs w:val="24"/>
                <w:lang w:val="uk-UA"/>
              </w:rPr>
              <w:t xml:space="preserve">предмета </w:t>
            </w:r>
            <w:r w:rsidRPr="00CB1CAE">
              <w:rPr>
                <w:i w:val="0"/>
                <w:iCs/>
                <w:color w:val="auto"/>
                <w:sz w:val="24"/>
                <w:szCs w:val="24"/>
                <w:lang w:val="uk-UA"/>
              </w:rPr>
              <w:t>закупівлі повинні відповідати встановленим/зареєстрованим нормативним актам (встановленим державним стандартам, зареєстрованим технічним умовам України тощо), які передбачають застосування заходів із захисту довкілля.</w:t>
            </w:r>
          </w:p>
        </w:tc>
      </w:tr>
      <w:tr w:rsidR="00F80881"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F80881" w:rsidRPr="00CB1CAE" w:rsidRDefault="00F80881"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F80881" w:rsidRPr="00CB1CAE" w:rsidRDefault="00F80881" w:rsidP="0072486C">
            <w:pPr>
              <w:ind w:left="143" w:right="182"/>
              <w:rPr>
                <w:b/>
                <w:sz w:val="24"/>
                <w:szCs w:val="24"/>
                <w:lang w:eastAsia="uk-UA"/>
              </w:rPr>
            </w:pPr>
            <w:r w:rsidRPr="00CB1CAE">
              <w:rPr>
                <w:b/>
                <w:sz w:val="24"/>
                <w:szCs w:val="24"/>
                <w:lang w:eastAsia="uk-UA"/>
              </w:rPr>
              <w:t>Внесення змін або відкликання тендерної пропозиції учасником</w:t>
            </w:r>
          </w:p>
        </w:tc>
        <w:tc>
          <w:tcPr>
            <w:tcW w:w="3211" w:type="pct"/>
            <w:tcBorders>
              <w:top w:val="single" w:sz="6" w:space="0" w:color="000000"/>
              <w:left w:val="single" w:sz="6" w:space="0" w:color="000000"/>
              <w:bottom w:val="single" w:sz="6" w:space="0" w:color="000000"/>
              <w:right w:val="single" w:sz="6" w:space="0" w:color="000000"/>
            </w:tcBorders>
          </w:tcPr>
          <w:p w:rsidR="00F80881" w:rsidRPr="00CB1CAE" w:rsidRDefault="00F80881" w:rsidP="00FE1487">
            <w:pPr>
              <w:widowControl w:val="0"/>
              <w:tabs>
                <w:tab w:val="left" w:pos="1175"/>
              </w:tabs>
              <w:ind w:left="96" w:right="137" w:firstLine="567"/>
              <w:jc w:val="both"/>
            </w:pPr>
            <w:r w:rsidRPr="00CB1CAE">
              <w:rPr>
                <w:sz w:val="24"/>
                <w:szCs w:val="24"/>
                <w:lang w:eastAsia="uk-UA"/>
              </w:rPr>
              <w:t>Учасник</w:t>
            </w:r>
            <w:r w:rsidRPr="00CB1CAE">
              <w:rPr>
                <w:sz w:val="24"/>
                <w:szCs w:val="24"/>
              </w:rPr>
              <w:t xml:space="preserve"> має право внести зміни до своєї тендерної пропозиції або відкликати її до закінчення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F95259" w:rsidRPr="00CB1CAE" w:rsidRDefault="00F95259" w:rsidP="00FE1487">
            <w:pPr>
              <w:tabs>
                <w:tab w:val="left" w:pos="1175"/>
              </w:tabs>
              <w:ind w:left="96" w:right="182" w:firstLine="567"/>
              <w:jc w:val="center"/>
              <w:rPr>
                <w:b/>
                <w:sz w:val="24"/>
                <w:szCs w:val="24"/>
              </w:rPr>
            </w:pPr>
            <w:r w:rsidRPr="00CB1CAE">
              <w:rPr>
                <w:b/>
                <w:sz w:val="24"/>
                <w:szCs w:val="24"/>
              </w:rPr>
              <w:t xml:space="preserve">РОЗДІЛ </w:t>
            </w:r>
            <w:r w:rsidR="0072486C" w:rsidRPr="00CB1CAE">
              <w:rPr>
                <w:b/>
                <w:sz w:val="24"/>
                <w:szCs w:val="24"/>
              </w:rPr>
              <w:t>ІV</w:t>
            </w:r>
          </w:p>
          <w:p w:rsidR="0072486C" w:rsidRPr="00CB1CAE" w:rsidRDefault="0072486C" w:rsidP="00FE1487">
            <w:pPr>
              <w:tabs>
                <w:tab w:val="left" w:pos="1175"/>
              </w:tabs>
              <w:ind w:left="96" w:right="182" w:firstLine="567"/>
              <w:jc w:val="center"/>
              <w:rPr>
                <w:b/>
                <w:sz w:val="24"/>
                <w:szCs w:val="24"/>
              </w:rPr>
            </w:pPr>
            <w:r w:rsidRPr="00CB1CAE">
              <w:rPr>
                <w:b/>
                <w:sz w:val="24"/>
                <w:szCs w:val="24"/>
              </w:rPr>
              <w:t>Подання та розкриття тендерної пропозиції</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19"/>
              </w:numPr>
              <w:ind w:left="576" w:right="141"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rStyle w:val="rvts0"/>
                <w:b/>
                <w:sz w:val="24"/>
                <w:szCs w:val="24"/>
              </w:rPr>
            </w:pPr>
            <w:r w:rsidRPr="00CB1CAE">
              <w:rPr>
                <w:rStyle w:val="rvts0"/>
                <w:b/>
                <w:sz w:val="24"/>
                <w:szCs w:val="24"/>
              </w:rPr>
              <w:t xml:space="preserve">Кінцевий строк подання тендерної пропозиції </w:t>
            </w:r>
          </w:p>
          <w:p w:rsidR="0072486C" w:rsidRPr="00CB1CAE" w:rsidRDefault="0072486C" w:rsidP="0072486C">
            <w:pPr>
              <w:ind w:left="143" w:right="182"/>
              <w:rPr>
                <w:b/>
                <w:sz w:val="24"/>
                <w:szCs w:val="24"/>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7" w:firstLine="567"/>
              <w:contextualSpacing/>
              <w:jc w:val="both"/>
              <w:rPr>
                <w:sz w:val="24"/>
                <w:szCs w:val="24"/>
              </w:rPr>
            </w:pPr>
            <w:r w:rsidRPr="00CB1CAE">
              <w:rPr>
                <w:sz w:val="24"/>
                <w:szCs w:val="24"/>
              </w:rPr>
              <w:t xml:space="preserve">Кінцевий строк подання тендерних пропозицій </w:t>
            </w:r>
            <w:r w:rsidR="00B167C6">
              <w:rPr>
                <w:sz w:val="24"/>
                <w:szCs w:val="24"/>
              </w:rPr>
              <w:t>15.05.2026 р.</w:t>
            </w:r>
            <w:r w:rsidRPr="00CB1CAE">
              <w:rPr>
                <w:sz w:val="24"/>
                <w:szCs w:val="24"/>
              </w:rPr>
              <w:t xml:space="preserve"> </w:t>
            </w:r>
          </w:p>
          <w:p w:rsidR="0072486C" w:rsidRPr="00CB1CAE" w:rsidRDefault="0072486C" w:rsidP="00FE1487">
            <w:pPr>
              <w:tabs>
                <w:tab w:val="left" w:pos="1175"/>
              </w:tabs>
              <w:ind w:left="96" w:right="137" w:firstLine="567"/>
              <w:contextualSpacing/>
              <w:jc w:val="both"/>
              <w:rPr>
                <w:sz w:val="24"/>
                <w:szCs w:val="24"/>
              </w:rPr>
            </w:pPr>
            <w:r w:rsidRPr="00CB1CAE">
              <w:rPr>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p w:rsidR="0072486C" w:rsidRPr="00CB1CAE" w:rsidRDefault="0072486C" w:rsidP="00FE1487">
            <w:pPr>
              <w:tabs>
                <w:tab w:val="left" w:pos="1175"/>
              </w:tabs>
              <w:ind w:left="96" w:right="137" w:firstLine="567"/>
              <w:jc w:val="both"/>
              <w:rPr>
                <w:sz w:val="24"/>
                <w:szCs w:val="24"/>
              </w:rPr>
            </w:pPr>
            <w:r w:rsidRPr="00CB1CAE">
              <w:rPr>
                <w:sz w:val="24"/>
                <w:szCs w:val="24"/>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w:t>
            </w:r>
          </w:p>
          <w:p w:rsidR="005C78CD" w:rsidRPr="00CB1CAE" w:rsidRDefault="0072486C" w:rsidP="00FE1487">
            <w:pPr>
              <w:pStyle w:val="msonormalcxspmiddle"/>
              <w:tabs>
                <w:tab w:val="left" w:pos="1175"/>
              </w:tabs>
              <w:spacing w:before="0" w:beforeAutospacing="0" w:after="0" w:afterAutospacing="0"/>
              <w:ind w:left="96" w:right="137" w:firstLine="567"/>
              <w:contextualSpacing/>
              <w:jc w:val="both"/>
              <w:rPr>
                <w:lang w:val="uk-UA"/>
              </w:rPr>
            </w:pPr>
            <w:r w:rsidRPr="00CB1CAE">
              <w:rPr>
                <w:lang w:val="uk-UA"/>
              </w:rPr>
              <w:t>Тендерні пропозиції після закінчення кінцевого строку їх подання не приймаються електронною системою закупівель.</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19"/>
              </w:numPr>
              <w:ind w:left="576"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rPr>
            </w:pPr>
            <w:r w:rsidRPr="00CB1CAE">
              <w:rPr>
                <w:b/>
                <w:sz w:val="24"/>
                <w:szCs w:val="24"/>
              </w:rPr>
              <w:t>Дата та час розкриття тендерної пропозиції</w:t>
            </w:r>
          </w:p>
          <w:p w:rsidR="0072486C" w:rsidRPr="00CB1CAE" w:rsidRDefault="0072486C" w:rsidP="0072486C">
            <w:pPr>
              <w:ind w:left="143" w:right="182"/>
              <w:rPr>
                <w:b/>
                <w:sz w:val="24"/>
                <w:szCs w:val="24"/>
              </w:rPr>
            </w:pPr>
          </w:p>
        </w:tc>
        <w:tc>
          <w:tcPr>
            <w:tcW w:w="3211" w:type="pct"/>
            <w:tcBorders>
              <w:top w:val="single" w:sz="6" w:space="0" w:color="000000"/>
              <w:left w:val="single" w:sz="6" w:space="0" w:color="000000"/>
              <w:bottom w:val="single" w:sz="6" w:space="0" w:color="000000"/>
              <w:right w:val="single" w:sz="6" w:space="0" w:color="000000"/>
            </w:tcBorders>
          </w:tcPr>
          <w:p w:rsidR="00532E23" w:rsidRPr="00CB1CAE" w:rsidRDefault="00532E23" w:rsidP="00FE1487">
            <w:pPr>
              <w:tabs>
                <w:tab w:val="left" w:pos="1175"/>
              </w:tabs>
              <w:ind w:left="96" w:right="136" w:firstLine="567"/>
              <w:contextualSpacing/>
              <w:jc w:val="both"/>
              <w:rPr>
                <w:sz w:val="24"/>
                <w:szCs w:val="24"/>
              </w:rPr>
            </w:pPr>
            <w:r w:rsidRPr="00CB1CAE">
              <w:rPr>
                <w:sz w:val="24"/>
                <w:szCs w:val="24"/>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C82382" w:rsidRPr="00CB1CAE" w:rsidRDefault="00C82382" w:rsidP="00FE1487">
            <w:pPr>
              <w:tabs>
                <w:tab w:val="left" w:pos="1175"/>
              </w:tabs>
              <w:ind w:left="96" w:right="136" w:firstLine="567"/>
              <w:contextualSpacing/>
              <w:jc w:val="both"/>
              <w:rPr>
                <w:sz w:val="24"/>
                <w:szCs w:val="24"/>
              </w:rPr>
            </w:pPr>
            <w:r w:rsidRPr="00CB1CAE">
              <w:rPr>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D4184E" w:rsidRPr="00CB1CAE" w:rsidRDefault="00C82382" w:rsidP="00FE1487">
            <w:pPr>
              <w:tabs>
                <w:tab w:val="left" w:pos="1175"/>
              </w:tabs>
              <w:ind w:left="96" w:right="136" w:firstLine="567"/>
              <w:contextualSpacing/>
              <w:jc w:val="both"/>
              <w:rPr>
                <w:sz w:val="24"/>
                <w:szCs w:val="24"/>
              </w:rPr>
            </w:pPr>
            <w:r w:rsidRPr="00CB1CAE">
              <w:rPr>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w:t>
            </w:r>
          </w:p>
          <w:p w:rsidR="0072486C" w:rsidRPr="00CB1CAE" w:rsidRDefault="00D4184E" w:rsidP="00FE1487">
            <w:pPr>
              <w:tabs>
                <w:tab w:val="left" w:pos="1175"/>
              </w:tabs>
              <w:ind w:left="96" w:right="136" w:firstLine="567"/>
              <w:contextualSpacing/>
              <w:jc w:val="both"/>
              <w:rPr>
                <w:sz w:val="24"/>
                <w:szCs w:val="24"/>
              </w:rPr>
            </w:pPr>
            <w:r w:rsidRPr="00CB1CAE">
              <w:rPr>
                <w:sz w:val="24"/>
                <w:szCs w:val="24"/>
              </w:rPr>
              <w:t xml:space="preserve">Розкриття тендерних пропозицій відбувається відповідно до пункту </w:t>
            </w:r>
            <w:r w:rsidR="004F499E" w:rsidRPr="00CB1CAE">
              <w:rPr>
                <w:sz w:val="24"/>
                <w:szCs w:val="24"/>
              </w:rPr>
              <w:t xml:space="preserve">39 </w:t>
            </w:r>
            <w:r w:rsidRPr="00CB1CAE">
              <w:rPr>
                <w:sz w:val="24"/>
                <w:szCs w:val="24"/>
              </w:rPr>
              <w:t>Особливостей.</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717AFA" w:rsidRPr="00CB1CAE" w:rsidRDefault="00717AFA" w:rsidP="00FE1487">
            <w:pPr>
              <w:tabs>
                <w:tab w:val="left" w:pos="1175"/>
              </w:tabs>
              <w:ind w:left="96" w:right="182" w:firstLine="567"/>
              <w:jc w:val="center"/>
              <w:rPr>
                <w:b/>
                <w:sz w:val="24"/>
                <w:szCs w:val="24"/>
              </w:rPr>
            </w:pPr>
            <w:r w:rsidRPr="00CB1CAE">
              <w:rPr>
                <w:b/>
                <w:sz w:val="24"/>
                <w:szCs w:val="24"/>
              </w:rPr>
              <w:t xml:space="preserve">РОЗДІЛ </w:t>
            </w:r>
            <w:r w:rsidR="0072486C" w:rsidRPr="00CB1CAE">
              <w:rPr>
                <w:b/>
                <w:sz w:val="24"/>
                <w:szCs w:val="24"/>
              </w:rPr>
              <w:t>V</w:t>
            </w:r>
          </w:p>
          <w:p w:rsidR="0072486C" w:rsidRPr="00CB1CAE" w:rsidRDefault="0072486C" w:rsidP="00FE1487">
            <w:pPr>
              <w:tabs>
                <w:tab w:val="left" w:pos="1175"/>
              </w:tabs>
              <w:ind w:left="96" w:right="182" w:firstLine="567"/>
              <w:jc w:val="center"/>
              <w:rPr>
                <w:b/>
                <w:sz w:val="24"/>
                <w:szCs w:val="24"/>
              </w:rPr>
            </w:pPr>
            <w:r w:rsidRPr="00CB1CAE">
              <w:rPr>
                <w:b/>
                <w:sz w:val="24"/>
                <w:szCs w:val="24"/>
              </w:rPr>
              <w:t>Оцінка тендерної пропозиції</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Перелік критеріїв та методика оцінки тендерної пропозиції із зазначенням питомої ваги критерію</w:t>
            </w:r>
          </w:p>
        </w:tc>
        <w:tc>
          <w:tcPr>
            <w:tcW w:w="3211" w:type="pct"/>
            <w:tcBorders>
              <w:top w:val="single" w:sz="6" w:space="0" w:color="000000"/>
              <w:left w:val="single" w:sz="6" w:space="0" w:color="000000"/>
              <w:bottom w:val="single" w:sz="6" w:space="0" w:color="000000"/>
              <w:right w:val="single" w:sz="6" w:space="0" w:color="000000"/>
            </w:tcBorders>
          </w:tcPr>
          <w:p w:rsidR="001A08FD" w:rsidRPr="00B825BB" w:rsidRDefault="001A08FD" w:rsidP="00B825BB">
            <w:pPr>
              <w:tabs>
                <w:tab w:val="left" w:pos="1175"/>
              </w:tabs>
              <w:ind w:left="96" w:right="137"/>
              <w:contextualSpacing/>
              <w:jc w:val="both"/>
              <w:rPr>
                <w:sz w:val="24"/>
                <w:szCs w:val="24"/>
              </w:rPr>
            </w:pPr>
            <w:r w:rsidRPr="00B825BB">
              <w:rPr>
                <w:sz w:val="24"/>
                <w:szCs w:val="24"/>
              </w:rPr>
              <w:t>Єдиним критерієм оцінки тендерних пропозицій є ціна.</w:t>
            </w:r>
          </w:p>
          <w:p w:rsidR="001A08FD" w:rsidRPr="00CB1CAE" w:rsidRDefault="001A08FD" w:rsidP="00FE1487">
            <w:pPr>
              <w:tabs>
                <w:tab w:val="left" w:pos="1175"/>
              </w:tabs>
              <w:ind w:left="96" w:right="136" w:firstLine="567"/>
              <w:jc w:val="both"/>
              <w:rPr>
                <w:sz w:val="24"/>
                <w:szCs w:val="24"/>
              </w:rPr>
            </w:pPr>
            <w:r w:rsidRPr="00B825BB">
              <w:rPr>
                <w:sz w:val="24"/>
                <w:szCs w:val="24"/>
              </w:rPr>
              <w:t>Питома вага критерію «ціна» – 100%.</w:t>
            </w:r>
          </w:p>
          <w:p w:rsidR="00D4184E" w:rsidRPr="00CB1CAE" w:rsidRDefault="000B4970" w:rsidP="00FE1487">
            <w:pPr>
              <w:tabs>
                <w:tab w:val="left" w:pos="1175"/>
              </w:tabs>
              <w:ind w:left="96" w:right="137" w:firstLine="567"/>
              <w:contextualSpacing/>
              <w:jc w:val="both"/>
              <w:rPr>
                <w:sz w:val="24"/>
                <w:szCs w:val="24"/>
              </w:rPr>
            </w:pPr>
            <w:r w:rsidRPr="00CB1CAE">
              <w:rPr>
                <w:sz w:val="24"/>
                <w:szCs w:val="24"/>
              </w:rPr>
              <w:t>Для створення рівного конкурентного середовища в оголошенні про проведення відкритих торгів очікувана вартість предмета закупівлі зазначається без ПДВ</w:t>
            </w:r>
            <w:r w:rsidR="0072486C" w:rsidRPr="00CB1CAE">
              <w:rPr>
                <w:sz w:val="24"/>
                <w:szCs w:val="24"/>
              </w:rPr>
              <w:t>.</w:t>
            </w:r>
          </w:p>
          <w:p w:rsidR="001A08FD" w:rsidRPr="00CB1CAE" w:rsidRDefault="001A08FD" w:rsidP="00FE1487">
            <w:pPr>
              <w:tabs>
                <w:tab w:val="left" w:pos="1175"/>
              </w:tabs>
              <w:ind w:left="96" w:right="137" w:firstLine="567"/>
              <w:contextualSpacing/>
              <w:jc w:val="both"/>
              <w:rPr>
                <w:sz w:val="24"/>
                <w:szCs w:val="24"/>
              </w:rPr>
            </w:pPr>
            <w:r w:rsidRPr="00CB1CAE">
              <w:rPr>
                <w:sz w:val="24"/>
                <w:szCs w:val="24"/>
              </w:rPr>
              <w:t>Учасник під час заповнення відповідної форми в електронній системі закупівель зазначає загальну вартість без ПДВ.</w:t>
            </w:r>
            <w:r w:rsidR="009A4A44" w:rsidRPr="00CB1CAE">
              <w:rPr>
                <w:sz w:val="24"/>
                <w:szCs w:val="24"/>
              </w:rPr>
              <w:t xml:space="preserve"> Ціна тендерної пропозиції вказується без ПДВ. У разі якщо переможець процедури закупівлі є платник</w:t>
            </w:r>
            <w:r w:rsidR="00C20FC7" w:rsidRPr="00CB1CAE">
              <w:rPr>
                <w:sz w:val="24"/>
                <w:szCs w:val="24"/>
              </w:rPr>
              <w:t>о</w:t>
            </w:r>
            <w:r w:rsidR="009A4A44" w:rsidRPr="00CB1CAE">
              <w:rPr>
                <w:sz w:val="24"/>
                <w:szCs w:val="24"/>
              </w:rPr>
              <w:t>м ПДВ, під час укладення договору про закупівлю ПДВ буде нараховуватися відповідно до законодавства України.</w:t>
            </w:r>
          </w:p>
          <w:p w:rsidR="00EE42C8" w:rsidRPr="00CB1CAE" w:rsidRDefault="00EE42C8" w:rsidP="00FE1487">
            <w:pPr>
              <w:tabs>
                <w:tab w:val="left" w:pos="1175"/>
              </w:tabs>
              <w:ind w:left="96" w:right="137" w:firstLine="567"/>
              <w:contextualSpacing/>
              <w:jc w:val="both"/>
              <w:rPr>
                <w:sz w:val="24"/>
                <w:szCs w:val="24"/>
              </w:rPr>
            </w:pPr>
            <w:r w:rsidRPr="00CB1CAE">
              <w:rPr>
                <w:sz w:val="24"/>
                <w:szCs w:val="24"/>
              </w:rPr>
              <w:t>Відкриті торги будуть проведені шляхом застосування електронного аукціону. Розмір мінімального кроку пониження ціни під час аукціону зазначається в електронній системі закупівель.</w:t>
            </w:r>
          </w:p>
          <w:p w:rsidR="00D4184E" w:rsidRPr="00CB1CAE" w:rsidRDefault="00D4184E" w:rsidP="00FE1487">
            <w:pPr>
              <w:tabs>
                <w:tab w:val="left" w:pos="1175"/>
              </w:tabs>
              <w:ind w:left="96" w:right="137" w:firstLine="567"/>
              <w:contextualSpacing/>
              <w:jc w:val="both"/>
              <w:rPr>
                <w:sz w:val="24"/>
                <w:szCs w:val="24"/>
              </w:rPr>
            </w:pPr>
            <w:r w:rsidRPr="00CB1CAE">
              <w:rPr>
                <w:sz w:val="24"/>
                <w:szCs w:val="24"/>
              </w:rPr>
              <w:t xml:space="preserve">Оцінка </w:t>
            </w:r>
            <w:r w:rsidR="005A62C0" w:rsidRPr="00CB1CAE">
              <w:rPr>
                <w:sz w:val="24"/>
                <w:szCs w:val="24"/>
              </w:rPr>
              <w:t xml:space="preserve">тендерних </w:t>
            </w:r>
            <w:r w:rsidRPr="00CB1CAE">
              <w:rPr>
                <w:sz w:val="24"/>
                <w:szCs w:val="24"/>
              </w:rPr>
              <w:t>пропозиці</w:t>
            </w:r>
            <w:r w:rsidR="005A62C0" w:rsidRPr="00CB1CAE">
              <w:rPr>
                <w:sz w:val="24"/>
                <w:szCs w:val="24"/>
              </w:rPr>
              <w:t>й</w:t>
            </w:r>
            <w:r w:rsidRPr="00CB1CAE">
              <w:rPr>
                <w:sz w:val="24"/>
                <w:szCs w:val="24"/>
              </w:rPr>
              <w:t xml:space="preserve"> проводиться електронною системою закупівель автоматично на основі критеріїв і методики оцінки, </w:t>
            </w:r>
            <w:r w:rsidR="005A62C0" w:rsidRPr="00CB1CAE">
              <w:rPr>
                <w:sz w:val="24"/>
                <w:szCs w:val="24"/>
              </w:rPr>
              <w:t xml:space="preserve">зазначених </w:t>
            </w:r>
            <w:r w:rsidRPr="00CB1CAE">
              <w:rPr>
                <w:sz w:val="24"/>
                <w:szCs w:val="24"/>
              </w:rPr>
              <w:t xml:space="preserve">замовником у тендерній документації, шляхом </w:t>
            </w:r>
            <w:r w:rsidR="005A62C0" w:rsidRPr="00CB1CAE">
              <w:rPr>
                <w:sz w:val="24"/>
                <w:szCs w:val="24"/>
              </w:rPr>
              <w:t>застосування електронного аукціону</w:t>
            </w:r>
            <w:r w:rsidRPr="00CB1CAE">
              <w:rPr>
                <w:sz w:val="24"/>
                <w:szCs w:val="24"/>
              </w:rPr>
              <w:t>.</w:t>
            </w:r>
          </w:p>
          <w:p w:rsidR="001A08FD" w:rsidRPr="00CB1CAE" w:rsidRDefault="001A08FD" w:rsidP="00FE1487">
            <w:pPr>
              <w:tabs>
                <w:tab w:val="left" w:pos="1175"/>
              </w:tabs>
              <w:ind w:left="96" w:right="137" w:firstLine="567"/>
              <w:contextualSpacing/>
              <w:jc w:val="both"/>
              <w:rPr>
                <w:sz w:val="24"/>
                <w:szCs w:val="24"/>
              </w:rPr>
            </w:pPr>
            <w:r w:rsidRPr="00CB1CAE">
              <w:rPr>
                <w:sz w:val="24"/>
                <w:szCs w:val="24"/>
              </w:rPr>
              <w:t>Оцінка тендерних пропозицій учасників закупівлі здійснюється без урахування розміру податку на додану вартість.</w:t>
            </w:r>
          </w:p>
          <w:p w:rsidR="0072486C" w:rsidRPr="00CB1CAE" w:rsidRDefault="00D4184E" w:rsidP="00015DA0">
            <w:pPr>
              <w:tabs>
                <w:tab w:val="left" w:pos="1175"/>
              </w:tabs>
              <w:ind w:left="96" w:right="137" w:firstLine="567"/>
              <w:contextualSpacing/>
              <w:jc w:val="both"/>
              <w:rPr>
                <w:sz w:val="24"/>
                <w:szCs w:val="24"/>
              </w:rPr>
            </w:pPr>
            <w:r w:rsidRPr="00CB1CAE">
              <w:rPr>
                <w:sz w:val="24"/>
                <w:szCs w:val="24"/>
              </w:rPr>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Обґрунтування аномально низької тендерної пропозиції</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4F499E" w:rsidRPr="00CB1CAE" w:rsidRDefault="004F499E" w:rsidP="00FE1487">
            <w:pPr>
              <w:tabs>
                <w:tab w:val="left" w:pos="1175"/>
              </w:tabs>
              <w:ind w:left="96" w:right="130" w:firstLine="567"/>
              <w:contextualSpacing/>
              <w:jc w:val="both"/>
              <w:rPr>
                <w:sz w:val="24"/>
                <w:szCs w:val="24"/>
              </w:rPr>
            </w:pPr>
            <w:r w:rsidRPr="00CB1CAE">
              <w:rPr>
                <w:sz w:val="24"/>
                <w:szCs w:val="24"/>
              </w:rPr>
              <w:t>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72486C" w:rsidRPr="00CB1CAE" w:rsidRDefault="00DC62BA" w:rsidP="00FE1487">
            <w:pPr>
              <w:pStyle w:val="rvps2"/>
              <w:shd w:val="clear" w:color="auto" w:fill="FFFFFF"/>
              <w:tabs>
                <w:tab w:val="left" w:pos="1175"/>
              </w:tabs>
              <w:spacing w:before="0" w:beforeAutospacing="0" w:after="0" w:afterAutospacing="0"/>
              <w:ind w:left="96" w:right="130" w:firstLine="567"/>
              <w:jc w:val="both"/>
            </w:pPr>
            <w:r w:rsidRPr="00CB1CAE">
              <w:rPr>
                <w:rFonts w:eastAsia="Times New Roman"/>
                <w:lang w:eastAsia="ru-RU"/>
              </w:rPr>
              <w:t xml:space="preserve">Замовник може відхилити аномально низьку тендерну пропозицію, якщо учасник </w:t>
            </w:r>
            <w:r w:rsidR="001E4DF0" w:rsidRPr="00CB1CAE">
              <w:rPr>
                <w:rFonts w:eastAsia="Times New Roman"/>
                <w:lang w:eastAsia="ru-RU"/>
              </w:rPr>
              <w:t>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r w:rsidR="001E4DF0" w:rsidRPr="00CB1CAE" w:rsidDel="001E4DF0">
              <w:rPr>
                <w:rFonts w:eastAsia="Times New Roman"/>
                <w:lang w:eastAsia="ru-RU"/>
              </w:rPr>
              <w:t xml:space="preserve"> </w:t>
            </w:r>
            <w:r w:rsidR="001E4DF0" w:rsidRPr="00CB1CAE">
              <w:rPr>
                <w:rFonts w:eastAsia="Times New Roman"/>
                <w:lang w:eastAsia="ru-RU"/>
              </w:rPr>
              <w:t>на підставі пункту 45 Особливостей та відхиляє тендерну пропозицію, якщо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r w:rsidR="0072486C" w:rsidRPr="00CB1CAE">
              <w:t>.</w:t>
            </w:r>
          </w:p>
          <w:p w:rsidR="0072486C" w:rsidRPr="00CB1CAE" w:rsidRDefault="0072486C" w:rsidP="00FE1487">
            <w:pPr>
              <w:pStyle w:val="rvps2"/>
              <w:shd w:val="clear" w:color="auto" w:fill="FFFFFF"/>
              <w:tabs>
                <w:tab w:val="left" w:pos="1175"/>
              </w:tabs>
              <w:spacing w:before="0" w:beforeAutospacing="0" w:after="0" w:afterAutospacing="0"/>
              <w:ind w:left="96" w:right="130" w:firstLine="567"/>
              <w:jc w:val="both"/>
            </w:pPr>
            <w:bookmarkStart w:id="15" w:name="n1545"/>
            <w:bookmarkEnd w:id="15"/>
            <w:r w:rsidRPr="00CB1CAE">
              <w:t>Обґрунтування аномально низької тендерної пропозиції може містити інформацію про:</w:t>
            </w:r>
          </w:p>
          <w:p w:rsidR="001F1287" w:rsidRPr="00CB1CAE" w:rsidRDefault="001F1287" w:rsidP="00FE1487">
            <w:pPr>
              <w:pStyle w:val="rvps2"/>
              <w:numPr>
                <w:ilvl w:val="0"/>
                <w:numId w:val="33"/>
              </w:numPr>
              <w:shd w:val="clear" w:color="auto" w:fill="FFFFFF"/>
              <w:tabs>
                <w:tab w:val="left" w:pos="1175"/>
              </w:tabs>
              <w:spacing w:before="0" w:beforeAutospacing="0" w:after="0" w:afterAutospacing="0"/>
              <w:ind w:left="96" w:right="130" w:firstLine="567"/>
              <w:jc w:val="both"/>
            </w:pPr>
            <w:bookmarkStart w:id="16" w:name="n1546"/>
            <w:bookmarkEnd w:id="16"/>
            <w:r w:rsidRPr="00CB1CAE">
              <w:t>досягнення економії завдяки застосованому технологічному процесу виробництва товарів, порядку надання послуг чи технології будівництва;</w:t>
            </w:r>
          </w:p>
          <w:p w:rsidR="001F1287" w:rsidRPr="00CB1CAE" w:rsidRDefault="001F1287" w:rsidP="00FE1487">
            <w:pPr>
              <w:pStyle w:val="rvps2"/>
              <w:numPr>
                <w:ilvl w:val="0"/>
                <w:numId w:val="33"/>
              </w:numPr>
              <w:shd w:val="clear" w:color="auto" w:fill="FFFFFF"/>
              <w:tabs>
                <w:tab w:val="left" w:pos="1175"/>
              </w:tabs>
              <w:spacing w:before="0" w:beforeAutospacing="0" w:after="0" w:afterAutospacing="0"/>
              <w:ind w:left="96" w:right="130" w:firstLine="567"/>
              <w:jc w:val="both"/>
            </w:pPr>
            <w:r w:rsidRPr="00CB1CAE">
              <w:t xml:space="preserve">сприятливі умови, за яких учасник може поставити товари, надати послуги чи виконати роботи, зокрема </w:t>
            </w:r>
            <w:r w:rsidR="001E4DF0" w:rsidRPr="00CB1CAE">
              <w:t xml:space="preserve">спеціальна цінова пропозиція </w:t>
            </w:r>
            <w:r w:rsidRPr="00CB1CAE">
              <w:t>(</w:t>
            </w:r>
            <w:r w:rsidR="001E4DF0" w:rsidRPr="00CB1CAE">
              <w:t>знижка</w:t>
            </w:r>
            <w:r w:rsidRPr="00CB1CAE">
              <w:t>) учасника;</w:t>
            </w:r>
          </w:p>
          <w:p w:rsidR="0072486C" w:rsidRPr="00CB1CAE" w:rsidRDefault="001F1287" w:rsidP="00FE1487">
            <w:pPr>
              <w:pStyle w:val="rvps2"/>
              <w:shd w:val="clear" w:color="auto" w:fill="FFFFFF"/>
              <w:tabs>
                <w:tab w:val="left" w:pos="1175"/>
              </w:tabs>
              <w:spacing w:before="0" w:beforeAutospacing="0" w:after="0" w:afterAutospacing="0"/>
              <w:ind w:left="96" w:right="130" w:firstLine="567"/>
              <w:jc w:val="both"/>
            </w:pPr>
            <w:r w:rsidRPr="00CB1CAE">
              <w:t>3) отримання учасником державної допомоги згідно із законодавством.</w:t>
            </w:r>
            <w:bookmarkStart w:id="17" w:name="n1547"/>
            <w:bookmarkStart w:id="18" w:name="n1548"/>
            <w:bookmarkEnd w:id="17"/>
            <w:bookmarkEnd w:id="18"/>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Виправлення невідповідностей в інформації та/або документах</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0" w:firstLine="567"/>
              <w:contextualSpacing/>
              <w:jc w:val="both"/>
              <w:rPr>
                <w:sz w:val="24"/>
                <w:szCs w:val="24"/>
              </w:rPr>
            </w:pPr>
            <w:r w:rsidRPr="00CB1CAE">
              <w:rPr>
                <w:sz w:val="24"/>
                <w:szCs w:val="24"/>
              </w:rPr>
              <w:t xml:space="preserve">Якщо замовником під час розгляду тендерної пропозиції учасника </w:t>
            </w:r>
            <w:r w:rsidR="001F1287" w:rsidRPr="00CB1CAE">
              <w:rPr>
                <w:sz w:val="24"/>
                <w:szCs w:val="24"/>
              </w:rPr>
              <w:t xml:space="preserve">процедури закупівлі </w:t>
            </w:r>
            <w:r w:rsidRPr="00CB1CAE">
              <w:rPr>
                <w:sz w:val="24"/>
                <w:szCs w:val="24"/>
              </w:rPr>
              <w:t>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w:t>
            </w:r>
            <w:r w:rsidR="001E4DF0" w:rsidRPr="00CB1CAE">
              <w:rPr>
                <w:sz w:val="24"/>
                <w:szCs w:val="24"/>
              </w:rPr>
              <w:t>,</w:t>
            </w:r>
            <w:r w:rsidRPr="00CB1CAE">
              <w:rPr>
                <w:sz w:val="24"/>
                <w:szCs w:val="24"/>
              </w:rPr>
              <w:t xml:space="preserve">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1F1287" w:rsidRPr="00CB1CAE" w:rsidRDefault="001F1287" w:rsidP="00FE1487">
            <w:pPr>
              <w:tabs>
                <w:tab w:val="left" w:pos="1175"/>
              </w:tabs>
              <w:ind w:left="96" w:right="130" w:firstLine="567"/>
              <w:contextualSpacing/>
              <w:jc w:val="both"/>
              <w:rPr>
                <w:sz w:val="24"/>
                <w:szCs w:val="24"/>
              </w:rPr>
            </w:pPr>
            <w:r w:rsidRPr="00CB1CAE">
              <w:rPr>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w:t>
            </w:r>
          </w:p>
          <w:p w:rsidR="001F1287" w:rsidRPr="00CB1CAE" w:rsidRDefault="001F1287" w:rsidP="00FE1487">
            <w:pPr>
              <w:tabs>
                <w:tab w:val="left" w:pos="1175"/>
              </w:tabs>
              <w:ind w:left="96" w:right="133" w:firstLine="567"/>
              <w:contextualSpacing/>
              <w:jc w:val="both"/>
              <w:rPr>
                <w:sz w:val="24"/>
                <w:szCs w:val="24"/>
              </w:rPr>
            </w:pPr>
            <w:r w:rsidRPr="00CB1CAE">
              <w:rPr>
                <w:sz w:val="24"/>
                <w:szCs w:val="24"/>
              </w:rPr>
              <w:t>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72486C" w:rsidRPr="00CB1CAE" w:rsidRDefault="001F1287" w:rsidP="00FE1487">
            <w:pPr>
              <w:tabs>
                <w:tab w:val="left" w:pos="1175"/>
              </w:tabs>
              <w:ind w:left="96" w:right="133" w:firstLine="567"/>
              <w:contextualSpacing/>
              <w:jc w:val="both"/>
              <w:rPr>
                <w:sz w:val="24"/>
                <w:szCs w:val="24"/>
              </w:rPr>
            </w:pPr>
            <w:r w:rsidRPr="00CB1CAE">
              <w:rPr>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r w:rsidR="0072486C" w:rsidRPr="00CB1CAE">
              <w:rPr>
                <w:sz w:val="24"/>
                <w:szCs w:val="24"/>
              </w:rPr>
              <w:t>.</w:t>
            </w:r>
          </w:p>
          <w:p w:rsidR="0072486C" w:rsidRPr="00CB1CAE" w:rsidRDefault="0072486C" w:rsidP="00FE1487">
            <w:pPr>
              <w:tabs>
                <w:tab w:val="left" w:pos="1175"/>
              </w:tabs>
              <w:ind w:left="96" w:right="133" w:firstLine="567"/>
              <w:contextualSpacing/>
              <w:jc w:val="both"/>
              <w:rPr>
                <w:sz w:val="24"/>
                <w:szCs w:val="24"/>
              </w:rPr>
            </w:pPr>
            <w:r w:rsidRPr="00CB1CAE">
              <w:rPr>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CB1CAE">
              <w:rPr>
                <w:b/>
                <w:sz w:val="24"/>
                <w:szCs w:val="24"/>
              </w:rPr>
              <w:t>протягом 24 годин</w:t>
            </w:r>
            <w:r w:rsidRPr="00CB1CAE">
              <w:rPr>
                <w:sz w:val="24"/>
                <w:szCs w:val="24"/>
              </w:rPr>
              <w:t xml:space="preserve"> з моменту розміщення замовником в електронній системі закупівель повідомлення з вимогою про усунення таких невідповідностей.</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Відхилення тендерних пропозицій</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6B0401" w:rsidRPr="00CB1CAE" w:rsidRDefault="006B0401" w:rsidP="00FE1487">
            <w:pPr>
              <w:tabs>
                <w:tab w:val="left" w:pos="431"/>
                <w:tab w:val="left" w:pos="1175"/>
              </w:tabs>
              <w:ind w:left="96" w:right="137" w:firstLine="567"/>
              <w:jc w:val="both"/>
              <w:rPr>
                <w:sz w:val="24"/>
                <w:szCs w:val="24"/>
              </w:rPr>
            </w:pPr>
            <w:r w:rsidRPr="00CB1CAE">
              <w:rPr>
                <w:b/>
                <w:sz w:val="24"/>
                <w:szCs w:val="24"/>
              </w:rPr>
              <w:t>Замовник відхиляє тендерну пропозицію</w:t>
            </w:r>
            <w:r w:rsidRPr="00CB1CAE">
              <w:rPr>
                <w:sz w:val="24"/>
                <w:szCs w:val="24"/>
              </w:rPr>
              <w:t xml:space="preserve"> із зазначенням аргументації в електронній системі закупівель у разі, коли:</w:t>
            </w:r>
          </w:p>
          <w:p w:rsidR="006B0401" w:rsidRPr="00CB1CAE" w:rsidRDefault="006B0401" w:rsidP="00FE1487">
            <w:pPr>
              <w:numPr>
                <w:ilvl w:val="0"/>
                <w:numId w:val="36"/>
              </w:numPr>
              <w:tabs>
                <w:tab w:val="left" w:pos="431"/>
                <w:tab w:val="left" w:pos="1175"/>
              </w:tabs>
              <w:ind w:left="96" w:right="137" w:firstLine="567"/>
              <w:jc w:val="both"/>
              <w:rPr>
                <w:b/>
                <w:sz w:val="24"/>
                <w:szCs w:val="24"/>
              </w:rPr>
            </w:pPr>
            <w:r w:rsidRPr="00CB1CAE">
              <w:rPr>
                <w:b/>
                <w:sz w:val="24"/>
                <w:szCs w:val="24"/>
              </w:rPr>
              <w:t>учасник процедури закупівлі:</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підпадає під підстави, встановлені пунктом 47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надав забезпечення тендерної пропозиції, якщо таке забезпечення вимагалося замовником;</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визначив конфіденційною інформацію, що не може бути визначена як конфіденційна відповідно до вимог пункту 40 Особливостей;</w:t>
            </w:r>
          </w:p>
          <w:p w:rsidR="006B0401" w:rsidRPr="00CB1CAE" w:rsidRDefault="00977E56" w:rsidP="00FE1487">
            <w:pPr>
              <w:numPr>
                <w:ilvl w:val="0"/>
                <w:numId w:val="37"/>
              </w:numPr>
              <w:tabs>
                <w:tab w:val="left" w:pos="431"/>
                <w:tab w:val="left" w:pos="1175"/>
              </w:tabs>
              <w:ind w:left="96" w:right="137" w:firstLine="567"/>
              <w:jc w:val="both"/>
              <w:rPr>
                <w:sz w:val="24"/>
                <w:szCs w:val="24"/>
              </w:rPr>
            </w:pPr>
            <w:r w:rsidRPr="00CB1CAE">
              <w:rPr>
                <w:sz w:val="24"/>
                <w:szCs w:val="24"/>
              </w:rPr>
              <w:t xml:space="preserve">є громадянином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 </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 </w:t>
            </w:r>
            <w:r w:rsidRPr="00CB1CAE">
              <w:rPr>
                <w:sz w:val="24"/>
                <w:szCs w:val="24"/>
              </w:rPr>
              <w:t xml:space="preserve">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w:t>
            </w:r>
            <w:r w:rsidR="00453CFE" w:rsidRPr="00CB1CAE">
              <w:rPr>
                <w:sz w:val="24"/>
                <w:szCs w:val="24"/>
              </w:rPr>
              <w:t>р</w:t>
            </w:r>
            <w:r w:rsidRPr="00CB1CAE">
              <w:rPr>
                <w:sz w:val="24"/>
                <w:szCs w:val="24"/>
              </w:rPr>
              <w:t xml:space="preserve">осійська </w:t>
            </w:r>
            <w:r w:rsidR="00453CFE" w:rsidRPr="00CB1CAE">
              <w:rPr>
                <w:sz w:val="24"/>
                <w:szCs w:val="24"/>
              </w:rPr>
              <w:t>ф</w:t>
            </w:r>
            <w:r w:rsidRPr="00CB1CAE">
              <w:rPr>
                <w:sz w:val="24"/>
                <w:szCs w:val="24"/>
              </w:rPr>
              <w:t>едерація/</w:t>
            </w:r>
            <w:r w:rsidR="00453CFE" w:rsidRPr="00CB1CAE">
              <w:rPr>
                <w:sz w:val="24"/>
                <w:szCs w:val="24"/>
              </w:rPr>
              <w:t>р</w:t>
            </w:r>
            <w:r w:rsidRPr="00CB1CAE">
              <w:rPr>
                <w:sz w:val="24"/>
                <w:szCs w:val="24"/>
              </w:rPr>
              <w:t xml:space="preserve">еспубліка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сламська </w:t>
            </w:r>
            <w:r w:rsidR="00453CFE" w:rsidRPr="00CB1CAE">
              <w:rPr>
                <w:bCs/>
                <w:sz w:val="24"/>
                <w:szCs w:val="24"/>
              </w:rPr>
              <w:t>р</w:t>
            </w:r>
            <w:r w:rsidRPr="00CB1CAE">
              <w:rPr>
                <w:bCs/>
                <w:sz w:val="24"/>
                <w:szCs w:val="24"/>
              </w:rPr>
              <w:t xml:space="preserve">еспубліка </w:t>
            </w:r>
            <w:r w:rsidR="00453CFE" w:rsidRPr="00CB1CAE">
              <w:rPr>
                <w:bCs/>
                <w:sz w:val="24"/>
                <w:szCs w:val="24"/>
              </w:rPr>
              <w:t>і</w:t>
            </w:r>
            <w:r w:rsidRPr="00CB1CAE">
              <w:rPr>
                <w:bCs/>
                <w:sz w:val="24"/>
                <w:szCs w:val="24"/>
              </w:rPr>
              <w:t>ран,</w:t>
            </w:r>
            <w:r w:rsidRPr="00CB1CAE">
              <w:rPr>
                <w:sz w:val="24"/>
                <w:szCs w:val="24"/>
              </w:rPr>
              <w:t xml:space="preserve"> громадянин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того, що проживає на території України на законних підставах), або юридичною особою, утвореною та зареєстрованою відповідно до законодавства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випадків, коли активи в установленому законодавством порядку передані в управління АРМА; або пропонує в тендерній пропозиції товари походженням з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ре</w:t>
            </w:r>
            <w:r w:rsidRPr="00CB1CAE">
              <w:rPr>
                <w:sz w:val="24"/>
                <w:szCs w:val="24"/>
              </w:rPr>
              <w:t xml:space="preserve">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(за винятком товарів походженням з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 xml:space="preserve">ілорусь, необхідних для ремонту та обслуговування товарів, придбаних до набрання чинності постановою Кабінету Міністрів України від 12 жовтня 2022 р. No 1178 </w:t>
            </w:r>
            <w:r w:rsidR="00453CFE" w:rsidRPr="00CB1CAE">
              <w:rPr>
                <w:sz w:val="24"/>
                <w:szCs w:val="24"/>
              </w:rPr>
              <w:t>«</w:t>
            </w:r>
            <w:r w:rsidRPr="00CB1CAE">
              <w:rPr>
                <w:sz w:val="24"/>
                <w:szCs w:val="24"/>
              </w:rPr>
              <w:t xml:space="preserve">Про затвердження особливостей здійснення публічних закупівель товарів, робіт і послуг для замовників, передбачених Законом України </w:t>
            </w:r>
            <w:r w:rsidR="00453CFE" w:rsidRPr="00CB1CAE">
              <w:rPr>
                <w:sz w:val="24"/>
                <w:szCs w:val="24"/>
              </w:rPr>
              <w:t>«</w:t>
            </w:r>
            <w:r w:rsidRPr="00CB1CAE">
              <w:rPr>
                <w:sz w:val="24"/>
                <w:szCs w:val="24"/>
              </w:rPr>
              <w:t>Про публічні закупівлі</w:t>
            </w:r>
            <w:r w:rsidR="00453CFE" w:rsidRPr="00CB1CAE">
              <w:rPr>
                <w:sz w:val="24"/>
                <w:szCs w:val="24"/>
              </w:rPr>
              <w:t>»</w:t>
            </w:r>
            <w:r w:rsidRPr="00CB1CAE">
              <w:rPr>
                <w:sz w:val="24"/>
                <w:szCs w:val="24"/>
              </w:rPr>
              <w:t>, на період дії правового режиму воєнного стану в Україні та протягом 90 днів з дня його припинення або скасування” (Офіційний вісник України, 2022 р., No 84, ст. 5176)</w:t>
            </w:r>
            <w:r w:rsidR="006B0401" w:rsidRPr="00CB1CAE">
              <w:rPr>
                <w:sz w:val="24"/>
                <w:szCs w:val="24"/>
              </w:rPr>
              <w:t>;</w:t>
            </w:r>
          </w:p>
          <w:p w:rsidR="006B0401" w:rsidRPr="00CB1CAE" w:rsidRDefault="006B0401" w:rsidP="00FE1487">
            <w:pPr>
              <w:numPr>
                <w:ilvl w:val="0"/>
                <w:numId w:val="36"/>
              </w:numPr>
              <w:tabs>
                <w:tab w:val="left" w:pos="431"/>
                <w:tab w:val="left" w:pos="1175"/>
              </w:tabs>
              <w:ind w:left="96" w:right="137" w:firstLine="567"/>
              <w:jc w:val="both"/>
              <w:rPr>
                <w:b/>
                <w:sz w:val="24"/>
                <w:szCs w:val="24"/>
              </w:rPr>
            </w:pPr>
            <w:r w:rsidRPr="00CB1CAE">
              <w:rPr>
                <w:b/>
                <w:sz w:val="24"/>
                <w:szCs w:val="24"/>
              </w:rPr>
              <w:t>тендерна пропозиція:</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5" w:anchor="n131" w:history="1">
              <w:r w:rsidRPr="00CB1CAE">
                <w:rPr>
                  <w:rStyle w:val="a7"/>
                  <w:color w:val="auto"/>
                  <w:sz w:val="24"/>
                  <w:szCs w:val="24"/>
                  <w:u w:val="none"/>
                </w:rPr>
                <w:t xml:space="preserve">пункту </w:t>
              </w:r>
            </w:hyperlink>
            <w:hyperlink r:id="rId16" w:anchor="n131" w:history="1">
              <w:r w:rsidRPr="00CB1CAE">
                <w:rPr>
                  <w:rStyle w:val="a7"/>
                  <w:color w:val="auto"/>
                  <w:sz w:val="24"/>
                  <w:szCs w:val="24"/>
                  <w:u w:val="none"/>
                </w:rPr>
                <w:t>4</w:t>
              </w:r>
            </w:hyperlink>
            <w:r w:rsidRPr="00CB1CAE">
              <w:rPr>
                <w:sz w:val="24"/>
                <w:szCs w:val="24"/>
              </w:rPr>
              <w:t>3 Особливостей;</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є такою, строк дії якої закінчився;</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6B0401" w:rsidRPr="00CB1CAE" w:rsidRDefault="006B0401" w:rsidP="00FE1487">
            <w:pPr>
              <w:numPr>
                <w:ilvl w:val="0"/>
                <w:numId w:val="38"/>
              </w:numPr>
              <w:tabs>
                <w:tab w:val="left" w:pos="431"/>
                <w:tab w:val="left" w:pos="1175"/>
              </w:tabs>
              <w:ind w:left="96" w:right="136" w:firstLine="567"/>
              <w:jc w:val="both"/>
              <w:rPr>
                <w:sz w:val="24"/>
                <w:szCs w:val="24"/>
              </w:rPr>
            </w:pPr>
            <w:r w:rsidRPr="00CB1CAE">
              <w:rPr>
                <w:sz w:val="24"/>
                <w:szCs w:val="24"/>
              </w:rPr>
              <w:t>не відповідає вимогам, установленим у тендерній документації відповідно до абзацу першого частини третьої статті 22 Закону;</w:t>
            </w:r>
          </w:p>
          <w:p w:rsidR="006B0401" w:rsidRPr="00CB1CAE" w:rsidRDefault="006B0401" w:rsidP="00FE1487">
            <w:pPr>
              <w:numPr>
                <w:ilvl w:val="0"/>
                <w:numId w:val="36"/>
              </w:numPr>
              <w:tabs>
                <w:tab w:val="left" w:pos="431"/>
                <w:tab w:val="left" w:pos="1175"/>
              </w:tabs>
              <w:ind w:left="96" w:right="136" w:firstLine="567"/>
              <w:jc w:val="both"/>
              <w:rPr>
                <w:b/>
                <w:sz w:val="24"/>
                <w:szCs w:val="24"/>
              </w:rPr>
            </w:pPr>
            <w:r w:rsidRPr="00CB1CAE">
              <w:rPr>
                <w:b/>
                <w:sz w:val="24"/>
                <w:szCs w:val="24"/>
              </w:rPr>
              <w:t>переможець процедури закупівлі:</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не надав забезпечення виконання договору про закупівлю, якщо таке забезпечення вимагалося замовником;</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FE35C7" w:rsidRPr="00CB1CAE" w:rsidRDefault="00FE35C7" w:rsidP="00FE1487">
            <w:pPr>
              <w:tabs>
                <w:tab w:val="left" w:pos="564"/>
                <w:tab w:val="left" w:pos="1175"/>
              </w:tabs>
              <w:ind w:left="96" w:right="136" w:firstLine="567"/>
              <w:jc w:val="both"/>
              <w:rPr>
                <w:sz w:val="24"/>
                <w:szCs w:val="24"/>
              </w:rPr>
            </w:pPr>
            <w:r w:rsidRPr="00CB1CAE">
              <w:rPr>
                <w:rStyle w:val="markedcontent"/>
                <w:sz w:val="24"/>
                <w:szCs w:val="24"/>
              </w:rPr>
              <w:t>Відсутність документів або інформації, що не передбачені</w:t>
            </w:r>
            <w:r w:rsidRPr="00011C51">
              <w:rPr>
                <w:sz w:val="24"/>
                <w:szCs w:val="24"/>
              </w:rPr>
              <w:t xml:space="preserve"> </w:t>
            </w:r>
            <w:r w:rsidRPr="00CB1CAE">
              <w:rPr>
                <w:sz w:val="24"/>
                <w:szCs w:val="24"/>
              </w:rPr>
              <w:t>додатками 1 та 2 до тендерної документації</w:t>
            </w:r>
            <w:r w:rsidRPr="00CB1CAE">
              <w:rPr>
                <w:rStyle w:val="markedcontent"/>
                <w:sz w:val="24"/>
                <w:szCs w:val="24"/>
              </w:rPr>
              <w:t>, не є підставою для відхилення замовником тендерної</w:t>
            </w:r>
            <w:r w:rsidRPr="00CB1CAE">
              <w:rPr>
                <w:sz w:val="24"/>
                <w:szCs w:val="24"/>
              </w:rPr>
              <w:t xml:space="preserve"> </w:t>
            </w:r>
            <w:r w:rsidRPr="00CB1CAE">
              <w:rPr>
                <w:rStyle w:val="markedcontent"/>
                <w:sz w:val="24"/>
                <w:szCs w:val="24"/>
              </w:rPr>
              <w:t>пропозиції такого учасника процедури закупівлі відповідно до пункту 44 Особливостей.</w:t>
            </w:r>
          </w:p>
          <w:p w:rsidR="00E80AF4" w:rsidRPr="00CB1CAE" w:rsidRDefault="00E80AF4" w:rsidP="00FE1487">
            <w:pPr>
              <w:tabs>
                <w:tab w:val="left" w:pos="564"/>
                <w:tab w:val="left" w:pos="1175"/>
              </w:tabs>
              <w:ind w:left="96" w:right="136" w:firstLine="567"/>
              <w:jc w:val="both"/>
              <w:rPr>
                <w:sz w:val="24"/>
                <w:szCs w:val="24"/>
              </w:rPr>
            </w:pPr>
            <w:r w:rsidRPr="00CB1CAE">
              <w:rPr>
                <w:sz w:val="24"/>
                <w:szCs w:val="24"/>
              </w:rPr>
              <w:t>У разі неукладення договору про закупівлю з вини переможця або ненадання замовнику підписаного договору у строк, визначений Особливостями - пропозиція такого переможця процедури закупівлі буде відхилена на підставі підпункту 3 пункту 44 Особливостей</w:t>
            </w:r>
            <w:r w:rsidR="004E42E1" w:rsidRPr="00CB1CAE">
              <w:rPr>
                <w:sz w:val="24"/>
                <w:szCs w:val="24"/>
              </w:rPr>
              <w:t>, а саме: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w:t>
            </w:r>
          </w:p>
          <w:p w:rsidR="006B0401" w:rsidRPr="00CB1CAE" w:rsidRDefault="006B0401" w:rsidP="00FE1487">
            <w:pPr>
              <w:tabs>
                <w:tab w:val="left" w:pos="431"/>
                <w:tab w:val="left" w:pos="1175"/>
              </w:tabs>
              <w:ind w:left="96" w:right="136" w:firstLine="567"/>
              <w:jc w:val="both"/>
              <w:rPr>
                <w:sz w:val="24"/>
                <w:szCs w:val="24"/>
              </w:rPr>
            </w:pPr>
            <w:r w:rsidRPr="00CB1CAE">
              <w:rPr>
                <w:sz w:val="24"/>
                <w:szCs w:val="24"/>
              </w:rPr>
              <w:t>Замовник може відхилити тендерну пропозицію із зазначенням аргументації в електронній системі закупівель у разі, коли:</w:t>
            </w:r>
          </w:p>
          <w:p w:rsidR="006B0401" w:rsidRPr="00CB1CAE" w:rsidRDefault="006B0401" w:rsidP="00FE1487">
            <w:pPr>
              <w:numPr>
                <w:ilvl w:val="0"/>
                <w:numId w:val="40"/>
              </w:numPr>
              <w:tabs>
                <w:tab w:val="left" w:pos="431"/>
                <w:tab w:val="left" w:pos="1175"/>
              </w:tabs>
              <w:ind w:left="96" w:right="137" w:firstLine="567"/>
              <w:jc w:val="both"/>
              <w:rPr>
                <w:sz w:val="24"/>
                <w:szCs w:val="24"/>
              </w:rPr>
            </w:pPr>
            <w:r w:rsidRPr="00CB1CAE">
              <w:rPr>
                <w:sz w:val="24"/>
                <w:szCs w:val="24"/>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6B0401" w:rsidRPr="00CB1CAE" w:rsidRDefault="00AB3D5D" w:rsidP="00FE1487">
            <w:pPr>
              <w:numPr>
                <w:ilvl w:val="0"/>
                <w:numId w:val="40"/>
              </w:numPr>
              <w:tabs>
                <w:tab w:val="left" w:pos="431"/>
                <w:tab w:val="left" w:pos="1175"/>
              </w:tabs>
              <w:ind w:left="96" w:right="137" w:firstLine="567"/>
              <w:jc w:val="both"/>
              <w:rPr>
                <w:sz w:val="24"/>
                <w:szCs w:val="24"/>
              </w:rPr>
            </w:pPr>
            <w:r w:rsidRPr="00CB1CAE">
              <w:rPr>
                <w:sz w:val="24"/>
                <w:szCs w:val="24"/>
              </w:rPr>
              <w:t xml:space="preserve">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 </w:t>
            </w:r>
          </w:p>
          <w:p w:rsidR="00E65133" w:rsidRPr="00CB1CAE" w:rsidRDefault="00E65133" w:rsidP="00FE1487">
            <w:pPr>
              <w:pStyle w:val="15"/>
              <w:tabs>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Пропозиція учасника процедури закупівлі буде відхилена на підставі підпункту 2 пункту 44 Особливостей, як така, що не відповідає</w:t>
            </w:r>
            <w:r w:rsidRPr="00CB1CAE">
              <w:rPr>
                <w:rFonts w:ascii="Times New Roman" w:hAnsi="Times New Roman" w:cs="Times New Roman"/>
                <w:color w:val="auto"/>
                <w:sz w:val="24"/>
                <w:szCs w:val="24"/>
                <w:lang w:val="uk-UA"/>
              </w:rPr>
              <w:t xml:space="preserve"> </w:t>
            </w:r>
            <w:r w:rsidRPr="00CB1CAE">
              <w:rPr>
                <w:rFonts w:ascii="Times New Roman" w:hAnsi="Times New Roman"/>
                <w:color w:val="auto"/>
                <w:sz w:val="24"/>
                <w:szCs w:val="24"/>
                <w:lang w:val="uk-UA"/>
              </w:rPr>
              <w:t>вимогам, установленим у тендерній документації відповідно до абзацу першого частини 3 статті 22 Закону в разі, якщо буде встановлено наявність одного або сукупності таких фактів як:</w:t>
            </w:r>
          </w:p>
          <w:p w:rsidR="00E65133" w:rsidRPr="00CB1CAE" w:rsidRDefault="00E65133" w:rsidP="00FE1487">
            <w:pPr>
              <w:pStyle w:val="15"/>
              <w:numPr>
                <w:ilvl w:val="0"/>
                <w:numId w:val="44"/>
              </w:numPr>
              <w:tabs>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кінцевий бенефіціарний власник/засновник веде діяльність або є бенефіціарним власником/ засновником/ директором юридичної особи, яка зареєстрована в російській федерації/республіці білорусь</w:t>
            </w:r>
            <w:r w:rsidR="009451F4" w:rsidRPr="00CB1CAE">
              <w:rPr>
                <w:rFonts w:ascii="Times New Roman" w:hAnsi="Times New Roman"/>
                <w:color w:val="auto"/>
                <w:sz w:val="24"/>
                <w:szCs w:val="24"/>
                <w:lang w:val="uk-UA"/>
              </w:rPr>
              <w:t>/</w:t>
            </w:r>
            <w:r w:rsidRPr="00CB1CAE">
              <w:rPr>
                <w:rFonts w:ascii="Times New Roman" w:hAnsi="Times New Roman"/>
                <w:color w:val="auto"/>
                <w:sz w:val="24"/>
                <w:szCs w:val="24"/>
                <w:lang w:val="uk-UA"/>
              </w:rPr>
              <w:t>, або здійснює діяльність в російській федерації/республіці білорусь, або має представництво в російській федерації/республіці білорусь, або має господарські зв’язки з юридичними/фізичними особами-резидентами російської федерації/республіки білорусь;</w:t>
            </w:r>
          </w:p>
          <w:p w:rsidR="00F93F58" w:rsidRPr="00CB1CAE" w:rsidRDefault="00E65133" w:rsidP="00FE1487">
            <w:pPr>
              <w:pStyle w:val="15"/>
              <w:numPr>
                <w:ilvl w:val="0"/>
                <w:numId w:val="44"/>
              </w:numPr>
              <w:tabs>
                <w:tab w:val="left" w:pos="985"/>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юридична особа-учасник торгів/контрагент постачає товар в російську федерацію/республіку білорусь або має представництво в російській федерації/республіці білорусь</w:t>
            </w:r>
            <w:r w:rsidR="00F93F58" w:rsidRPr="00CB1CAE">
              <w:rPr>
                <w:rFonts w:ascii="Times New Roman" w:hAnsi="Times New Roman"/>
                <w:color w:val="auto"/>
                <w:sz w:val="24"/>
                <w:szCs w:val="24"/>
                <w:lang w:val="uk-UA"/>
              </w:rPr>
              <w:t>.</w:t>
            </w:r>
          </w:p>
          <w:p w:rsidR="0072486C" w:rsidRPr="00CB1CAE" w:rsidRDefault="006B0401" w:rsidP="00FE1487">
            <w:pPr>
              <w:tabs>
                <w:tab w:val="left" w:pos="1175"/>
              </w:tabs>
              <w:ind w:left="96" w:right="137" w:firstLine="567"/>
              <w:jc w:val="both"/>
              <w:rPr>
                <w:sz w:val="24"/>
                <w:szCs w:val="24"/>
              </w:rPr>
            </w:pPr>
            <w:r w:rsidRPr="00CB1CAE">
              <w:rPr>
                <w:sz w:val="24"/>
                <w:szCs w:val="24"/>
              </w:rPr>
              <w:t xml:space="preserve">Інформація про відхилення тендерної пропозиції, у тому числі підстави такого відхилення (з посиланням на відповідні положення </w:t>
            </w:r>
            <w:r w:rsidR="00E80AF4" w:rsidRPr="00CB1CAE">
              <w:rPr>
                <w:sz w:val="24"/>
                <w:szCs w:val="24"/>
              </w:rPr>
              <w:t>О</w:t>
            </w:r>
            <w:r w:rsidRPr="00CB1CAE">
              <w:rPr>
                <w:sz w:val="24"/>
                <w:szCs w:val="24"/>
              </w:rPr>
              <w:t>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r w:rsidR="0072486C" w:rsidRPr="00CB1CAE">
              <w:rPr>
                <w:sz w:val="24"/>
                <w:szCs w:val="24"/>
              </w:rPr>
              <w:t>.</w:t>
            </w:r>
          </w:p>
          <w:p w:rsidR="0072486C" w:rsidRPr="00CB1CAE" w:rsidRDefault="006B0401" w:rsidP="00FE1487">
            <w:pPr>
              <w:tabs>
                <w:tab w:val="left" w:pos="1175"/>
              </w:tabs>
              <w:ind w:left="96" w:right="137" w:firstLine="567"/>
              <w:jc w:val="both"/>
              <w:rPr>
                <w:sz w:val="24"/>
                <w:szCs w:val="24"/>
              </w:rPr>
            </w:pPr>
            <w:r w:rsidRPr="00CB1CAE">
              <w:rPr>
                <w:sz w:val="24"/>
                <w:szCs w:val="24"/>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w:t>
            </w:r>
            <w:r w:rsidRPr="00CB1CAE">
              <w:rPr>
                <w:b/>
                <w:sz w:val="24"/>
                <w:szCs w:val="24"/>
              </w:rPr>
              <w:t>не пізніш як через чотири дні з дати надходження такого звернення</w:t>
            </w:r>
            <w:r w:rsidRPr="00CB1CAE">
              <w:rPr>
                <w:sz w:val="24"/>
                <w:szCs w:val="24"/>
              </w:rPr>
              <w:t xml:space="preserve">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r w:rsidR="0072486C" w:rsidRPr="00CB1CAE">
              <w:rPr>
                <w:sz w:val="24"/>
                <w:szCs w:val="24"/>
              </w:rPr>
              <w:t>.</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2F0AD4" w:rsidRPr="00CB1CAE" w:rsidRDefault="002F0AD4" w:rsidP="00FE1487">
            <w:pPr>
              <w:tabs>
                <w:tab w:val="left" w:pos="1175"/>
              </w:tabs>
              <w:ind w:left="96" w:right="182" w:firstLine="567"/>
              <w:jc w:val="center"/>
              <w:rPr>
                <w:b/>
                <w:sz w:val="24"/>
                <w:szCs w:val="24"/>
                <w:bdr w:val="none" w:sz="0" w:space="0" w:color="auto" w:frame="1"/>
                <w:lang w:eastAsia="uk-UA"/>
              </w:rPr>
            </w:pPr>
            <w:r w:rsidRPr="00CB1CAE">
              <w:rPr>
                <w:b/>
                <w:sz w:val="24"/>
                <w:szCs w:val="24"/>
                <w:bdr w:val="none" w:sz="0" w:space="0" w:color="auto" w:frame="1"/>
                <w:lang w:eastAsia="uk-UA"/>
              </w:rPr>
              <w:t xml:space="preserve">РОЗДІЛ </w:t>
            </w:r>
            <w:r w:rsidR="0072486C" w:rsidRPr="00CB1CAE">
              <w:rPr>
                <w:b/>
                <w:sz w:val="24"/>
                <w:szCs w:val="24"/>
                <w:bdr w:val="none" w:sz="0" w:space="0" w:color="auto" w:frame="1"/>
                <w:lang w:eastAsia="uk-UA"/>
              </w:rPr>
              <w:t>VІ</w:t>
            </w:r>
          </w:p>
          <w:p w:rsidR="0072486C" w:rsidRPr="00CB1CAE" w:rsidRDefault="0072486C" w:rsidP="00FE1487">
            <w:pPr>
              <w:tabs>
                <w:tab w:val="left" w:pos="1175"/>
              </w:tabs>
              <w:ind w:left="96" w:right="182" w:firstLine="567"/>
              <w:jc w:val="center"/>
              <w:rPr>
                <w:b/>
                <w:sz w:val="24"/>
                <w:szCs w:val="24"/>
                <w:lang w:eastAsia="uk-UA"/>
              </w:rPr>
            </w:pPr>
            <w:r w:rsidRPr="00CB1CAE">
              <w:rPr>
                <w:b/>
                <w:sz w:val="24"/>
                <w:szCs w:val="24"/>
                <w:bdr w:val="none" w:sz="0" w:space="0" w:color="auto" w:frame="1"/>
                <w:lang w:eastAsia="uk-UA"/>
              </w:rPr>
              <w:t>Результати торгів та укладання договору про закупівлю</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 xml:space="preserve">Відміна відкритих торгів </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7" w:firstLine="567"/>
              <w:jc w:val="both"/>
              <w:rPr>
                <w:sz w:val="24"/>
                <w:szCs w:val="24"/>
              </w:rPr>
            </w:pPr>
            <w:r w:rsidRPr="00CB1CAE">
              <w:rPr>
                <w:b/>
                <w:sz w:val="24"/>
                <w:szCs w:val="24"/>
              </w:rPr>
              <w:t>Замовник відміняє відкриті торги у разі</w:t>
            </w:r>
            <w:r w:rsidRPr="00CB1CAE">
              <w:rPr>
                <w:sz w:val="24"/>
                <w:szCs w:val="24"/>
              </w:rPr>
              <w:t>:</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відсутності подальшої потреби в закупівлі товарів, робіт чи послуг;</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скорочення обсягу видатків на здійснення закупівлі товарів, робіт чи послуг;</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коли здійснення закупівлі стало неможливим внаслідок дії обставин непереборної сили.</w:t>
            </w:r>
          </w:p>
          <w:p w:rsidR="006B0401" w:rsidRPr="00CB1CAE" w:rsidRDefault="006B0401" w:rsidP="00FE1487">
            <w:pPr>
              <w:tabs>
                <w:tab w:val="left" w:pos="1175"/>
              </w:tabs>
              <w:ind w:left="96" w:right="137" w:firstLine="567"/>
              <w:jc w:val="both"/>
              <w:rPr>
                <w:sz w:val="24"/>
                <w:szCs w:val="24"/>
              </w:rPr>
            </w:pPr>
            <w:r w:rsidRPr="00CB1CAE">
              <w:rPr>
                <w:sz w:val="24"/>
                <w:szCs w:val="24"/>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6B0401" w:rsidRPr="00CB1CAE" w:rsidRDefault="006B0401" w:rsidP="00FE1487">
            <w:pPr>
              <w:tabs>
                <w:tab w:val="left" w:pos="1175"/>
              </w:tabs>
              <w:ind w:left="96" w:right="137" w:firstLine="567"/>
              <w:jc w:val="both"/>
              <w:rPr>
                <w:sz w:val="24"/>
                <w:szCs w:val="24"/>
              </w:rPr>
            </w:pPr>
            <w:r w:rsidRPr="00CB1CAE">
              <w:rPr>
                <w:sz w:val="24"/>
                <w:szCs w:val="24"/>
              </w:rPr>
              <w:t>Відкриті торги автоматично відміняються електронною системою закупівель у разі:</w:t>
            </w:r>
          </w:p>
          <w:p w:rsidR="006B0401" w:rsidRPr="00CB1CAE" w:rsidRDefault="006B0401" w:rsidP="00FE1487">
            <w:pPr>
              <w:numPr>
                <w:ilvl w:val="0"/>
                <w:numId w:val="43"/>
              </w:numPr>
              <w:tabs>
                <w:tab w:val="left" w:pos="1175"/>
              </w:tabs>
              <w:ind w:left="96" w:right="137" w:firstLine="567"/>
              <w:jc w:val="both"/>
              <w:rPr>
                <w:sz w:val="24"/>
                <w:szCs w:val="24"/>
              </w:rPr>
            </w:pPr>
            <w:r w:rsidRPr="00CB1CAE">
              <w:rPr>
                <w:sz w:val="24"/>
                <w:szCs w:val="24"/>
              </w:rPr>
              <w:t xml:space="preserve">відхилення всіх тендерних пропозицій (у тому числі, якщо була подана одна тендерна пропозиція, яка відхилена замовником) згідно з </w:t>
            </w:r>
            <w:r w:rsidR="001B67E3" w:rsidRPr="00CB1CAE">
              <w:rPr>
                <w:sz w:val="24"/>
                <w:szCs w:val="24"/>
              </w:rPr>
              <w:t>О</w:t>
            </w:r>
            <w:r w:rsidRPr="00CB1CAE">
              <w:rPr>
                <w:sz w:val="24"/>
                <w:szCs w:val="24"/>
              </w:rPr>
              <w:t>собливостями;</w:t>
            </w:r>
          </w:p>
          <w:p w:rsidR="006B0401" w:rsidRPr="00CB1CAE" w:rsidRDefault="006B0401" w:rsidP="00FE1487">
            <w:pPr>
              <w:numPr>
                <w:ilvl w:val="0"/>
                <w:numId w:val="43"/>
              </w:numPr>
              <w:tabs>
                <w:tab w:val="left" w:pos="1175"/>
              </w:tabs>
              <w:ind w:left="96" w:right="137" w:firstLine="567"/>
              <w:jc w:val="both"/>
              <w:rPr>
                <w:sz w:val="24"/>
                <w:szCs w:val="24"/>
              </w:rPr>
            </w:pPr>
            <w:r w:rsidRPr="00CB1CAE">
              <w:rPr>
                <w:sz w:val="24"/>
                <w:szCs w:val="24"/>
              </w:rPr>
              <w:t xml:space="preserve">неподання жодної тендерної пропозиції для участі у відкритих торгах у строк, установлений замовником згідно з </w:t>
            </w:r>
            <w:r w:rsidR="001B67E3" w:rsidRPr="00CB1CAE">
              <w:rPr>
                <w:sz w:val="24"/>
                <w:szCs w:val="24"/>
              </w:rPr>
              <w:t>О</w:t>
            </w:r>
            <w:r w:rsidRPr="00CB1CAE">
              <w:rPr>
                <w:sz w:val="24"/>
                <w:szCs w:val="24"/>
              </w:rPr>
              <w:t>собливостями.</w:t>
            </w:r>
          </w:p>
          <w:p w:rsidR="0072486C" w:rsidRPr="00CB1CAE" w:rsidRDefault="006B0401" w:rsidP="00FE1487">
            <w:pPr>
              <w:tabs>
                <w:tab w:val="left" w:pos="1175"/>
              </w:tabs>
              <w:ind w:left="96" w:right="137" w:firstLine="567"/>
              <w:jc w:val="both"/>
              <w:rPr>
                <w:sz w:val="24"/>
                <w:szCs w:val="24"/>
              </w:rPr>
            </w:pPr>
            <w:r w:rsidRPr="00CB1CAE">
              <w:rPr>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пунктом</w:t>
            </w:r>
            <w:r w:rsidR="001B67E3" w:rsidRPr="00CB1CAE">
              <w:rPr>
                <w:sz w:val="24"/>
                <w:szCs w:val="24"/>
              </w:rPr>
              <w:t xml:space="preserve"> </w:t>
            </w:r>
            <w:r w:rsidR="00532E23" w:rsidRPr="00CB1CAE">
              <w:rPr>
                <w:sz w:val="24"/>
                <w:szCs w:val="24"/>
              </w:rPr>
              <w:t>51</w:t>
            </w:r>
            <w:r w:rsidR="001B67E3" w:rsidRPr="00CB1CAE">
              <w:rPr>
                <w:sz w:val="24"/>
                <w:szCs w:val="24"/>
              </w:rPr>
              <w:t xml:space="preserve"> Особливостей</w:t>
            </w:r>
            <w:r w:rsidRPr="00CB1CAE">
              <w:rPr>
                <w:sz w:val="24"/>
                <w:szCs w:val="24"/>
              </w:rPr>
              <w:t>, оприлюднюється інформація про відміну відкритих торгів</w:t>
            </w:r>
            <w:r w:rsidR="0072486C" w:rsidRPr="00CB1CAE">
              <w:rPr>
                <w:sz w:val="24"/>
                <w:szCs w:val="24"/>
              </w:rPr>
              <w:t>.</w:t>
            </w:r>
          </w:p>
        </w:tc>
      </w:tr>
      <w:tr w:rsidR="00080C3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080C3E" w:rsidRPr="00CB1CAE" w:rsidRDefault="00080C3E" w:rsidP="0072486C">
            <w:pPr>
              <w:numPr>
                <w:ilvl w:val="0"/>
                <w:numId w:val="21"/>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80C3E" w:rsidRPr="00CB1CAE" w:rsidRDefault="00080C3E" w:rsidP="0072486C">
            <w:pPr>
              <w:ind w:left="143" w:right="182"/>
              <w:rPr>
                <w:b/>
                <w:sz w:val="24"/>
                <w:szCs w:val="24"/>
                <w:lang w:eastAsia="uk-UA"/>
              </w:rPr>
            </w:pPr>
            <w:r w:rsidRPr="00CB1CAE">
              <w:rPr>
                <w:b/>
                <w:sz w:val="24"/>
                <w:szCs w:val="24"/>
                <w:lang w:eastAsia="uk-UA"/>
              </w:rPr>
              <w:t>Рішення про намір укласти договір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080C3E" w:rsidRPr="00CB1CAE" w:rsidRDefault="00080C3E" w:rsidP="00FE1487">
            <w:pPr>
              <w:tabs>
                <w:tab w:val="left" w:pos="1175"/>
              </w:tabs>
              <w:ind w:left="96" w:right="137" w:firstLine="567"/>
              <w:jc w:val="both"/>
              <w:rPr>
                <w:sz w:val="24"/>
                <w:szCs w:val="24"/>
              </w:rPr>
            </w:pPr>
            <w:r w:rsidRPr="00CB1CAE">
              <w:rPr>
                <w:sz w:val="24"/>
                <w:szCs w:val="24"/>
              </w:rPr>
              <w:t>Рішення про намір укласти договір про закупівлю приймається замовником відповідно до статті 33 Закону та пункту 49 Особливостей.</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 xml:space="preserve">Строк укладання договору </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3" w:firstLine="567"/>
              <w:contextualSpacing/>
              <w:jc w:val="both"/>
              <w:rPr>
                <w:sz w:val="24"/>
                <w:szCs w:val="24"/>
              </w:rPr>
            </w:pPr>
            <w:r w:rsidRPr="00CB1CAE">
              <w:rPr>
                <w:sz w:val="24"/>
                <w:szCs w:val="24"/>
              </w:rPr>
              <w:t>Замовник укладає договір про закупівлю з учасником, який визнаний переможцем процедури закупівлі, протягом строку дії його пропозиції, </w:t>
            </w:r>
            <w:r w:rsidRPr="00CB1CAE">
              <w:rPr>
                <w:b/>
                <w:bCs/>
                <w:sz w:val="24"/>
                <w:szCs w:val="24"/>
              </w:rPr>
              <w:t>не пізніше ніж через 15 днів</w:t>
            </w:r>
            <w:r w:rsidRPr="00CB1CAE">
              <w:rPr>
                <w:sz w:val="24"/>
                <w:szCs w:val="24"/>
              </w:rPr>
              <w:t> з д</w:t>
            </w:r>
            <w:r w:rsidR="00152A1A" w:rsidRPr="00CB1CAE">
              <w:rPr>
                <w:sz w:val="24"/>
                <w:szCs w:val="24"/>
              </w:rPr>
              <w:t>ати</w:t>
            </w:r>
            <w:r w:rsidRPr="00CB1CAE">
              <w:rPr>
                <w:sz w:val="24"/>
                <w:szCs w:val="24"/>
              </w:rPr>
              <w:t xml:space="preserve">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w:t>
            </w:r>
            <w:r w:rsidR="00A91433" w:rsidRPr="00CB1CAE">
              <w:rPr>
                <w:sz w:val="24"/>
                <w:szCs w:val="24"/>
              </w:rPr>
              <w:t xml:space="preserve">У випадку </w:t>
            </w:r>
            <w:r w:rsidR="00A91433" w:rsidRPr="00CB1CAE">
              <w:rPr>
                <w:i/>
                <w:sz w:val="24"/>
                <w:szCs w:val="24"/>
              </w:rPr>
              <w:t>обґрунтованої необхідності</w:t>
            </w:r>
            <w:r w:rsidR="00A91433" w:rsidRPr="00CB1CAE">
              <w:rPr>
                <w:sz w:val="24"/>
                <w:szCs w:val="24"/>
              </w:rPr>
              <w:t xml:space="preserve"> строк для укладання договору може бути продовжений до </w:t>
            </w:r>
            <w:r w:rsidR="00A91433" w:rsidRPr="00CB1CAE">
              <w:rPr>
                <w:i/>
                <w:sz w:val="24"/>
                <w:szCs w:val="24"/>
              </w:rPr>
              <w:t>60 днів</w:t>
            </w:r>
            <w:r w:rsidR="00A91433" w:rsidRPr="00CB1CAE">
              <w:rPr>
                <w:sz w:val="24"/>
                <w:szCs w:val="24"/>
              </w:rPr>
              <w:t>.</w:t>
            </w:r>
          </w:p>
          <w:p w:rsidR="0072486C" w:rsidRPr="00CB1CAE" w:rsidRDefault="0072486C" w:rsidP="00FE1487">
            <w:pPr>
              <w:tabs>
                <w:tab w:val="left" w:pos="1175"/>
              </w:tabs>
              <w:ind w:left="96" w:right="133" w:firstLine="567"/>
              <w:contextualSpacing/>
              <w:jc w:val="both"/>
              <w:rPr>
                <w:sz w:val="24"/>
                <w:szCs w:val="24"/>
              </w:rPr>
            </w:pPr>
            <w:r w:rsidRPr="00CB1CAE">
              <w:rPr>
                <w:sz w:val="24"/>
                <w:szCs w:val="24"/>
              </w:rPr>
              <w:t>З метою забезпечення права на оскарження рішень замовника до органу оскарження </w:t>
            </w:r>
            <w:r w:rsidRPr="00CB1CAE">
              <w:rPr>
                <w:b/>
                <w:bCs/>
                <w:sz w:val="24"/>
                <w:szCs w:val="24"/>
              </w:rPr>
              <w:t>договір про закупівлю не може бути укладено раніше ніж через 5 днів</w:t>
            </w:r>
            <w:r w:rsidRPr="00CB1CAE">
              <w:rPr>
                <w:sz w:val="24"/>
                <w:szCs w:val="24"/>
              </w:rPr>
              <w:t xml:space="preserve"> з </w:t>
            </w:r>
            <w:r w:rsidR="00152A1A" w:rsidRPr="00CB1CAE">
              <w:rPr>
                <w:sz w:val="24"/>
                <w:szCs w:val="24"/>
              </w:rPr>
              <w:t xml:space="preserve">дати </w:t>
            </w:r>
            <w:r w:rsidRPr="00CB1CAE">
              <w:rPr>
                <w:sz w:val="24"/>
                <w:szCs w:val="24"/>
              </w:rPr>
              <w:t>оприлюднення в електронній системі закупівель повідомлення про намір укласти договір про закупівлю.</w:t>
            </w:r>
          </w:p>
          <w:p w:rsidR="0072486C" w:rsidRPr="00CB1CAE" w:rsidRDefault="00A91433" w:rsidP="00FE1487">
            <w:pPr>
              <w:tabs>
                <w:tab w:val="left" w:pos="1175"/>
              </w:tabs>
              <w:ind w:left="96" w:right="143" w:firstLine="567"/>
              <w:contextualSpacing/>
              <w:jc w:val="both"/>
              <w:rPr>
                <w:sz w:val="24"/>
                <w:szCs w:val="24"/>
              </w:rPr>
            </w:pPr>
            <w:r w:rsidRPr="00CB1CAE">
              <w:rPr>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w:t>
            </w:r>
            <w:r w:rsidR="003672BD" w:rsidRPr="00CB1CAE">
              <w:rPr>
                <w:sz w:val="24"/>
                <w:szCs w:val="24"/>
              </w:rPr>
              <w:t xml:space="preserve">ру про закупівлю </w:t>
            </w:r>
            <w:r w:rsidRPr="00CB1CAE">
              <w:rPr>
                <w:sz w:val="24"/>
                <w:szCs w:val="24"/>
              </w:rPr>
              <w:t>зупиняється.</w:t>
            </w:r>
          </w:p>
        </w:tc>
      </w:tr>
      <w:tr w:rsidR="000C11A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ind w:left="143" w:right="182"/>
              <w:rPr>
                <w:b/>
                <w:sz w:val="24"/>
                <w:szCs w:val="24"/>
                <w:lang w:eastAsia="uk-UA"/>
              </w:rPr>
            </w:pPr>
            <w:r w:rsidRPr="00CB1CAE">
              <w:rPr>
                <w:b/>
                <w:sz w:val="24"/>
                <w:szCs w:val="24"/>
                <w:lang w:eastAsia="uk-UA"/>
              </w:rPr>
              <w:t>Проект договору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E27A2B" w:rsidRPr="00B02300" w:rsidRDefault="001F25DA" w:rsidP="00FE1487">
            <w:pPr>
              <w:tabs>
                <w:tab w:val="left" w:pos="1175"/>
              </w:tabs>
              <w:ind w:left="96" w:right="133" w:firstLine="567"/>
              <w:contextualSpacing/>
              <w:jc w:val="both"/>
              <w:rPr>
                <w:sz w:val="24"/>
                <w:szCs w:val="24"/>
              </w:rPr>
            </w:pPr>
            <w:r w:rsidRPr="00B02300">
              <w:rPr>
                <w:sz w:val="24"/>
                <w:szCs w:val="24"/>
              </w:rPr>
              <w:t xml:space="preserve">Проект договору складено Замовником з урахуванням особливостей предмету закупівлі. Разом з тендерною документацією Замовником в окремому файлі подається Проект договору про закупівлю </w:t>
            </w:r>
            <w:r w:rsidR="004F069A" w:rsidRPr="00FE1487">
              <w:rPr>
                <w:sz w:val="24"/>
                <w:szCs w:val="24"/>
              </w:rPr>
              <w:t>(д</w:t>
            </w:r>
            <w:r w:rsidRPr="00FE1487">
              <w:rPr>
                <w:sz w:val="24"/>
                <w:szCs w:val="24"/>
              </w:rPr>
              <w:t xml:space="preserve">одаток </w:t>
            </w:r>
            <w:r w:rsidR="00EE6D55" w:rsidRPr="00FE1487">
              <w:rPr>
                <w:sz w:val="24"/>
                <w:szCs w:val="24"/>
              </w:rPr>
              <w:t>№</w:t>
            </w:r>
            <w:r w:rsidR="004F069A" w:rsidRPr="00FE1487">
              <w:rPr>
                <w:sz w:val="24"/>
                <w:szCs w:val="24"/>
              </w:rPr>
              <w:t>5 до т</w:t>
            </w:r>
            <w:r w:rsidRPr="00FE1487">
              <w:rPr>
                <w:sz w:val="24"/>
                <w:szCs w:val="24"/>
              </w:rPr>
              <w:t>ендерної до</w:t>
            </w:r>
            <w:r w:rsidR="004F069A" w:rsidRPr="00FE1487">
              <w:rPr>
                <w:sz w:val="24"/>
                <w:szCs w:val="24"/>
              </w:rPr>
              <w:t>кументації (для резидентів) та д</w:t>
            </w:r>
            <w:r w:rsidRPr="00FE1487">
              <w:rPr>
                <w:sz w:val="24"/>
                <w:szCs w:val="24"/>
              </w:rPr>
              <w:t xml:space="preserve">одаток </w:t>
            </w:r>
            <w:r w:rsidR="00EE6D55" w:rsidRPr="00FE1487">
              <w:rPr>
                <w:sz w:val="24"/>
                <w:szCs w:val="24"/>
              </w:rPr>
              <w:t>№</w:t>
            </w:r>
            <w:r w:rsidRPr="00FE1487">
              <w:rPr>
                <w:sz w:val="24"/>
                <w:szCs w:val="24"/>
              </w:rPr>
              <w:t xml:space="preserve">5.1 до </w:t>
            </w:r>
            <w:r w:rsidR="004F069A" w:rsidRPr="00FE1487">
              <w:rPr>
                <w:sz w:val="24"/>
                <w:szCs w:val="24"/>
              </w:rPr>
              <w:t>т</w:t>
            </w:r>
            <w:r w:rsidRPr="00FE1487">
              <w:rPr>
                <w:sz w:val="24"/>
                <w:szCs w:val="24"/>
              </w:rPr>
              <w:t>ендерної документації (для нерезидентів))</w:t>
            </w:r>
            <w:r w:rsidRPr="00B02300">
              <w:rPr>
                <w:sz w:val="24"/>
                <w:szCs w:val="24"/>
              </w:rPr>
              <w:t>.</w:t>
            </w:r>
          </w:p>
          <w:p w:rsidR="000C4DC7" w:rsidRPr="00B02300" w:rsidDel="000C11AE" w:rsidRDefault="000C4DC7" w:rsidP="00FE1487">
            <w:pPr>
              <w:tabs>
                <w:tab w:val="left" w:pos="1175"/>
              </w:tabs>
              <w:ind w:left="96" w:right="133" w:firstLine="567"/>
              <w:contextualSpacing/>
              <w:jc w:val="both"/>
              <w:rPr>
                <w:sz w:val="24"/>
                <w:szCs w:val="24"/>
              </w:rPr>
            </w:pPr>
            <w:r w:rsidRPr="00FE1487">
              <w:rPr>
                <w:sz w:val="24"/>
                <w:szCs w:val="24"/>
              </w:rPr>
              <w:t>У разі визначення одного і того самого учасника переможцем за кількома лотами, з ним може бути укладено один договір про закупівлю за відповідними лотами.</w:t>
            </w:r>
          </w:p>
        </w:tc>
      </w:tr>
      <w:tr w:rsidR="000C11AE"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ind w:left="143" w:right="182"/>
              <w:rPr>
                <w:b/>
                <w:sz w:val="24"/>
                <w:szCs w:val="24"/>
                <w:lang w:eastAsia="uk-UA"/>
              </w:rPr>
            </w:pPr>
            <w:r w:rsidRPr="00CB1CAE">
              <w:rPr>
                <w:b/>
                <w:sz w:val="24"/>
                <w:szCs w:val="24"/>
                <w:lang w:eastAsia="uk-UA"/>
              </w:rPr>
              <w:t>Істотні умови, що обов’язково включаються до договору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7F0CD6" w:rsidRPr="00B02300" w:rsidRDefault="00B87915" w:rsidP="00FE1487">
            <w:pPr>
              <w:tabs>
                <w:tab w:val="left" w:pos="1175"/>
              </w:tabs>
              <w:ind w:left="96" w:right="133" w:firstLine="567"/>
              <w:contextualSpacing/>
              <w:jc w:val="both"/>
              <w:rPr>
                <w:sz w:val="24"/>
                <w:szCs w:val="24"/>
              </w:rPr>
            </w:pPr>
            <w:bookmarkStart w:id="19" w:name="n506"/>
            <w:bookmarkStart w:id="20" w:name="n507"/>
            <w:bookmarkStart w:id="21" w:name="n508"/>
            <w:bookmarkEnd w:id="19"/>
            <w:bookmarkEnd w:id="20"/>
            <w:bookmarkEnd w:id="21"/>
            <w:r w:rsidRPr="00B02300">
              <w:rPr>
                <w:sz w:val="24"/>
                <w:szCs w:val="24"/>
              </w:rPr>
              <w:t>Істотними</w:t>
            </w:r>
            <w:r w:rsidR="007F0CD6" w:rsidRPr="00B02300">
              <w:rPr>
                <w:sz w:val="24"/>
                <w:szCs w:val="24"/>
              </w:rPr>
              <w:t xml:space="preserve"> умовами договору про закупівлю є:</w:t>
            </w:r>
          </w:p>
          <w:p w:rsidR="007F0CD6" w:rsidRPr="0064212D" w:rsidRDefault="007F0CD6" w:rsidP="00FE1487">
            <w:pPr>
              <w:tabs>
                <w:tab w:val="left" w:pos="1175"/>
              </w:tabs>
              <w:ind w:left="96" w:right="133" w:firstLine="567"/>
              <w:contextualSpacing/>
              <w:jc w:val="both"/>
              <w:rPr>
                <w:sz w:val="24"/>
                <w:szCs w:val="24"/>
              </w:rPr>
            </w:pPr>
            <w:r w:rsidRPr="0064212D">
              <w:rPr>
                <w:sz w:val="24"/>
                <w:szCs w:val="24"/>
              </w:rPr>
              <w:t xml:space="preserve">- предмет договору; </w:t>
            </w:r>
          </w:p>
          <w:p w:rsidR="007F0CD6" w:rsidRPr="00635EE7" w:rsidRDefault="007F0CD6" w:rsidP="00FE1487">
            <w:pPr>
              <w:tabs>
                <w:tab w:val="left" w:pos="1175"/>
              </w:tabs>
              <w:ind w:left="96" w:right="133" w:firstLine="567"/>
              <w:contextualSpacing/>
              <w:jc w:val="both"/>
              <w:rPr>
                <w:sz w:val="24"/>
                <w:szCs w:val="24"/>
              </w:rPr>
            </w:pPr>
            <w:r w:rsidRPr="00635EE7">
              <w:rPr>
                <w:sz w:val="24"/>
                <w:szCs w:val="24"/>
              </w:rPr>
              <w:t>- ціна і загальна ціна договору;</w:t>
            </w:r>
          </w:p>
          <w:p w:rsidR="007F0CD6" w:rsidRPr="00F8123C" w:rsidRDefault="007F0CD6" w:rsidP="00FE1487">
            <w:pPr>
              <w:tabs>
                <w:tab w:val="left" w:pos="1175"/>
              </w:tabs>
              <w:ind w:left="96" w:right="133" w:firstLine="567"/>
              <w:contextualSpacing/>
              <w:jc w:val="both"/>
              <w:rPr>
                <w:sz w:val="24"/>
                <w:szCs w:val="24"/>
              </w:rPr>
            </w:pPr>
            <w:r w:rsidRPr="00F8123C">
              <w:rPr>
                <w:sz w:val="24"/>
                <w:szCs w:val="24"/>
              </w:rPr>
              <w:t>- строк дії договору;</w:t>
            </w:r>
          </w:p>
          <w:p w:rsidR="007F0CD6" w:rsidRPr="00F8123C" w:rsidRDefault="007F0CD6" w:rsidP="00FE1487">
            <w:pPr>
              <w:tabs>
                <w:tab w:val="left" w:pos="1175"/>
              </w:tabs>
              <w:ind w:left="96" w:right="133" w:firstLine="567"/>
              <w:contextualSpacing/>
              <w:jc w:val="both"/>
              <w:rPr>
                <w:sz w:val="24"/>
                <w:szCs w:val="24"/>
              </w:rPr>
            </w:pPr>
            <w:r w:rsidRPr="00F8123C">
              <w:rPr>
                <w:sz w:val="24"/>
                <w:szCs w:val="24"/>
              </w:rPr>
              <w:t>- строк поставки товару;</w:t>
            </w:r>
          </w:p>
          <w:p w:rsidR="007F0CD6" w:rsidRPr="00984C2A" w:rsidRDefault="007F0CD6" w:rsidP="00FE1487">
            <w:pPr>
              <w:tabs>
                <w:tab w:val="left" w:pos="1175"/>
              </w:tabs>
              <w:ind w:left="96" w:right="133" w:firstLine="567"/>
              <w:contextualSpacing/>
              <w:jc w:val="both"/>
              <w:rPr>
                <w:sz w:val="24"/>
                <w:szCs w:val="24"/>
              </w:rPr>
            </w:pPr>
            <w:r w:rsidRPr="00984C2A">
              <w:rPr>
                <w:sz w:val="24"/>
                <w:szCs w:val="24"/>
              </w:rPr>
              <w:t>-</w:t>
            </w:r>
            <w:r w:rsidR="00FE35C7" w:rsidRPr="00984C2A">
              <w:rPr>
                <w:sz w:val="24"/>
                <w:szCs w:val="24"/>
              </w:rPr>
              <w:t xml:space="preserve"> </w:t>
            </w:r>
            <w:r w:rsidRPr="00984C2A">
              <w:rPr>
                <w:sz w:val="24"/>
                <w:szCs w:val="24"/>
              </w:rPr>
              <w:t>строк оплати товару;</w:t>
            </w:r>
          </w:p>
          <w:p w:rsidR="002D75E1" w:rsidRPr="00B02300" w:rsidRDefault="002D75E1" w:rsidP="00FE1487">
            <w:pPr>
              <w:pStyle w:val="ad"/>
              <w:tabs>
                <w:tab w:val="left" w:pos="1175"/>
              </w:tabs>
              <w:spacing w:before="0" w:beforeAutospacing="0" w:after="0" w:afterAutospacing="0"/>
              <w:ind w:left="96" w:right="143" w:firstLine="567"/>
              <w:jc w:val="both"/>
              <w:rPr>
                <w:lang w:val="uk-UA"/>
              </w:rPr>
            </w:pPr>
            <w:r w:rsidRPr="00984C2A">
              <w:rPr>
                <w:lang w:val="uk-UA"/>
              </w:rPr>
              <w:t xml:space="preserve">Істотні умови договору визначені в проекті договору </w:t>
            </w:r>
            <w:r w:rsidR="00EE6D55" w:rsidRPr="00FE1487">
              <w:rPr>
                <w:lang w:val="uk-UA"/>
              </w:rPr>
              <w:t>(Додат</w:t>
            </w:r>
            <w:r w:rsidR="00435F06" w:rsidRPr="00FE1487">
              <w:rPr>
                <w:lang w:val="uk-UA"/>
              </w:rPr>
              <w:t>ки</w:t>
            </w:r>
            <w:r w:rsidR="00EE6D55" w:rsidRPr="00FE1487">
              <w:rPr>
                <w:lang w:val="uk-UA"/>
              </w:rPr>
              <w:t xml:space="preserve"> №</w:t>
            </w:r>
            <w:r w:rsidR="00435F06" w:rsidRPr="00FE1487">
              <w:rPr>
                <w:lang w:val="uk-UA"/>
              </w:rPr>
              <w:t>5, №5.1 до тендерної документації</w:t>
            </w:r>
            <w:r w:rsidRPr="00FE1487">
              <w:rPr>
                <w:lang w:val="uk-UA"/>
              </w:rPr>
              <w:t>)</w:t>
            </w:r>
            <w:r w:rsidRPr="00B02300">
              <w:rPr>
                <w:lang w:val="uk-UA"/>
              </w:rPr>
              <w:t xml:space="preserve"> та не можуть змінюватись при його укладанні.</w:t>
            </w:r>
          </w:p>
          <w:p w:rsidR="000C11AE" w:rsidRPr="00635EE7" w:rsidRDefault="00894C3C" w:rsidP="00FE1487">
            <w:pPr>
              <w:tabs>
                <w:tab w:val="left" w:pos="1175"/>
              </w:tabs>
              <w:ind w:left="96" w:right="133" w:firstLine="567"/>
              <w:contextualSpacing/>
              <w:jc w:val="both"/>
              <w:rPr>
                <w:sz w:val="24"/>
                <w:szCs w:val="24"/>
              </w:rPr>
            </w:pPr>
            <w:r w:rsidRPr="0064212D">
              <w:rPr>
                <w:sz w:val="24"/>
                <w:szCs w:val="24"/>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Особливостей</w:t>
            </w:r>
            <w:r w:rsidR="000C11AE" w:rsidRPr="00635EE7">
              <w:rPr>
                <w:sz w:val="24"/>
                <w:szCs w:val="24"/>
              </w:rPr>
              <w:t>.</w:t>
            </w:r>
          </w:p>
        </w:tc>
      </w:tr>
      <w:tr w:rsidR="00685806"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685806" w:rsidRPr="00CB1CAE" w:rsidRDefault="00685806" w:rsidP="00685806">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685806" w:rsidRPr="00CB1CAE" w:rsidRDefault="00685806" w:rsidP="00685806">
            <w:pPr>
              <w:ind w:left="143" w:right="182"/>
              <w:rPr>
                <w:b/>
                <w:sz w:val="24"/>
                <w:szCs w:val="24"/>
                <w:lang w:eastAsia="uk-UA"/>
              </w:rPr>
            </w:pPr>
            <w:r w:rsidRPr="00CB1CAE">
              <w:rPr>
                <w:b/>
                <w:sz w:val="24"/>
                <w:szCs w:val="24"/>
                <w:lang w:eastAsia="uk-UA"/>
              </w:rPr>
              <w:t>Дії замовника при відмові переможця торгів підписати договір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685806" w:rsidRPr="000115DB" w:rsidRDefault="000115DB" w:rsidP="00FE1487">
            <w:pPr>
              <w:tabs>
                <w:tab w:val="left" w:pos="1175"/>
              </w:tabs>
              <w:ind w:left="96" w:right="133" w:firstLine="567"/>
              <w:contextualSpacing/>
              <w:jc w:val="both"/>
              <w:rPr>
                <w:sz w:val="24"/>
                <w:szCs w:val="24"/>
                <w:highlight w:val="cyan"/>
              </w:rPr>
            </w:pPr>
            <w:r w:rsidRPr="008F3285">
              <w:rPr>
                <w:sz w:val="24"/>
                <w:szCs w:val="24"/>
              </w:rPr>
              <w:t>У разі відмови переможця процедури закупівлі від підписання договору про закупівлю відповідно до вимог тендерної документації, не укладання договору про закупівлю з вини учасника або ненадання замовнику підписаного у строк, визначений Особливостями, або ненадання переможцем процедури закупівлі документів згідно Додатку №2 до тендерної документації,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тендерною документацією та Особливостями.</w:t>
            </w:r>
          </w:p>
        </w:tc>
      </w:tr>
      <w:tr w:rsidR="0072486C" w:rsidRPr="00CB1CAE" w:rsidTr="00B825BB">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right="141"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B825BB">
            <w:pPr>
              <w:ind w:left="143" w:right="182"/>
              <w:rPr>
                <w:b/>
                <w:sz w:val="24"/>
                <w:szCs w:val="24"/>
              </w:rPr>
            </w:pPr>
            <w:r w:rsidRPr="00CB1CAE">
              <w:rPr>
                <w:b/>
                <w:sz w:val="24"/>
                <w:szCs w:val="24"/>
              </w:rPr>
              <w:t xml:space="preserve">Забезпечення виконання договору про закупівлю </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825"/>
                <w:tab w:val="left" w:pos="1108"/>
                <w:tab w:val="left" w:pos="1175"/>
              </w:tabs>
              <w:ind w:left="96" w:right="137" w:firstLine="567"/>
              <w:jc w:val="both"/>
              <w:rPr>
                <w:sz w:val="24"/>
                <w:szCs w:val="24"/>
              </w:rPr>
            </w:pPr>
            <w:r w:rsidRPr="00CB1CAE">
              <w:rPr>
                <w:sz w:val="24"/>
                <w:szCs w:val="24"/>
              </w:rPr>
              <w:t>Забезпечення виконання договору не вимагається.</w:t>
            </w:r>
          </w:p>
          <w:p w:rsidR="0072486C" w:rsidRPr="00CB1CAE" w:rsidRDefault="0072486C" w:rsidP="00FE1487">
            <w:pPr>
              <w:tabs>
                <w:tab w:val="left" w:pos="1175"/>
              </w:tabs>
              <w:ind w:left="96" w:right="143" w:firstLine="567"/>
              <w:contextualSpacing/>
              <w:jc w:val="both"/>
              <w:rPr>
                <w:sz w:val="24"/>
                <w:szCs w:val="24"/>
              </w:rPr>
            </w:pPr>
          </w:p>
        </w:tc>
      </w:tr>
    </w:tbl>
    <w:p w:rsidR="00374FFB" w:rsidRPr="00CB1CAE" w:rsidRDefault="00374FFB" w:rsidP="00DE41DF">
      <w:pPr>
        <w:tabs>
          <w:tab w:val="left" w:pos="180"/>
        </w:tabs>
        <w:ind w:right="-25"/>
        <w:jc w:val="both"/>
        <w:rPr>
          <w:b/>
          <w:sz w:val="24"/>
          <w:szCs w:val="24"/>
        </w:rPr>
      </w:pPr>
    </w:p>
    <w:p w:rsidR="00DE41DF" w:rsidRPr="00CB1CAE" w:rsidRDefault="00DE41DF" w:rsidP="00DE41DF">
      <w:pPr>
        <w:tabs>
          <w:tab w:val="left" w:pos="180"/>
        </w:tabs>
        <w:ind w:right="-25"/>
        <w:jc w:val="both"/>
        <w:rPr>
          <w:b/>
          <w:sz w:val="24"/>
          <w:szCs w:val="24"/>
        </w:rPr>
      </w:pPr>
      <w:r w:rsidRPr="00CB1CAE">
        <w:rPr>
          <w:b/>
          <w:sz w:val="24"/>
          <w:szCs w:val="24"/>
        </w:rPr>
        <w:t>Додатки:</w:t>
      </w:r>
      <w:r w:rsidRPr="00CB1CAE">
        <w:rPr>
          <w:b/>
          <w:sz w:val="24"/>
          <w:szCs w:val="24"/>
        </w:rPr>
        <w:tab/>
      </w:r>
    </w:p>
    <w:p w:rsidR="00374FFB" w:rsidRPr="00CB1CAE" w:rsidRDefault="00EC4D47" w:rsidP="004B75D6">
      <w:pPr>
        <w:numPr>
          <w:ilvl w:val="0"/>
          <w:numId w:val="24"/>
        </w:numPr>
        <w:tabs>
          <w:tab w:val="left" w:pos="567"/>
        </w:tabs>
        <w:ind w:left="0" w:firstLine="0"/>
        <w:jc w:val="both"/>
        <w:rPr>
          <w:sz w:val="24"/>
          <w:szCs w:val="24"/>
        </w:rPr>
      </w:pPr>
      <w:r w:rsidRPr="00CB1CAE">
        <w:rPr>
          <w:sz w:val="24"/>
          <w:szCs w:val="24"/>
        </w:rPr>
        <w:t>Перелік документів та/або інформації, які подаються учасником процедури закупівлі у складі тендерної пропозиції</w:t>
      </w:r>
      <w:r w:rsidRPr="00CB1CAE" w:rsidDel="00EC4D47">
        <w:rPr>
          <w:sz w:val="24"/>
          <w:szCs w:val="24"/>
        </w:rPr>
        <w:t xml:space="preserve"> </w:t>
      </w:r>
      <w:r w:rsidR="00801C1A" w:rsidRPr="00CB1CAE">
        <w:rPr>
          <w:sz w:val="24"/>
          <w:szCs w:val="24"/>
        </w:rPr>
        <w:t xml:space="preserve">на </w:t>
      </w:r>
      <w:r w:rsidR="00B825BB">
        <w:rPr>
          <w:sz w:val="24"/>
          <w:szCs w:val="24"/>
        </w:rPr>
        <w:t>4</w:t>
      </w:r>
      <w:r w:rsidR="00801C1A" w:rsidRPr="00CB1CAE">
        <w:rPr>
          <w:sz w:val="24"/>
          <w:szCs w:val="24"/>
        </w:rPr>
        <w:t xml:space="preserve"> арк.</w:t>
      </w:r>
      <w:r w:rsidR="00374FFB" w:rsidRPr="00CB1CAE">
        <w:rPr>
          <w:sz w:val="24"/>
          <w:szCs w:val="24"/>
        </w:rPr>
        <w:t xml:space="preserve"> </w:t>
      </w:r>
    </w:p>
    <w:p w:rsidR="00801C1A" w:rsidRPr="00CB1CAE" w:rsidRDefault="00EC4D47" w:rsidP="004B75D6">
      <w:pPr>
        <w:numPr>
          <w:ilvl w:val="0"/>
          <w:numId w:val="24"/>
        </w:numPr>
        <w:tabs>
          <w:tab w:val="left" w:pos="567"/>
        </w:tabs>
        <w:ind w:left="0" w:firstLine="0"/>
        <w:jc w:val="both"/>
        <w:rPr>
          <w:sz w:val="24"/>
          <w:szCs w:val="24"/>
        </w:rPr>
      </w:pPr>
      <w:r w:rsidRPr="00CB1CAE">
        <w:rPr>
          <w:sz w:val="24"/>
          <w:szCs w:val="24"/>
        </w:rPr>
        <w:t>Перелік документів та/або інформації, які подаються переможцем процедури закупівлі</w:t>
      </w:r>
      <w:r w:rsidRPr="00CB1CAE" w:rsidDel="00EC4D47">
        <w:rPr>
          <w:sz w:val="24"/>
          <w:szCs w:val="24"/>
        </w:rPr>
        <w:t xml:space="preserve"> </w:t>
      </w:r>
      <w:r w:rsidR="00801C1A" w:rsidRPr="00CB1CAE">
        <w:rPr>
          <w:sz w:val="24"/>
          <w:szCs w:val="24"/>
        </w:rPr>
        <w:t xml:space="preserve">на </w:t>
      </w:r>
      <w:r w:rsidR="000C3E4E" w:rsidRPr="00CB1CAE">
        <w:rPr>
          <w:sz w:val="24"/>
          <w:szCs w:val="24"/>
        </w:rPr>
        <w:t>2</w:t>
      </w:r>
      <w:r w:rsidR="00FE35C7" w:rsidRPr="00CB1CAE">
        <w:rPr>
          <w:sz w:val="24"/>
          <w:szCs w:val="24"/>
        </w:rPr>
        <w:t> </w:t>
      </w:r>
      <w:r w:rsidR="00801C1A" w:rsidRPr="00CB1CAE">
        <w:rPr>
          <w:sz w:val="24"/>
          <w:szCs w:val="24"/>
        </w:rPr>
        <w:t>арк.</w:t>
      </w:r>
    </w:p>
    <w:p w:rsidR="00801C1A" w:rsidRDefault="00801C1A" w:rsidP="004B75D6">
      <w:pPr>
        <w:numPr>
          <w:ilvl w:val="0"/>
          <w:numId w:val="24"/>
        </w:numPr>
        <w:tabs>
          <w:tab w:val="left" w:pos="567"/>
        </w:tabs>
        <w:ind w:left="0" w:firstLine="0"/>
        <w:jc w:val="both"/>
        <w:rPr>
          <w:sz w:val="24"/>
          <w:szCs w:val="24"/>
        </w:rPr>
      </w:pPr>
      <w:r w:rsidRPr="00CB1CAE">
        <w:rPr>
          <w:sz w:val="24"/>
          <w:szCs w:val="24"/>
        </w:rPr>
        <w:t xml:space="preserve">Технічна специфікація до предмету закупівлі на </w:t>
      </w:r>
      <w:r w:rsidR="00B825BB">
        <w:rPr>
          <w:sz w:val="24"/>
          <w:szCs w:val="24"/>
        </w:rPr>
        <w:t>1</w:t>
      </w:r>
      <w:r w:rsidRPr="00CB1CAE">
        <w:rPr>
          <w:sz w:val="24"/>
          <w:szCs w:val="24"/>
        </w:rPr>
        <w:t xml:space="preserve"> арк.</w:t>
      </w:r>
    </w:p>
    <w:p w:rsidR="00B825BB" w:rsidRDefault="00B825BB" w:rsidP="00B825BB">
      <w:pPr>
        <w:tabs>
          <w:tab w:val="left" w:pos="567"/>
        </w:tabs>
        <w:jc w:val="both"/>
        <w:rPr>
          <w:sz w:val="24"/>
          <w:szCs w:val="24"/>
        </w:rPr>
      </w:pPr>
      <w:r w:rsidRPr="00B825BB">
        <w:rPr>
          <w:b/>
          <w:sz w:val="24"/>
          <w:szCs w:val="24"/>
        </w:rPr>
        <w:t>3.1</w:t>
      </w:r>
      <w:r>
        <w:rPr>
          <w:sz w:val="24"/>
          <w:szCs w:val="24"/>
        </w:rPr>
        <w:t xml:space="preserve">     </w:t>
      </w:r>
      <w:r w:rsidRPr="00CB1CAE">
        <w:rPr>
          <w:sz w:val="24"/>
          <w:szCs w:val="24"/>
        </w:rPr>
        <w:t xml:space="preserve">Технічна специфікація до предмету закупівлі </w:t>
      </w:r>
      <w:r w:rsidRPr="00B825BB">
        <w:rPr>
          <w:sz w:val="24"/>
          <w:szCs w:val="24"/>
        </w:rPr>
        <w:t>ТДПЗ(т).24.02053-2026</w:t>
      </w:r>
      <w:r>
        <w:rPr>
          <w:sz w:val="24"/>
          <w:szCs w:val="24"/>
        </w:rPr>
        <w:t xml:space="preserve"> </w:t>
      </w:r>
      <w:r w:rsidRPr="00CB1CAE">
        <w:rPr>
          <w:sz w:val="24"/>
          <w:szCs w:val="24"/>
        </w:rPr>
        <w:t xml:space="preserve">на </w:t>
      </w:r>
      <w:r>
        <w:rPr>
          <w:sz w:val="24"/>
          <w:szCs w:val="24"/>
        </w:rPr>
        <w:t>5</w:t>
      </w:r>
      <w:r w:rsidRPr="00CB1CAE">
        <w:rPr>
          <w:sz w:val="24"/>
          <w:szCs w:val="24"/>
        </w:rPr>
        <w:t xml:space="preserve"> арк.</w:t>
      </w:r>
    </w:p>
    <w:p w:rsidR="00801C1A" w:rsidRPr="00CB1CAE" w:rsidRDefault="00801C1A" w:rsidP="004B75D6">
      <w:pPr>
        <w:numPr>
          <w:ilvl w:val="0"/>
          <w:numId w:val="24"/>
        </w:numPr>
        <w:tabs>
          <w:tab w:val="left" w:pos="567"/>
        </w:tabs>
        <w:ind w:left="0" w:firstLine="0"/>
        <w:jc w:val="both"/>
        <w:rPr>
          <w:sz w:val="24"/>
          <w:szCs w:val="24"/>
        </w:rPr>
      </w:pPr>
      <w:r w:rsidRPr="00CB1CAE">
        <w:rPr>
          <w:sz w:val="24"/>
          <w:szCs w:val="24"/>
        </w:rPr>
        <w:t>«Тендерна пропозиція</w:t>
      </w:r>
      <w:r w:rsidR="00E30B78" w:rsidRPr="00CB1CAE">
        <w:rPr>
          <w:sz w:val="24"/>
          <w:szCs w:val="24"/>
        </w:rPr>
        <w:t xml:space="preserve"> (цінова)</w:t>
      </w:r>
      <w:r w:rsidRPr="00CB1CAE">
        <w:rPr>
          <w:sz w:val="24"/>
          <w:szCs w:val="24"/>
        </w:rPr>
        <w:t xml:space="preserve">» на </w:t>
      </w:r>
      <w:r w:rsidR="00B825BB">
        <w:rPr>
          <w:sz w:val="24"/>
          <w:szCs w:val="24"/>
        </w:rPr>
        <w:t>2</w:t>
      </w:r>
      <w:r w:rsidRPr="00CB1CAE">
        <w:rPr>
          <w:sz w:val="24"/>
          <w:szCs w:val="24"/>
        </w:rPr>
        <w:t xml:space="preserve"> арк.</w:t>
      </w:r>
    </w:p>
    <w:p w:rsidR="00801C1A" w:rsidRPr="00CB1CAE" w:rsidRDefault="00637705" w:rsidP="004B75D6">
      <w:pPr>
        <w:numPr>
          <w:ilvl w:val="0"/>
          <w:numId w:val="24"/>
        </w:numPr>
        <w:tabs>
          <w:tab w:val="left" w:pos="567"/>
        </w:tabs>
        <w:ind w:left="0" w:firstLine="0"/>
        <w:jc w:val="both"/>
        <w:rPr>
          <w:sz w:val="24"/>
          <w:szCs w:val="24"/>
        </w:rPr>
      </w:pPr>
      <w:r w:rsidRPr="00CB1CAE">
        <w:rPr>
          <w:sz w:val="24"/>
          <w:szCs w:val="24"/>
        </w:rPr>
        <w:t>Проє</w:t>
      </w:r>
      <w:r w:rsidR="002D1BA7" w:rsidRPr="00CB1CAE">
        <w:rPr>
          <w:sz w:val="24"/>
          <w:szCs w:val="24"/>
        </w:rPr>
        <w:t xml:space="preserve">кт </w:t>
      </w:r>
      <w:r w:rsidR="00801C1A" w:rsidRPr="00CB1CAE">
        <w:rPr>
          <w:sz w:val="24"/>
          <w:szCs w:val="24"/>
        </w:rPr>
        <w:t xml:space="preserve">договору </w:t>
      </w:r>
      <w:r w:rsidR="00801C1A" w:rsidRPr="00CB1CAE">
        <w:rPr>
          <w:b/>
          <w:sz w:val="24"/>
          <w:szCs w:val="24"/>
        </w:rPr>
        <w:t>(для резидентів)</w:t>
      </w:r>
      <w:r w:rsidR="00801C1A" w:rsidRPr="00CB1CAE">
        <w:rPr>
          <w:sz w:val="24"/>
          <w:szCs w:val="24"/>
        </w:rPr>
        <w:t xml:space="preserve"> на </w:t>
      </w:r>
      <w:r w:rsidR="00B825BB">
        <w:rPr>
          <w:sz w:val="24"/>
          <w:szCs w:val="24"/>
        </w:rPr>
        <w:t>13</w:t>
      </w:r>
      <w:r w:rsidR="00801C1A" w:rsidRPr="00CB1CAE">
        <w:rPr>
          <w:sz w:val="24"/>
          <w:szCs w:val="24"/>
        </w:rPr>
        <w:t xml:space="preserve"> арк.</w:t>
      </w:r>
    </w:p>
    <w:p w:rsidR="00254132" w:rsidRPr="00CB1CAE" w:rsidRDefault="00637705" w:rsidP="004B75D6">
      <w:pPr>
        <w:numPr>
          <w:ilvl w:val="1"/>
          <w:numId w:val="24"/>
        </w:numPr>
        <w:tabs>
          <w:tab w:val="left" w:pos="567"/>
          <w:tab w:val="left" w:pos="1276"/>
        </w:tabs>
        <w:ind w:left="0" w:firstLine="0"/>
        <w:jc w:val="both"/>
        <w:rPr>
          <w:sz w:val="24"/>
          <w:szCs w:val="24"/>
        </w:rPr>
      </w:pPr>
      <w:r w:rsidRPr="00CB1CAE">
        <w:rPr>
          <w:sz w:val="24"/>
          <w:szCs w:val="24"/>
        </w:rPr>
        <w:t>Проє</w:t>
      </w:r>
      <w:r w:rsidR="002D1BA7" w:rsidRPr="00CB1CAE">
        <w:rPr>
          <w:sz w:val="24"/>
          <w:szCs w:val="24"/>
        </w:rPr>
        <w:t xml:space="preserve">кт </w:t>
      </w:r>
      <w:r w:rsidR="00801C1A" w:rsidRPr="00CB1CAE">
        <w:rPr>
          <w:sz w:val="24"/>
          <w:szCs w:val="24"/>
        </w:rPr>
        <w:t>договору</w:t>
      </w:r>
      <w:r w:rsidR="007B4C1D">
        <w:rPr>
          <w:sz w:val="24"/>
          <w:szCs w:val="24"/>
        </w:rPr>
        <w:t xml:space="preserve"> – </w:t>
      </w:r>
      <w:r w:rsidR="00D77A80">
        <w:rPr>
          <w:sz w:val="24"/>
          <w:szCs w:val="24"/>
        </w:rPr>
        <w:t xml:space="preserve">зовнішньоекономічного </w:t>
      </w:r>
      <w:r w:rsidR="00AD0162">
        <w:rPr>
          <w:sz w:val="24"/>
          <w:szCs w:val="24"/>
        </w:rPr>
        <w:t>контракту</w:t>
      </w:r>
      <w:r w:rsidR="00AD0162" w:rsidRPr="00CB1CAE">
        <w:rPr>
          <w:sz w:val="24"/>
          <w:szCs w:val="24"/>
        </w:rPr>
        <w:t xml:space="preserve"> </w:t>
      </w:r>
      <w:r w:rsidR="00801C1A" w:rsidRPr="00CB1CAE">
        <w:rPr>
          <w:b/>
          <w:sz w:val="24"/>
          <w:szCs w:val="24"/>
        </w:rPr>
        <w:t>(для нерезидентів)</w:t>
      </w:r>
      <w:r w:rsidR="00801C1A" w:rsidRPr="00CB1CAE">
        <w:rPr>
          <w:sz w:val="24"/>
          <w:szCs w:val="24"/>
        </w:rPr>
        <w:t xml:space="preserve"> на </w:t>
      </w:r>
      <w:r w:rsidR="00AE4810">
        <w:rPr>
          <w:sz w:val="24"/>
          <w:szCs w:val="24"/>
        </w:rPr>
        <w:t xml:space="preserve">13 </w:t>
      </w:r>
      <w:r w:rsidR="00801C1A" w:rsidRPr="00CB1CAE">
        <w:rPr>
          <w:sz w:val="24"/>
          <w:szCs w:val="24"/>
        </w:rPr>
        <w:t>арк.</w:t>
      </w:r>
    </w:p>
    <w:p w:rsidR="00660561" w:rsidRPr="00CB1CAE" w:rsidRDefault="00660561" w:rsidP="004B75D6">
      <w:pPr>
        <w:numPr>
          <w:ilvl w:val="0"/>
          <w:numId w:val="24"/>
        </w:numPr>
        <w:tabs>
          <w:tab w:val="left" w:pos="567"/>
        </w:tabs>
        <w:ind w:left="0" w:firstLine="0"/>
        <w:rPr>
          <w:sz w:val="24"/>
          <w:szCs w:val="24"/>
        </w:rPr>
      </w:pPr>
      <w:r w:rsidRPr="00CB1CAE">
        <w:rPr>
          <w:bCs/>
          <w:sz w:val="24"/>
          <w:szCs w:val="24"/>
        </w:rPr>
        <w:t xml:space="preserve">Форма «Анкета щодо участі у процедурі закупівлі» </w:t>
      </w:r>
      <w:r w:rsidRPr="00CB1CAE">
        <w:rPr>
          <w:sz w:val="24"/>
          <w:szCs w:val="24"/>
        </w:rPr>
        <w:t xml:space="preserve">на </w:t>
      </w:r>
      <w:r w:rsidR="0096446D">
        <w:rPr>
          <w:sz w:val="24"/>
          <w:szCs w:val="24"/>
          <w:lang w:val="en-US"/>
        </w:rPr>
        <w:t>2</w:t>
      </w:r>
      <w:r w:rsidR="009A6F79" w:rsidRPr="00CB1CAE">
        <w:rPr>
          <w:sz w:val="24"/>
          <w:szCs w:val="24"/>
        </w:rPr>
        <w:t xml:space="preserve"> </w:t>
      </w:r>
      <w:r w:rsidRPr="00CB1CAE">
        <w:rPr>
          <w:sz w:val="24"/>
          <w:szCs w:val="24"/>
        </w:rPr>
        <w:t>арк.</w:t>
      </w:r>
    </w:p>
    <w:p w:rsidR="00801C1A" w:rsidRPr="00CB1CAE" w:rsidRDefault="007208B9" w:rsidP="004B75D6">
      <w:pPr>
        <w:numPr>
          <w:ilvl w:val="0"/>
          <w:numId w:val="24"/>
        </w:numPr>
        <w:tabs>
          <w:tab w:val="left" w:pos="567"/>
        </w:tabs>
        <w:ind w:left="0" w:firstLine="0"/>
        <w:jc w:val="both"/>
        <w:rPr>
          <w:sz w:val="24"/>
          <w:szCs w:val="24"/>
        </w:rPr>
      </w:pPr>
      <w:r w:rsidRPr="00CB1CAE">
        <w:rPr>
          <w:sz w:val="24"/>
          <w:szCs w:val="24"/>
        </w:rPr>
        <w:t xml:space="preserve">Довідка </w:t>
      </w:r>
      <w:r w:rsidR="00801C1A" w:rsidRPr="00CB1CAE">
        <w:rPr>
          <w:sz w:val="24"/>
          <w:szCs w:val="24"/>
        </w:rPr>
        <w:t>про відсутність підстав</w:t>
      </w:r>
      <w:r w:rsidR="00457162" w:rsidRPr="00CB1CAE">
        <w:rPr>
          <w:sz w:val="24"/>
          <w:szCs w:val="24"/>
        </w:rPr>
        <w:t>и</w:t>
      </w:r>
      <w:r w:rsidR="00184945" w:rsidRPr="00CB1CAE">
        <w:rPr>
          <w:sz w:val="24"/>
          <w:szCs w:val="24"/>
        </w:rPr>
        <w:t>, визначе</w:t>
      </w:r>
      <w:r w:rsidR="00457162" w:rsidRPr="00CB1CAE">
        <w:rPr>
          <w:sz w:val="24"/>
          <w:szCs w:val="24"/>
        </w:rPr>
        <w:t>ної</w:t>
      </w:r>
      <w:r w:rsidR="00676D77" w:rsidRPr="00CB1CAE">
        <w:rPr>
          <w:sz w:val="24"/>
          <w:szCs w:val="24"/>
        </w:rPr>
        <w:t xml:space="preserve"> пункт</w:t>
      </w:r>
      <w:r w:rsidR="00457162" w:rsidRPr="00CB1CAE">
        <w:rPr>
          <w:sz w:val="24"/>
          <w:szCs w:val="24"/>
        </w:rPr>
        <w:t>ом</w:t>
      </w:r>
      <w:r w:rsidR="00676D77" w:rsidRPr="00CB1CAE">
        <w:rPr>
          <w:sz w:val="24"/>
          <w:szCs w:val="24"/>
        </w:rPr>
        <w:t xml:space="preserve"> </w:t>
      </w:r>
      <w:r w:rsidR="00E80AF4" w:rsidRPr="00CB1CAE">
        <w:rPr>
          <w:sz w:val="24"/>
          <w:szCs w:val="24"/>
        </w:rPr>
        <w:t>4</w:t>
      </w:r>
      <w:r w:rsidR="00457162" w:rsidRPr="00CB1CAE">
        <w:rPr>
          <w:sz w:val="24"/>
          <w:szCs w:val="24"/>
        </w:rPr>
        <w:t>5</w:t>
      </w:r>
      <w:r w:rsidR="00E80AF4" w:rsidRPr="00CB1CAE">
        <w:rPr>
          <w:sz w:val="24"/>
          <w:szCs w:val="24"/>
        </w:rPr>
        <w:t xml:space="preserve"> </w:t>
      </w:r>
      <w:r w:rsidR="00DD28D2" w:rsidRPr="00CB1CAE">
        <w:rPr>
          <w:sz w:val="24"/>
          <w:szCs w:val="24"/>
        </w:rPr>
        <w:t xml:space="preserve">Особливостей </w:t>
      </w:r>
      <w:r w:rsidR="00C6093E" w:rsidRPr="00CB1CAE">
        <w:rPr>
          <w:sz w:val="24"/>
          <w:szCs w:val="24"/>
        </w:rPr>
        <w:t xml:space="preserve">на </w:t>
      </w:r>
      <w:r w:rsidR="00086422" w:rsidRPr="00CB1CAE">
        <w:rPr>
          <w:sz w:val="24"/>
          <w:szCs w:val="24"/>
        </w:rPr>
        <w:t>1</w:t>
      </w:r>
      <w:r w:rsidR="00801C1A" w:rsidRPr="00CB1CAE">
        <w:rPr>
          <w:sz w:val="24"/>
          <w:szCs w:val="24"/>
        </w:rPr>
        <w:t xml:space="preserve"> арк.</w:t>
      </w:r>
    </w:p>
    <w:p w:rsidR="00023783" w:rsidRPr="00CB1CAE" w:rsidRDefault="00023783" w:rsidP="0096446D">
      <w:pPr>
        <w:tabs>
          <w:tab w:val="left" w:pos="567"/>
        </w:tabs>
        <w:jc w:val="both"/>
        <w:rPr>
          <w:sz w:val="24"/>
          <w:szCs w:val="24"/>
        </w:rPr>
      </w:pPr>
    </w:p>
    <w:sectPr w:rsidR="00023783" w:rsidRPr="00CB1CAE" w:rsidSect="00FE1487">
      <w:headerReference w:type="even" r:id="rId17"/>
      <w:headerReference w:type="default" r:id="rId18"/>
      <w:pgSz w:w="11906" w:h="16838" w:code="9"/>
      <w:pgMar w:top="567" w:right="567" w:bottom="1701" w:left="1701"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49FF" w:rsidRDefault="007549FF">
      <w:r>
        <w:separator/>
      </w:r>
    </w:p>
  </w:endnote>
  <w:endnote w:type="continuationSeparator" w:id="0">
    <w:p w:rsidR="007549FF" w:rsidRDefault="0075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nt230">
    <w:altName w:val="Times New Roman"/>
    <w:charset w:val="01"/>
    <w:family w:val="roman"/>
    <w:pitch w:val="variable"/>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49FF" w:rsidRDefault="007549FF">
      <w:r>
        <w:separator/>
      </w:r>
    </w:p>
  </w:footnote>
  <w:footnote w:type="continuationSeparator" w:id="0">
    <w:p w:rsidR="007549FF" w:rsidRDefault="00754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Default="009035A3" w:rsidP="00916C63">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9035A3" w:rsidRDefault="009035A3">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3D6" w:rsidRDefault="005D23D6">
    <w:pPr>
      <w:pStyle w:val="a8"/>
      <w:jc w:val="center"/>
    </w:pPr>
    <w:r>
      <w:fldChar w:fldCharType="begin"/>
    </w:r>
    <w:r>
      <w:instrText>PAGE   \* MERGEFORMAT</w:instrText>
    </w:r>
    <w:r>
      <w:fldChar w:fldCharType="separate"/>
    </w:r>
    <w:r w:rsidR="00497D3A" w:rsidRPr="00497D3A">
      <w:rPr>
        <w:noProof/>
        <w:lang w:val="ru-RU"/>
      </w:rPr>
      <w:t>3</w:t>
    </w:r>
    <w:r>
      <w:fldChar w:fldCharType="end"/>
    </w:r>
  </w:p>
  <w:p w:rsidR="009035A3" w:rsidRDefault="009035A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0081"/>
    <w:multiLevelType w:val="hybridMultilevel"/>
    <w:tmpl w:val="002CFE34"/>
    <w:lvl w:ilvl="0" w:tplc="E0E43404">
      <w:start w:val="1"/>
      <w:numFmt w:val="decimal"/>
      <w:lvlText w:val="%1."/>
      <w:lvlJc w:val="left"/>
      <w:pPr>
        <w:ind w:left="936" w:hanging="360"/>
      </w:pPr>
      <w:rPr>
        <w:rFonts w:hint="default"/>
      </w:r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1" w15:restartNumberingAfterBreak="0">
    <w:nsid w:val="03E92A36"/>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A357AE"/>
    <w:multiLevelType w:val="multilevel"/>
    <w:tmpl w:val="350A0D66"/>
    <w:lvl w:ilvl="0">
      <w:start w:val="1"/>
      <w:numFmt w:val="decimal"/>
      <w:lvlText w:val="%1."/>
      <w:lvlJc w:val="left"/>
      <w:pPr>
        <w:ind w:left="1287" w:hanging="360"/>
      </w:pPr>
      <w:rPr>
        <w:b/>
      </w:rPr>
    </w:lvl>
    <w:lvl w:ilvl="1">
      <w:start w:val="1"/>
      <w:numFmt w:val="decimal"/>
      <w:isLgl/>
      <w:lvlText w:val="%1.%2."/>
      <w:lvlJc w:val="left"/>
      <w:pPr>
        <w:ind w:left="1647" w:hanging="360"/>
      </w:pPr>
      <w:rPr>
        <w:rFonts w:hint="default"/>
        <w:b/>
      </w:rPr>
    </w:lvl>
    <w:lvl w:ilvl="2">
      <w:start w:val="1"/>
      <w:numFmt w:val="decimal"/>
      <w:isLgl/>
      <w:lvlText w:val="%1.%2.%3."/>
      <w:lvlJc w:val="left"/>
      <w:pPr>
        <w:ind w:left="2367" w:hanging="720"/>
      </w:pPr>
      <w:rPr>
        <w:rFonts w:hint="default"/>
      </w:rPr>
    </w:lvl>
    <w:lvl w:ilvl="3">
      <w:start w:val="1"/>
      <w:numFmt w:val="decimal"/>
      <w:isLgl/>
      <w:lvlText w:val="%1.%2.%3.%4."/>
      <w:lvlJc w:val="left"/>
      <w:pPr>
        <w:ind w:left="2727" w:hanging="72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607" w:hanging="1800"/>
      </w:pPr>
      <w:rPr>
        <w:rFonts w:hint="default"/>
      </w:rPr>
    </w:lvl>
  </w:abstractNum>
  <w:abstractNum w:abstractNumId="3"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5" w15:restartNumberingAfterBreak="0">
    <w:nsid w:val="11B750B2"/>
    <w:multiLevelType w:val="hybridMultilevel"/>
    <w:tmpl w:val="E8FA7C7A"/>
    <w:lvl w:ilvl="0" w:tplc="E61EC806">
      <w:start w:val="1"/>
      <w:numFmt w:val="bullet"/>
      <w:lvlText w:val=""/>
      <w:lvlJc w:val="left"/>
      <w:pPr>
        <w:ind w:left="1172" w:hanging="360"/>
      </w:pPr>
      <w:rPr>
        <w:rFonts w:ascii="Symbol" w:hAnsi="Symbol" w:hint="default"/>
      </w:rPr>
    </w:lvl>
    <w:lvl w:ilvl="1" w:tplc="04220003" w:tentative="1">
      <w:start w:val="1"/>
      <w:numFmt w:val="bullet"/>
      <w:lvlText w:val="o"/>
      <w:lvlJc w:val="left"/>
      <w:pPr>
        <w:ind w:left="1892" w:hanging="360"/>
      </w:pPr>
      <w:rPr>
        <w:rFonts w:ascii="Courier New" w:hAnsi="Courier New" w:cs="Courier New" w:hint="default"/>
      </w:rPr>
    </w:lvl>
    <w:lvl w:ilvl="2" w:tplc="04220005" w:tentative="1">
      <w:start w:val="1"/>
      <w:numFmt w:val="bullet"/>
      <w:lvlText w:val=""/>
      <w:lvlJc w:val="left"/>
      <w:pPr>
        <w:ind w:left="2612" w:hanging="360"/>
      </w:pPr>
      <w:rPr>
        <w:rFonts w:ascii="Wingdings" w:hAnsi="Wingdings" w:hint="default"/>
      </w:rPr>
    </w:lvl>
    <w:lvl w:ilvl="3" w:tplc="04220001" w:tentative="1">
      <w:start w:val="1"/>
      <w:numFmt w:val="bullet"/>
      <w:lvlText w:val=""/>
      <w:lvlJc w:val="left"/>
      <w:pPr>
        <w:ind w:left="3332" w:hanging="360"/>
      </w:pPr>
      <w:rPr>
        <w:rFonts w:ascii="Symbol" w:hAnsi="Symbol" w:hint="default"/>
      </w:rPr>
    </w:lvl>
    <w:lvl w:ilvl="4" w:tplc="04220003" w:tentative="1">
      <w:start w:val="1"/>
      <w:numFmt w:val="bullet"/>
      <w:lvlText w:val="o"/>
      <w:lvlJc w:val="left"/>
      <w:pPr>
        <w:ind w:left="4052" w:hanging="360"/>
      </w:pPr>
      <w:rPr>
        <w:rFonts w:ascii="Courier New" w:hAnsi="Courier New" w:cs="Courier New" w:hint="default"/>
      </w:rPr>
    </w:lvl>
    <w:lvl w:ilvl="5" w:tplc="04220005" w:tentative="1">
      <w:start w:val="1"/>
      <w:numFmt w:val="bullet"/>
      <w:lvlText w:val=""/>
      <w:lvlJc w:val="left"/>
      <w:pPr>
        <w:ind w:left="4772" w:hanging="360"/>
      </w:pPr>
      <w:rPr>
        <w:rFonts w:ascii="Wingdings" w:hAnsi="Wingdings" w:hint="default"/>
      </w:rPr>
    </w:lvl>
    <w:lvl w:ilvl="6" w:tplc="04220001" w:tentative="1">
      <w:start w:val="1"/>
      <w:numFmt w:val="bullet"/>
      <w:lvlText w:val=""/>
      <w:lvlJc w:val="left"/>
      <w:pPr>
        <w:ind w:left="5492" w:hanging="360"/>
      </w:pPr>
      <w:rPr>
        <w:rFonts w:ascii="Symbol" w:hAnsi="Symbol" w:hint="default"/>
      </w:rPr>
    </w:lvl>
    <w:lvl w:ilvl="7" w:tplc="04220003" w:tentative="1">
      <w:start w:val="1"/>
      <w:numFmt w:val="bullet"/>
      <w:lvlText w:val="o"/>
      <w:lvlJc w:val="left"/>
      <w:pPr>
        <w:ind w:left="6212" w:hanging="360"/>
      </w:pPr>
      <w:rPr>
        <w:rFonts w:ascii="Courier New" w:hAnsi="Courier New" w:cs="Courier New" w:hint="default"/>
      </w:rPr>
    </w:lvl>
    <w:lvl w:ilvl="8" w:tplc="04220005" w:tentative="1">
      <w:start w:val="1"/>
      <w:numFmt w:val="bullet"/>
      <w:lvlText w:val=""/>
      <w:lvlJc w:val="left"/>
      <w:pPr>
        <w:ind w:left="6932" w:hanging="360"/>
      </w:pPr>
      <w:rPr>
        <w:rFonts w:ascii="Wingdings" w:hAnsi="Wingdings" w:hint="default"/>
      </w:rPr>
    </w:lvl>
  </w:abstractNum>
  <w:abstractNum w:abstractNumId="6" w15:restartNumberingAfterBreak="0">
    <w:nsid w:val="14B757C2"/>
    <w:multiLevelType w:val="hybridMultilevel"/>
    <w:tmpl w:val="CDC22B98"/>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7" w15:restartNumberingAfterBreak="0">
    <w:nsid w:val="16591428"/>
    <w:multiLevelType w:val="hybridMultilevel"/>
    <w:tmpl w:val="216C87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71531FD"/>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A2654C"/>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10"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1" w15:restartNumberingAfterBreak="0">
    <w:nsid w:val="1FA5315B"/>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E3526A"/>
    <w:multiLevelType w:val="hybridMultilevel"/>
    <w:tmpl w:val="EB300D9A"/>
    <w:lvl w:ilvl="0" w:tplc="04190011">
      <w:start w:val="1"/>
      <w:numFmt w:val="decimal"/>
      <w:lvlText w:val="%1)"/>
      <w:lvlJc w:val="left"/>
      <w:pPr>
        <w:ind w:left="1150" w:hanging="360"/>
      </w:pPr>
    </w:lvl>
    <w:lvl w:ilvl="1" w:tplc="04190019" w:tentative="1">
      <w:start w:val="1"/>
      <w:numFmt w:val="lowerLetter"/>
      <w:lvlText w:val="%2."/>
      <w:lvlJc w:val="left"/>
      <w:pPr>
        <w:ind w:left="1870" w:hanging="360"/>
      </w:pPr>
    </w:lvl>
    <w:lvl w:ilvl="2" w:tplc="0419001B" w:tentative="1">
      <w:start w:val="1"/>
      <w:numFmt w:val="lowerRoman"/>
      <w:lvlText w:val="%3."/>
      <w:lvlJc w:val="right"/>
      <w:pPr>
        <w:ind w:left="2590" w:hanging="180"/>
      </w:pPr>
    </w:lvl>
    <w:lvl w:ilvl="3" w:tplc="0419000F" w:tentative="1">
      <w:start w:val="1"/>
      <w:numFmt w:val="decimal"/>
      <w:lvlText w:val="%4."/>
      <w:lvlJc w:val="left"/>
      <w:pPr>
        <w:ind w:left="3310" w:hanging="360"/>
      </w:pPr>
    </w:lvl>
    <w:lvl w:ilvl="4" w:tplc="04190019" w:tentative="1">
      <w:start w:val="1"/>
      <w:numFmt w:val="lowerLetter"/>
      <w:lvlText w:val="%5."/>
      <w:lvlJc w:val="left"/>
      <w:pPr>
        <w:ind w:left="4030" w:hanging="360"/>
      </w:pPr>
    </w:lvl>
    <w:lvl w:ilvl="5" w:tplc="0419001B" w:tentative="1">
      <w:start w:val="1"/>
      <w:numFmt w:val="lowerRoman"/>
      <w:lvlText w:val="%6."/>
      <w:lvlJc w:val="right"/>
      <w:pPr>
        <w:ind w:left="4750" w:hanging="180"/>
      </w:pPr>
    </w:lvl>
    <w:lvl w:ilvl="6" w:tplc="0419000F" w:tentative="1">
      <w:start w:val="1"/>
      <w:numFmt w:val="decimal"/>
      <w:lvlText w:val="%7."/>
      <w:lvlJc w:val="left"/>
      <w:pPr>
        <w:ind w:left="5470" w:hanging="360"/>
      </w:pPr>
    </w:lvl>
    <w:lvl w:ilvl="7" w:tplc="04190019" w:tentative="1">
      <w:start w:val="1"/>
      <w:numFmt w:val="lowerLetter"/>
      <w:lvlText w:val="%8."/>
      <w:lvlJc w:val="left"/>
      <w:pPr>
        <w:ind w:left="6190" w:hanging="360"/>
      </w:pPr>
    </w:lvl>
    <w:lvl w:ilvl="8" w:tplc="0419001B" w:tentative="1">
      <w:start w:val="1"/>
      <w:numFmt w:val="lowerRoman"/>
      <w:lvlText w:val="%9."/>
      <w:lvlJc w:val="right"/>
      <w:pPr>
        <w:ind w:left="6910" w:hanging="180"/>
      </w:pPr>
    </w:lvl>
  </w:abstractNum>
  <w:abstractNum w:abstractNumId="13"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4"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4B4533A"/>
    <w:multiLevelType w:val="hybridMultilevel"/>
    <w:tmpl w:val="3172594A"/>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16" w15:restartNumberingAfterBreak="0">
    <w:nsid w:val="27B505B2"/>
    <w:multiLevelType w:val="multilevel"/>
    <w:tmpl w:val="76E8181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718BE"/>
    <w:multiLevelType w:val="hybridMultilevel"/>
    <w:tmpl w:val="C936B7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BBF05AD"/>
    <w:multiLevelType w:val="multilevel"/>
    <w:tmpl w:val="F4B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36E75"/>
    <w:multiLevelType w:val="hybridMultilevel"/>
    <w:tmpl w:val="3E824C7C"/>
    <w:lvl w:ilvl="0" w:tplc="0419000F">
      <w:start w:val="1"/>
      <w:numFmt w:val="decimal"/>
      <w:lvlText w:val="%1."/>
      <w:lvlJc w:val="lef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1" w15:restartNumberingAfterBreak="0">
    <w:nsid w:val="32B869C8"/>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90D552E"/>
    <w:multiLevelType w:val="hybridMultilevel"/>
    <w:tmpl w:val="9D24FFE0"/>
    <w:lvl w:ilvl="0" w:tplc="22BCDC5E">
      <w:start w:val="1"/>
      <w:numFmt w:val="decimal"/>
      <w:lvlText w:val="%1."/>
      <w:lvlJc w:val="left"/>
      <w:pPr>
        <w:ind w:left="814" w:hanging="360"/>
      </w:pPr>
      <w:rPr>
        <w:rFonts w:hint="default"/>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23" w15:restartNumberingAfterBreak="0">
    <w:nsid w:val="3CD90BD6"/>
    <w:multiLevelType w:val="hybridMultilevel"/>
    <w:tmpl w:val="417EF696"/>
    <w:lvl w:ilvl="0" w:tplc="ED1868FE">
      <w:numFmt w:val="bullet"/>
      <w:lvlText w:val="-"/>
      <w:lvlJc w:val="left"/>
      <w:pPr>
        <w:ind w:left="780" w:hanging="360"/>
      </w:pPr>
      <w:rPr>
        <w:rFonts w:ascii="Times New Roman" w:eastAsia="Times New Roman" w:hAnsi="Times New Roman" w:cs="Times New Roman" w:hint="default"/>
      </w:rPr>
    </w:lvl>
    <w:lvl w:ilvl="1" w:tplc="04220003" w:tentative="1">
      <w:start w:val="1"/>
      <w:numFmt w:val="bullet"/>
      <w:lvlText w:val="o"/>
      <w:lvlJc w:val="left"/>
      <w:pPr>
        <w:ind w:left="1500" w:hanging="360"/>
      </w:pPr>
      <w:rPr>
        <w:rFonts w:ascii="Courier New" w:hAnsi="Courier New" w:cs="Courier New" w:hint="default"/>
      </w:rPr>
    </w:lvl>
    <w:lvl w:ilvl="2" w:tplc="04220005" w:tentative="1">
      <w:start w:val="1"/>
      <w:numFmt w:val="bullet"/>
      <w:lvlText w:val=""/>
      <w:lvlJc w:val="left"/>
      <w:pPr>
        <w:ind w:left="2220" w:hanging="360"/>
      </w:pPr>
      <w:rPr>
        <w:rFonts w:ascii="Wingdings" w:hAnsi="Wingdings" w:hint="default"/>
      </w:rPr>
    </w:lvl>
    <w:lvl w:ilvl="3" w:tplc="04220001" w:tentative="1">
      <w:start w:val="1"/>
      <w:numFmt w:val="bullet"/>
      <w:lvlText w:val=""/>
      <w:lvlJc w:val="left"/>
      <w:pPr>
        <w:ind w:left="2940" w:hanging="360"/>
      </w:pPr>
      <w:rPr>
        <w:rFonts w:ascii="Symbol" w:hAnsi="Symbol" w:hint="default"/>
      </w:rPr>
    </w:lvl>
    <w:lvl w:ilvl="4" w:tplc="04220003" w:tentative="1">
      <w:start w:val="1"/>
      <w:numFmt w:val="bullet"/>
      <w:lvlText w:val="o"/>
      <w:lvlJc w:val="left"/>
      <w:pPr>
        <w:ind w:left="3660" w:hanging="360"/>
      </w:pPr>
      <w:rPr>
        <w:rFonts w:ascii="Courier New" w:hAnsi="Courier New" w:cs="Courier New" w:hint="default"/>
      </w:rPr>
    </w:lvl>
    <w:lvl w:ilvl="5" w:tplc="04220005" w:tentative="1">
      <w:start w:val="1"/>
      <w:numFmt w:val="bullet"/>
      <w:lvlText w:val=""/>
      <w:lvlJc w:val="left"/>
      <w:pPr>
        <w:ind w:left="4380" w:hanging="360"/>
      </w:pPr>
      <w:rPr>
        <w:rFonts w:ascii="Wingdings" w:hAnsi="Wingdings" w:hint="default"/>
      </w:rPr>
    </w:lvl>
    <w:lvl w:ilvl="6" w:tplc="04220001" w:tentative="1">
      <w:start w:val="1"/>
      <w:numFmt w:val="bullet"/>
      <w:lvlText w:val=""/>
      <w:lvlJc w:val="left"/>
      <w:pPr>
        <w:ind w:left="5100" w:hanging="360"/>
      </w:pPr>
      <w:rPr>
        <w:rFonts w:ascii="Symbol" w:hAnsi="Symbol" w:hint="default"/>
      </w:rPr>
    </w:lvl>
    <w:lvl w:ilvl="7" w:tplc="04220003" w:tentative="1">
      <w:start w:val="1"/>
      <w:numFmt w:val="bullet"/>
      <w:lvlText w:val="o"/>
      <w:lvlJc w:val="left"/>
      <w:pPr>
        <w:ind w:left="5820" w:hanging="360"/>
      </w:pPr>
      <w:rPr>
        <w:rFonts w:ascii="Courier New" w:hAnsi="Courier New" w:cs="Courier New" w:hint="default"/>
      </w:rPr>
    </w:lvl>
    <w:lvl w:ilvl="8" w:tplc="04220005" w:tentative="1">
      <w:start w:val="1"/>
      <w:numFmt w:val="bullet"/>
      <w:lvlText w:val=""/>
      <w:lvlJc w:val="left"/>
      <w:pPr>
        <w:ind w:left="6540" w:hanging="360"/>
      </w:pPr>
      <w:rPr>
        <w:rFonts w:ascii="Wingdings" w:hAnsi="Wingdings" w:hint="default"/>
      </w:rPr>
    </w:lvl>
  </w:abstractNum>
  <w:abstractNum w:abstractNumId="24" w15:restartNumberingAfterBreak="0">
    <w:nsid w:val="3F3F104B"/>
    <w:multiLevelType w:val="hybridMultilevel"/>
    <w:tmpl w:val="6F6273DC"/>
    <w:lvl w:ilvl="0" w:tplc="ECEE0B82">
      <w:start w:val="1"/>
      <w:numFmt w:val="decimal"/>
      <w:lvlText w:val="3.%1."/>
      <w:lvlJc w:val="left"/>
      <w:pPr>
        <w:ind w:left="718" w:hanging="360"/>
      </w:pPr>
      <w:rPr>
        <w:rFonts w:hint="default"/>
        <w:i w:val="0"/>
        <w:color w:val="auto"/>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25"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26"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27" w15:restartNumberingAfterBreak="0">
    <w:nsid w:val="48A943BC"/>
    <w:multiLevelType w:val="hybridMultilevel"/>
    <w:tmpl w:val="86C80D34"/>
    <w:lvl w:ilvl="0" w:tplc="CE38DF20">
      <w:start w:val="1"/>
      <w:numFmt w:val="bullet"/>
      <w:lvlText w:val=""/>
      <w:lvlJc w:val="left"/>
      <w:pPr>
        <w:ind w:left="718" w:hanging="360"/>
      </w:pPr>
      <w:rPr>
        <w:rFonts w:ascii="Symbol" w:hAnsi="Symbol"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abstractNum w:abstractNumId="28" w15:restartNumberingAfterBreak="0">
    <w:nsid w:val="48EA6E71"/>
    <w:multiLevelType w:val="hybridMultilevel"/>
    <w:tmpl w:val="7840A1F2"/>
    <w:lvl w:ilvl="0" w:tplc="A6B62B2A">
      <w:start w:val="1"/>
      <w:numFmt w:val="bullet"/>
      <w:lvlText w:val=""/>
      <w:lvlJc w:val="left"/>
      <w:pPr>
        <w:ind w:left="714" w:hanging="360"/>
      </w:pPr>
      <w:rPr>
        <w:rFonts w:ascii="Symbol" w:hAnsi="Symbol" w:hint="default"/>
      </w:rPr>
    </w:lvl>
    <w:lvl w:ilvl="1" w:tplc="04220003">
      <w:start w:val="1"/>
      <w:numFmt w:val="bullet"/>
      <w:lvlText w:val="o"/>
      <w:lvlJc w:val="left"/>
      <w:pPr>
        <w:ind w:left="1434" w:hanging="360"/>
      </w:pPr>
      <w:rPr>
        <w:rFonts w:ascii="Courier New" w:hAnsi="Courier New" w:cs="Courier New" w:hint="default"/>
      </w:rPr>
    </w:lvl>
    <w:lvl w:ilvl="2" w:tplc="04220005">
      <w:start w:val="1"/>
      <w:numFmt w:val="bullet"/>
      <w:lvlText w:val=""/>
      <w:lvlJc w:val="left"/>
      <w:pPr>
        <w:ind w:left="2154" w:hanging="360"/>
      </w:pPr>
      <w:rPr>
        <w:rFonts w:ascii="Wingdings" w:hAnsi="Wingdings" w:hint="default"/>
      </w:rPr>
    </w:lvl>
    <w:lvl w:ilvl="3" w:tplc="04220001">
      <w:start w:val="1"/>
      <w:numFmt w:val="bullet"/>
      <w:lvlText w:val=""/>
      <w:lvlJc w:val="left"/>
      <w:pPr>
        <w:ind w:left="2874" w:hanging="360"/>
      </w:pPr>
      <w:rPr>
        <w:rFonts w:ascii="Symbol" w:hAnsi="Symbol" w:hint="default"/>
      </w:rPr>
    </w:lvl>
    <w:lvl w:ilvl="4" w:tplc="04220003">
      <w:start w:val="1"/>
      <w:numFmt w:val="bullet"/>
      <w:lvlText w:val="o"/>
      <w:lvlJc w:val="left"/>
      <w:pPr>
        <w:ind w:left="3594" w:hanging="360"/>
      </w:pPr>
      <w:rPr>
        <w:rFonts w:ascii="Courier New" w:hAnsi="Courier New" w:cs="Courier New" w:hint="default"/>
      </w:rPr>
    </w:lvl>
    <w:lvl w:ilvl="5" w:tplc="04220005">
      <w:start w:val="1"/>
      <w:numFmt w:val="bullet"/>
      <w:lvlText w:val=""/>
      <w:lvlJc w:val="left"/>
      <w:pPr>
        <w:ind w:left="4314" w:hanging="360"/>
      </w:pPr>
      <w:rPr>
        <w:rFonts w:ascii="Wingdings" w:hAnsi="Wingdings" w:hint="default"/>
      </w:rPr>
    </w:lvl>
    <w:lvl w:ilvl="6" w:tplc="04220001">
      <w:start w:val="1"/>
      <w:numFmt w:val="bullet"/>
      <w:lvlText w:val=""/>
      <w:lvlJc w:val="left"/>
      <w:pPr>
        <w:ind w:left="5034" w:hanging="360"/>
      </w:pPr>
      <w:rPr>
        <w:rFonts w:ascii="Symbol" w:hAnsi="Symbol" w:hint="default"/>
      </w:rPr>
    </w:lvl>
    <w:lvl w:ilvl="7" w:tplc="04220003">
      <w:start w:val="1"/>
      <w:numFmt w:val="bullet"/>
      <w:lvlText w:val="o"/>
      <w:lvlJc w:val="left"/>
      <w:pPr>
        <w:ind w:left="5754" w:hanging="360"/>
      </w:pPr>
      <w:rPr>
        <w:rFonts w:ascii="Courier New" w:hAnsi="Courier New" w:cs="Courier New" w:hint="default"/>
      </w:rPr>
    </w:lvl>
    <w:lvl w:ilvl="8" w:tplc="04220005">
      <w:start w:val="1"/>
      <w:numFmt w:val="bullet"/>
      <w:lvlText w:val=""/>
      <w:lvlJc w:val="left"/>
      <w:pPr>
        <w:ind w:left="6474" w:hanging="360"/>
      </w:pPr>
      <w:rPr>
        <w:rFonts w:ascii="Wingdings" w:hAnsi="Wingdings" w:hint="default"/>
      </w:rPr>
    </w:lvl>
  </w:abstractNum>
  <w:abstractNum w:abstractNumId="29" w15:restartNumberingAfterBreak="0">
    <w:nsid w:val="50644E22"/>
    <w:multiLevelType w:val="hybridMultilevel"/>
    <w:tmpl w:val="7FD2FC6A"/>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30"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1" w15:restartNumberingAfterBreak="0">
    <w:nsid w:val="5B324A01"/>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32"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3" w15:restartNumberingAfterBreak="0">
    <w:nsid w:val="5C532F8E"/>
    <w:multiLevelType w:val="hybridMultilevel"/>
    <w:tmpl w:val="1122A5DA"/>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34" w15:restartNumberingAfterBreak="0">
    <w:nsid w:val="5C6B2EE5"/>
    <w:multiLevelType w:val="multilevel"/>
    <w:tmpl w:val="0422001F"/>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997539"/>
    <w:multiLevelType w:val="hybridMultilevel"/>
    <w:tmpl w:val="D2F6E8E6"/>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6" w15:restartNumberingAfterBreak="0">
    <w:nsid w:val="5DCB01B0"/>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37" w15:restartNumberingAfterBreak="0">
    <w:nsid w:val="67A45005"/>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9E42602"/>
    <w:multiLevelType w:val="multilevel"/>
    <w:tmpl w:val="316C895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AF83E91"/>
    <w:multiLevelType w:val="hybridMultilevel"/>
    <w:tmpl w:val="CE8C537E"/>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41"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2" w15:restartNumberingAfterBreak="0">
    <w:nsid w:val="7FDD0702"/>
    <w:multiLevelType w:val="multilevel"/>
    <w:tmpl w:val="0422001F"/>
    <w:lvl w:ilvl="0">
      <w:start w:val="1"/>
      <w:numFmt w:val="decimal"/>
      <w:lvlText w:val="%1."/>
      <w:lvlJc w:val="left"/>
      <w:pPr>
        <w:ind w:left="121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E01361"/>
    <w:multiLevelType w:val="hybridMultilevel"/>
    <w:tmpl w:val="5B1CC66A"/>
    <w:lvl w:ilvl="0" w:tplc="04190011">
      <w:start w:val="1"/>
      <w:numFmt w:val="decimal"/>
      <w:lvlText w:val="%1)"/>
      <w:lvlJc w:val="left"/>
      <w:pPr>
        <w:ind w:left="718" w:hanging="360"/>
      </w:pPr>
      <w:rPr>
        <w:rFonts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num w:numId="1">
    <w:abstractNumId w:val="11"/>
  </w:num>
  <w:num w:numId="2">
    <w:abstractNumId w:val="30"/>
  </w:num>
  <w:num w:numId="3">
    <w:abstractNumId w:val="41"/>
  </w:num>
  <w:num w:numId="4">
    <w:abstractNumId w:val="3"/>
  </w:num>
  <w:num w:numId="5">
    <w:abstractNumId w:val="40"/>
  </w:num>
  <w:num w:numId="6">
    <w:abstractNumId w:val="25"/>
  </w:num>
  <w:num w:numId="7">
    <w:abstractNumId w:val="13"/>
  </w:num>
  <w:num w:numId="8">
    <w:abstractNumId w:val="26"/>
  </w:num>
  <w:num w:numId="9">
    <w:abstractNumId w:val="10"/>
  </w:num>
  <w:num w:numId="10">
    <w:abstractNumId w:val="14"/>
  </w:num>
  <w:num w:numId="11">
    <w:abstractNumId w:val="32"/>
  </w:num>
  <w:num w:numId="12">
    <w:abstractNumId w:val="4"/>
  </w:num>
  <w:num w:numId="13">
    <w:abstractNumId w:val="20"/>
  </w:num>
  <w:num w:numId="14">
    <w:abstractNumId w:val="39"/>
  </w:num>
  <w:num w:numId="15">
    <w:abstractNumId w:val="34"/>
  </w:num>
  <w:num w:numId="16">
    <w:abstractNumId w:val="42"/>
  </w:num>
  <w:num w:numId="17">
    <w:abstractNumId w:val="8"/>
  </w:num>
  <w:num w:numId="18">
    <w:abstractNumId w:val="38"/>
  </w:num>
  <w:num w:numId="19">
    <w:abstractNumId w:val="21"/>
  </w:num>
  <w:num w:numId="20">
    <w:abstractNumId w:val="37"/>
  </w:num>
  <w:num w:numId="21">
    <w:abstractNumId w:val="1"/>
  </w:num>
  <w:num w:numId="22">
    <w:abstractNumId w:val="0"/>
  </w:num>
  <w:num w:numId="23">
    <w:abstractNumId w:val="19"/>
  </w:num>
  <w:num w:numId="24">
    <w:abstractNumId w:val="2"/>
  </w:num>
  <w:num w:numId="25">
    <w:abstractNumId w:val="22"/>
  </w:num>
  <w:num w:numId="26">
    <w:abstractNumId w:val="20"/>
  </w:num>
  <w:num w:numId="27">
    <w:abstractNumId w:val="39"/>
  </w:num>
  <w:num w:numId="28">
    <w:abstractNumId w:val="31"/>
  </w:num>
  <w:num w:numId="29">
    <w:abstractNumId w:val="24"/>
  </w:num>
  <w:num w:numId="30">
    <w:abstractNumId w:val="18"/>
  </w:num>
  <w:num w:numId="31">
    <w:abstractNumId w:val="16"/>
  </w:num>
  <w:num w:numId="32">
    <w:abstractNumId w:val="7"/>
  </w:num>
  <w:num w:numId="33">
    <w:abstractNumId w:val="12"/>
  </w:num>
  <w:num w:numId="34">
    <w:abstractNumId w:val="9"/>
  </w:num>
  <w:num w:numId="35">
    <w:abstractNumId w:val="36"/>
  </w:num>
  <w:num w:numId="36">
    <w:abstractNumId w:val="17"/>
  </w:num>
  <w:num w:numId="37">
    <w:abstractNumId w:val="29"/>
  </w:num>
  <w:num w:numId="38">
    <w:abstractNumId w:val="6"/>
  </w:num>
  <w:num w:numId="39">
    <w:abstractNumId w:val="33"/>
  </w:num>
  <w:num w:numId="40">
    <w:abstractNumId w:val="15"/>
  </w:num>
  <w:num w:numId="41">
    <w:abstractNumId w:val="35"/>
  </w:num>
  <w:num w:numId="42">
    <w:abstractNumId w:val="27"/>
  </w:num>
  <w:num w:numId="43">
    <w:abstractNumId w:val="43"/>
  </w:num>
  <w:num w:numId="44">
    <w:abstractNumId w:val="28"/>
  </w:num>
  <w:num w:numId="45">
    <w:abstractNumId w:val="23"/>
  </w:num>
  <w:num w:numId="46">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090D"/>
    <w:rsid w:val="00001A5D"/>
    <w:rsid w:val="00001E31"/>
    <w:rsid w:val="0000319B"/>
    <w:rsid w:val="00004749"/>
    <w:rsid w:val="0000594E"/>
    <w:rsid w:val="0000730C"/>
    <w:rsid w:val="00007960"/>
    <w:rsid w:val="00007CF8"/>
    <w:rsid w:val="000113A2"/>
    <w:rsid w:val="000115DB"/>
    <w:rsid w:val="00011A24"/>
    <w:rsid w:val="00011A81"/>
    <w:rsid w:val="00011C51"/>
    <w:rsid w:val="0001284A"/>
    <w:rsid w:val="00013365"/>
    <w:rsid w:val="00013834"/>
    <w:rsid w:val="0001465D"/>
    <w:rsid w:val="00014F8F"/>
    <w:rsid w:val="000150E4"/>
    <w:rsid w:val="00015293"/>
    <w:rsid w:val="0001581F"/>
    <w:rsid w:val="00015DA0"/>
    <w:rsid w:val="0001637E"/>
    <w:rsid w:val="00020BA4"/>
    <w:rsid w:val="000211BD"/>
    <w:rsid w:val="000211F0"/>
    <w:rsid w:val="00022399"/>
    <w:rsid w:val="00023700"/>
    <w:rsid w:val="00023783"/>
    <w:rsid w:val="000247C4"/>
    <w:rsid w:val="00025302"/>
    <w:rsid w:val="00026218"/>
    <w:rsid w:val="000304AB"/>
    <w:rsid w:val="00030D46"/>
    <w:rsid w:val="00034D40"/>
    <w:rsid w:val="00036367"/>
    <w:rsid w:val="00036677"/>
    <w:rsid w:val="00036848"/>
    <w:rsid w:val="00036C4F"/>
    <w:rsid w:val="00036D7B"/>
    <w:rsid w:val="0004013B"/>
    <w:rsid w:val="000405FB"/>
    <w:rsid w:val="0004090D"/>
    <w:rsid w:val="00042EED"/>
    <w:rsid w:val="00043138"/>
    <w:rsid w:val="0004371A"/>
    <w:rsid w:val="00043740"/>
    <w:rsid w:val="00043CAE"/>
    <w:rsid w:val="00043EB9"/>
    <w:rsid w:val="000448A3"/>
    <w:rsid w:val="0004614A"/>
    <w:rsid w:val="0005017A"/>
    <w:rsid w:val="00050651"/>
    <w:rsid w:val="00051C43"/>
    <w:rsid w:val="00051DAD"/>
    <w:rsid w:val="00051EFE"/>
    <w:rsid w:val="000521C7"/>
    <w:rsid w:val="00052221"/>
    <w:rsid w:val="0005317F"/>
    <w:rsid w:val="00053530"/>
    <w:rsid w:val="0005354B"/>
    <w:rsid w:val="0005375D"/>
    <w:rsid w:val="00054A89"/>
    <w:rsid w:val="00057D60"/>
    <w:rsid w:val="00057FCD"/>
    <w:rsid w:val="00062C3C"/>
    <w:rsid w:val="0006365D"/>
    <w:rsid w:val="00063BD0"/>
    <w:rsid w:val="00064019"/>
    <w:rsid w:val="00065109"/>
    <w:rsid w:val="00065485"/>
    <w:rsid w:val="00065B2A"/>
    <w:rsid w:val="00066F51"/>
    <w:rsid w:val="000676E0"/>
    <w:rsid w:val="00067A59"/>
    <w:rsid w:val="00067DE4"/>
    <w:rsid w:val="00070047"/>
    <w:rsid w:val="0007015C"/>
    <w:rsid w:val="000704A6"/>
    <w:rsid w:val="00070521"/>
    <w:rsid w:val="00070F77"/>
    <w:rsid w:val="0007135B"/>
    <w:rsid w:val="000713F5"/>
    <w:rsid w:val="0007166F"/>
    <w:rsid w:val="000727C2"/>
    <w:rsid w:val="00073156"/>
    <w:rsid w:val="00074297"/>
    <w:rsid w:val="000751AE"/>
    <w:rsid w:val="000755DD"/>
    <w:rsid w:val="000759BA"/>
    <w:rsid w:val="0007651D"/>
    <w:rsid w:val="00080C3E"/>
    <w:rsid w:val="00080C73"/>
    <w:rsid w:val="00081871"/>
    <w:rsid w:val="00083279"/>
    <w:rsid w:val="000854D8"/>
    <w:rsid w:val="00085E10"/>
    <w:rsid w:val="00085E4C"/>
    <w:rsid w:val="00086207"/>
    <w:rsid w:val="00086422"/>
    <w:rsid w:val="00087274"/>
    <w:rsid w:val="0009014F"/>
    <w:rsid w:val="00090FED"/>
    <w:rsid w:val="000910D6"/>
    <w:rsid w:val="000911F8"/>
    <w:rsid w:val="00092C22"/>
    <w:rsid w:val="00092C72"/>
    <w:rsid w:val="00093583"/>
    <w:rsid w:val="00094136"/>
    <w:rsid w:val="0009489C"/>
    <w:rsid w:val="00094E07"/>
    <w:rsid w:val="00095217"/>
    <w:rsid w:val="0009585D"/>
    <w:rsid w:val="00095861"/>
    <w:rsid w:val="00095E9F"/>
    <w:rsid w:val="00096562"/>
    <w:rsid w:val="000965B7"/>
    <w:rsid w:val="000A0D1A"/>
    <w:rsid w:val="000A1889"/>
    <w:rsid w:val="000A1906"/>
    <w:rsid w:val="000A2A99"/>
    <w:rsid w:val="000A3676"/>
    <w:rsid w:val="000A4101"/>
    <w:rsid w:val="000A45F1"/>
    <w:rsid w:val="000A4A1A"/>
    <w:rsid w:val="000A4DA5"/>
    <w:rsid w:val="000A4DE5"/>
    <w:rsid w:val="000A533D"/>
    <w:rsid w:val="000A5B8E"/>
    <w:rsid w:val="000A5E0D"/>
    <w:rsid w:val="000B0387"/>
    <w:rsid w:val="000B048D"/>
    <w:rsid w:val="000B073E"/>
    <w:rsid w:val="000B0AD7"/>
    <w:rsid w:val="000B2F38"/>
    <w:rsid w:val="000B320E"/>
    <w:rsid w:val="000B37DC"/>
    <w:rsid w:val="000B404B"/>
    <w:rsid w:val="000B43C0"/>
    <w:rsid w:val="000B4794"/>
    <w:rsid w:val="000B4970"/>
    <w:rsid w:val="000B4CB8"/>
    <w:rsid w:val="000B5779"/>
    <w:rsid w:val="000B62FF"/>
    <w:rsid w:val="000B68E1"/>
    <w:rsid w:val="000B7095"/>
    <w:rsid w:val="000B74D1"/>
    <w:rsid w:val="000C0753"/>
    <w:rsid w:val="000C095C"/>
    <w:rsid w:val="000C11AE"/>
    <w:rsid w:val="000C3009"/>
    <w:rsid w:val="000C3D2F"/>
    <w:rsid w:val="000C3DCD"/>
    <w:rsid w:val="000C3E4E"/>
    <w:rsid w:val="000C416D"/>
    <w:rsid w:val="000C4DC7"/>
    <w:rsid w:val="000C4E5F"/>
    <w:rsid w:val="000C4E7D"/>
    <w:rsid w:val="000C5C74"/>
    <w:rsid w:val="000D004C"/>
    <w:rsid w:val="000D0494"/>
    <w:rsid w:val="000D1558"/>
    <w:rsid w:val="000D3C49"/>
    <w:rsid w:val="000D4B5E"/>
    <w:rsid w:val="000D4D0E"/>
    <w:rsid w:val="000D5C5D"/>
    <w:rsid w:val="000D65FB"/>
    <w:rsid w:val="000E39BE"/>
    <w:rsid w:val="000E576E"/>
    <w:rsid w:val="000E5B42"/>
    <w:rsid w:val="000E6228"/>
    <w:rsid w:val="000E662C"/>
    <w:rsid w:val="000E6DF4"/>
    <w:rsid w:val="000E7995"/>
    <w:rsid w:val="000E7BF5"/>
    <w:rsid w:val="000F01FF"/>
    <w:rsid w:val="000F0370"/>
    <w:rsid w:val="000F072A"/>
    <w:rsid w:val="000F0B40"/>
    <w:rsid w:val="000F1BB7"/>
    <w:rsid w:val="000F2623"/>
    <w:rsid w:val="000F32F9"/>
    <w:rsid w:val="000F3918"/>
    <w:rsid w:val="000F3A99"/>
    <w:rsid w:val="000F3D4A"/>
    <w:rsid w:val="000F4717"/>
    <w:rsid w:val="000F4A7C"/>
    <w:rsid w:val="000F5850"/>
    <w:rsid w:val="000F5F56"/>
    <w:rsid w:val="000F63CE"/>
    <w:rsid w:val="000F6975"/>
    <w:rsid w:val="000F6F8B"/>
    <w:rsid w:val="000F7411"/>
    <w:rsid w:val="000F75F4"/>
    <w:rsid w:val="0010133B"/>
    <w:rsid w:val="0010166C"/>
    <w:rsid w:val="001026C6"/>
    <w:rsid w:val="00103917"/>
    <w:rsid w:val="00104404"/>
    <w:rsid w:val="0010448E"/>
    <w:rsid w:val="001047F5"/>
    <w:rsid w:val="001069E8"/>
    <w:rsid w:val="00107147"/>
    <w:rsid w:val="00107711"/>
    <w:rsid w:val="00107B31"/>
    <w:rsid w:val="00107DDF"/>
    <w:rsid w:val="00111854"/>
    <w:rsid w:val="00111A66"/>
    <w:rsid w:val="00111FC2"/>
    <w:rsid w:val="00113051"/>
    <w:rsid w:val="00113638"/>
    <w:rsid w:val="0011507C"/>
    <w:rsid w:val="001179F6"/>
    <w:rsid w:val="00120C10"/>
    <w:rsid w:val="00121956"/>
    <w:rsid w:val="00121A70"/>
    <w:rsid w:val="00121A9A"/>
    <w:rsid w:val="00122237"/>
    <w:rsid w:val="001233C8"/>
    <w:rsid w:val="00123561"/>
    <w:rsid w:val="00123F4C"/>
    <w:rsid w:val="0012403E"/>
    <w:rsid w:val="001246E0"/>
    <w:rsid w:val="00125051"/>
    <w:rsid w:val="00125B84"/>
    <w:rsid w:val="00125C81"/>
    <w:rsid w:val="00125D94"/>
    <w:rsid w:val="00126F63"/>
    <w:rsid w:val="001322D3"/>
    <w:rsid w:val="00132349"/>
    <w:rsid w:val="001326A4"/>
    <w:rsid w:val="00134BCC"/>
    <w:rsid w:val="001358AC"/>
    <w:rsid w:val="00135AC5"/>
    <w:rsid w:val="00136053"/>
    <w:rsid w:val="001364F6"/>
    <w:rsid w:val="0013766F"/>
    <w:rsid w:val="0013778E"/>
    <w:rsid w:val="00137D98"/>
    <w:rsid w:val="00140671"/>
    <w:rsid w:val="0014175D"/>
    <w:rsid w:val="00142B1E"/>
    <w:rsid w:val="00142C22"/>
    <w:rsid w:val="001434CB"/>
    <w:rsid w:val="00145C97"/>
    <w:rsid w:val="00145CF4"/>
    <w:rsid w:val="00146BBD"/>
    <w:rsid w:val="001471A3"/>
    <w:rsid w:val="00147583"/>
    <w:rsid w:val="00147F28"/>
    <w:rsid w:val="001510AF"/>
    <w:rsid w:val="001516B8"/>
    <w:rsid w:val="00151719"/>
    <w:rsid w:val="00151EB4"/>
    <w:rsid w:val="00152A1A"/>
    <w:rsid w:val="00152C38"/>
    <w:rsid w:val="00154034"/>
    <w:rsid w:val="001552AA"/>
    <w:rsid w:val="001556A4"/>
    <w:rsid w:val="00155860"/>
    <w:rsid w:val="00155921"/>
    <w:rsid w:val="00156D5F"/>
    <w:rsid w:val="0015770C"/>
    <w:rsid w:val="00157B42"/>
    <w:rsid w:val="00157E95"/>
    <w:rsid w:val="00160536"/>
    <w:rsid w:val="0016053D"/>
    <w:rsid w:val="00161AD0"/>
    <w:rsid w:val="00162A01"/>
    <w:rsid w:val="00164804"/>
    <w:rsid w:val="00164E32"/>
    <w:rsid w:val="00164EDC"/>
    <w:rsid w:val="00165364"/>
    <w:rsid w:val="00165398"/>
    <w:rsid w:val="00166377"/>
    <w:rsid w:val="001664CC"/>
    <w:rsid w:val="00166BAF"/>
    <w:rsid w:val="00170CA2"/>
    <w:rsid w:val="00171026"/>
    <w:rsid w:val="00171E5F"/>
    <w:rsid w:val="001729E0"/>
    <w:rsid w:val="001730B9"/>
    <w:rsid w:val="00173EB8"/>
    <w:rsid w:val="001740A6"/>
    <w:rsid w:val="001748F0"/>
    <w:rsid w:val="00174A5B"/>
    <w:rsid w:val="00174B0A"/>
    <w:rsid w:val="00175D4F"/>
    <w:rsid w:val="0017610A"/>
    <w:rsid w:val="0017623A"/>
    <w:rsid w:val="00176ACC"/>
    <w:rsid w:val="001770CA"/>
    <w:rsid w:val="001771B5"/>
    <w:rsid w:val="00177D58"/>
    <w:rsid w:val="00177F2F"/>
    <w:rsid w:val="00180A7B"/>
    <w:rsid w:val="001825F9"/>
    <w:rsid w:val="001826CD"/>
    <w:rsid w:val="00183FCC"/>
    <w:rsid w:val="00184945"/>
    <w:rsid w:val="0018506D"/>
    <w:rsid w:val="001852BB"/>
    <w:rsid w:val="001866F5"/>
    <w:rsid w:val="00186C6D"/>
    <w:rsid w:val="00186D6D"/>
    <w:rsid w:val="00190FD5"/>
    <w:rsid w:val="00191BA9"/>
    <w:rsid w:val="0019240B"/>
    <w:rsid w:val="001925D9"/>
    <w:rsid w:val="00192C28"/>
    <w:rsid w:val="0019432B"/>
    <w:rsid w:val="00194697"/>
    <w:rsid w:val="001955D0"/>
    <w:rsid w:val="00196E86"/>
    <w:rsid w:val="00196EAC"/>
    <w:rsid w:val="00197874"/>
    <w:rsid w:val="00197BFD"/>
    <w:rsid w:val="001A08FD"/>
    <w:rsid w:val="001A34D8"/>
    <w:rsid w:val="001A3DD6"/>
    <w:rsid w:val="001A3ECA"/>
    <w:rsid w:val="001A4189"/>
    <w:rsid w:val="001A58E1"/>
    <w:rsid w:val="001A5D08"/>
    <w:rsid w:val="001A7B3F"/>
    <w:rsid w:val="001A7BBB"/>
    <w:rsid w:val="001B1915"/>
    <w:rsid w:val="001B2303"/>
    <w:rsid w:val="001B2BB7"/>
    <w:rsid w:val="001B2BDB"/>
    <w:rsid w:val="001B3C63"/>
    <w:rsid w:val="001B4111"/>
    <w:rsid w:val="001B4DE4"/>
    <w:rsid w:val="001B67E3"/>
    <w:rsid w:val="001B7E45"/>
    <w:rsid w:val="001B7EE4"/>
    <w:rsid w:val="001C1A26"/>
    <w:rsid w:val="001C2280"/>
    <w:rsid w:val="001C3C0B"/>
    <w:rsid w:val="001C4959"/>
    <w:rsid w:val="001C4A29"/>
    <w:rsid w:val="001C4A2F"/>
    <w:rsid w:val="001C51F4"/>
    <w:rsid w:val="001C5ECA"/>
    <w:rsid w:val="001C66D9"/>
    <w:rsid w:val="001C77E8"/>
    <w:rsid w:val="001C79D7"/>
    <w:rsid w:val="001C7C7A"/>
    <w:rsid w:val="001D2360"/>
    <w:rsid w:val="001D2F53"/>
    <w:rsid w:val="001D38E7"/>
    <w:rsid w:val="001D3A4D"/>
    <w:rsid w:val="001D4B16"/>
    <w:rsid w:val="001D54FA"/>
    <w:rsid w:val="001D58F7"/>
    <w:rsid w:val="001D5F42"/>
    <w:rsid w:val="001D6F24"/>
    <w:rsid w:val="001D790D"/>
    <w:rsid w:val="001D7F82"/>
    <w:rsid w:val="001E020D"/>
    <w:rsid w:val="001E0469"/>
    <w:rsid w:val="001E0564"/>
    <w:rsid w:val="001E0580"/>
    <w:rsid w:val="001E0A2F"/>
    <w:rsid w:val="001E1112"/>
    <w:rsid w:val="001E1346"/>
    <w:rsid w:val="001E2540"/>
    <w:rsid w:val="001E40CF"/>
    <w:rsid w:val="001E4DF0"/>
    <w:rsid w:val="001E51A1"/>
    <w:rsid w:val="001E6D16"/>
    <w:rsid w:val="001E6D4E"/>
    <w:rsid w:val="001E7036"/>
    <w:rsid w:val="001E7315"/>
    <w:rsid w:val="001E7599"/>
    <w:rsid w:val="001E77B5"/>
    <w:rsid w:val="001E7A0C"/>
    <w:rsid w:val="001F0447"/>
    <w:rsid w:val="001F045E"/>
    <w:rsid w:val="001F098A"/>
    <w:rsid w:val="001F1287"/>
    <w:rsid w:val="001F1A78"/>
    <w:rsid w:val="001F1C28"/>
    <w:rsid w:val="001F2404"/>
    <w:rsid w:val="001F2594"/>
    <w:rsid w:val="001F25DA"/>
    <w:rsid w:val="001F35BF"/>
    <w:rsid w:val="001F4E3B"/>
    <w:rsid w:val="001F5714"/>
    <w:rsid w:val="001F638F"/>
    <w:rsid w:val="001F657E"/>
    <w:rsid w:val="001F6961"/>
    <w:rsid w:val="001F6D84"/>
    <w:rsid w:val="001F6D9C"/>
    <w:rsid w:val="001F6ED1"/>
    <w:rsid w:val="00200101"/>
    <w:rsid w:val="00200306"/>
    <w:rsid w:val="0020065D"/>
    <w:rsid w:val="00200DAA"/>
    <w:rsid w:val="00201395"/>
    <w:rsid w:val="002022A2"/>
    <w:rsid w:val="002023C2"/>
    <w:rsid w:val="00202BEF"/>
    <w:rsid w:val="0020392E"/>
    <w:rsid w:val="00203BBD"/>
    <w:rsid w:val="00203DD9"/>
    <w:rsid w:val="00203FBD"/>
    <w:rsid w:val="00204457"/>
    <w:rsid w:val="002056B1"/>
    <w:rsid w:val="002076BB"/>
    <w:rsid w:val="002105C0"/>
    <w:rsid w:val="00210FD7"/>
    <w:rsid w:val="00211104"/>
    <w:rsid w:val="0021125F"/>
    <w:rsid w:val="00211612"/>
    <w:rsid w:val="00211B17"/>
    <w:rsid w:val="00211E26"/>
    <w:rsid w:val="00212629"/>
    <w:rsid w:val="00212737"/>
    <w:rsid w:val="002128CB"/>
    <w:rsid w:val="00212BD2"/>
    <w:rsid w:val="00213186"/>
    <w:rsid w:val="00213BE1"/>
    <w:rsid w:val="00214725"/>
    <w:rsid w:val="00214F63"/>
    <w:rsid w:val="002168CE"/>
    <w:rsid w:val="002215E0"/>
    <w:rsid w:val="0022226D"/>
    <w:rsid w:val="002239BB"/>
    <w:rsid w:val="00225317"/>
    <w:rsid w:val="002255F3"/>
    <w:rsid w:val="0022713C"/>
    <w:rsid w:val="00227682"/>
    <w:rsid w:val="00227C72"/>
    <w:rsid w:val="00227CB4"/>
    <w:rsid w:val="00231F08"/>
    <w:rsid w:val="0023282C"/>
    <w:rsid w:val="00232B20"/>
    <w:rsid w:val="00232ECF"/>
    <w:rsid w:val="00234140"/>
    <w:rsid w:val="00235E71"/>
    <w:rsid w:val="002376B1"/>
    <w:rsid w:val="00237822"/>
    <w:rsid w:val="00237992"/>
    <w:rsid w:val="00241305"/>
    <w:rsid w:val="00241950"/>
    <w:rsid w:val="00242B8D"/>
    <w:rsid w:val="002446B3"/>
    <w:rsid w:val="002451F4"/>
    <w:rsid w:val="00245472"/>
    <w:rsid w:val="00245898"/>
    <w:rsid w:val="00247399"/>
    <w:rsid w:val="00247841"/>
    <w:rsid w:val="00250882"/>
    <w:rsid w:val="00251E7B"/>
    <w:rsid w:val="00252F43"/>
    <w:rsid w:val="002536EB"/>
    <w:rsid w:val="00254132"/>
    <w:rsid w:val="002556C0"/>
    <w:rsid w:val="00256D28"/>
    <w:rsid w:val="00257536"/>
    <w:rsid w:val="00257D06"/>
    <w:rsid w:val="00260237"/>
    <w:rsid w:val="00260885"/>
    <w:rsid w:val="002624A7"/>
    <w:rsid w:val="002633EF"/>
    <w:rsid w:val="00263E0F"/>
    <w:rsid w:val="0026502E"/>
    <w:rsid w:val="002650B2"/>
    <w:rsid w:val="0026618F"/>
    <w:rsid w:val="00266733"/>
    <w:rsid w:val="00267955"/>
    <w:rsid w:val="00267FC2"/>
    <w:rsid w:val="00270224"/>
    <w:rsid w:val="002709A5"/>
    <w:rsid w:val="00270F96"/>
    <w:rsid w:val="00271081"/>
    <w:rsid w:val="002712DD"/>
    <w:rsid w:val="00272C63"/>
    <w:rsid w:val="00272EB6"/>
    <w:rsid w:val="00272F74"/>
    <w:rsid w:val="002740B0"/>
    <w:rsid w:val="0027534C"/>
    <w:rsid w:val="00275FAE"/>
    <w:rsid w:val="0027792D"/>
    <w:rsid w:val="00281856"/>
    <w:rsid w:val="00282910"/>
    <w:rsid w:val="00285DA4"/>
    <w:rsid w:val="00286706"/>
    <w:rsid w:val="0028705F"/>
    <w:rsid w:val="00290479"/>
    <w:rsid w:val="00290DE0"/>
    <w:rsid w:val="002914FD"/>
    <w:rsid w:val="00291FB6"/>
    <w:rsid w:val="00293D75"/>
    <w:rsid w:val="0029426B"/>
    <w:rsid w:val="002949F9"/>
    <w:rsid w:val="00294AA0"/>
    <w:rsid w:val="00295979"/>
    <w:rsid w:val="002A1604"/>
    <w:rsid w:val="002A41F9"/>
    <w:rsid w:val="002A44B9"/>
    <w:rsid w:val="002A597C"/>
    <w:rsid w:val="002A6CEE"/>
    <w:rsid w:val="002A727B"/>
    <w:rsid w:val="002B20A1"/>
    <w:rsid w:val="002B25DC"/>
    <w:rsid w:val="002B2EF8"/>
    <w:rsid w:val="002B4812"/>
    <w:rsid w:val="002B4CF1"/>
    <w:rsid w:val="002B4F0C"/>
    <w:rsid w:val="002B4FD9"/>
    <w:rsid w:val="002B67F9"/>
    <w:rsid w:val="002B6C04"/>
    <w:rsid w:val="002B709A"/>
    <w:rsid w:val="002B72C5"/>
    <w:rsid w:val="002B73D6"/>
    <w:rsid w:val="002B7B77"/>
    <w:rsid w:val="002C187E"/>
    <w:rsid w:val="002C1A48"/>
    <w:rsid w:val="002C2410"/>
    <w:rsid w:val="002C25A3"/>
    <w:rsid w:val="002C3001"/>
    <w:rsid w:val="002C4C36"/>
    <w:rsid w:val="002C4C66"/>
    <w:rsid w:val="002C5F5C"/>
    <w:rsid w:val="002C697A"/>
    <w:rsid w:val="002D0447"/>
    <w:rsid w:val="002D1294"/>
    <w:rsid w:val="002D1BA7"/>
    <w:rsid w:val="002D2557"/>
    <w:rsid w:val="002D594E"/>
    <w:rsid w:val="002D5CEF"/>
    <w:rsid w:val="002D75E1"/>
    <w:rsid w:val="002E2C47"/>
    <w:rsid w:val="002E3AA9"/>
    <w:rsid w:val="002E47A5"/>
    <w:rsid w:val="002E55FB"/>
    <w:rsid w:val="002E6E2F"/>
    <w:rsid w:val="002E70E1"/>
    <w:rsid w:val="002F07CC"/>
    <w:rsid w:val="002F0A7F"/>
    <w:rsid w:val="002F0AD4"/>
    <w:rsid w:val="002F0D5E"/>
    <w:rsid w:val="002F1528"/>
    <w:rsid w:val="002F154A"/>
    <w:rsid w:val="002F18DA"/>
    <w:rsid w:val="002F19E7"/>
    <w:rsid w:val="002F2F57"/>
    <w:rsid w:val="002F3605"/>
    <w:rsid w:val="002F36B7"/>
    <w:rsid w:val="002F430C"/>
    <w:rsid w:val="002F46B4"/>
    <w:rsid w:val="002F5B83"/>
    <w:rsid w:val="002F65E6"/>
    <w:rsid w:val="00300BA8"/>
    <w:rsid w:val="00301A29"/>
    <w:rsid w:val="00305A87"/>
    <w:rsid w:val="003060B7"/>
    <w:rsid w:val="00306204"/>
    <w:rsid w:val="003069EC"/>
    <w:rsid w:val="00306F25"/>
    <w:rsid w:val="0030795C"/>
    <w:rsid w:val="00307E6E"/>
    <w:rsid w:val="00307F85"/>
    <w:rsid w:val="00311933"/>
    <w:rsid w:val="00311BA0"/>
    <w:rsid w:val="0031235F"/>
    <w:rsid w:val="003124D3"/>
    <w:rsid w:val="00312F23"/>
    <w:rsid w:val="00314736"/>
    <w:rsid w:val="003179E0"/>
    <w:rsid w:val="00317BB7"/>
    <w:rsid w:val="00321ACF"/>
    <w:rsid w:val="00321C45"/>
    <w:rsid w:val="0032288C"/>
    <w:rsid w:val="00323237"/>
    <w:rsid w:val="00323336"/>
    <w:rsid w:val="00323618"/>
    <w:rsid w:val="0032413A"/>
    <w:rsid w:val="0032475F"/>
    <w:rsid w:val="003252F1"/>
    <w:rsid w:val="00325876"/>
    <w:rsid w:val="00325CB7"/>
    <w:rsid w:val="0033042B"/>
    <w:rsid w:val="00330C73"/>
    <w:rsid w:val="00330DBF"/>
    <w:rsid w:val="0033142C"/>
    <w:rsid w:val="00331A24"/>
    <w:rsid w:val="003335CF"/>
    <w:rsid w:val="00334E67"/>
    <w:rsid w:val="00335221"/>
    <w:rsid w:val="003405A8"/>
    <w:rsid w:val="00340DD7"/>
    <w:rsid w:val="003411BE"/>
    <w:rsid w:val="003414EA"/>
    <w:rsid w:val="00341985"/>
    <w:rsid w:val="0034361F"/>
    <w:rsid w:val="003437DD"/>
    <w:rsid w:val="0034381A"/>
    <w:rsid w:val="00346C6F"/>
    <w:rsid w:val="00347004"/>
    <w:rsid w:val="0034742F"/>
    <w:rsid w:val="003511D2"/>
    <w:rsid w:val="003520C5"/>
    <w:rsid w:val="00352A3F"/>
    <w:rsid w:val="00352EC4"/>
    <w:rsid w:val="00353828"/>
    <w:rsid w:val="003549FF"/>
    <w:rsid w:val="00354EBD"/>
    <w:rsid w:val="00355593"/>
    <w:rsid w:val="0035601E"/>
    <w:rsid w:val="00357463"/>
    <w:rsid w:val="00357862"/>
    <w:rsid w:val="003578A1"/>
    <w:rsid w:val="003602D1"/>
    <w:rsid w:val="003609D4"/>
    <w:rsid w:val="0036179F"/>
    <w:rsid w:val="003621C9"/>
    <w:rsid w:val="00362634"/>
    <w:rsid w:val="003644AD"/>
    <w:rsid w:val="00366914"/>
    <w:rsid w:val="003669F0"/>
    <w:rsid w:val="00366E86"/>
    <w:rsid w:val="003672BD"/>
    <w:rsid w:val="003702CC"/>
    <w:rsid w:val="003704F7"/>
    <w:rsid w:val="00370760"/>
    <w:rsid w:val="003712A6"/>
    <w:rsid w:val="00371319"/>
    <w:rsid w:val="00371A9C"/>
    <w:rsid w:val="00373BA6"/>
    <w:rsid w:val="00374909"/>
    <w:rsid w:val="00374FFB"/>
    <w:rsid w:val="0037563A"/>
    <w:rsid w:val="00376479"/>
    <w:rsid w:val="003764C7"/>
    <w:rsid w:val="003766BD"/>
    <w:rsid w:val="003777BC"/>
    <w:rsid w:val="00377DAB"/>
    <w:rsid w:val="00380287"/>
    <w:rsid w:val="003808B1"/>
    <w:rsid w:val="00380F7A"/>
    <w:rsid w:val="00381466"/>
    <w:rsid w:val="00381833"/>
    <w:rsid w:val="00381D17"/>
    <w:rsid w:val="00382FB6"/>
    <w:rsid w:val="0038376B"/>
    <w:rsid w:val="003852B4"/>
    <w:rsid w:val="00386624"/>
    <w:rsid w:val="00386A6A"/>
    <w:rsid w:val="00387045"/>
    <w:rsid w:val="003879E8"/>
    <w:rsid w:val="0039240D"/>
    <w:rsid w:val="00392E1A"/>
    <w:rsid w:val="00393C4B"/>
    <w:rsid w:val="003942CE"/>
    <w:rsid w:val="00394469"/>
    <w:rsid w:val="003951A7"/>
    <w:rsid w:val="00395557"/>
    <w:rsid w:val="00395B7D"/>
    <w:rsid w:val="00396202"/>
    <w:rsid w:val="00396598"/>
    <w:rsid w:val="003A08A9"/>
    <w:rsid w:val="003A0C28"/>
    <w:rsid w:val="003A1FCF"/>
    <w:rsid w:val="003A35BB"/>
    <w:rsid w:val="003A39B8"/>
    <w:rsid w:val="003A3AD9"/>
    <w:rsid w:val="003A426D"/>
    <w:rsid w:val="003A5CA0"/>
    <w:rsid w:val="003A6A49"/>
    <w:rsid w:val="003A6DE4"/>
    <w:rsid w:val="003A6F4F"/>
    <w:rsid w:val="003A7328"/>
    <w:rsid w:val="003A785B"/>
    <w:rsid w:val="003B0083"/>
    <w:rsid w:val="003B048B"/>
    <w:rsid w:val="003B0494"/>
    <w:rsid w:val="003B0AD6"/>
    <w:rsid w:val="003B0E5F"/>
    <w:rsid w:val="003B1999"/>
    <w:rsid w:val="003B1B60"/>
    <w:rsid w:val="003B2165"/>
    <w:rsid w:val="003B269C"/>
    <w:rsid w:val="003B30E3"/>
    <w:rsid w:val="003B35DF"/>
    <w:rsid w:val="003B36A7"/>
    <w:rsid w:val="003B41B9"/>
    <w:rsid w:val="003B48F7"/>
    <w:rsid w:val="003B4D18"/>
    <w:rsid w:val="003B4EE8"/>
    <w:rsid w:val="003B5E4F"/>
    <w:rsid w:val="003B65E5"/>
    <w:rsid w:val="003B671A"/>
    <w:rsid w:val="003B6B11"/>
    <w:rsid w:val="003B75EC"/>
    <w:rsid w:val="003C02B2"/>
    <w:rsid w:val="003C0775"/>
    <w:rsid w:val="003C13F1"/>
    <w:rsid w:val="003C13FC"/>
    <w:rsid w:val="003C15A8"/>
    <w:rsid w:val="003C163B"/>
    <w:rsid w:val="003C30DE"/>
    <w:rsid w:val="003C335E"/>
    <w:rsid w:val="003C35A8"/>
    <w:rsid w:val="003C3A4B"/>
    <w:rsid w:val="003C3CEA"/>
    <w:rsid w:val="003C4253"/>
    <w:rsid w:val="003C6D7D"/>
    <w:rsid w:val="003C7ADE"/>
    <w:rsid w:val="003C7AE9"/>
    <w:rsid w:val="003C7F41"/>
    <w:rsid w:val="003D012F"/>
    <w:rsid w:val="003D01E7"/>
    <w:rsid w:val="003D03B5"/>
    <w:rsid w:val="003D04A4"/>
    <w:rsid w:val="003D0C51"/>
    <w:rsid w:val="003D1368"/>
    <w:rsid w:val="003D1463"/>
    <w:rsid w:val="003D16A0"/>
    <w:rsid w:val="003D1CF6"/>
    <w:rsid w:val="003D1E45"/>
    <w:rsid w:val="003D1E9E"/>
    <w:rsid w:val="003D2DD3"/>
    <w:rsid w:val="003D4022"/>
    <w:rsid w:val="003D5252"/>
    <w:rsid w:val="003D56DC"/>
    <w:rsid w:val="003D5FC1"/>
    <w:rsid w:val="003D7256"/>
    <w:rsid w:val="003E0BEB"/>
    <w:rsid w:val="003E139F"/>
    <w:rsid w:val="003E13DF"/>
    <w:rsid w:val="003E14BB"/>
    <w:rsid w:val="003E2697"/>
    <w:rsid w:val="003E2875"/>
    <w:rsid w:val="003E35BF"/>
    <w:rsid w:val="003E3D03"/>
    <w:rsid w:val="003E3F56"/>
    <w:rsid w:val="003E5151"/>
    <w:rsid w:val="003E7049"/>
    <w:rsid w:val="003E7621"/>
    <w:rsid w:val="003E7998"/>
    <w:rsid w:val="003E7CA2"/>
    <w:rsid w:val="003F10D3"/>
    <w:rsid w:val="003F186F"/>
    <w:rsid w:val="003F1C5E"/>
    <w:rsid w:val="003F2373"/>
    <w:rsid w:val="003F3264"/>
    <w:rsid w:val="003F4BB2"/>
    <w:rsid w:val="003F559C"/>
    <w:rsid w:val="003F72B8"/>
    <w:rsid w:val="003F7606"/>
    <w:rsid w:val="003F79B3"/>
    <w:rsid w:val="003F7E66"/>
    <w:rsid w:val="00400245"/>
    <w:rsid w:val="004003F0"/>
    <w:rsid w:val="0040119C"/>
    <w:rsid w:val="004014AC"/>
    <w:rsid w:val="00401E4D"/>
    <w:rsid w:val="0040248D"/>
    <w:rsid w:val="00402B1A"/>
    <w:rsid w:val="00404405"/>
    <w:rsid w:val="00405007"/>
    <w:rsid w:val="00405F0F"/>
    <w:rsid w:val="00406264"/>
    <w:rsid w:val="004062CC"/>
    <w:rsid w:val="0041018B"/>
    <w:rsid w:val="00410F08"/>
    <w:rsid w:val="00411EAE"/>
    <w:rsid w:val="00412919"/>
    <w:rsid w:val="0041338B"/>
    <w:rsid w:val="0041348B"/>
    <w:rsid w:val="004142D2"/>
    <w:rsid w:val="00414729"/>
    <w:rsid w:val="00414C85"/>
    <w:rsid w:val="0041514C"/>
    <w:rsid w:val="00415EE5"/>
    <w:rsid w:val="00415FF3"/>
    <w:rsid w:val="004171DE"/>
    <w:rsid w:val="00422772"/>
    <w:rsid w:val="00422DCB"/>
    <w:rsid w:val="00424EA2"/>
    <w:rsid w:val="00425A20"/>
    <w:rsid w:val="00425A9C"/>
    <w:rsid w:val="004272B3"/>
    <w:rsid w:val="0042755D"/>
    <w:rsid w:val="00430576"/>
    <w:rsid w:val="00430A2E"/>
    <w:rsid w:val="00430AFA"/>
    <w:rsid w:val="00432597"/>
    <w:rsid w:val="00432E94"/>
    <w:rsid w:val="00434A7E"/>
    <w:rsid w:val="004355F1"/>
    <w:rsid w:val="00435F06"/>
    <w:rsid w:val="00436667"/>
    <w:rsid w:val="004375C1"/>
    <w:rsid w:val="00437749"/>
    <w:rsid w:val="004419CE"/>
    <w:rsid w:val="00441A9B"/>
    <w:rsid w:val="00441F67"/>
    <w:rsid w:val="0044228D"/>
    <w:rsid w:val="004428DC"/>
    <w:rsid w:val="004428F7"/>
    <w:rsid w:val="00442A5F"/>
    <w:rsid w:val="00443A12"/>
    <w:rsid w:val="00444546"/>
    <w:rsid w:val="004454ED"/>
    <w:rsid w:val="004455A3"/>
    <w:rsid w:val="00445DCC"/>
    <w:rsid w:val="004469B2"/>
    <w:rsid w:val="004475D0"/>
    <w:rsid w:val="0045037E"/>
    <w:rsid w:val="004507A4"/>
    <w:rsid w:val="00450F96"/>
    <w:rsid w:val="004522F6"/>
    <w:rsid w:val="00452FC0"/>
    <w:rsid w:val="00453832"/>
    <w:rsid w:val="00453BAF"/>
    <w:rsid w:val="00453CFE"/>
    <w:rsid w:val="00453D06"/>
    <w:rsid w:val="00454220"/>
    <w:rsid w:val="0045448E"/>
    <w:rsid w:val="0045454D"/>
    <w:rsid w:val="00456BCB"/>
    <w:rsid w:val="00456F14"/>
    <w:rsid w:val="00457162"/>
    <w:rsid w:val="00457CB5"/>
    <w:rsid w:val="0046147A"/>
    <w:rsid w:val="00461591"/>
    <w:rsid w:val="00461713"/>
    <w:rsid w:val="00461EA3"/>
    <w:rsid w:val="004622BA"/>
    <w:rsid w:val="00463395"/>
    <w:rsid w:val="0046394C"/>
    <w:rsid w:val="00463D89"/>
    <w:rsid w:val="004645DC"/>
    <w:rsid w:val="004648A0"/>
    <w:rsid w:val="00465CA5"/>
    <w:rsid w:val="00466B58"/>
    <w:rsid w:val="00466CB7"/>
    <w:rsid w:val="004676C7"/>
    <w:rsid w:val="00467CCE"/>
    <w:rsid w:val="00470D7C"/>
    <w:rsid w:val="0047113C"/>
    <w:rsid w:val="004712D4"/>
    <w:rsid w:val="00473143"/>
    <w:rsid w:val="00473E92"/>
    <w:rsid w:val="004747D1"/>
    <w:rsid w:val="00474D59"/>
    <w:rsid w:val="004753B4"/>
    <w:rsid w:val="004822B6"/>
    <w:rsid w:val="00482A02"/>
    <w:rsid w:val="00482C31"/>
    <w:rsid w:val="004845B4"/>
    <w:rsid w:val="0048460D"/>
    <w:rsid w:val="004851BB"/>
    <w:rsid w:val="004859DB"/>
    <w:rsid w:val="00485A8B"/>
    <w:rsid w:val="00485B53"/>
    <w:rsid w:val="00485ED1"/>
    <w:rsid w:val="004870F2"/>
    <w:rsid w:val="0048766E"/>
    <w:rsid w:val="00487EA7"/>
    <w:rsid w:val="00487EB7"/>
    <w:rsid w:val="004934EE"/>
    <w:rsid w:val="00493EF4"/>
    <w:rsid w:val="0049419F"/>
    <w:rsid w:val="004946BE"/>
    <w:rsid w:val="00494A4D"/>
    <w:rsid w:val="00495782"/>
    <w:rsid w:val="00495935"/>
    <w:rsid w:val="0049678F"/>
    <w:rsid w:val="0049794D"/>
    <w:rsid w:val="00497D3A"/>
    <w:rsid w:val="004A08F0"/>
    <w:rsid w:val="004A12D0"/>
    <w:rsid w:val="004A1F8B"/>
    <w:rsid w:val="004A27F3"/>
    <w:rsid w:val="004A40DA"/>
    <w:rsid w:val="004A41F5"/>
    <w:rsid w:val="004A45DC"/>
    <w:rsid w:val="004A6EC7"/>
    <w:rsid w:val="004A77F1"/>
    <w:rsid w:val="004B4202"/>
    <w:rsid w:val="004B44AA"/>
    <w:rsid w:val="004B4AEF"/>
    <w:rsid w:val="004B5249"/>
    <w:rsid w:val="004B5A7E"/>
    <w:rsid w:val="004B6E91"/>
    <w:rsid w:val="004B75D6"/>
    <w:rsid w:val="004C02E1"/>
    <w:rsid w:val="004C0B9E"/>
    <w:rsid w:val="004C0C58"/>
    <w:rsid w:val="004C16D8"/>
    <w:rsid w:val="004C1747"/>
    <w:rsid w:val="004C1C60"/>
    <w:rsid w:val="004C21A6"/>
    <w:rsid w:val="004C3E1E"/>
    <w:rsid w:val="004C4013"/>
    <w:rsid w:val="004C4597"/>
    <w:rsid w:val="004C5322"/>
    <w:rsid w:val="004C536B"/>
    <w:rsid w:val="004C588E"/>
    <w:rsid w:val="004C58D3"/>
    <w:rsid w:val="004C5C28"/>
    <w:rsid w:val="004C6208"/>
    <w:rsid w:val="004C6AE4"/>
    <w:rsid w:val="004C6C17"/>
    <w:rsid w:val="004C74DF"/>
    <w:rsid w:val="004C7B6B"/>
    <w:rsid w:val="004D0AC8"/>
    <w:rsid w:val="004D20CC"/>
    <w:rsid w:val="004D239E"/>
    <w:rsid w:val="004D329B"/>
    <w:rsid w:val="004D34BC"/>
    <w:rsid w:val="004D362A"/>
    <w:rsid w:val="004D370A"/>
    <w:rsid w:val="004D422C"/>
    <w:rsid w:val="004D4BAE"/>
    <w:rsid w:val="004D5103"/>
    <w:rsid w:val="004D568D"/>
    <w:rsid w:val="004D6FE6"/>
    <w:rsid w:val="004D76FA"/>
    <w:rsid w:val="004D77B9"/>
    <w:rsid w:val="004D7BE3"/>
    <w:rsid w:val="004D7FB2"/>
    <w:rsid w:val="004E156F"/>
    <w:rsid w:val="004E1FD1"/>
    <w:rsid w:val="004E205F"/>
    <w:rsid w:val="004E3E53"/>
    <w:rsid w:val="004E4171"/>
    <w:rsid w:val="004E42E1"/>
    <w:rsid w:val="004E435A"/>
    <w:rsid w:val="004E6CD5"/>
    <w:rsid w:val="004E7151"/>
    <w:rsid w:val="004E736E"/>
    <w:rsid w:val="004E7578"/>
    <w:rsid w:val="004E788F"/>
    <w:rsid w:val="004F069A"/>
    <w:rsid w:val="004F0FDE"/>
    <w:rsid w:val="004F104F"/>
    <w:rsid w:val="004F1305"/>
    <w:rsid w:val="004F13A2"/>
    <w:rsid w:val="004F3A00"/>
    <w:rsid w:val="004F3CD2"/>
    <w:rsid w:val="004F4456"/>
    <w:rsid w:val="004F46A2"/>
    <w:rsid w:val="004F47C2"/>
    <w:rsid w:val="004F499E"/>
    <w:rsid w:val="004F4D03"/>
    <w:rsid w:val="004F617D"/>
    <w:rsid w:val="004F6F65"/>
    <w:rsid w:val="004F7E7C"/>
    <w:rsid w:val="005003DB"/>
    <w:rsid w:val="00501188"/>
    <w:rsid w:val="00501A44"/>
    <w:rsid w:val="00502D1D"/>
    <w:rsid w:val="0050313C"/>
    <w:rsid w:val="00503428"/>
    <w:rsid w:val="00504A1E"/>
    <w:rsid w:val="00504EA1"/>
    <w:rsid w:val="00505287"/>
    <w:rsid w:val="00506DB6"/>
    <w:rsid w:val="00506F40"/>
    <w:rsid w:val="00507322"/>
    <w:rsid w:val="0050770B"/>
    <w:rsid w:val="005078D1"/>
    <w:rsid w:val="00507BD9"/>
    <w:rsid w:val="00507D07"/>
    <w:rsid w:val="00510A6F"/>
    <w:rsid w:val="00510C77"/>
    <w:rsid w:val="00511426"/>
    <w:rsid w:val="0051182D"/>
    <w:rsid w:val="00512CE0"/>
    <w:rsid w:val="005138FD"/>
    <w:rsid w:val="00514A60"/>
    <w:rsid w:val="00515E9A"/>
    <w:rsid w:val="0051764B"/>
    <w:rsid w:val="00517FAC"/>
    <w:rsid w:val="005209CC"/>
    <w:rsid w:val="005212EE"/>
    <w:rsid w:val="00524D29"/>
    <w:rsid w:val="00524DD2"/>
    <w:rsid w:val="005264CF"/>
    <w:rsid w:val="005302B5"/>
    <w:rsid w:val="0053035F"/>
    <w:rsid w:val="00530459"/>
    <w:rsid w:val="00530939"/>
    <w:rsid w:val="00530E16"/>
    <w:rsid w:val="00531F14"/>
    <w:rsid w:val="00532C4A"/>
    <w:rsid w:val="00532E23"/>
    <w:rsid w:val="00533847"/>
    <w:rsid w:val="00533BAA"/>
    <w:rsid w:val="00535CED"/>
    <w:rsid w:val="00536973"/>
    <w:rsid w:val="00537241"/>
    <w:rsid w:val="0053725E"/>
    <w:rsid w:val="00537CFA"/>
    <w:rsid w:val="00537F28"/>
    <w:rsid w:val="00540B95"/>
    <w:rsid w:val="005411F9"/>
    <w:rsid w:val="00541382"/>
    <w:rsid w:val="00541474"/>
    <w:rsid w:val="005419EB"/>
    <w:rsid w:val="005425E9"/>
    <w:rsid w:val="00542EF7"/>
    <w:rsid w:val="00543B76"/>
    <w:rsid w:val="00543F73"/>
    <w:rsid w:val="00544186"/>
    <w:rsid w:val="00544938"/>
    <w:rsid w:val="005451D0"/>
    <w:rsid w:val="00545E42"/>
    <w:rsid w:val="005463B0"/>
    <w:rsid w:val="005472BF"/>
    <w:rsid w:val="005513BB"/>
    <w:rsid w:val="00551C85"/>
    <w:rsid w:val="00552BA0"/>
    <w:rsid w:val="00553FAC"/>
    <w:rsid w:val="005547FE"/>
    <w:rsid w:val="0055491E"/>
    <w:rsid w:val="00556418"/>
    <w:rsid w:val="0055699E"/>
    <w:rsid w:val="00556C8D"/>
    <w:rsid w:val="00560131"/>
    <w:rsid w:val="005603EE"/>
    <w:rsid w:val="00561B7F"/>
    <w:rsid w:val="00562265"/>
    <w:rsid w:val="005627DB"/>
    <w:rsid w:val="005628D8"/>
    <w:rsid w:val="00565E81"/>
    <w:rsid w:val="00566AA3"/>
    <w:rsid w:val="0056771F"/>
    <w:rsid w:val="0057010D"/>
    <w:rsid w:val="005702D9"/>
    <w:rsid w:val="00570B5B"/>
    <w:rsid w:val="005714F4"/>
    <w:rsid w:val="0057201E"/>
    <w:rsid w:val="00572124"/>
    <w:rsid w:val="005732D5"/>
    <w:rsid w:val="00574120"/>
    <w:rsid w:val="005750FE"/>
    <w:rsid w:val="005752C2"/>
    <w:rsid w:val="005755A6"/>
    <w:rsid w:val="00575CF1"/>
    <w:rsid w:val="00575F69"/>
    <w:rsid w:val="005772A4"/>
    <w:rsid w:val="00580C28"/>
    <w:rsid w:val="0058145E"/>
    <w:rsid w:val="005815F3"/>
    <w:rsid w:val="00581931"/>
    <w:rsid w:val="00581E0B"/>
    <w:rsid w:val="00582E7C"/>
    <w:rsid w:val="00584C50"/>
    <w:rsid w:val="00585264"/>
    <w:rsid w:val="0058753E"/>
    <w:rsid w:val="0059266B"/>
    <w:rsid w:val="00592E14"/>
    <w:rsid w:val="005931C1"/>
    <w:rsid w:val="005932BA"/>
    <w:rsid w:val="00593672"/>
    <w:rsid w:val="00594449"/>
    <w:rsid w:val="005950CC"/>
    <w:rsid w:val="0059546A"/>
    <w:rsid w:val="005968A9"/>
    <w:rsid w:val="00597A9B"/>
    <w:rsid w:val="005A05AF"/>
    <w:rsid w:val="005A05F5"/>
    <w:rsid w:val="005A0F77"/>
    <w:rsid w:val="005A1CB5"/>
    <w:rsid w:val="005A2772"/>
    <w:rsid w:val="005A2985"/>
    <w:rsid w:val="005A2F55"/>
    <w:rsid w:val="005A3652"/>
    <w:rsid w:val="005A4D16"/>
    <w:rsid w:val="005A58BE"/>
    <w:rsid w:val="005A593E"/>
    <w:rsid w:val="005A5D32"/>
    <w:rsid w:val="005A629A"/>
    <w:rsid w:val="005A62C0"/>
    <w:rsid w:val="005A7BE0"/>
    <w:rsid w:val="005A7C1A"/>
    <w:rsid w:val="005B013F"/>
    <w:rsid w:val="005B0D3F"/>
    <w:rsid w:val="005B1228"/>
    <w:rsid w:val="005B1F9C"/>
    <w:rsid w:val="005B2352"/>
    <w:rsid w:val="005B2394"/>
    <w:rsid w:val="005B3EA0"/>
    <w:rsid w:val="005B449C"/>
    <w:rsid w:val="005B4B79"/>
    <w:rsid w:val="005B5C41"/>
    <w:rsid w:val="005C067F"/>
    <w:rsid w:val="005C0E24"/>
    <w:rsid w:val="005C166E"/>
    <w:rsid w:val="005C16A9"/>
    <w:rsid w:val="005C191A"/>
    <w:rsid w:val="005C235D"/>
    <w:rsid w:val="005C2465"/>
    <w:rsid w:val="005C2D91"/>
    <w:rsid w:val="005C3D7A"/>
    <w:rsid w:val="005C4FDB"/>
    <w:rsid w:val="005C565D"/>
    <w:rsid w:val="005C6DF5"/>
    <w:rsid w:val="005C72E4"/>
    <w:rsid w:val="005C7609"/>
    <w:rsid w:val="005C78CD"/>
    <w:rsid w:val="005D0802"/>
    <w:rsid w:val="005D17DD"/>
    <w:rsid w:val="005D23D6"/>
    <w:rsid w:val="005D2BE9"/>
    <w:rsid w:val="005D2DCA"/>
    <w:rsid w:val="005D3481"/>
    <w:rsid w:val="005D3654"/>
    <w:rsid w:val="005D3D26"/>
    <w:rsid w:val="005D4A49"/>
    <w:rsid w:val="005D58B6"/>
    <w:rsid w:val="005D7F08"/>
    <w:rsid w:val="005E0242"/>
    <w:rsid w:val="005E1613"/>
    <w:rsid w:val="005E32CF"/>
    <w:rsid w:val="005E3458"/>
    <w:rsid w:val="005E3930"/>
    <w:rsid w:val="005E4662"/>
    <w:rsid w:val="005E4852"/>
    <w:rsid w:val="005E4A4E"/>
    <w:rsid w:val="005E5323"/>
    <w:rsid w:val="005E56C0"/>
    <w:rsid w:val="005F0912"/>
    <w:rsid w:val="005F2187"/>
    <w:rsid w:val="005F32F1"/>
    <w:rsid w:val="005F4258"/>
    <w:rsid w:val="005F4527"/>
    <w:rsid w:val="005F4B75"/>
    <w:rsid w:val="005F5C21"/>
    <w:rsid w:val="005F64D9"/>
    <w:rsid w:val="00600678"/>
    <w:rsid w:val="00602176"/>
    <w:rsid w:val="00604789"/>
    <w:rsid w:val="006056B5"/>
    <w:rsid w:val="006056D4"/>
    <w:rsid w:val="006058A7"/>
    <w:rsid w:val="006064B9"/>
    <w:rsid w:val="0060717B"/>
    <w:rsid w:val="00607CC3"/>
    <w:rsid w:val="006102C3"/>
    <w:rsid w:val="00611462"/>
    <w:rsid w:val="006118DA"/>
    <w:rsid w:val="00611930"/>
    <w:rsid w:val="00611C00"/>
    <w:rsid w:val="00611F9F"/>
    <w:rsid w:val="006121EE"/>
    <w:rsid w:val="00612EB6"/>
    <w:rsid w:val="00613464"/>
    <w:rsid w:val="0061652F"/>
    <w:rsid w:val="006166BF"/>
    <w:rsid w:val="00616E41"/>
    <w:rsid w:val="00617212"/>
    <w:rsid w:val="00617360"/>
    <w:rsid w:val="006177F9"/>
    <w:rsid w:val="00621C76"/>
    <w:rsid w:val="006235A7"/>
    <w:rsid w:val="00623DED"/>
    <w:rsid w:val="00623FAC"/>
    <w:rsid w:val="00624158"/>
    <w:rsid w:val="00624AD1"/>
    <w:rsid w:val="00625250"/>
    <w:rsid w:val="006258B8"/>
    <w:rsid w:val="00626125"/>
    <w:rsid w:val="00626A0C"/>
    <w:rsid w:val="00627274"/>
    <w:rsid w:val="006274C2"/>
    <w:rsid w:val="00627913"/>
    <w:rsid w:val="006302DF"/>
    <w:rsid w:val="00630855"/>
    <w:rsid w:val="0063102C"/>
    <w:rsid w:val="0063467B"/>
    <w:rsid w:val="00635D6C"/>
    <w:rsid w:val="00635EE7"/>
    <w:rsid w:val="00637188"/>
    <w:rsid w:val="00637705"/>
    <w:rsid w:val="00637FE8"/>
    <w:rsid w:val="00640E60"/>
    <w:rsid w:val="00641526"/>
    <w:rsid w:val="006415B8"/>
    <w:rsid w:val="00641948"/>
    <w:rsid w:val="0064212D"/>
    <w:rsid w:val="006422DB"/>
    <w:rsid w:val="00642560"/>
    <w:rsid w:val="0064267C"/>
    <w:rsid w:val="00642FF7"/>
    <w:rsid w:val="00643424"/>
    <w:rsid w:val="00643970"/>
    <w:rsid w:val="00646CB2"/>
    <w:rsid w:val="00647288"/>
    <w:rsid w:val="006475A1"/>
    <w:rsid w:val="0064782E"/>
    <w:rsid w:val="006478E5"/>
    <w:rsid w:val="0065185F"/>
    <w:rsid w:val="00651BBD"/>
    <w:rsid w:val="00652E07"/>
    <w:rsid w:val="00653512"/>
    <w:rsid w:val="00653524"/>
    <w:rsid w:val="0065385D"/>
    <w:rsid w:val="00656193"/>
    <w:rsid w:val="00656C38"/>
    <w:rsid w:val="006571C1"/>
    <w:rsid w:val="00660561"/>
    <w:rsid w:val="00661B35"/>
    <w:rsid w:val="006635A8"/>
    <w:rsid w:val="00663774"/>
    <w:rsid w:val="006640B2"/>
    <w:rsid w:val="0066468A"/>
    <w:rsid w:val="00666637"/>
    <w:rsid w:val="00666A82"/>
    <w:rsid w:val="00666A99"/>
    <w:rsid w:val="00666B46"/>
    <w:rsid w:val="00666E51"/>
    <w:rsid w:val="00667020"/>
    <w:rsid w:val="00667DDE"/>
    <w:rsid w:val="00667F48"/>
    <w:rsid w:val="00671F66"/>
    <w:rsid w:val="006723BF"/>
    <w:rsid w:val="006741F7"/>
    <w:rsid w:val="00674CE3"/>
    <w:rsid w:val="00675F52"/>
    <w:rsid w:val="006764B7"/>
    <w:rsid w:val="006765EC"/>
    <w:rsid w:val="00676906"/>
    <w:rsid w:val="00676D04"/>
    <w:rsid w:val="00676D77"/>
    <w:rsid w:val="006800EF"/>
    <w:rsid w:val="00681181"/>
    <w:rsid w:val="006818E2"/>
    <w:rsid w:val="00681B93"/>
    <w:rsid w:val="0068288B"/>
    <w:rsid w:val="006835E3"/>
    <w:rsid w:val="006838C5"/>
    <w:rsid w:val="00683BC4"/>
    <w:rsid w:val="0068402F"/>
    <w:rsid w:val="006845F1"/>
    <w:rsid w:val="006847AF"/>
    <w:rsid w:val="00684DCA"/>
    <w:rsid w:val="0068502C"/>
    <w:rsid w:val="00685806"/>
    <w:rsid w:val="00685DDE"/>
    <w:rsid w:val="006860DA"/>
    <w:rsid w:val="00690E10"/>
    <w:rsid w:val="00693728"/>
    <w:rsid w:val="006942E9"/>
    <w:rsid w:val="0069484E"/>
    <w:rsid w:val="00694BB6"/>
    <w:rsid w:val="00694C48"/>
    <w:rsid w:val="00695D1A"/>
    <w:rsid w:val="00696715"/>
    <w:rsid w:val="00696ABB"/>
    <w:rsid w:val="00696D0A"/>
    <w:rsid w:val="00696FFD"/>
    <w:rsid w:val="006976D2"/>
    <w:rsid w:val="00697F13"/>
    <w:rsid w:val="006A1726"/>
    <w:rsid w:val="006A1F1B"/>
    <w:rsid w:val="006A24F4"/>
    <w:rsid w:val="006A2671"/>
    <w:rsid w:val="006A2831"/>
    <w:rsid w:val="006A3299"/>
    <w:rsid w:val="006A36D4"/>
    <w:rsid w:val="006A3AD5"/>
    <w:rsid w:val="006A49F8"/>
    <w:rsid w:val="006A569B"/>
    <w:rsid w:val="006A64A0"/>
    <w:rsid w:val="006A675F"/>
    <w:rsid w:val="006A727E"/>
    <w:rsid w:val="006B0401"/>
    <w:rsid w:val="006B262F"/>
    <w:rsid w:val="006B2FFF"/>
    <w:rsid w:val="006B352F"/>
    <w:rsid w:val="006B36DF"/>
    <w:rsid w:val="006B3AB1"/>
    <w:rsid w:val="006B3D60"/>
    <w:rsid w:val="006B3F01"/>
    <w:rsid w:val="006B4E66"/>
    <w:rsid w:val="006B50BF"/>
    <w:rsid w:val="006B55C0"/>
    <w:rsid w:val="006B645C"/>
    <w:rsid w:val="006B7118"/>
    <w:rsid w:val="006B7C05"/>
    <w:rsid w:val="006B7E30"/>
    <w:rsid w:val="006C0588"/>
    <w:rsid w:val="006C0894"/>
    <w:rsid w:val="006C1D25"/>
    <w:rsid w:val="006C1D2F"/>
    <w:rsid w:val="006C266C"/>
    <w:rsid w:val="006C2D3C"/>
    <w:rsid w:val="006C41EF"/>
    <w:rsid w:val="006C465F"/>
    <w:rsid w:val="006C4D60"/>
    <w:rsid w:val="006C4EA0"/>
    <w:rsid w:val="006C531B"/>
    <w:rsid w:val="006C5EB6"/>
    <w:rsid w:val="006C5EF2"/>
    <w:rsid w:val="006C6231"/>
    <w:rsid w:val="006C6373"/>
    <w:rsid w:val="006D027C"/>
    <w:rsid w:val="006D1709"/>
    <w:rsid w:val="006D2FF4"/>
    <w:rsid w:val="006D32A9"/>
    <w:rsid w:val="006D39ED"/>
    <w:rsid w:val="006D42BE"/>
    <w:rsid w:val="006D5466"/>
    <w:rsid w:val="006D6E11"/>
    <w:rsid w:val="006E07FB"/>
    <w:rsid w:val="006E0A34"/>
    <w:rsid w:val="006E11AA"/>
    <w:rsid w:val="006E120A"/>
    <w:rsid w:val="006E1FE8"/>
    <w:rsid w:val="006E3709"/>
    <w:rsid w:val="006E3808"/>
    <w:rsid w:val="006E3EB1"/>
    <w:rsid w:val="006E484E"/>
    <w:rsid w:val="006E5150"/>
    <w:rsid w:val="006E5540"/>
    <w:rsid w:val="006E780B"/>
    <w:rsid w:val="006F0A36"/>
    <w:rsid w:val="006F17D9"/>
    <w:rsid w:val="006F2069"/>
    <w:rsid w:val="006F2641"/>
    <w:rsid w:val="006F2CC0"/>
    <w:rsid w:val="006F30F5"/>
    <w:rsid w:val="006F31B1"/>
    <w:rsid w:val="006F4548"/>
    <w:rsid w:val="006F47D6"/>
    <w:rsid w:val="006F53CC"/>
    <w:rsid w:val="006F67AE"/>
    <w:rsid w:val="006F6EE6"/>
    <w:rsid w:val="006F71FA"/>
    <w:rsid w:val="00700B58"/>
    <w:rsid w:val="00701CC3"/>
    <w:rsid w:val="0070232C"/>
    <w:rsid w:val="007023EC"/>
    <w:rsid w:val="0070278F"/>
    <w:rsid w:val="0070293F"/>
    <w:rsid w:val="0070312B"/>
    <w:rsid w:val="007037BF"/>
    <w:rsid w:val="0070490A"/>
    <w:rsid w:val="00704B33"/>
    <w:rsid w:val="00705220"/>
    <w:rsid w:val="00705368"/>
    <w:rsid w:val="00705624"/>
    <w:rsid w:val="0070610A"/>
    <w:rsid w:val="00706192"/>
    <w:rsid w:val="007069E0"/>
    <w:rsid w:val="00706BEF"/>
    <w:rsid w:val="00707A3E"/>
    <w:rsid w:val="00707EA8"/>
    <w:rsid w:val="00710326"/>
    <w:rsid w:val="00710914"/>
    <w:rsid w:val="00711255"/>
    <w:rsid w:val="0071135E"/>
    <w:rsid w:val="00711FB6"/>
    <w:rsid w:val="007132FD"/>
    <w:rsid w:val="0071341B"/>
    <w:rsid w:val="0071483C"/>
    <w:rsid w:val="007151A2"/>
    <w:rsid w:val="00716C8F"/>
    <w:rsid w:val="00717315"/>
    <w:rsid w:val="0071746C"/>
    <w:rsid w:val="00717AFA"/>
    <w:rsid w:val="00717D7D"/>
    <w:rsid w:val="0072006F"/>
    <w:rsid w:val="0072015E"/>
    <w:rsid w:val="007208B9"/>
    <w:rsid w:val="007215D4"/>
    <w:rsid w:val="00721797"/>
    <w:rsid w:val="007224FE"/>
    <w:rsid w:val="0072426F"/>
    <w:rsid w:val="0072486C"/>
    <w:rsid w:val="007248B6"/>
    <w:rsid w:val="00724F0A"/>
    <w:rsid w:val="00725120"/>
    <w:rsid w:val="00727CA4"/>
    <w:rsid w:val="00731170"/>
    <w:rsid w:val="007313D7"/>
    <w:rsid w:val="007316BC"/>
    <w:rsid w:val="00731A42"/>
    <w:rsid w:val="00734254"/>
    <w:rsid w:val="007358F0"/>
    <w:rsid w:val="00736656"/>
    <w:rsid w:val="00736BF5"/>
    <w:rsid w:val="0073797B"/>
    <w:rsid w:val="00737C17"/>
    <w:rsid w:val="0074069A"/>
    <w:rsid w:val="00740815"/>
    <w:rsid w:val="007415C3"/>
    <w:rsid w:val="00741F2E"/>
    <w:rsid w:val="007437EB"/>
    <w:rsid w:val="0074447A"/>
    <w:rsid w:val="00744522"/>
    <w:rsid w:val="007452F6"/>
    <w:rsid w:val="0074537E"/>
    <w:rsid w:val="007464AD"/>
    <w:rsid w:val="00750D76"/>
    <w:rsid w:val="00751125"/>
    <w:rsid w:val="00751318"/>
    <w:rsid w:val="00752069"/>
    <w:rsid w:val="007524C6"/>
    <w:rsid w:val="00752597"/>
    <w:rsid w:val="00753E70"/>
    <w:rsid w:val="00754066"/>
    <w:rsid w:val="00754169"/>
    <w:rsid w:val="0075448C"/>
    <w:rsid w:val="00754561"/>
    <w:rsid w:val="007549FF"/>
    <w:rsid w:val="00754D58"/>
    <w:rsid w:val="00755218"/>
    <w:rsid w:val="007554E4"/>
    <w:rsid w:val="007565C3"/>
    <w:rsid w:val="00757B5F"/>
    <w:rsid w:val="00760C33"/>
    <w:rsid w:val="00761161"/>
    <w:rsid w:val="007618CB"/>
    <w:rsid w:val="0076281D"/>
    <w:rsid w:val="0076316D"/>
    <w:rsid w:val="00763263"/>
    <w:rsid w:val="007639F1"/>
    <w:rsid w:val="00763AEB"/>
    <w:rsid w:val="007641E4"/>
    <w:rsid w:val="00764686"/>
    <w:rsid w:val="00764880"/>
    <w:rsid w:val="00764D5B"/>
    <w:rsid w:val="007658AF"/>
    <w:rsid w:val="00765FF3"/>
    <w:rsid w:val="00766A69"/>
    <w:rsid w:val="00767469"/>
    <w:rsid w:val="00767BF2"/>
    <w:rsid w:val="00767F65"/>
    <w:rsid w:val="00770815"/>
    <w:rsid w:val="0077110C"/>
    <w:rsid w:val="00771237"/>
    <w:rsid w:val="00771636"/>
    <w:rsid w:val="00771EC7"/>
    <w:rsid w:val="007723B5"/>
    <w:rsid w:val="00772EB1"/>
    <w:rsid w:val="00773220"/>
    <w:rsid w:val="00775161"/>
    <w:rsid w:val="0077658C"/>
    <w:rsid w:val="007765A7"/>
    <w:rsid w:val="00777187"/>
    <w:rsid w:val="00777413"/>
    <w:rsid w:val="00777432"/>
    <w:rsid w:val="00777AC1"/>
    <w:rsid w:val="007808F4"/>
    <w:rsid w:val="00780DEF"/>
    <w:rsid w:val="00782969"/>
    <w:rsid w:val="00782DAC"/>
    <w:rsid w:val="00783593"/>
    <w:rsid w:val="0078437E"/>
    <w:rsid w:val="0078476B"/>
    <w:rsid w:val="00785879"/>
    <w:rsid w:val="00787256"/>
    <w:rsid w:val="007874F9"/>
    <w:rsid w:val="0078756C"/>
    <w:rsid w:val="007879FC"/>
    <w:rsid w:val="00787AA0"/>
    <w:rsid w:val="00790746"/>
    <w:rsid w:val="00790906"/>
    <w:rsid w:val="00790A75"/>
    <w:rsid w:val="00791795"/>
    <w:rsid w:val="0079179E"/>
    <w:rsid w:val="00792CAF"/>
    <w:rsid w:val="00793875"/>
    <w:rsid w:val="00793BA1"/>
    <w:rsid w:val="00794671"/>
    <w:rsid w:val="00794836"/>
    <w:rsid w:val="007951C1"/>
    <w:rsid w:val="00796AC4"/>
    <w:rsid w:val="00797BEB"/>
    <w:rsid w:val="007A0724"/>
    <w:rsid w:val="007A137B"/>
    <w:rsid w:val="007A1612"/>
    <w:rsid w:val="007A163C"/>
    <w:rsid w:val="007A266F"/>
    <w:rsid w:val="007A2939"/>
    <w:rsid w:val="007A45BF"/>
    <w:rsid w:val="007A5619"/>
    <w:rsid w:val="007A5F5E"/>
    <w:rsid w:val="007A6A0C"/>
    <w:rsid w:val="007A7184"/>
    <w:rsid w:val="007A731B"/>
    <w:rsid w:val="007A7905"/>
    <w:rsid w:val="007B018A"/>
    <w:rsid w:val="007B0C0E"/>
    <w:rsid w:val="007B102D"/>
    <w:rsid w:val="007B22FB"/>
    <w:rsid w:val="007B290E"/>
    <w:rsid w:val="007B2DD0"/>
    <w:rsid w:val="007B3CB9"/>
    <w:rsid w:val="007B47A0"/>
    <w:rsid w:val="007B4C1D"/>
    <w:rsid w:val="007B5DC9"/>
    <w:rsid w:val="007B6561"/>
    <w:rsid w:val="007C0148"/>
    <w:rsid w:val="007C0E3B"/>
    <w:rsid w:val="007C1697"/>
    <w:rsid w:val="007C26FC"/>
    <w:rsid w:val="007C2868"/>
    <w:rsid w:val="007C336D"/>
    <w:rsid w:val="007C3B5D"/>
    <w:rsid w:val="007C556E"/>
    <w:rsid w:val="007C590D"/>
    <w:rsid w:val="007C5A38"/>
    <w:rsid w:val="007C5B94"/>
    <w:rsid w:val="007C707D"/>
    <w:rsid w:val="007D0DBE"/>
    <w:rsid w:val="007D121C"/>
    <w:rsid w:val="007D15D1"/>
    <w:rsid w:val="007D1E1F"/>
    <w:rsid w:val="007D1ED1"/>
    <w:rsid w:val="007D1F37"/>
    <w:rsid w:val="007D2109"/>
    <w:rsid w:val="007D215B"/>
    <w:rsid w:val="007D3DC5"/>
    <w:rsid w:val="007D4BD2"/>
    <w:rsid w:val="007D50BE"/>
    <w:rsid w:val="007D572B"/>
    <w:rsid w:val="007D61C1"/>
    <w:rsid w:val="007D6C30"/>
    <w:rsid w:val="007D6D05"/>
    <w:rsid w:val="007D72BB"/>
    <w:rsid w:val="007D7843"/>
    <w:rsid w:val="007D788B"/>
    <w:rsid w:val="007D7B79"/>
    <w:rsid w:val="007E0865"/>
    <w:rsid w:val="007E1011"/>
    <w:rsid w:val="007E262B"/>
    <w:rsid w:val="007E2929"/>
    <w:rsid w:val="007E2EE4"/>
    <w:rsid w:val="007E36F9"/>
    <w:rsid w:val="007E39EF"/>
    <w:rsid w:val="007E3BB9"/>
    <w:rsid w:val="007E4A48"/>
    <w:rsid w:val="007E4DD6"/>
    <w:rsid w:val="007E56DC"/>
    <w:rsid w:val="007E7580"/>
    <w:rsid w:val="007E7F3F"/>
    <w:rsid w:val="007F0431"/>
    <w:rsid w:val="007F0764"/>
    <w:rsid w:val="007F0AE3"/>
    <w:rsid w:val="007F0CD6"/>
    <w:rsid w:val="007F20FF"/>
    <w:rsid w:val="007F2DEF"/>
    <w:rsid w:val="007F4308"/>
    <w:rsid w:val="007F43BC"/>
    <w:rsid w:val="007F461A"/>
    <w:rsid w:val="007F67D6"/>
    <w:rsid w:val="007F6A00"/>
    <w:rsid w:val="007F7B29"/>
    <w:rsid w:val="007F7DA0"/>
    <w:rsid w:val="008000EE"/>
    <w:rsid w:val="00801C1A"/>
    <w:rsid w:val="00801D80"/>
    <w:rsid w:val="0080307B"/>
    <w:rsid w:val="008037F0"/>
    <w:rsid w:val="00803821"/>
    <w:rsid w:val="00803FDE"/>
    <w:rsid w:val="00804235"/>
    <w:rsid w:val="00804E83"/>
    <w:rsid w:val="008057E1"/>
    <w:rsid w:val="00806AA6"/>
    <w:rsid w:val="00807D6B"/>
    <w:rsid w:val="00811CF2"/>
    <w:rsid w:val="0081222F"/>
    <w:rsid w:val="00812B85"/>
    <w:rsid w:val="0081524C"/>
    <w:rsid w:val="00815A2F"/>
    <w:rsid w:val="00816151"/>
    <w:rsid w:val="00816A54"/>
    <w:rsid w:val="00817756"/>
    <w:rsid w:val="008201CE"/>
    <w:rsid w:val="00820F1D"/>
    <w:rsid w:val="00821E93"/>
    <w:rsid w:val="00821F00"/>
    <w:rsid w:val="008221B3"/>
    <w:rsid w:val="00822875"/>
    <w:rsid w:val="00822E43"/>
    <w:rsid w:val="0082326B"/>
    <w:rsid w:val="008252FB"/>
    <w:rsid w:val="0082586A"/>
    <w:rsid w:val="008263AB"/>
    <w:rsid w:val="0082754E"/>
    <w:rsid w:val="0083078A"/>
    <w:rsid w:val="00830812"/>
    <w:rsid w:val="008308EE"/>
    <w:rsid w:val="0083157B"/>
    <w:rsid w:val="00831D94"/>
    <w:rsid w:val="008324BA"/>
    <w:rsid w:val="00832DB3"/>
    <w:rsid w:val="00834295"/>
    <w:rsid w:val="00834C04"/>
    <w:rsid w:val="0083557D"/>
    <w:rsid w:val="00835FD0"/>
    <w:rsid w:val="00836083"/>
    <w:rsid w:val="008367F2"/>
    <w:rsid w:val="00836AD5"/>
    <w:rsid w:val="00840B61"/>
    <w:rsid w:val="00841500"/>
    <w:rsid w:val="00841599"/>
    <w:rsid w:val="00841D63"/>
    <w:rsid w:val="008420B3"/>
    <w:rsid w:val="00842CA4"/>
    <w:rsid w:val="00842DBC"/>
    <w:rsid w:val="00844012"/>
    <w:rsid w:val="00846F83"/>
    <w:rsid w:val="00847E67"/>
    <w:rsid w:val="00850680"/>
    <w:rsid w:val="008511D8"/>
    <w:rsid w:val="00851421"/>
    <w:rsid w:val="00851890"/>
    <w:rsid w:val="008519D7"/>
    <w:rsid w:val="008529E0"/>
    <w:rsid w:val="00852D3E"/>
    <w:rsid w:val="0085306E"/>
    <w:rsid w:val="0085320E"/>
    <w:rsid w:val="00855493"/>
    <w:rsid w:val="00855503"/>
    <w:rsid w:val="00856C6A"/>
    <w:rsid w:val="008573CF"/>
    <w:rsid w:val="00860B4D"/>
    <w:rsid w:val="00860F8D"/>
    <w:rsid w:val="00861184"/>
    <w:rsid w:val="008617C5"/>
    <w:rsid w:val="00861B09"/>
    <w:rsid w:val="00861B22"/>
    <w:rsid w:val="008627F5"/>
    <w:rsid w:val="008631B1"/>
    <w:rsid w:val="00863D21"/>
    <w:rsid w:val="00864C4E"/>
    <w:rsid w:val="00865DCF"/>
    <w:rsid w:val="00865F77"/>
    <w:rsid w:val="00871AE7"/>
    <w:rsid w:val="00873045"/>
    <w:rsid w:val="00873279"/>
    <w:rsid w:val="00874E03"/>
    <w:rsid w:val="00875273"/>
    <w:rsid w:val="00875586"/>
    <w:rsid w:val="00875F8F"/>
    <w:rsid w:val="00876079"/>
    <w:rsid w:val="00876340"/>
    <w:rsid w:val="00876FEA"/>
    <w:rsid w:val="0087742B"/>
    <w:rsid w:val="008819A1"/>
    <w:rsid w:val="0088204D"/>
    <w:rsid w:val="00882472"/>
    <w:rsid w:val="008828BF"/>
    <w:rsid w:val="00883344"/>
    <w:rsid w:val="0088343B"/>
    <w:rsid w:val="0088420D"/>
    <w:rsid w:val="0088521F"/>
    <w:rsid w:val="00885D56"/>
    <w:rsid w:val="00885EDE"/>
    <w:rsid w:val="00886D36"/>
    <w:rsid w:val="00887182"/>
    <w:rsid w:val="00891E41"/>
    <w:rsid w:val="00893B23"/>
    <w:rsid w:val="008944CC"/>
    <w:rsid w:val="00894C3C"/>
    <w:rsid w:val="00894CEB"/>
    <w:rsid w:val="008950BD"/>
    <w:rsid w:val="0089528A"/>
    <w:rsid w:val="0089752D"/>
    <w:rsid w:val="00897B52"/>
    <w:rsid w:val="008A002F"/>
    <w:rsid w:val="008A19ED"/>
    <w:rsid w:val="008A2253"/>
    <w:rsid w:val="008A2569"/>
    <w:rsid w:val="008A3600"/>
    <w:rsid w:val="008A4430"/>
    <w:rsid w:val="008A4CF3"/>
    <w:rsid w:val="008A551E"/>
    <w:rsid w:val="008A55EA"/>
    <w:rsid w:val="008A59FE"/>
    <w:rsid w:val="008A6582"/>
    <w:rsid w:val="008A6872"/>
    <w:rsid w:val="008B0694"/>
    <w:rsid w:val="008B076D"/>
    <w:rsid w:val="008B0F58"/>
    <w:rsid w:val="008B1093"/>
    <w:rsid w:val="008B143F"/>
    <w:rsid w:val="008B1AFC"/>
    <w:rsid w:val="008B211B"/>
    <w:rsid w:val="008B2523"/>
    <w:rsid w:val="008B3AE6"/>
    <w:rsid w:val="008B3CAF"/>
    <w:rsid w:val="008B499A"/>
    <w:rsid w:val="008B69C8"/>
    <w:rsid w:val="008B6BA0"/>
    <w:rsid w:val="008B7926"/>
    <w:rsid w:val="008C0698"/>
    <w:rsid w:val="008C191C"/>
    <w:rsid w:val="008C1A41"/>
    <w:rsid w:val="008C1D04"/>
    <w:rsid w:val="008C23AE"/>
    <w:rsid w:val="008C2F3C"/>
    <w:rsid w:val="008C3B62"/>
    <w:rsid w:val="008C5364"/>
    <w:rsid w:val="008C53E7"/>
    <w:rsid w:val="008C5DBD"/>
    <w:rsid w:val="008C616C"/>
    <w:rsid w:val="008C7785"/>
    <w:rsid w:val="008C7B87"/>
    <w:rsid w:val="008C7F46"/>
    <w:rsid w:val="008D084B"/>
    <w:rsid w:val="008D0A49"/>
    <w:rsid w:val="008D0A6F"/>
    <w:rsid w:val="008D0DBD"/>
    <w:rsid w:val="008D1016"/>
    <w:rsid w:val="008D1CFE"/>
    <w:rsid w:val="008D3095"/>
    <w:rsid w:val="008D3935"/>
    <w:rsid w:val="008D4F18"/>
    <w:rsid w:val="008D5909"/>
    <w:rsid w:val="008D7B9D"/>
    <w:rsid w:val="008E21CD"/>
    <w:rsid w:val="008E256A"/>
    <w:rsid w:val="008E2CD4"/>
    <w:rsid w:val="008E4041"/>
    <w:rsid w:val="008E53E6"/>
    <w:rsid w:val="008E57D6"/>
    <w:rsid w:val="008E5840"/>
    <w:rsid w:val="008E666A"/>
    <w:rsid w:val="008E67ED"/>
    <w:rsid w:val="008E6ACE"/>
    <w:rsid w:val="008E6D1E"/>
    <w:rsid w:val="008E6FE2"/>
    <w:rsid w:val="008E7151"/>
    <w:rsid w:val="008E7BCE"/>
    <w:rsid w:val="008F0302"/>
    <w:rsid w:val="008F120E"/>
    <w:rsid w:val="008F228A"/>
    <w:rsid w:val="008F3285"/>
    <w:rsid w:val="008F3A41"/>
    <w:rsid w:val="008F44B5"/>
    <w:rsid w:val="008F4710"/>
    <w:rsid w:val="008F4878"/>
    <w:rsid w:val="008F5CEE"/>
    <w:rsid w:val="008F661D"/>
    <w:rsid w:val="008F6713"/>
    <w:rsid w:val="008F7BFB"/>
    <w:rsid w:val="009011B9"/>
    <w:rsid w:val="00901C1E"/>
    <w:rsid w:val="009020CF"/>
    <w:rsid w:val="00902F8C"/>
    <w:rsid w:val="009035A3"/>
    <w:rsid w:val="00903AD0"/>
    <w:rsid w:val="00904721"/>
    <w:rsid w:val="009055FB"/>
    <w:rsid w:val="0090633F"/>
    <w:rsid w:val="009063E2"/>
    <w:rsid w:val="00907033"/>
    <w:rsid w:val="0090713A"/>
    <w:rsid w:val="00910442"/>
    <w:rsid w:val="00910C4F"/>
    <w:rsid w:val="009114D3"/>
    <w:rsid w:val="00911C77"/>
    <w:rsid w:val="0091219D"/>
    <w:rsid w:val="009127BE"/>
    <w:rsid w:val="00913D93"/>
    <w:rsid w:val="00914BA7"/>
    <w:rsid w:val="0091519D"/>
    <w:rsid w:val="00915A8C"/>
    <w:rsid w:val="00915C1E"/>
    <w:rsid w:val="00916C63"/>
    <w:rsid w:val="00916EFA"/>
    <w:rsid w:val="00917CA9"/>
    <w:rsid w:val="00920AC2"/>
    <w:rsid w:val="00920CB3"/>
    <w:rsid w:val="00922013"/>
    <w:rsid w:val="0092210F"/>
    <w:rsid w:val="00922FE5"/>
    <w:rsid w:val="009231C4"/>
    <w:rsid w:val="0092340C"/>
    <w:rsid w:val="00923712"/>
    <w:rsid w:val="00923DE4"/>
    <w:rsid w:val="00924081"/>
    <w:rsid w:val="009242E8"/>
    <w:rsid w:val="009246E9"/>
    <w:rsid w:val="00925E8C"/>
    <w:rsid w:val="00926C16"/>
    <w:rsid w:val="00926C25"/>
    <w:rsid w:val="00927819"/>
    <w:rsid w:val="00927C22"/>
    <w:rsid w:val="00930367"/>
    <w:rsid w:val="00930BD6"/>
    <w:rsid w:val="009311C8"/>
    <w:rsid w:val="00931552"/>
    <w:rsid w:val="00931F81"/>
    <w:rsid w:val="00932122"/>
    <w:rsid w:val="009328C3"/>
    <w:rsid w:val="00933291"/>
    <w:rsid w:val="00933439"/>
    <w:rsid w:val="009336CC"/>
    <w:rsid w:val="00933D26"/>
    <w:rsid w:val="0093588B"/>
    <w:rsid w:val="0093609D"/>
    <w:rsid w:val="009362CD"/>
    <w:rsid w:val="00936A2B"/>
    <w:rsid w:val="00936FE7"/>
    <w:rsid w:val="009374B9"/>
    <w:rsid w:val="00937F2E"/>
    <w:rsid w:val="00940A22"/>
    <w:rsid w:val="00942598"/>
    <w:rsid w:val="00942745"/>
    <w:rsid w:val="0094282F"/>
    <w:rsid w:val="00942D1A"/>
    <w:rsid w:val="009451F4"/>
    <w:rsid w:val="009460F5"/>
    <w:rsid w:val="00946E6F"/>
    <w:rsid w:val="00946EF9"/>
    <w:rsid w:val="009475C6"/>
    <w:rsid w:val="00947920"/>
    <w:rsid w:val="00950193"/>
    <w:rsid w:val="00950817"/>
    <w:rsid w:val="009516B5"/>
    <w:rsid w:val="009521AC"/>
    <w:rsid w:val="00952FE9"/>
    <w:rsid w:val="00953D17"/>
    <w:rsid w:val="00954A3A"/>
    <w:rsid w:val="00955076"/>
    <w:rsid w:val="009560C0"/>
    <w:rsid w:val="00956A2D"/>
    <w:rsid w:val="00956A2F"/>
    <w:rsid w:val="009572C0"/>
    <w:rsid w:val="00957E45"/>
    <w:rsid w:val="00957F4A"/>
    <w:rsid w:val="009608A3"/>
    <w:rsid w:val="009609C8"/>
    <w:rsid w:val="00961092"/>
    <w:rsid w:val="00961431"/>
    <w:rsid w:val="009619A9"/>
    <w:rsid w:val="00961D85"/>
    <w:rsid w:val="009623C8"/>
    <w:rsid w:val="009634A4"/>
    <w:rsid w:val="0096386A"/>
    <w:rsid w:val="009638C8"/>
    <w:rsid w:val="00964451"/>
    <w:rsid w:val="0096446D"/>
    <w:rsid w:val="00964FCB"/>
    <w:rsid w:val="009656BA"/>
    <w:rsid w:val="009678CC"/>
    <w:rsid w:val="00967CCD"/>
    <w:rsid w:val="00967E8D"/>
    <w:rsid w:val="00971AD8"/>
    <w:rsid w:val="0097292A"/>
    <w:rsid w:val="00972A5B"/>
    <w:rsid w:val="0097313A"/>
    <w:rsid w:val="00973768"/>
    <w:rsid w:val="00974A5E"/>
    <w:rsid w:val="00975773"/>
    <w:rsid w:val="00976EB0"/>
    <w:rsid w:val="009779C8"/>
    <w:rsid w:val="00977E56"/>
    <w:rsid w:val="0098028E"/>
    <w:rsid w:val="0098030C"/>
    <w:rsid w:val="009803C2"/>
    <w:rsid w:val="00980A07"/>
    <w:rsid w:val="009810D2"/>
    <w:rsid w:val="00981EA9"/>
    <w:rsid w:val="00982107"/>
    <w:rsid w:val="00982484"/>
    <w:rsid w:val="00982AE9"/>
    <w:rsid w:val="00983079"/>
    <w:rsid w:val="00984674"/>
    <w:rsid w:val="009849D8"/>
    <w:rsid w:val="00984C2A"/>
    <w:rsid w:val="00985D12"/>
    <w:rsid w:val="00985E23"/>
    <w:rsid w:val="00987098"/>
    <w:rsid w:val="009871D3"/>
    <w:rsid w:val="009879D6"/>
    <w:rsid w:val="00987A84"/>
    <w:rsid w:val="009925A0"/>
    <w:rsid w:val="009925E6"/>
    <w:rsid w:val="00993684"/>
    <w:rsid w:val="009940AD"/>
    <w:rsid w:val="009946BF"/>
    <w:rsid w:val="009947DA"/>
    <w:rsid w:val="009947F0"/>
    <w:rsid w:val="00994A0A"/>
    <w:rsid w:val="0099765B"/>
    <w:rsid w:val="009A1282"/>
    <w:rsid w:val="009A2CDF"/>
    <w:rsid w:val="009A30A0"/>
    <w:rsid w:val="009A34B9"/>
    <w:rsid w:val="009A3AF4"/>
    <w:rsid w:val="009A40AA"/>
    <w:rsid w:val="009A4169"/>
    <w:rsid w:val="009A4A2A"/>
    <w:rsid w:val="009A4A44"/>
    <w:rsid w:val="009A5E07"/>
    <w:rsid w:val="009A67B1"/>
    <w:rsid w:val="009A6F79"/>
    <w:rsid w:val="009A7899"/>
    <w:rsid w:val="009B0735"/>
    <w:rsid w:val="009B0B29"/>
    <w:rsid w:val="009B0DEB"/>
    <w:rsid w:val="009B34C2"/>
    <w:rsid w:val="009B3851"/>
    <w:rsid w:val="009B4B97"/>
    <w:rsid w:val="009B6CED"/>
    <w:rsid w:val="009B7661"/>
    <w:rsid w:val="009B777B"/>
    <w:rsid w:val="009B7AF9"/>
    <w:rsid w:val="009C0909"/>
    <w:rsid w:val="009C0AF0"/>
    <w:rsid w:val="009C0DAF"/>
    <w:rsid w:val="009C1D9D"/>
    <w:rsid w:val="009C260A"/>
    <w:rsid w:val="009C2DC3"/>
    <w:rsid w:val="009C330B"/>
    <w:rsid w:val="009C3B6D"/>
    <w:rsid w:val="009C467E"/>
    <w:rsid w:val="009C4907"/>
    <w:rsid w:val="009C5B77"/>
    <w:rsid w:val="009C6839"/>
    <w:rsid w:val="009C6F5A"/>
    <w:rsid w:val="009C73F8"/>
    <w:rsid w:val="009C74FF"/>
    <w:rsid w:val="009D0352"/>
    <w:rsid w:val="009D04C1"/>
    <w:rsid w:val="009D0AD9"/>
    <w:rsid w:val="009D0C4C"/>
    <w:rsid w:val="009D2B84"/>
    <w:rsid w:val="009D4506"/>
    <w:rsid w:val="009D4D9A"/>
    <w:rsid w:val="009D4ED5"/>
    <w:rsid w:val="009D53BA"/>
    <w:rsid w:val="009D7102"/>
    <w:rsid w:val="009D7684"/>
    <w:rsid w:val="009D7BBC"/>
    <w:rsid w:val="009E0CB7"/>
    <w:rsid w:val="009E15FC"/>
    <w:rsid w:val="009E37BE"/>
    <w:rsid w:val="009E4941"/>
    <w:rsid w:val="009E4CF8"/>
    <w:rsid w:val="009E5D9D"/>
    <w:rsid w:val="009E5E7F"/>
    <w:rsid w:val="009E62BA"/>
    <w:rsid w:val="009E6BA2"/>
    <w:rsid w:val="009F0584"/>
    <w:rsid w:val="009F2B4B"/>
    <w:rsid w:val="009F360B"/>
    <w:rsid w:val="009F3B3D"/>
    <w:rsid w:val="009F3C82"/>
    <w:rsid w:val="009F3E21"/>
    <w:rsid w:val="009F445F"/>
    <w:rsid w:val="009F5704"/>
    <w:rsid w:val="009F6096"/>
    <w:rsid w:val="009F6C54"/>
    <w:rsid w:val="009F7C9F"/>
    <w:rsid w:val="009F7FAA"/>
    <w:rsid w:val="00A004EC"/>
    <w:rsid w:val="00A0073D"/>
    <w:rsid w:val="00A007AB"/>
    <w:rsid w:val="00A03679"/>
    <w:rsid w:val="00A03A33"/>
    <w:rsid w:val="00A04059"/>
    <w:rsid w:val="00A0473F"/>
    <w:rsid w:val="00A04855"/>
    <w:rsid w:val="00A05061"/>
    <w:rsid w:val="00A05A91"/>
    <w:rsid w:val="00A066AF"/>
    <w:rsid w:val="00A07F3A"/>
    <w:rsid w:val="00A102F9"/>
    <w:rsid w:val="00A10C0A"/>
    <w:rsid w:val="00A10F98"/>
    <w:rsid w:val="00A11081"/>
    <w:rsid w:val="00A128DC"/>
    <w:rsid w:val="00A12AFF"/>
    <w:rsid w:val="00A12D98"/>
    <w:rsid w:val="00A13317"/>
    <w:rsid w:val="00A139EE"/>
    <w:rsid w:val="00A1520C"/>
    <w:rsid w:val="00A15674"/>
    <w:rsid w:val="00A15CBA"/>
    <w:rsid w:val="00A1623D"/>
    <w:rsid w:val="00A200D2"/>
    <w:rsid w:val="00A22192"/>
    <w:rsid w:val="00A22BC1"/>
    <w:rsid w:val="00A231BA"/>
    <w:rsid w:val="00A23401"/>
    <w:rsid w:val="00A234CD"/>
    <w:rsid w:val="00A235AC"/>
    <w:rsid w:val="00A235C5"/>
    <w:rsid w:val="00A245D8"/>
    <w:rsid w:val="00A249CA"/>
    <w:rsid w:val="00A25344"/>
    <w:rsid w:val="00A25762"/>
    <w:rsid w:val="00A27168"/>
    <w:rsid w:val="00A27F42"/>
    <w:rsid w:val="00A31040"/>
    <w:rsid w:val="00A31561"/>
    <w:rsid w:val="00A32839"/>
    <w:rsid w:val="00A339EC"/>
    <w:rsid w:val="00A3447D"/>
    <w:rsid w:val="00A35442"/>
    <w:rsid w:val="00A355CC"/>
    <w:rsid w:val="00A35EF8"/>
    <w:rsid w:val="00A35F30"/>
    <w:rsid w:val="00A364C7"/>
    <w:rsid w:val="00A37A51"/>
    <w:rsid w:val="00A42303"/>
    <w:rsid w:val="00A42C90"/>
    <w:rsid w:val="00A4311C"/>
    <w:rsid w:val="00A4477C"/>
    <w:rsid w:val="00A44CA3"/>
    <w:rsid w:val="00A44D0C"/>
    <w:rsid w:val="00A45146"/>
    <w:rsid w:val="00A4648C"/>
    <w:rsid w:val="00A4732D"/>
    <w:rsid w:val="00A500FE"/>
    <w:rsid w:val="00A50652"/>
    <w:rsid w:val="00A50888"/>
    <w:rsid w:val="00A51979"/>
    <w:rsid w:val="00A53079"/>
    <w:rsid w:val="00A535B0"/>
    <w:rsid w:val="00A5398D"/>
    <w:rsid w:val="00A54127"/>
    <w:rsid w:val="00A5488F"/>
    <w:rsid w:val="00A54F30"/>
    <w:rsid w:val="00A554C8"/>
    <w:rsid w:val="00A56458"/>
    <w:rsid w:val="00A56BBC"/>
    <w:rsid w:val="00A60AE9"/>
    <w:rsid w:val="00A6130C"/>
    <w:rsid w:val="00A614EA"/>
    <w:rsid w:val="00A61B50"/>
    <w:rsid w:val="00A62598"/>
    <w:rsid w:val="00A62CDE"/>
    <w:rsid w:val="00A64CAF"/>
    <w:rsid w:val="00A64F04"/>
    <w:rsid w:val="00A65B28"/>
    <w:rsid w:val="00A65DD6"/>
    <w:rsid w:val="00A66A5B"/>
    <w:rsid w:val="00A672CC"/>
    <w:rsid w:val="00A6757B"/>
    <w:rsid w:val="00A71251"/>
    <w:rsid w:val="00A717A3"/>
    <w:rsid w:val="00A72498"/>
    <w:rsid w:val="00A728F4"/>
    <w:rsid w:val="00A72ECA"/>
    <w:rsid w:val="00A73210"/>
    <w:rsid w:val="00A7370A"/>
    <w:rsid w:val="00A758E4"/>
    <w:rsid w:val="00A765C3"/>
    <w:rsid w:val="00A76830"/>
    <w:rsid w:val="00A771B7"/>
    <w:rsid w:val="00A7752B"/>
    <w:rsid w:val="00A77FEF"/>
    <w:rsid w:val="00A81D81"/>
    <w:rsid w:val="00A825B7"/>
    <w:rsid w:val="00A82AF7"/>
    <w:rsid w:val="00A83747"/>
    <w:rsid w:val="00A83DB5"/>
    <w:rsid w:val="00A8578E"/>
    <w:rsid w:val="00A86B60"/>
    <w:rsid w:val="00A8749D"/>
    <w:rsid w:val="00A87AD5"/>
    <w:rsid w:val="00A87E6C"/>
    <w:rsid w:val="00A901A8"/>
    <w:rsid w:val="00A90C88"/>
    <w:rsid w:val="00A91433"/>
    <w:rsid w:val="00A9242E"/>
    <w:rsid w:val="00A92D46"/>
    <w:rsid w:val="00A92FC1"/>
    <w:rsid w:val="00A956BA"/>
    <w:rsid w:val="00A96EDB"/>
    <w:rsid w:val="00AA0C11"/>
    <w:rsid w:val="00AA0CB8"/>
    <w:rsid w:val="00AA2928"/>
    <w:rsid w:val="00AA2BBF"/>
    <w:rsid w:val="00AA37CE"/>
    <w:rsid w:val="00AA3F6D"/>
    <w:rsid w:val="00AA56DC"/>
    <w:rsid w:val="00AA5C98"/>
    <w:rsid w:val="00AA5CAB"/>
    <w:rsid w:val="00AA5EE3"/>
    <w:rsid w:val="00AA619C"/>
    <w:rsid w:val="00AA6E52"/>
    <w:rsid w:val="00AA6FE7"/>
    <w:rsid w:val="00AA7FEF"/>
    <w:rsid w:val="00AB08CF"/>
    <w:rsid w:val="00AB1B93"/>
    <w:rsid w:val="00AB3079"/>
    <w:rsid w:val="00AB3458"/>
    <w:rsid w:val="00AB3D5D"/>
    <w:rsid w:val="00AB48D4"/>
    <w:rsid w:val="00AB4C6D"/>
    <w:rsid w:val="00AB569D"/>
    <w:rsid w:val="00AB5EB2"/>
    <w:rsid w:val="00AB61BF"/>
    <w:rsid w:val="00AC01C3"/>
    <w:rsid w:val="00AC0308"/>
    <w:rsid w:val="00AC1F0F"/>
    <w:rsid w:val="00AC33EB"/>
    <w:rsid w:val="00AC35B5"/>
    <w:rsid w:val="00AC3913"/>
    <w:rsid w:val="00AC3CC6"/>
    <w:rsid w:val="00AC4411"/>
    <w:rsid w:val="00AC48B0"/>
    <w:rsid w:val="00AC57A9"/>
    <w:rsid w:val="00AC592A"/>
    <w:rsid w:val="00AC786C"/>
    <w:rsid w:val="00AC79BC"/>
    <w:rsid w:val="00AC7F96"/>
    <w:rsid w:val="00AD0162"/>
    <w:rsid w:val="00AD0B55"/>
    <w:rsid w:val="00AD1090"/>
    <w:rsid w:val="00AD3563"/>
    <w:rsid w:val="00AD6211"/>
    <w:rsid w:val="00AD67D3"/>
    <w:rsid w:val="00AD745E"/>
    <w:rsid w:val="00AD7513"/>
    <w:rsid w:val="00AD7AE3"/>
    <w:rsid w:val="00AD7BB2"/>
    <w:rsid w:val="00AE1322"/>
    <w:rsid w:val="00AE1F39"/>
    <w:rsid w:val="00AE22AB"/>
    <w:rsid w:val="00AE2467"/>
    <w:rsid w:val="00AE2E3A"/>
    <w:rsid w:val="00AE4810"/>
    <w:rsid w:val="00AE4E71"/>
    <w:rsid w:val="00AE53D0"/>
    <w:rsid w:val="00AE55AD"/>
    <w:rsid w:val="00AE5A29"/>
    <w:rsid w:val="00AE6E1C"/>
    <w:rsid w:val="00AE751D"/>
    <w:rsid w:val="00AE77F4"/>
    <w:rsid w:val="00AF1C99"/>
    <w:rsid w:val="00AF1D7B"/>
    <w:rsid w:val="00AF43CE"/>
    <w:rsid w:val="00AF4F75"/>
    <w:rsid w:val="00AF6155"/>
    <w:rsid w:val="00AF65F0"/>
    <w:rsid w:val="00AF7282"/>
    <w:rsid w:val="00AF7285"/>
    <w:rsid w:val="00B00210"/>
    <w:rsid w:val="00B00291"/>
    <w:rsid w:val="00B00469"/>
    <w:rsid w:val="00B00BB5"/>
    <w:rsid w:val="00B00E62"/>
    <w:rsid w:val="00B00FA7"/>
    <w:rsid w:val="00B013E0"/>
    <w:rsid w:val="00B01EA1"/>
    <w:rsid w:val="00B02300"/>
    <w:rsid w:val="00B02F3F"/>
    <w:rsid w:val="00B05787"/>
    <w:rsid w:val="00B07174"/>
    <w:rsid w:val="00B10056"/>
    <w:rsid w:val="00B10A44"/>
    <w:rsid w:val="00B1166D"/>
    <w:rsid w:val="00B13118"/>
    <w:rsid w:val="00B13695"/>
    <w:rsid w:val="00B14A0C"/>
    <w:rsid w:val="00B15113"/>
    <w:rsid w:val="00B152C2"/>
    <w:rsid w:val="00B163F1"/>
    <w:rsid w:val="00B167C6"/>
    <w:rsid w:val="00B16AA2"/>
    <w:rsid w:val="00B16DA6"/>
    <w:rsid w:val="00B206EA"/>
    <w:rsid w:val="00B2093D"/>
    <w:rsid w:val="00B21249"/>
    <w:rsid w:val="00B214C4"/>
    <w:rsid w:val="00B215C9"/>
    <w:rsid w:val="00B21F06"/>
    <w:rsid w:val="00B23336"/>
    <w:rsid w:val="00B25ADB"/>
    <w:rsid w:val="00B268A0"/>
    <w:rsid w:val="00B2757F"/>
    <w:rsid w:val="00B2783C"/>
    <w:rsid w:val="00B30B6E"/>
    <w:rsid w:val="00B31103"/>
    <w:rsid w:val="00B3137D"/>
    <w:rsid w:val="00B331EB"/>
    <w:rsid w:val="00B34F82"/>
    <w:rsid w:val="00B35636"/>
    <w:rsid w:val="00B35CF0"/>
    <w:rsid w:val="00B36EC8"/>
    <w:rsid w:val="00B37700"/>
    <w:rsid w:val="00B37978"/>
    <w:rsid w:val="00B411CF"/>
    <w:rsid w:val="00B420AB"/>
    <w:rsid w:val="00B42FB8"/>
    <w:rsid w:val="00B43955"/>
    <w:rsid w:val="00B43BC2"/>
    <w:rsid w:val="00B43BCF"/>
    <w:rsid w:val="00B43D3B"/>
    <w:rsid w:val="00B447AE"/>
    <w:rsid w:val="00B450C4"/>
    <w:rsid w:val="00B459FE"/>
    <w:rsid w:val="00B45F0F"/>
    <w:rsid w:val="00B468E0"/>
    <w:rsid w:val="00B4742D"/>
    <w:rsid w:val="00B5035B"/>
    <w:rsid w:val="00B50C21"/>
    <w:rsid w:val="00B51275"/>
    <w:rsid w:val="00B51C56"/>
    <w:rsid w:val="00B51D6A"/>
    <w:rsid w:val="00B52828"/>
    <w:rsid w:val="00B537E9"/>
    <w:rsid w:val="00B53836"/>
    <w:rsid w:val="00B53E2B"/>
    <w:rsid w:val="00B55428"/>
    <w:rsid w:val="00B559E2"/>
    <w:rsid w:val="00B55F2A"/>
    <w:rsid w:val="00B56C46"/>
    <w:rsid w:val="00B57AEC"/>
    <w:rsid w:val="00B57DFF"/>
    <w:rsid w:val="00B61A85"/>
    <w:rsid w:val="00B62172"/>
    <w:rsid w:val="00B62291"/>
    <w:rsid w:val="00B639A6"/>
    <w:rsid w:val="00B64626"/>
    <w:rsid w:val="00B66481"/>
    <w:rsid w:val="00B67700"/>
    <w:rsid w:val="00B704DE"/>
    <w:rsid w:val="00B70F83"/>
    <w:rsid w:val="00B7108A"/>
    <w:rsid w:val="00B723B4"/>
    <w:rsid w:val="00B72B10"/>
    <w:rsid w:val="00B72BD1"/>
    <w:rsid w:val="00B73364"/>
    <w:rsid w:val="00B7384C"/>
    <w:rsid w:val="00B740D3"/>
    <w:rsid w:val="00B7438A"/>
    <w:rsid w:val="00B74895"/>
    <w:rsid w:val="00B758C5"/>
    <w:rsid w:val="00B75CDE"/>
    <w:rsid w:val="00B769D8"/>
    <w:rsid w:val="00B76E44"/>
    <w:rsid w:val="00B7747D"/>
    <w:rsid w:val="00B77924"/>
    <w:rsid w:val="00B81703"/>
    <w:rsid w:val="00B81C02"/>
    <w:rsid w:val="00B825BB"/>
    <w:rsid w:val="00B82BC9"/>
    <w:rsid w:val="00B83A76"/>
    <w:rsid w:val="00B83F55"/>
    <w:rsid w:val="00B84475"/>
    <w:rsid w:val="00B844DE"/>
    <w:rsid w:val="00B85E17"/>
    <w:rsid w:val="00B86327"/>
    <w:rsid w:val="00B87915"/>
    <w:rsid w:val="00B8791F"/>
    <w:rsid w:val="00B87C11"/>
    <w:rsid w:val="00B9100A"/>
    <w:rsid w:val="00B91151"/>
    <w:rsid w:val="00B91C3B"/>
    <w:rsid w:val="00B91F1D"/>
    <w:rsid w:val="00B92668"/>
    <w:rsid w:val="00B928EF"/>
    <w:rsid w:val="00B92989"/>
    <w:rsid w:val="00B9377E"/>
    <w:rsid w:val="00B93951"/>
    <w:rsid w:val="00B944AA"/>
    <w:rsid w:val="00B95F11"/>
    <w:rsid w:val="00B961FC"/>
    <w:rsid w:val="00B9622E"/>
    <w:rsid w:val="00B96FB5"/>
    <w:rsid w:val="00B973E7"/>
    <w:rsid w:val="00B977A2"/>
    <w:rsid w:val="00B979C4"/>
    <w:rsid w:val="00BA18C7"/>
    <w:rsid w:val="00BA348C"/>
    <w:rsid w:val="00BA3BB1"/>
    <w:rsid w:val="00BA5F2B"/>
    <w:rsid w:val="00BA65F2"/>
    <w:rsid w:val="00BA6B16"/>
    <w:rsid w:val="00BB0FE8"/>
    <w:rsid w:val="00BB171A"/>
    <w:rsid w:val="00BB260A"/>
    <w:rsid w:val="00BB41C1"/>
    <w:rsid w:val="00BB5A4B"/>
    <w:rsid w:val="00BB5C90"/>
    <w:rsid w:val="00BB6CC7"/>
    <w:rsid w:val="00BB7128"/>
    <w:rsid w:val="00BC07D1"/>
    <w:rsid w:val="00BC1032"/>
    <w:rsid w:val="00BC1929"/>
    <w:rsid w:val="00BC21D7"/>
    <w:rsid w:val="00BC2F71"/>
    <w:rsid w:val="00BC45D0"/>
    <w:rsid w:val="00BC76F8"/>
    <w:rsid w:val="00BD1108"/>
    <w:rsid w:val="00BD16A6"/>
    <w:rsid w:val="00BD1E67"/>
    <w:rsid w:val="00BD1F4B"/>
    <w:rsid w:val="00BD2660"/>
    <w:rsid w:val="00BD2CE3"/>
    <w:rsid w:val="00BD32C3"/>
    <w:rsid w:val="00BD380F"/>
    <w:rsid w:val="00BD4DFD"/>
    <w:rsid w:val="00BD660C"/>
    <w:rsid w:val="00BD7026"/>
    <w:rsid w:val="00BD7375"/>
    <w:rsid w:val="00BD7B7E"/>
    <w:rsid w:val="00BE0554"/>
    <w:rsid w:val="00BE1AE4"/>
    <w:rsid w:val="00BE22A2"/>
    <w:rsid w:val="00BE234F"/>
    <w:rsid w:val="00BE2E3D"/>
    <w:rsid w:val="00BE4622"/>
    <w:rsid w:val="00BE506B"/>
    <w:rsid w:val="00BE50C6"/>
    <w:rsid w:val="00BE6891"/>
    <w:rsid w:val="00BE6DCE"/>
    <w:rsid w:val="00BE7641"/>
    <w:rsid w:val="00BE7B07"/>
    <w:rsid w:val="00BF0BED"/>
    <w:rsid w:val="00BF173D"/>
    <w:rsid w:val="00BF219E"/>
    <w:rsid w:val="00BF36EA"/>
    <w:rsid w:val="00BF425A"/>
    <w:rsid w:val="00BF532F"/>
    <w:rsid w:val="00BF7D78"/>
    <w:rsid w:val="00C0293B"/>
    <w:rsid w:val="00C02A9A"/>
    <w:rsid w:val="00C04C98"/>
    <w:rsid w:val="00C05808"/>
    <w:rsid w:val="00C064BC"/>
    <w:rsid w:val="00C0669A"/>
    <w:rsid w:val="00C06A0E"/>
    <w:rsid w:val="00C07994"/>
    <w:rsid w:val="00C07B87"/>
    <w:rsid w:val="00C10BD7"/>
    <w:rsid w:val="00C11661"/>
    <w:rsid w:val="00C117D5"/>
    <w:rsid w:val="00C126D7"/>
    <w:rsid w:val="00C13D13"/>
    <w:rsid w:val="00C15DA2"/>
    <w:rsid w:val="00C175A8"/>
    <w:rsid w:val="00C20FC7"/>
    <w:rsid w:val="00C2129A"/>
    <w:rsid w:val="00C23121"/>
    <w:rsid w:val="00C23418"/>
    <w:rsid w:val="00C24EFF"/>
    <w:rsid w:val="00C25815"/>
    <w:rsid w:val="00C26F7E"/>
    <w:rsid w:val="00C277B0"/>
    <w:rsid w:val="00C30B00"/>
    <w:rsid w:val="00C30E68"/>
    <w:rsid w:val="00C32D91"/>
    <w:rsid w:val="00C33F54"/>
    <w:rsid w:val="00C37178"/>
    <w:rsid w:val="00C37242"/>
    <w:rsid w:val="00C37855"/>
    <w:rsid w:val="00C37A25"/>
    <w:rsid w:val="00C37DA0"/>
    <w:rsid w:val="00C37DB8"/>
    <w:rsid w:val="00C40A6A"/>
    <w:rsid w:val="00C41125"/>
    <w:rsid w:val="00C4177F"/>
    <w:rsid w:val="00C422BE"/>
    <w:rsid w:val="00C430AD"/>
    <w:rsid w:val="00C43630"/>
    <w:rsid w:val="00C437CF"/>
    <w:rsid w:val="00C43AE0"/>
    <w:rsid w:val="00C43B98"/>
    <w:rsid w:val="00C45227"/>
    <w:rsid w:val="00C45497"/>
    <w:rsid w:val="00C454E6"/>
    <w:rsid w:val="00C458E8"/>
    <w:rsid w:val="00C45E51"/>
    <w:rsid w:val="00C46757"/>
    <w:rsid w:val="00C46763"/>
    <w:rsid w:val="00C46E23"/>
    <w:rsid w:val="00C5070C"/>
    <w:rsid w:val="00C50FC4"/>
    <w:rsid w:val="00C514B7"/>
    <w:rsid w:val="00C52D8E"/>
    <w:rsid w:val="00C5325C"/>
    <w:rsid w:val="00C53CE1"/>
    <w:rsid w:val="00C543F1"/>
    <w:rsid w:val="00C5473A"/>
    <w:rsid w:val="00C54C16"/>
    <w:rsid w:val="00C54CF3"/>
    <w:rsid w:val="00C54F8E"/>
    <w:rsid w:val="00C555DA"/>
    <w:rsid w:val="00C55FEE"/>
    <w:rsid w:val="00C561F1"/>
    <w:rsid w:val="00C563F2"/>
    <w:rsid w:val="00C56663"/>
    <w:rsid w:val="00C571C2"/>
    <w:rsid w:val="00C57B8D"/>
    <w:rsid w:val="00C60123"/>
    <w:rsid w:val="00C60515"/>
    <w:rsid w:val="00C6093E"/>
    <w:rsid w:val="00C60F5A"/>
    <w:rsid w:val="00C61F22"/>
    <w:rsid w:val="00C628DD"/>
    <w:rsid w:val="00C632D9"/>
    <w:rsid w:val="00C65335"/>
    <w:rsid w:val="00C67545"/>
    <w:rsid w:val="00C67708"/>
    <w:rsid w:val="00C67857"/>
    <w:rsid w:val="00C70098"/>
    <w:rsid w:val="00C70EAA"/>
    <w:rsid w:val="00C71D47"/>
    <w:rsid w:val="00C72017"/>
    <w:rsid w:val="00C736CC"/>
    <w:rsid w:val="00C73B54"/>
    <w:rsid w:val="00C7437B"/>
    <w:rsid w:val="00C75041"/>
    <w:rsid w:val="00C751AC"/>
    <w:rsid w:val="00C75F17"/>
    <w:rsid w:val="00C7752C"/>
    <w:rsid w:val="00C80F7A"/>
    <w:rsid w:val="00C81131"/>
    <w:rsid w:val="00C81B11"/>
    <w:rsid w:val="00C82382"/>
    <w:rsid w:val="00C824E9"/>
    <w:rsid w:val="00C83100"/>
    <w:rsid w:val="00C833AB"/>
    <w:rsid w:val="00C845FE"/>
    <w:rsid w:val="00C84712"/>
    <w:rsid w:val="00C851C7"/>
    <w:rsid w:val="00C85A61"/>
    <w:rsid w:val="00C8618B"/>
    <w:rsid w:val="00C861E6"/>
    <w:rsid w:val="00C908D6"/>
    <w:rsid w:val="00C90A04"/>
    <w:rsid w:val="00C90C43"/>
    <w:rsid w:val="00C92034"/>
    <w:rsid w:val="00C9367D"/>
    <w:rsid w:val="00C93B44"/>
    <w:rsid w:val="00C940EA"/>
    <w:rsid w:val="00C947AC"/>
    <w:rsid w:val="00C94FB1"/>
    <w:rsid w:val="00C9533C"/>
    <w:rsid w:val="00C957C2"/>
    <w:rsid w:val="00C95C13"/>
    <w:rsid w:val="00C9609B"/>
    <w:rsid w:val="00CA017C"/>
    <w:rsid w:val="00CA0978"/>
    <w:rsid w:val="00CA11D4"/>
    <w:rsid w:val="00CA2129"/>
    <w:rsid w:val="00CA22C6"/>
    <w:rsid w:val="00CA258F"/>
    <w:rsid w:val="00CA2A5E"/>
    <w:rsid w:val="00CA2CB7"/>
    <w:rsid w:val="00CA3294"/>
    <w:rsid w:val="00CA5C51"/>
    <w:rsid w:val="00CA6E4E"/>
    <w:rsid w:val="00CA733A"/>
    <w:rsid w:val="00CA7D62"/>
    <w:rsid w:val="00CA7FAB"/>
    <w:rsid w:val="00CB0912"/>
    <w:rsid w:val="00CB0D96"/>
    <w:rsid w:val="00CB15EE"/>
    <w:rsid w:val="00CB1CAE"/>
    <w:rsid w:val="00CB1F7F"/>
    <w:rsid w:val="00CB2889"/>
    <w:rsid w:val="00CB2C33"/>
    <w:rsid w:val="00CB3613"/>
    <w:rsid w:val="00CB47AD"/>
    <w:rsid w:val="00CB4E92"/>
    <w:rsid w:val="00CB51B8"/>
    <w:rsid w:val="00CB54B1"/>
    <w:rsid w:val="00CB5839"/>
    <w:rsid w:val="00CB6AC0"/>
    <w:rsid w:val="00CB6F98"/>
    <w:rsid w:val="00CB749D"/>
    <w:rsid w:val="00CB76D5"/>
    <w:rsid w:val="00CB7AC0"/>
    <w:rsid w:val="00CC017F"/>
    <w:rsid w:val="00CC0700"/>
    <w:rsid w:val="00CC0F87"/>
    <w:rsid w:val="00CC1961"/>
    <w:rsid w:val="00CC1DC6"/>
    <w:rsid w:val="00CC2974"/>
    <w:rsid w:val="00CC2BEA"/>
    <w:rsid w:val="00CC3837"/>
    <w:rsid w:val="00CC4208"/>
    <w:rsid w:val="00CC6508"/>
    <w:rsid w:val="00CC71DB"/>
    <w:rsid w:val="00CC7D01"/>
    <w:rsid w:val="00CD03D8"/>
    <w:rsid w:val="00CD0481"/>
    <w:rsid w:val="00CD0664"/>
    <w:rsid w:val="00CD29C4"/>
    <w:rsid w:val="00CD3577"/>
    <w:rsid w:val="00CD4884"/>
    <w:rsid w:val="00CD4D60"/>
    <w:rsid w:val="00CD5247"/>
    <w:rsid w:val="00CD52ED"/>
    <w:rsid w:val="00CD66A6"/>
    <w:rsid w:val="00CD6839"/>
    <w:rsid w:val="00CD7603"/>
    <w:rsid w:val="00CE0377"/>
    <w:rsid w:val="00CE2CA3"/>
    <w:rsid w:val="00CE44D7"/>
    <w:rsid w:val="00CE4594"/>
    <w:rsid w:val="00CE4804"/>
    <w:rsid w:val="00CE60F0"/>
    <w:rsid w:val="00CF166F"/>
    <w:rsid w:val="00CF2A0F"/>
    <w:rsid w:val="00CF3EEA"/>
    <w:rsid w:val="00CF3EF9"/>
    <w:rsid w:val="00CF4256"/>
    <w:rsid w:val="00CF44A9"/>
    <w:rsid w:val="00CF553B"/>
    <w:rsid w:val="00CF55EE"/>
    <w:rsid w:val="00CF75C9"/>
    <w:rsid w:val="00CF7D9C"/>
    <w:rsid w:val="00CF7E58"/>
    <w:rsid w:val="00D00655"/>
    <w:rsid w:val="00D00FB8"/>
    <w:rsid w:val="00D03A55"/>
    <w:rsid w:val="00D03B50"/>
    <w:rsid w:val="00D041D9"/>
    <w:rsid w:val="00D0446F"/>
    <w:rsid w:val="00D06136"/>
    <w:rsid w:val="00D0691D"/>
    <w:rsid w:val="00D07172"/>
    <w:rsid w:val="00D0795D"/>
    <w:rsid w:val="00D07EA5"/>
    <w:rsid w:val="00D1090C"/>
    <w:rsid w:val="00D10D7A"/>
    <w:rsid w:val="00D1164C"/>
    <w:rsid w:val="00D11BE8"/>
    <w:rsid w:val="00D11EBF"/>
    <w:rsid w:val="00D131D4"/>
    <w:rsid w:val="00D138D6"/>
    <w:rsid w:val="00D14D74"/>
    <w:rsid w:val="00D1509F"/>
    <w:rsid w:val="00D151DD"/>
    <w:rsid w:val="00D15391"/>
    <w:rsid w:val="00D1547B"/>
    <w:rsid w:val="00D15D59"/>
    <w:rsid w:val="00D17A9B"/>
    <w:rsid w:val="00D207C8"/>
    <w:rsid w:val="00D2097E"/>
    <w:rsid w:val="00D20AB0"/>
    <w:rsid w:val="00D20CFB"/>
    <w:rsid w:val="00D2271F"/>
    <w:rsid w:val="00D22939"/>
    <w:rsid w:val="00D239B2"/>
    <w:rsid w:val="00D250C3"/>
    <w:rsid w:val="00D25800"/>
    <w:rsid w:val="00D25910"/>
    <w:rsid w:val="00D27649"/>
    <w:rsid w:val="00D27E74"/>
    <w:rsid w:val="00D301A9"/>
    <w:rsid w:val="00D31414"/>
    <w:rsid w:val="00D31DC0"/>
    <w:rsid w:val="00D32A9E"/>
    <w:rsid w:val="00D3305B"/>
    <w:rsid w:val="00D330C8"/>
    <w:rsid w:val="00D35DB8"/>
    <w:rsid w:val="00D36A3E"/>
    <w:rsid w:val="00D37748"/>
    <w:rsid w:val="00D37D0B"/>
    <w:rsid w:val="00D37FB7"/>
    <w:rsid w:val="00D404E8"/>
    <w:rsid w:val="00D407A9"/>
    <w:rsid w:val="00D40A0C"/>
    <w:rsid w:val="00D40A8F"/>
    <w:rsid w:val="00D4184E"/>
    <w:rsid w:val="00D41F7D"/>
    <w:rsid w:val="00D42229"/>
    <w:rsid w:val="00D424DF"/>
    <w:rsid w:val="00D43516"/>
    <w:rsid w:val="00D43C8F"/>
    <w:rsid w:val="00D45295"/>
    <w:rsid w:val="00D474B8"/>
    <w:rsid w:val="00D50331"/>
    <w:rsid w:val="00D5080A"/>
    <w:rsid w:val="00D50896"/>
    <w:rsid w:val="00D50AE4"/>
    <w:rsid w:val="00D51FC8"/>
    <w:rsid w:val="00D525A5"/>
    <w:rsid w:val="00D5295B"/>
    <w:rsid w:val="00D52EFE"/>
    <w:rsid w:val="00D53E79"/>
    <w:rsid w:val="00D55B30"/>
    <w:rsid w:val="00D56074"/>
    <w:rsid w:val="00D560DA"/>
    <w:rsid w:val="00D560E7"/>
    <w:rsid w:val="00D56665"/>
    <w:rsid w:val="00D60068"/>
    <w:rsid w:val="00D6036E"/>
    <w:rsid w:val="00D60389"/>
    <w:rsid w:val="00D613D0"/>
    <w:rsid w:val="00D615AB"/>
    <w:rsid w:val="00D61A65"/>
    <w:rsid w:val="00D62634"/>
    <w:rsid w:val="00D6289A"/>
    <w:rsid w:val="00D62A83"/>
    <w:rsid w:val="00D6348D"/>
    <w:rsid w:val="00D63B2E"/>
    <w:rsid w:val="00D64408"/>
    <w:rsid w:val="00D648C4"/>
    <w:rsid w:val="00D65883"/>
    <w:rsid w:val="00D664EA"/>
    <w:rsid w:val="00D70435"/>
    <w:rsid w:val="00D709C7"/>
    <w:rsid w:val="00D714EC"/>
    <w:rsid w:val="00D71583"/>
    <w:rsid w:val="00D71D36"/>
    <w:rsid w:val="00D71EB8"/>
    <w:rsid w:val="00D71F46"/>
    <w:rsid w:val="00D71FC1"/>
    <w:rsid w:val="00D729D1"/>
    <w:rsid w:val="00D75252"/>
    <w:rsid w:val="00D75625"/>
    <w:rsid w:val="00D7592D"/>
    <w:rsid w:val="00D767B7"/>
    <w:rsid w:val="00D77918"/>
    <w:rsid w:val="00D77A80"/>
    <w:rsid w:val="00D807A5"/>
    <w:rsid w:val="00D82593"/>
    <w:rsid w:val="00D82AA4"/>
    <w:rsid w:val="00D83BD1"/>
    <w:rsid w:val="00D847E6"/>
    <w:rsid w:val="00D84985"/>
    <w:rsid w:val="00D85004"/>
    <w:rsid w:val="00D85630"/>
    <w:rsid w:val="00D85764"/>
    <w:rsid w:val="00D85F9F"/>
    <w:rsid w:val="00D86154"/>
    <w:rsid w:val="00D86450"/>
    <w:rsid w:val="00D86823"/>
    <w:rsid w:val="00D86B46"/>
    <w:rsid w:val="00D86BCA"/>
    <w:rsid w:val="00D8702A"/>
    <w:rsid w:val="00D87816"/>
    <w:rsid w:val="00D87D98"/>
    <w:rsid w:val="00D87FA7"/>
    <w:rsid w:val="00D90219"/>
    <w:rsid w:val="00D9028E"/>
    <w:rsid w:val="00D90740"/>
    <w:rsid w:val="00D90B2D"/>
    <w:rsid w:val="00D911D6"/>
    <w:rsid w:val="00D915DA"/>
    <w:rsid w:val="00D91ED2"/>
    <w:rsid w:val="00D9248D"/>
    <w:rsid w:val="00D926FF"/>
    <w:rsid w:val="00D93454"/>
    <w:rsid w:val="00D93675"/>
    <w:rsid w:val="00D9397C"/>
    <w:rsid w:val="00D94758"/>
    <w:rsid w:val="00D94872"/>
    <w:rsid w:val="00D94B41"/>
    <w:rsid w:val="00D94FB3"/>
    <w:rsid w:val="00D95A62"/>
    <w:rsid w:val="00D95BCC"/>
    <w:rsid w:val="00D96F25"/>
    <w:rsid w:val="00D97622"/>
    <w:rsid w:val="00D97AD5"/>
    <w:rsid w:val="00D97BA4"/>
    <w:rsid w:val="00D97FFD"/>
    <w:rsid w:val="00DA152C"/>
    <w:rsid w:val="00DA17C7"/>
    <w:rsid w:val="00DA1EB5"/>
    <w:rsid w:val="00DA2E4D"/>
    <w:rsid w:val="00DA3ED0"/>
    <w:rsid w:val="00DA417D"/>
    <w:rsid w:val="00DA4210"/>
    <w:rsid w:val="00DA6062"/>
    <w:rsid w:val="00DA69AF"/>
    <w:rsid w:val="00DA6E76"/>
    <w:rsid w:val="00DA7471"/>
    <w:rsid w:val="00DA7566"/>
    <w:rsid w:val="00DA7C74"/>
    <w:rsid w:val="00DB058D"/>
    <w:rsid w:val="00DB0713"/>
    <w:rsid w:val="00DB256D"/>
    <w:rsid w:val="00DB2623"/>
    <w:rsid w:val="00DB2710"/>
    <w:rsid w:val="00DB2D95"/>
    <w:rsid w:val="00DB32DF"/>
    <w:rsid w:val="00DB39DC"/>
    <w:rsid w:val="00DB3A3F"/>
    <w:rsid w:val="00DB3DC7"/>
    <w:rsid w:val="00DB4B80"/>
    <w:rsid w:val="00DB504A"/>
    <w:rsid w:val="00DB5714"/>
    <w:rsid w:val="00DB625F"/>
    <w:rsid w:val="00DB6C41"/>
    <w:rsid w:val="00DC01F3"/>
    <w:rsid w:val="00DC0513"/>
    <w:rsid w:val="00DC1674"/>
    <w:rsid w:val="00DC31B5"/>
    <w:rsid w:val="00DC4741"/>
    <w:rsid w:val="00DC4B23"/>
    <w:rsid w:val="00DC5C0A"/>
    <w:rsid w:val="00DC5F92"/>
    <w:rsid w:val="00DC62BA"/>
    <w:rsid w:val="00DC64E2"/>
    <w:rsid w:val="00DC6C9E"/>
    <w:rsid w:val="00DC78BC"/>
    <w:rsid w:val="00DC7A4D"/>
    <w:rsid w:val="00DC7A9A"/>
    <w:rsid w:val="00DD251A"/>
    <w:rsid w:val="00DD28D2"/>
    <w:rsid w:val="00DD46A1"/>
    <w:rsid w:val="00DD47D6"/>
    <w:rsid w:val="00DD4B6C"/>
    <w:rsid w:val="00DD4C15"/>
    <w:rsid w:val="00DD4C74"/>
    <w:rsid w:val="00DD5123"/>
    <w:rsid w:val="00DD57CC"/>
    <w:rsid w:val="00DD589C"/>
    <w:rsid w:val="00DD5DB4"/>
    <w:rsid w:val="00DD6155"/>
    <w:rsid w:val="00DD7DAD"/>
    <w:rsid w:val="00DE00B7"/>
    <w:rsid w:val="00DE0631"/>
    <w:rsid w:val="00DE09A0"/>
    <w:rsid w:val="00DE1B91"/>
    <w:rsid w:val="00DE1BCA"/>
    <w:rsid w:val="00DE2837"/>
    <w:rsid w:val="00DE2D24"/>
    <w:rsid w:val="00DE32C5"/>
    <w:rsid w:val="00DE37E6"/>
    <w:rsid w:val="00DE3EEE"/>
    <w:rsid w:val="00DE41DF"/>
    <w:rsid w:val="00DE4D6F"/>
    <w:rsid w:val="00DE4FD1"/>
    <w:rsid w:val="00DE56BF"/>
    <w:rsid w:val="00DE5812"/>
    <w:rsid w:val="00DF059B"/>
    <w:rsid w:val="00DF08C4"/>
    <w:rsid w:val="00DF0A56"/>
    <w:rsid w:val="00DF0D7E"/>
    <w:rsid w:val="00DF1E16"/>
    <w:rsid w:val="00DF2BB6"/>
    <w:rsid w:val="00DF4E73"/>
    <w:rsid w:val="00DF6944"/>
    <w:rsid w:val="00E00606"/>
    <w:rsid w:val="00E00C69"/>
    <w:rsid w:val="00E01A80"/>
    <w:rsid w:val="00E01F2B"/>
    <w:rsid w:val="00E03798"/>
    <w:rsid w:val="00E0465B"/>
    <w:rsid w:val="00E0601E"/>
    <w:rsid w:val="00E062F3"/>
    <w:rsid w:val="00E06A1A"/>
    <w:rsid w:val="00E10413"/>
    <w:rsid w:val="00E10DB1"/>
    <w:rsid w:val="00E10E27"/>
    <w:rsid w:val="00E10E69"/>
    <w:rsid w:val="00E11B1D"/>
    <w:rsid w:val="00E11C52"/>
    <w:rsid w:val="00E13CFE"/>
    <w:rsid w:val="00E1545B"/>
    <w:rsid w:val="00E15878"/>
    <w:rsid w:val="00E15968"/>
    <w:rsid w:val="00E161F7"/>
    <w:rsid w:val="00E1639D"/>
    <w:rsid w:val="00E17E19"/>
    <w:rsid w:val="00E2047D"/>
    <w:rsid w:val="00E20BA2"/>
    <w:rsid w:val="00E2102B"/>
    <w:rsid w:val="00E21FED"/>
    <w:rsid w:val="00E24A93"/>
    <w:rsid w:val="00E26384"/>
    <w:rsid w:val="00E27108"/>
    <w:rsid w:val="00E27263"/>
    <w:rsid w:val="00E276EA"/>
    <w:rsid w:val="00E2795A"/>
    <w:rsid w:val="00E27A2B"/>
    <w:rsid w:val="00E30B78"/>
    <w:rsid w:val="00E32206"/>
    <w:rsid w:val="00E323E2"/>
    <w:rsid w:val="00E33840"/>
    <w:rsid w:val="00E33CE5"/>
    <w:rsid w:val="00E356F4"/>
    <w:rsid w:val="00E359DE"/>
    <w:rsid w:val="00E36631"/>
    <w:rsid w:val="00E40020"/>
    <w:rsid w:val="00E4026F"/>
    <w:rsid w:val="00E41475"/>
    <w:rsid w:val="00E42536"/>
    <w:rsid w:val="00E42EF7"/>
    <w:rsid w:val="00E43249"/>
    <w:rsid w:val="00E449D3"/>
    <w:rsid w:val="00E45263"/>
    <w:rsid w:val="00E45B69"/>
    <w:rsid w:val="00E45CA8"/>
    <w:rsid w:val="00E45F80"/>
    <w:rsid w:val="00E46410"/>
    <w:rsid w:val="00E46735"/>
    <w:rsid w:val="00E47DD9"/>
    <w:rsid w:val="00E47F26"/>
    <w:rsid w:val="00E518C6"/>
    <w:rsid w:val="00E520F2"/>
    <w:rsid w:val="00E528C9"/>
    <w:rsid w:val="00E52BBE"/>
    <w:rsid w:val="00E53020"/>
    <w:rsid w:val="00E5366C"/>
    <w:rsid w:val="00E53DF8"/>
    <w:rsid w:val="00E55668"/>
    <w:rsid w:val="00E55DBB"/>
    <w:rsid w:val="00E564D3"/>
    <w:rsid w:val="00E5747C"/>
    <w:rsid w:val="00E5758B"/>
    <w:rsid w:val="00E57CA6"/>
    <w:rsid w:val="00E60051"/>
    <w:rsid w:val="00E601D3"/>
    <w:rsid w:val="00E609FD"/>
    <w:rsid w:val="00E61312"/>
    <w:rsid w:val="00E6139F"/>
    <w:rsid w:val="00E629F0"/>
    <w:rsid w:val="00E638FD"/>
    <w:rsid w:val="00E63A34"/>
    <w:rsid w:val="00E63E41"/>
    <w:rsid w:val="00E65133"/>
    <w:rsid w:val="00E652B0"/>
    <w:rsid w:val="00E66072"/>
    <w:rsid w:val="00E664ED"/>
    <w:rsid w:val="00E66ACF"/>
    <w:rsid w:val="00E70CF0"/>
    <w:rsid w:val="00E7134D"/>
    <w:rsid w:val="00E71B3B"/>
    <w:rsid w:val="00E71BD4"/>
    <w:rsid w:val="00E72DD6"/>
    <w:rsid w:val="00E73F20"/>
    <w:rsid w:val="00E74B98"/>
    <w:rsid w:val="00E750C5"/>
    <w:rsid w:val="00E77301"/>
    <w:rsid w:val="00E776CD"/>
    <w:rsid w:val="00E7791D"/>
    <w:rsid w:val="00E77BA9"/>
    <w:rsid w:val="00E802CC"/>
    <w:rsid w:val="00E80493"/>
    <w:rsid w:val="00E80AF4"/>
    <w:rsid w:val="00E81A4B"/>
    <w:rsid w:val="00E82556"/>
    <w:rsid w:val="00E8286A"/>
    <w:rsid w:val="00E83A5F"/>
    <w:rsid w:val="00E840DB"/>
    <w:rsid w:val="00E84520"/>
    <w:rsid w:val="00E861A0"/>
    <w:rsid w:val="00E8628C"/>
    <w:rsid w:val="00E8766C"/>
    <w:rsid w:val="00E876BB"/>
    <w:rsid w:val="00E9099E"/>
    <w:rsid w:val="00E91A29"/>
    <w:rsid w:val="00E91B70"/>
    <w:rsid w:val="00E922AB"/>
    <w:rsid w:val="00E92354"/>
    <w:rsid w:val="00E92364"/>
    <w:rsid w:val="00E9271D"/>
    <w:rsid w:val="00E94CDD"/>
    <w:rsid w:val="00E95641"/>
    <w:rsid w:val="00EA071F"/>
    <w:rsid w:val="00EA19B0"/>
    <w:rsid w:val="00EA1C20"/>
    <w:rsid w:val="00EA1C37"/>
    <w:rsid w:val="00EA20C0"/>
    <w:rsid w:val="00EA29B5"/>
    <w:rsid w:val="00EA2AE5"/>
    <w:rsid w:val="00EA39A9"/>
    <w:rsid w:val="00EA4811"/>
    <w:rsid w:val="00EA5788"/>
    <w:rsid w:val="00EA6137"/>
    <w:rsid w:val="00EA7A90"/>
    <w:rsid w:val="00EB1856"/>
    <w:rsid w:val="00EB196F"/>
    <w:rsid w:val="00EB231B"/>
    <w:rsid w:val="00EB28C9"/>
    <w:rsid w:val="00EB3A1D"/>
    <w:rsid w:val="00EB410A"/>
    <w:rsid w:val="00EB4A4B"/>
    <w:rsid w:val="00EB5DA3"/>
    <w:rsid w:val="00EB5FC2"/>
    <w:rsid w:val="00EB659E"/>
    <w:rsid w:val="00EB65F9"/>
    <w:rsid w:val="00EB6746"/>
    <w:rsid w:val="00EB6E03"/>
    <w:rsid w:val="00EB7196"/>
    <w:rsid w:val="00EB7251"/>
    <w:rsid w:val="00EB7FDC"/>
    <w:rsid w:val="00EC0054"/>
    <w:rsid w:val="00EC0B14"/>
    <w:rsid w:val="00EC1C65"/>
    <w:rsid w:val="00EC20D3"/>
    <w:rsid w:val="00EC2579"/>
    <w:rsid w:val="00EC26C4"/>
    <w:rsid w:val="00EC2BCD"/>
    <w:rsid w:val="00EC2E0C"/>
    <w:rsid w:val="00EC312A"/>
    <w:rsid w:val="00EC3200"/>
    <w:rsid w:val="00EC32FC"/>
    <w:rsid w:val="00EC39FC"/>
    <w:rsid w:val="00EC3D07"/>
    <w:rsid w:val="00EC486E"/>
    <w:rsid w:val="00EC4D47"/>
    <w:rsid w:val="00EC4E7C"/>
    <w:rsid w:val="00EC604C"/>
    <w:rsid w:val="00EC6783"/>
    <w:rsid w:val="00EC6BFF"/>
    <w:rsid w:val="00EC72A3"/>
    <w:rsid w:val="00EC7D67"/>
    <w:rsid w:val="00ED04FA"/>
    <w:rsid w:val="00ED1411"/>
    <w:rsid w:val="00ED160A"/>
    <w:rsid w:val="00ED1D62"/>
    <w:rsid w:val="00ED2036"/>
    <w:rsid w:val="00ED22B9"/>
    <w:rsid w:val="00ED3205"/>
    <w:rsid w:val="00ED37CF"/>
    <w:rsid w:val="00ED40DB"/>
    <w:rsid w:val="00ED6B73"/>
    <w:rsid w:val="00ED70A8"/>
    <w:rsid w:val="00ED7352"/>
    <w:rsid w:val="00ED7B0C"/>
    <w:rsid w:val="00EE079C"/>
    <w:rsid w:val="00EE087A"/>
    <w:rsid w:val="00EE1105"/>
    <w:rsid w:val="00EE1F3B"/>
    <w:rsid w:val="00EE308E"/>
    <w:rsid w:val="00EE3706"/>
    <w:rsid w:val="00EE42C8"/>
    <w:rsid w:val="00EE53CF"/>
    <w:rsid w:val="00EE59C8"/>
    <w:rsid w:val="00EE68DE"/>
    <w:rsid w:val="00EE6D55"/>
    <w:rsid w:val="00EE6F8A"/>
    <w:rsid w:val="00EF1A99"/>
    <w:rsid w:val="00EF24F6"/>
    <w:rsid w:val="00EF2CF6"/>
    <w:rsid w:val="00EF3ADD"/>
    <w:rsid w:val="00EF3FF9"/>
    <w:rsid w:val="00EF44AB"/>
    <w:rsid w:val="00EF50BE"/>
    <w:rsid w:val="00EF6757"/>
    <w:rsid w:val="00EF6CB8"/>
    <w:rsid w:val="00F00663"/>
    <w:rsid w:val="00F01976"/>
    <w:rsid w:val="00F02047"/>
    <w:rsid w:val="00F02ADC"/>
    <w:rsid w:val="00F02C40"/>
    <w:rsid w:val="00F03817"/>
    <w:rsid w:val="00F03F58"/>
    <w:rsid w:val="00F0448A"/>
    <w:rsid w:val="00F04AED"/>
    <w:rsid w:val="00F0527E"/>
    <w:rsid w:val="00F065F1"/>
    <w:rsid w:val="00F069FB"/>
    <w:rsid w:val="00F1147C"/>
    <w:rsid w:val="00F11D27"/>
    <w:rsid w:val="00F137AB"/>
    <w:rsid w:val="00F15208"/>
    <w:rsid w:val="00F16155"/>
    <w:rsid w:val="00F16323"/>
    <w:rsid w:val="00F1658C"/>
    <w:rsid w:val="00F167A3"/>
    <w:rsid w:val="00F169AD"/>
    <w:rsid w:val="00F16C19"/>
    <w:rsid w:val="00F17AFD"/>
    <w:rsid w:val="00F20181"/>
    <w:rsid w:val="00F20B24"/>
    <w:rsid w:val="00F20B4C"/>
    <w:rsid w:val="00F212CA"/>
    <w:rsid w:val="00F22320"/>
    <w:rsid w:val="00F22F60"/>
    <w:rsid w:val="00F23B90"/>
    <w:rsid w:val="00F24BBD"/>
    <w:rsid w:val="00F25B0B"/>
    <w:rsid w:val="00F2685E"/>
    <w:rsid w:val="00F26DBF"/>
    <w:rsid w:val="00F27871"/>
    <w:rsid w:val="00F30791"/>
    <w:rsid w:val="00F33974"/>
    <w:rsid w:val="00F33F4D"/>
    <w:rsid w:val="00F348E1"/>
    <w:rsid w:val="00F34FC2"/>
    <w:rsid w:val="00F354D1"/>
    <w:rsid w:val="00F35A2B"/>
    <w:rsid w:val="00F35C29"/>
    <w:rsid w:val="00F35E93"/>
    <w:rsid w:val="00F3666D"/>
    <w:rsid w:val="00F4016D"/>
    <w:rsid w:val="00F402E4"/>
    <w:rsid w:val="00F431BD"/>
    <w:rsid w:val="00F44070"/>
    <w:rsid w:val="00F445A1"/>
    <w:rsid w:val="00F448B6"/>
    <w:rsid w:val="00F45C6C"/>
    <w:rsid w:val="00F464FA"/>
    <w:rsid w:val="00F46766"/>
    <w:rsid w:val="00F46DA4"/>
    <w:rsid w:val="00F471DA"/>
    <w:rsid w:val="00F50499"/>
    <w:rsid w:val="00F50646"/>
    <w:rsid w:val="00F5101A"/>
    <w:rsid w:val="00F510F2"/>
    <w:rsid w:val="00F5189C"/>
    <w:rsid w:val="00F51E15"/>
    <w:rsid w:val="00F522F4"/>
    <w:rsid w:val="00F52795"/>
    <w:rsid w:val="00F54662"/>
    <w:rsid w:val="00F546A3"/>
    <w:rsid w:val="00F54718"/>
    <w:rsid w:val="00F55B19"/>
    <w:rsid w:val="00F56E5E"/>
    <w:rsid w:val="00F57764"/>
    <w:rsid w:val="00F57890"/>
    <w:rsid w:val="00F57DDC"/>
    <w:rsid w:val="00F602BD"/>
    <w:rsid w:val="00F60C7D"/>
    <w:rsid w:val="00F60D27"/>
    <w:rsid w:val="00F62F6A"/>
    <w:rsid w:val="00F631B2"/>
    <w:rsid w:val="00F63853"/>
    <w:rsid w:val="00F65D97"/>
    <w:rsid w:val="00F66141"/>
    <w:rsid w:val="00F66151"/>
    <w:rsid w:val="00F67141"/>
    <w:rsid w:val="00F67717"/>
    <w:rsid w:val="00F6790A"/>
    <w:rsid w:val="00F67EBD"/>
    <w:rsid w:val="00F709C8"/>
    <w:rsid w:val="00F717CC"/>
    <w:rsid w:val="00F71C7E"/>
    <w:rsid w:val="00F726B7"/>
    <w:rsid w:val="00F72D7F"/>
    <w:rsid w:val="00F74072"/>
    <w:rsid w:val="00F74C84"/>
    <w:rsid w:val="00F74F04"/>
    <w:rsid w:val="00F7592E"/>
    <w:rsid w:val="00F80881"/>
    <w:rsid w:val="00F80934"/>
    <w:rsid w:val="00F80B32"/>
    <w:rsid w:val="00F81194"/>
    <w:rsid w:val="00F8123C"/>
    <w:rsid w:val="00F8209C"/>
    <w:rsid w:val="00F837EA"/>
    <w:rsid w:val="00F83D20"/>
    <w:rsid w:val="00F83F41"/>
    <w:rsid w:val="00F844D8"/>
    <w:rsid w:val="00F85753"/>
    <w:rsid w:val="00F85C43"/>
    <w:rsid w:val="00F87261"/>
    <w:rsid w:val="00F87931"/>
    <w:rsid w:val="00F87C20"/>
    <w:rsid w:val="00F87C3F"/>
    <w:rsid w:val="00F90894"/>
    <w:rsid w:val="00F90965"/>
    <w:rsid w:val="00F914DC"/>
    <w:rsid w:val="00F92221"/>
    <w:rsid w:val="00F926A7"/>
    <w:rsid w:val="00F92D95"/>
    <w:rsid w:val="00F92E2C"/>
    <w:rsid w:val="00F931CF"/>
    <w:rsid w:val="00F935D4"/>
    <w:rsid w:val="00F93F58"/>
    <w:rsid w:val="00F94192"/>
    <w:rsid w:val="00F943ED"/>
    <w:rsid w:val="00F95259"/>
    <w:rsid w:val="00F95CE9"/>
    <w:rsid w:val="00F96F92"/>
    <w:rsid w:val="00F97160"/>
    <w:rsid w:val="00F97181"/>
    <w:rsid w:val="00FA0B96"/>
    <w:rsid w:val="00FA2210"/>
    <w:rsid w:val="00FA2322"/>
    <w:rsid w:val="00FA3D75"/>
    <w:rsid w:val="00FA46E9"/>
    <w:rsid w:val="00FA4A8A"/>
    <w:rsid w:val="00FA5E33"/>
    <w:rsid w:val="00FA6721"/>
    <w:rsid w:val="00FA6B28"/>
    <w:rsid w:val="00FB089E"/>
    <w:rsid w:val="00FB2825"/>
    <w:rsid w:val="00FB28D5"/>
    <w:rsid w:val="00FB2C46"/>
    <w:rsid w:val="00FB32CA"/>
    <w:rsid w:val="00FB3F08"/>
    <w:rsid w:val="00FB4492"/>
    <w:rsid w:val="00FB47D3"/>
    <w:rsid w:val="00FB4C50"/>
    <w:rsid w:val="00FB530F"/>
    <w:rsid w:val="00FB54D6"/>
    <w:rsid w:val="00FB68C9"/>
    <w:rsid w:val="00FB77BE"/>
    <w:rsid w:val="00FC0D44"/>
    <w:rsid w:val="00FC13E3"/>
    <w:rsid w:val="00FC214A"/>
    <w:rsid w:val="00FC3026"/>
    <w:rsid w:val="00FC3482"/>
    <w:rsid w:val="00FC5016"/>
    <w:rsid w:val="00FC59C9"/>
    <w:rsid w:val="00FC665F"/>
    <w:rsid w:val="00FC6D9B"/>
    <w:rsid w:val="00FD0FD5"/>
    <w:rsid w:val="00FD1D1F"/>
    <w:rsid w:val="00FD336C"/>
    <w:rsid w:val="00FD384E"/>
    <w:rsid w:val="00FD391F"/>
    <w:rsid w:val="00FD3973"/>
    <w:rsid w:val="00FD3BB9"/>
    <w:rsid w:val="00FD45FF"/>
    <w:rsid w:val="00FD4927"/>
    <w:rsid w:val="00FD5432"/>
    <w:rsid w:val="00FE0725"/>
    <w:rsid w:val="00FE0F1E"/>
    <w:rsid w:val="00FE125F"/>
    <w:rsid w:val="00FE141D"/>
    <w:rsid w:val="00FE1487"/>
    <w:rsid w:val="00FE1A25"/>
    <w:rsid w:val="00FE2BD2"/>
    <w:rsid w:val="00FE2E30"/>
    <w:rsid w:val="00FE3572"/>
    <w:rsid w:val="00FE35C7"/>
    <w:rsid w:val="00FE3DA2"/>
    <w:rsid w:val="00FE497C"/>
    <w:rsid w:val="00FE5082"/>
    <w:rsid w:val="00FE570C"/>
    <w:rsid w:val="00FE570F"/>
    <w:rsid w:val="00FF0F59"/>
    <w:rsid w:val="00FF34C6"/>
    <w:rsid w:val="00FF5475"/>
    <w:rsid w:val="00FF564E"/>
    <w:rsid w:val="00FF5DD8"/>
    <w:rsid w:val="00FF618F"/>
    <w:rsid w:val="00FF6D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154C63-9D07-4A80-AED1-9A98F2DF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6C63"/>
    <w:rPr>
      <w:lang w:eastAsia="ru-RU"/>
    </w:rPr>
  </w:style>
  <w:style w:type="paragraph" w:styleId="1">
    <w:name w:val="heading 1"/>
    <w:basedOn w:val="a"/>
    <w:next w:val="a"/>
    <w:qFormat/>
    <w:rsid w:val="00916C63"/>
    <w:pPr>
      <w:keepNext/>
      <w:jc w:val="right"/>
      <w:outlineLvl w:val="0"/>
    </w:pPr>
    <w:rPr>
      <w:b/>
    </w:rPr>
  </w:style>
  <w:style w:type="paragraph" w:styleId="2">
    <w:name w:val="heading 2"/>
    <w:basedOn w:val="a"/>
    <w:next w:val="a"/>
    <w:qFormat/>
    <w:rsid w:val="00916C63"/>
    <w:pPr>
      <w:keepNext/>
      <w:jc w:val="right"/>
      <w:outlineLvl w:val="1"/>
    </w:pPr>
    <w:rPr>
      <w:b/>
      <w:sz w:val="24"/>
    </w:rPr>
  </w:style>
  <w:style w:type="paragraph" w:styleId="3">
    <w:name w:val="heading 3"/>
    <w:basedOn w:val="a"/>
    <w:next w:val="a"/>
    <w:qFormat/>
    <w:rsid w:val="00916C63"/>
    <w:pPr>
      <w:keepNext/>
      <w:spacing w:before="240" w:after="60"/>
      <w:outlineLvl w:val="2"/>
    </w:pPr>
    <w:rPr>
      <w:rFonts w:ascii="Arial" w:hAnsi="Arial" w:cs="Arial"/>
      <w:b/>
      <w:bCs/>
      <w:sz w:val="26"/>
      <w:szCs w:val="26"/>
    </w:rPr>
  </w:style>
  <w:style w:type="paragraph" w:styleId="5">
    <w:name w:val="heading 5"/>
    <w:basedOn w:val="a"/>
    <w:next w:val="a"/>
    <w:qFormat/>
    <w:rsid w:val="001E7036"/>
    <w:pPr>
      <w:spacing w:before="240" w:after="60"/>
      <w:outlineLvl w:val="4"/>
    </w:pPr>
    <w:rPr>
      <w:b/>
      <w:bCs/>
      <w:i/>
      <w:iCs/>
      <w:sz w:val="26"/>
      <w:szCs w:val="26"/>
    </w:rPr>
  </w:style>
  <w:style w:type="paragraph" w:styleId="6">
    <w:name w:val="heading 6"/>
    <w:basedOn w:val="a"/>
    <w:next w:val="a"/>
    <w:qFormat/>
    <w:rsid w:val="00916C63"/>
    <w:pPr>
      <w:keepNext/>
      <w:spacing w:before="60"/>
      <w:jc w:val="center"/>
      <w:outlineLvl w:val="5"/>
    </w:pPr>
    <w:rPr>
      <w:b/>
      <w:sz w:val="32"/>
    </w:rPr>
  </w:style>
  <w:style w:type="paragraph" w:styleId="7">
    <w:name w:val="heading 7"/>
    <w:basedOn w:val="a"/>
    <w:next w:val="a"/>
    <w:qFormat/>
    <w:rsid w:val="009E15FC"/>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16C63"/>
    <w:pPr>
      <w:widowControl w:val="0"/>
      <w:ind w:left="320"/>
      <w:jc w:val="center"/>
    </w:pPr>
    <w:rPr>
      <w:rFonts w:ascii="Arial" w:hAnsi="Arial"/>
      <w:b/>
      <w:snapToGrid w:val="0"/>
      <w:sz w:val="18"/>
    </w:rPr>
  </w:style>
  <w:style w:type="paragraph" w:styleId="20">
    <w:name w:val="Body Text 2"/>
    <w:basedOn w:val="a"/>
    <w:rsid w:val="00916C63"/>
    <w:pPr>
      <w:jc w:val="center"/>
    </w:pPr>
    <w:rPr>
      <w:b/>
      <w:sz w:val="24"/>
    </w:rPr>
  </w:style>
  <w:style w:type="paragraph" w:styleId="a4">
    <w:name w:val="Subtitle"/>
    <w:basedOn w:val="a"/>
    <w:link w:val="a5"/>
    <w:qFormat/>
    <w:rsid w:val="00916C63"/>
    <w:pPr>
      <w:spacing w:line="360" w:lineRule="auto"/>
      <w:jc w:val="center"/>
    </w:pPr>
    <w:rPr>
      <w:b/>
      <w:noProof/>
      <w:sz w:val="24"/>
      <w:szCs w:val="24"/>
      <w:lang w:val="en-GB" w:eastAsia="en-US"/>
    </w:rPr>
  </w:style>
  <w:style w:type="character" w:customStyle="1" w:styleId="a5">
    <w:name w:val="Підзаголовок Знак"/>
    <w:link w:val="a4"/>
    <w:rsid w:val="00916C63"/>
    <w:rPr>
      <w:b/>
      <w:noProof/>
      <w:sz w:val="24"/>
      <w:szCs w:val="24"/>
      <w:lang w:val="en-GB" w:eastAsia="en-US" w:bidi="ar-SA"/>
    </w:rPr>
  </w:style>
  <w:style w:type="paragraph" w:styleId="HTML">
    <w:name w:val="HTML Preformatted"/>
    <w:basedOn w:val="a"/>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6">
    <w:name w:val="Table Grid"/>
    <w:basedOn w:val="a1"/>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rsid w:val="00916C63"/>
    <w:rPr>
      <w:color w:val="0000FF"/>
      <w:u w:val="single"/>
    </w:rPr>
  </w:style>
  <w:style w:type="paragraph" w:styleId="a8">
    <w:name w:val="header"/>
    <w:basedOn w:val="a"/>
    <w:link w:val="a9"/>
    <w:uiPriority w:val="99"/>
    <w:rsid w:val="00916C63"/>
    <w:pPr>
      <w:tabs>
        <w:tab w:val="center" w:pos="4819"/>
        <w:tab w:val="right" w:pos="9639"/>
      </w:tabs>
    </w:pPr>
  </w:style>
  <w:style w:type="character" w:styleId="aa">
    <w:name w:val="page number"/>
    <w:basedOn w:val="a0"/>
    <w:rsid w:val="00916C63"/>
  </w:style>
  <w:style w:type="paragraph" w:styleId="ab">
    <w:name w:val="footer"/>
    <w:basedOn w:val="a"/>
    <w:rsid w:val="00916C63"/>
    <w:pPr>
      <w:tabs>
        <w:tab w:val="center" w:pos="4819"/>
        <w:tab w:val="right" w:pos="9639"/>
      </w:tabs>
    </w:pPr>
  </w:style>
  <w:style w:type="paragraph" w:styleId="ac">
    <w:name w:val="Normal Indent"/>
    <w:basedOn w:val="a"/>
    <w:rsid w:val="00916C63"/>
    <w:pPr>
      <w:spacing w:before="20" w:after="20"/>
      <w:ind w:left="708" w:firstLine="737"/>
      <w:jc w:val="both"/>
    </w:pPr>
    <w:rPr>
      <w:snapToGrid w:val="0"/>
      <w:sz w:val="24"/>
    </w:rPr>
  </w:style>
  <w:style w:type="paragraph" w:styleId="ad">
    <w:name w:val="Normal (Web)"/>
    <w:basedOn w:val="a"/>
    <w:link w:val="ae"/>
    <w:uiPriority w:val="99"/>
    <w:rsid w:val="00916C63"/>
    <w:pPr>
      <w:spacing w:before="100" w:beforeAutospacing="1" w:after="100" w:afterAutospacing="1"/>
    </w:pPr>
    <w:rPr>
      <w:sz w:val="24"/>
      <w:szCs w:val="24"/>
      <w:lang w:val="ru-RU"/>
    </w:rPr>
  </w:style>
  <w:style w:type="paragraph" w:styleId="af">
    <w:name w:val="Body Text"/>
    <w:basedOn w:val="a"/>
    <w:link w:val="af0"/>
    <w:rsid w:val="00916C63"/>
    <w:pPr>
      <w:spacing w:after="120"/>
    </w:pPr>
  </w:style>
  <w:style w:type="paragraph" w:styleId="21">
    <w:name w:val="Body Text Indent 2"/>
    <w:basedOn w:val="a"/>
    <w:rsid w:val="00916C63"/>
    <w:pPr>
      <w:spacing w:after="120" w:line="480" w:lineRule="auto"/>
      <w:ind w:left="283"/>
    </w:pPr>
  </w:style>
  <w:style w:type="paragraph" w:styleId="30">
    <w:name w:val="Body Text Indent 3"/>
    <w:basedOn w:val="a"/>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916C63"/>
    <w:rPr>
      <w:rFonts w:ascii="Verdana" w:hAnsi="Verdana" w:cs="Verdana"/>
      <w:sz w:val="24"/>
      <w:szCs w:val="24"/>
      <w:lang w:val="en-US" w:eastAsia="en-US"/>
    </w:rPr>
  </w:style>
  <w:style w:type="paragraph" w:customStyle="1" w:styleId="af1">
    <w:name w:val="Підстава"/>
    <w:basedOn w:val="a"/>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
    <w:rsid w:val="00F6790A"/>
    <w:rPr>
      <w:rFonts w:ascii="Verdana" w:hAnsi="Verdana"/>
      <w:sz w:val="24"/>
      <w:szCs w:val="24"/>
      <w:lang w:val="en-US" w:eastAsia="en-US"/>
    </w:rPr>
  </w:style>
  <w:style w:type="character" w:customStyle="1" w:styleId="af0">
    <w:name w:val="Основний текст Знак"/>
    <w:link w:val="af"/>
    <w:rsid w:val="00E63A34"/>
    <w:rPr>
      <w:lang w:val="uk-UA" w:eastAsia="ru-RU" w:bidi="ar-SA"/>
    </w:rPr>
  </w:style>
  <w:style w:type="paragraph" w:styleId="af2">
    <w:name w:val="Balloon Text"/>
    <w:basedOn w:val="a"/>
    <w:semiHidden/>
    <w:rsid w:val="00D85764"/>
    <w:rPr>
      <w:rFonts w:ascii="Tahoma" w:hAnsi="Tahoma" w:cs="Tahoma"/>
      <w:sz w:val="16"/>
      <w:szCs w:val="16"/>
    </w:rPr>
  </w:style>
  <w:style w:type="paragraph" w:customStyle="1" w:styleId="12">
    <w:name w:val="Абзац списка1"/>
    <w:basedOn w:val="a"/>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530459"/>
    <w:rPr>
      <w:rFonts w:eastAsia="Calibri"/>
      <w:sz w:val="24"/>
      <w:szCs w:val="22"/>
      <w:lang w:eastAsia="en-US"/>
    </w:rPr>
  </w:style>
  <w:style w:type="character" w:customStyle="1" w:styleId="rvts0">
    <w:name w:val="rvts0"/>
    <w:rsid w:val="00EC3200"/>
    <w:rPr>
      <w:rFonts w:cs="Times New Roman"/>
    </w:rPr>
  </w:style>
  <w:style w:type="paragraph" w:customStyle="1" w:styleId="rvps2">
    <w:name w:val="rvps2"/>
    <w:basedOn w:val="a"/>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3">
    <w:name w:val="Знак"/>
    <w:rsid w:val="0068288B"/>
    <w:rPr>
      <w:b/>
      <w:i/>
      <w:color w:val="000000"/>
      <w:spacing w:val="1"/>
      <w:sz w:val="28"/>
      <w:szCs w:val="28"/>
      <w:lang w:val="uk-UA" w:eastAsia="ar-SA" w:bidi="ar-SA"/>
    </w:rPr>
  </w:style>
  <w:style w:type="character" w:customStyle="1" w:styleId="ae">
    <w:name w:val="Звичайний (веб) Знак"/>
    <w:link w:val="ad"/>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
    <w:rsid w:val="0068288B"/>
    <w:pPr>
      <w:spacing w:after="120"/>
    </w:pPr>
    <w:rPr>
      <w:sz w:val="16"/>
      <w:szCs w:val="16"/>
      <w:lang w:val="ru-RU"/>
    </w:rPr>
  </w:style>
  <w:style w:type="character" w:customStyle="1" w:styleId="af4">
    <w:name w:val="Основной текст_"/>
    <w:rsid w:val="0068288B"/>
    <w:rPr>
      <w:sz w:val="24"/>
      <w:szCs w:val="24"/>
      <w:lang w:val="ru-RU" w:eastAsia="ru-RU" w:bidi="ar-SA"/>
    </w:rPr>
  </w:style>
  <w:style w:type="paragraph" w:customStyle="1" w:styleId="Style7">
    <w:name w:val="Style7"/>
    <w:basedOn w:val="a"/>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
    <w:rsid w:val="00441A9B"/>
    <w:pPr>
      <w:ind w:firstLine="540"/>
      <w:jc w:val="both"/>
    </w:pPr>
    <w:rPr>
      <w:i/>
      <w:color w:val="000000"/>
      <w:lang w:val="ru-RU"/>
    </w:rPr>
  </w:style>
  <w:style w:type="paragraph" w:customStyle="1" w:styleId="msonormalcxspmiddle">
    <w:name w:val="msonormalcxspmiddle"/>
    <w:basedOn w:val="a"/>
    <w:rsid w:val="000B4CB8"/>
    <w:pPr>
      <w:spacing w:before="100" w:beforeAutospacing="1" w:after="100" w:afterAutospacing="1"/>
    </w:pPr>
    <w:rPr>
      <w:sz w:val="24"/>
      <w:szCs w:val="24"/>
      <w:lang w:val="ru-RU"/>
    </w:rPr>
  </w:style>
  <w:style w:type="paragraph" w:customStyle="1" w:styleId="msonormalcxspmiddlecxsplast">
    <w:name w:val="msonormalcxspmiddlecxsplast"/>
    <w:basedOn w:val="a"/>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
    <w:rsid w:val="00ED37CF"/>
    <w:pPr>
      <w:spacing w:line="276" w:lineRule="auto"/>
      <w:ind w:left="720"/>
      <w:contextualSpacing/>
    </w:pPr>
    <w:rPr>
      <w:rFonts w:ascii="Arial" w:hAnsi="Arial" w:cs="Arial"/>
      <w:color w:val="000000"/>
      <w:sz w:val="22"/>
      <w:szCs w:val="22"/>
      <w:lang w:val="ru-RU"/>
    </w:rPr>
  </w:style>
  <w:style w:type="paragraph" w:styleId="af5">
    <w:name w:val="Body Text Indent"/>
    <w:basedOn w:val="a"/>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6">
    <w:name w:val="List Paragraph"/>
    <w:basedOn w:val="a"/>
    <w:uiPriority w:val="34"/>
    <w:qFormat/>
    <w:rsid w:val="00F71C7E"/>
    <w:pPr>
      <w:spacing w:after="160" w:line="259" w:lineRule="auto"/>
      <w:ind w:left="720"/>
      <w:contextualSpacing/>
    </w:pPr>
    <w:rPr>
      <w:rFonts w:ascii="Calibri" w:eastAsia="Calibri" w:hAnsi="Calibri"/>
      <w:sz w:val="22"/>
      <w:szCs w:val="22"/>
      <w:lang w:val="ru-RU" w:eastAsia="en-US"/>
    </w:rPr>
  </w:style>
  <w:style w:type="character" w:styleId="af7">
    <w:name w:val="FollowedHyperlink"/>
    <w:rsid w:val="00D75625"/>
    <w:rPr>
      <w:color w:val="954F72"/>
      <w:u w:val="single"/>
    </w:rPr>
  </w:style>
  <w:style w:type="character" w:styleId="af8">
    <w:name w:val="annotation reference"/>
    <w:rsid w:val="00D664EA"/>
    <w:rPr>
      <w:sz w:val="16"/>
      <w:szCs w:val="16"/>
    </w:rPr>
  </w:style>
  <w:style w:type="paragraph" w:styleId="af9">
    <w:name w:val="annotation text"/>
    <w:basedOn w:val="a"/>
    <w:link w:val="afa"/>
    <w:rsid w:val="00D664EA"/>
  </w:style>
  <w:style w:type="character" w:customStyle="1" w:styleId="afa">
    <w:name w:val="Текст примітки Знак"/>
    <w:link w:val="af9"/>
    <w:rsid w:val="00D664EA"/>
    <w:rPr>
      <w:lang w:eastAsia="ru-RU"/>
    </w:rPr>
  </w:style>
  <w:style w:type="paragraph" w:styleId="afb">
    <w:name w:val="annotation subject"/>
    <w:basedOn w:val="af9"/>
    <w:next w:val="af9"/>
    <w:link w:val="afc"/>
    <w:rsid w:val="00D664EA"/>
    <w:rPr>
      <w:b/>
      <w:bCs/>
    </w:rPr>
  </w:style>
  <w:style w:type="character" w:customStyle="1" w:styleId="afc">
    <w:name w:val="Тема примітки Знак"/>
    <w:link w:val="afb"/>
    <w:rsid w:val="00D664EA"/>
    <w:rPr>
      <w:b/>
      <w:bCs/>
      <w:lang w:eastAsia="ru-RU"/>
    </w:rPr>
  </w:style>
  <w:style w:type="paragraph" w:styleId="afd">
    <w:name w:val="footnote text"/>
    <w:basedOn w:val="a"/>
    <w:link w:val="afe"/>
    <w:rsid w:val="000B4794"/>
  </w:style>
  <w:style w:type="character" w:customStyle="1" w:styleId="afe">
    <w:name w:val="Текст виноски Знак"/>
    <w:link w:val="afd"/>
    <w:rsid w:val="000B4794"/>
    <w:rPr>
      <w:lang w:val="uk-UA"/>
    </w:rPr>
  </w:style>
  <w:style w:type="character" w:styleId="aff">
    <w:name w:val="footnote reference"/>
    <w:rsid w:val="000B4794"/>
    <w:rPr>
      <w:vertAlign w:val="superscript"/>
    </w:rPr>
  </w:style>
  <w:style w:type="character" w:customStyle="1" w:styleId="a9">
    <w:name w:val="Верхній колонтитул Знак"/>
    <w:link w:val="a8"/>
    <w:uiPriority w:val="99"/>
    <w:rsid w:val="005D23D6"/>
    <w:rPr>
      <w:lang w:val="uk-UA"/>
    </w:rPr>
  </w:style>
  <w:style w:type="paragraph" w:styleId="aff0">
    <w:name w:val="Revision"/>
    <w:hidden/>
    <w:uiPriority w:val="99"/>
    <w:semiHidden/>
    <w:rsid w:val="00BD4DFD"/>
    <w:rPr>
      <w:lang w:eastAsia="ru-RU"/>
    </w:rPr>
  </w:style>
  <w:style w:type="paragraph" w:customStyle="1" w:styleId="DocDefaults">
    <w:name w:val="DocDefaults"/>
    <w:rsid w:val="00A500FE"/>
    <w:pPr>
      <w:suppressAutoHyphens/>
      <w:spacing w:after="200" w:line="276" w:lineRule="auto"/>
    </w:pPr>
    <w:rPr>
      <w:rFonts w:ascii="font230" w:eastAsia="font230" w:hAnsi="font230" w:cs="font230"/>
      <w:sz w:val="22"/>
      <w:szCs w:val="22"/>
      <w:lang w:val="en-US" w:eastAsia="en-US"/>
    </w:rPr>
  </w:style>
  <w:style w:type="character" w:customStyle="1" w:styleId="markedcontent">
    <w:name w:val="markedcontent"/>
    <w:rsid w:val="00641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4966625">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191110016">
      <w:bodyDiv w:val="1"/>
      <w:marLeft w:val="0"/>
      <w:marRight w:val="0"/>
      <w:marTop w:val="0"/>
      <w:marBottom w:val="0"/>
      <w:divBdr>
        <w:top w:val="none" w:sz="0" w:space="0" w:color="auto"/>
        <w:left w:val="none" w:sz="0" w:space="0" w:color="auto"/>
        <w:bottom w:val="none" w:sz="0" w:space="0" w:color="auto"/>
        <w:right w:val="none" w:sz="0" w:space="0" w:color="auto"/>
      </w:divBdr>
    </w:div>
    <w:div w:id="205682415">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240717366">
      <w:bodyDiv w:val="1"/>
      <w:marLeft w:val="0"/>
      <w:marRight w:val="0"/>
      <w:marTop w:val="0"/>
      <w:marBottom w:val="0"/>
      <w:divBdr>
        <w:top w:val="none" w:sz="0" w:space="0" w:color="auto"/>
        <w:left w:val="none" w:sz="0" w:space="0" w:color="auto"/>
        <w:bottom w:val="none" w:sz="0" w:space="0" w:color="auto"/>
        <w:right w:val="none" w:sz="0" w:space="0" w:color="auto"/>
      </w:divBdr>
    </w:div>
    <w:div w:id="410011188">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461775138">
      <w:bodyDiv w:val="1"/>
      <w:marLeft w:val="0"/>
      <w:marRight w:val="0"/>
      <w:marTop w:val="0"/>
      <w:marBottom w:val="0"/>
      <w:divBdr>
        <w:top w:val="none" w:sz="0" w:space="0" w:color="auto"/>
        <w:left w:val="none" w:sz="0" w:space="0" w:color="auto"/>
        <w:bottom w:val="none" w:sz="0" w:space="0" w:color="auto"/>
        <w:right w:val="none" w:sz="0" w:space="0" w:color="auto"/>
      </w:divBdr>
    </w:div>
    <w:div w:id="549919378">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682633093">
      <w:bodyDiv w:val="1"/>
      <w:marLeft w:val="0"/>
      <w:marRight w:val="0"/>
      <w:marTop w:val="0"/>
      <w:marBottom w:val="0"/>
      <w:divBdr>
        <w:top w:val="none" w:sz="0" w:space="0" w:color="auto"/>
        <w:left w:val="none" w:sz="0" w:space="0" w:color="auto"/>
        <w:bottom w:val="none" w:sz="0" w:space="0" w:color="auto"/>
        <w:right w:val="none" w:sz="0" w:space="0" w:color="auto"/>
      </w:divBdr>
      <w:divsChild>
        <w:div w:id="678704483">
          <w:marLeft w:val="0"/>
          <w:marRight w:val="0"/>
          <w:marTop w:val="0"/>
          <w:marBottom w:val="0"/>
          <w:divBdr>
            <w:top w:val="none" w:sz="0" w:space="0" w:color="auto"/>
            <w:left w:val="none" w:sz="0" w:space="0" w:color="auto"/>
            <w:bottom w:val="none" w:sz="0" w:space="0" w:color="auto"/>
            <w:right w:val="none" w:sz="0" w:space="0" w:color="auto"/>
          </w:divBdr>
        </w:div>
      </w:divsChild>
    </w:div>
    <w:div w:id="763261885">
      <w:bodyDiv w:val="1"/>
      <w:marLeft w:val="0"/>
      <w:marRight w:val="0"/>
      <w:marTop w:val="0"/>
      <w:marBottom w:val="0"/>
      <w:divBdr>
        <w:top w:val="none" w:sz="0" w:space="0" w:color="auto"/>
        <w:left w:val="none" w:sz="0" w:space="0" w:color="auto"/>
        <w:bottom w:val="none" w:sz="0" w:space="0" w:color="auto"/>
        <w:right w:val="none" w:sz="0" w:space="0" w:color="auto"/>
      </w:divBdr>
    </w:div>
    <w:div w:id="1125849675">
      <w:bodyDiv w:val="1"/>
      <w:marLeft w:val="0"/>
      <w:marRight w:val="0"/>
      <w:marTop w:val="0"/>
      <w:marBottom w:val="0"/>
      <w:divBdr>
        <w:top w:val="none" w:sz="0" w:space="0" w:color="auto"/>
        <w:left w:val="none" w:sz="0" w:space="0" w:color="auto"/>
        <w:bottom w:val="none" w:sz="0" w:space="0" w:color="auto"/>
        <w:right w:val="none" w:sz="0" w:space="0" w:color="auto"/>
      </w:divBdr>
    </w:div>
    <w:div w:id="1159154882">
      <w:bodyDiv w:val="1"/>
      <w:marLeft w:val="0"/>
      <w:marRight w:val="0"/>
      <w:marTop w:val="0"/>
      <w:marBottom w:val="0"/>
      <w:divBdr>
        <w:top w:val="none" w:sz="0" w:space="0" w:color="auto"/>
        <w:left w:val="none" w:sz="0" w:space="0" w:color="auto"/>
        <w:bottom w:val="none" w:sz="0" w:space="0" w:color="auto"/>
        <w:right w:val="none" w:sz="0" w:space="0" w:color="auto"/>
      </w:divBdr>
    </w:div>
    <w:div w:id="1313683612">
      <w:bodyDiv w:val="1"/>
      <w:marLeft w:val="0"/>
      <w:marRight w:val="0"/>
      <w:marTop w:val="0"/>
      <w:marBottom w:val="0"/>
      <w:divBdr>
        <w:top w:val="none" w:sz="0" w:space="0" w:color="auto"/>
        <w:left w:val="none" w:sz="0" w:space="0" w:color="auto"/>
        <w:bottom w:val="none" w:sz="0" w:space="0" w:color="auto"/>
        <w:right w:val="none" w:sz="0" w:space="0" w:color="auto"/>
      </w:divBdr>
    </w:div>
    <w:div w:id="1325402829">
      <w:bodyDiv w:val="1"/>
      <w:marLeft w:val="0"/>
      <w:marRight w:val="0"/>
      <w:marTop w:val="0"/>
      <w:marBottom w:val="0"/>
      <w:divBdr>
        <w:top w:val="none" w:sz="0" w:space="0" w:color="auto"/>
        <w:left w:val="none" w:sz="0" w:space="0" w:color="auto"/>
        <w:bottom w:val="none" w:sz="0" w:space="0" w:color="auto"/>
        <w:right w:val="none" w:sz="0" w:space="0" w:color="auto"/>
      </w:divBdr>
      <w:divsChild>
        <w:div w:id="1296105828">
          <w:marLeft w:val="0"/>
          <w:marRight w:val="0"/>
          <w:marTop w:val="0"/>
          <w:marBottom w:val="0"/>
          <w:divBdr>
            <w:top w:val="none" w:sz="0" w:space="0" w:color="auto"/>
            <w:left w:val="none" w:sz="0" w:space="0" w:color="auto"/>
            <w:bottom w:val="none" w:sz="0" w:space="0" w:color="auto"/>
            <w:right w:val="none" w:sz="0" w:space="0" w:color="auto"/>
          </w:divBdr>
        </w:div>
      </w:divsChild>
    </w:div>
    <w:div w:id="1382557753">
      <w:bodyDiv w:val="1"/>
      <w:marLeft w:val="0"/>
      <w:marRight w:val="0"/>
      <w:marTop w:val="0"/>
      <w:marBottom w:val="0"/>
      <w:divBdr>
        <w:top w:val="none" w:sz="0" w:space="0" w:color="auto"/>
        <w:left w:val="none" w:sz="0" w:space="0" w:color="auto"/>
        <w:bottom w:val="none" w:sz="0" w:space="0" w:color="auto"/>
        <w:right w:val="none" w:sz="0" w:space="0" w:color="auto"/>
      </w:divBdr>
    </w:div>
    <w:div w:id="1442451778">
      <w:bodyDiv w:val="1"/>
      <w:marLeft w:val="0"/>
      <w:marRight w:val="0"/>
      <w:marTop w:val="0"/>
      <w:marBottom w:val="0"/>
      <w:divBdr>
        <w:top w:val="none" w:sz="0" w:space="0" w:color="auto"/>
        <w:left w:val="none" w:sz="0" w:space="0" w:color="auto"/>
        <w:bottom w:val="none" w:sz="0" w:space="0" w:color="auto"/>
        <w:right w:val="none" w:sz="0" w:space="0" w:color="auto"/>
      </w:divBdr>
      <w:divsChild>
        <w:div w:id="1468276887">
          <w:marLeft w:val="0"/>
          <w:marRight w:val="0"/>
          <w:marTop w:val="0"/>
          <w:marBottom w:val="0"/>
          <w:divBdr>
            <w:top w:val="none" w:sz="0" w:space="0" w:color="auto"/>
            <w:left w:val="none" w:sz="0" w:space="0" w:color="auto"/>
            <w:bottom w:val="none" w:sz="0" w:space="0" w:color="auto"/>
            <w:right w:val="none" w:sz="0" w:space="0" w:color="auto"/>
          </w:divBdr>
        </w:div>
      </w:divsChild>
    </w:div>
    <w:div w:id="1511140617">
      <w:bodyDiv w:val="1"/>
      <w:marLeft w:val="0"/>
      <w:marRight w:val="0"/>
      <w:marTop w:val="0"/>
      <w:marBottom w:val="0"/>
      <w:divBdr>
        <w:top w:val="none" w:sz="0" w:space="0" w:color="auto"/>
        <w:left w:val="none" w:sz="0" w:space="0" w:color="auto"/>
        <w:bottom w:val="none" w:sz="0" w:space="0" w:color="auto"/>
        <w:right w:val="none" w:sz="0" w:space="0" w:color="auto"/>
      </w:divBdr>
    </w:div>
    <w:div w:id="1695764276">
      <w:bodyDiv w:val="1"/>
      <w:marLeft w:val="0"/>
      <w:marRight w:val="0"/>
      <w:marTop w:val="0"/>
      <w:marBottom w:val="0"/>
      <w:divBdr>
        <w:top w:val="none" w:sz="0" w:space="0" w:color="auto"/>
        <w:left w:val="none" w:sz="0" w:space="0" w:color="auto"/>
        <w:bottom w:val="none" w:sz="0" w:space="0" w:color="auto"/>
        <w:right w:val="none" w:sz="0" w:space="0" w:color="auto"/>
      </w:divBdr>
      <w:divsChild>
        <w:div w:id="455022956">
          <w:marLeft w:val="0"/>
          <w:marRight w:val="0"/>
          <w:marTop w:val="0"/>
          <w:marBottom w:val="0"/>
          <w:divBdr>
            <w:top w:val="none" w:sz="0" w:space="0" w:color="auto"/>
            <w:left w:val="none" w:sz="0" w:space="0" w:color="auto"/>
            <w:bottom w:val="none" w:sz="0" w:space="0" w:color="auto"/>
            <w:right w:val="none" w:sz="0" w:space="0" w:color="auto"/>
          </w:divBdr>
          <w:divsChild>
            <w:div w:id="1114203534">
              <w:marLeft w:val="0"/>
              <w:marRight w:val="0"/>
              <w:marTop w:val="0"/>
              <w:marBottom w:val="0"/>
              <w:divBdr>
                <w:top w:val="none" w:sz="0" w:space="0" w:color="auto"/>
                <w:left w:val="none" w:sz="0" w:space="0" w:color="auto"/>
                <w:bottom w:val="none" w:sz="0" w:space="0" w:color="auto"/>
                <w:right w:val="none" w:sz="0" w:space="0" w:color="auto"/>
              </w:divBdr>
            </w:div>
            <w:div w:id="1257011552">
              <w:marLeft w:val="0"/>
              <w:marRight w:val="0"/>
              <w:marTop w:val="0"/>
              <w:marBottom w:val="0"/>
              <w:divBdr>
                <w:top w:val="none" w:sz="0" w:space="0" w:color="auto"/>
                <w:left w:val="none" w:sz="0" w:space="0" w:color="auto"/>
                <w:bottom w:val="none" w:sz="0" w:space="0" w:color="auto"/>
                <w:right w:val="none" w:sz="0" w:space="0" w:color="auto"/>
              </w:divBdr>
            </w:div>
            <w:div w:id="2124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01828">
      <w:bodyDiv w:val="1"/>
      <w:marLeft w:val="0"/>
      <w:marRight w:val="0"/>
      <w:marTop w:val="0"/>
      <w:marBottom w:val="0"/>
      <w:divBdr>
        <w:top w:val="none" w:sz="0" w:space="0" w:color="auto"/>
        <w:left w:val="none" w:sz="0" w:space="0" w:color="auto"/>
        <w:bottom w:val="none" w:sz="0" w:space="0" w:color="auto"/>
        <w:right w:val="none" w:sz="0" w:space="0" w:color="auto"/>
      </w:divBdr>
    </w:div>
    <w:div w:id="1790123360">
      <w:bodyDiv w:val="1"/>
      <w:marLeft w:val="0"/>
      <w:marRight w:val="0"/>
      <w:marTop w:val="0"/>
      <w:marBottom w:val="0"/>
      <w:divBdr>
        <w:top w:val="none" w:sz="0" w:space="0" w:color="auto"/>
        <w:left w:val="none" w:sz="0" w:space="0" w:color="auto"/>
        <w:bottom w:val="none" w:sz="0" w:space="0" w:color="auto"/>
        <w:right w:val="none" w:sz="0" w:space="0" w:color="auto"/>
      </w:divBdr>
      <w:divsChild>
        <w:div w:id="1157915471">
          <w:marLeft w:val="0"/>
          <w:marRight w:val="0"/>
          <w:marTop w:val="0"/>
          <w:marBottom w:val="0"/>
          <w:divBdr>
            <w:top w:val="none" w:sz="0" w:space="0" w:color="auto"/>
            <w:left w:val="none" w:sz="0" w:space="0" w:color="auto"/>
            <w:bottom w:val="none" w:sz="0" w:space="0" w:color="auto"/>
            <w:right w:val="none" w:sz="0" w:space="0" w:color="auto"/>
          </w:divBdr>
        </w:div>
      </w:divsChild>
    </w:div>
    <w:div w:id="2042395005">
      <w:bodyDiv w:val="1"/>
      <w:marLeft w:val="0"/>
      <w:marRight w:val="0"/>
      <w:marTop w:val="0"/>
      <w:marBottom w:val="0"/>
      <w:divBdr>
        <w:top w:val="none" w:sz="0" w:space="0" w:color="auto"/>
        <w:left w:val="none" w:sz="0" w:space="0" w:color="auto"/>
        <w:bottom w:val="none" w:sz="0" w:space="0" w:color="auto"/>
        <w:right w:val="none" w:sz="0" w:space="0" w:color="auto"/>
      </w:divBdr>
    </w:div>
    <w:div w:id="212927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ykhalchuk.serhii@khnpp.atom.gov.ua" TargetMode="External"/><Relationship Id="rId13" Type="http://schemas.openxmlformats.org/officeDocument/2006/relationships/hyperlink" Target="https://zakon.rada.gov.ua/laws/show/755-15"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on.rada.gov.ua/laws/show/2210-14"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zakon.rada.gov.ua/laws/show/1178-2022-%D0%B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2210-1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zo.gov.ua/verify" TargetMode="External"/><Relationship Id="rId14" Type="http://schemas.openxmlformats.org/officeDocument/2006/relationships/hyperlink" Target="https://zakon.rada.gov.ua/laws/show/1644-18"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17303-9E6D-4CAE-ACD6-10F4908F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32161</Words>
  <Characters>18333</Characters>
  <Application>Microsoft Office Word</Application>
  <DocSecurity>0</DocSecurity>
  <Lines>152</Lines>
  <Paragraphs>100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50394</CharactersWithSpaces>
  <SharedDoc>false</SharedDoc>
  <HLinks>
    <vt:vector size="90" baseType="variant">
      <vt:variant>
        <vt:i4>3145764</vt:i4>
      </vt:variant>
      <vt:variant>
        <vt:i4>42</vt:i4>
      </vt:variant>
      <vt:variant>
        <vt:i4>0</vt:i4>
      </vt:variant>
      <vt:variant>
        <vt:i4>5</vt:i4>
      </vt:variant>
      <vt:variant>
        <vt:lpwstr>http://www.energoatom.kiev.ua/ua/actvts/insurance/</vt:lpwstr>
      </vt:variant>
      <vt:variant>
        <vt:lpwstr/>
      </vt:variant>
      <vt:variant>
        <vt:i4>5767183</vt:i4>
      </vt:variant>
      <vt:variant>
        <vt:i4>39</vt:i4>
      </vt:variant>
      <vt:variant>
        <vt:i4>0</vt:i4>
      </vt:variant>
      <vt:variant>
        <vt:i4>5</vt:i4>
      </vt:variant>
      <vt:variant>
        <vt:lpwstr>https://zakon.rada.gov.ua/laws/show/1178-2022-%D0%BF</vt:lpwstr>
      </vt:variant>
      <vt:variant>
        <vt:lpwstr>n131</vt:lpwstr>
      </vt:variant>
      <vt:variant>
        <vt:i4>5767183</vt:i4>
      </vt:variant>
      <vt:variant>
        <vt:i4>36</vt:i4>
      </vt:variant>
      <vt:variant>
        <vt:i4>0</vt:i4>
      </vt:variant>
      <vt:variant>
        <vt:i4>5</vt:i4>
      </vt:variant>
      <vt:variant>
        <vt:lpwstr>https://zakon.rada.gov.ua/laws/show/1178-2022-%D0%BF</vt:lpwstr>
      </vt:variant>
      <vt:variant>
        <vt:lpwstr>n131</vt:lpwstr>
      </vt:variant>
      <vt:variant>
        <vt:i4>6488098</vt:i4>
      </vt:variant>
      <vt:variant>
        <vt:i4>33</vt:i4>
      </vt:variant>
      <vt:variant>
        <vt:i4>0</vt:i4>
      </vt:variant>
      <vt:variant>
        <vt:i4>5</vt:i4>
      </vt:variant>
      <vt:variant>
        <vt:lpwstr>https://zakon.rada.gov.ua/laws/show/1029-19</vt:lpwstr>
      </vt:variant>
      <vt:variant>
        <vt:lpwstr/>
      </vt:variant>
      <vt:variant>
        <vt:i4>589876</vt:i4>
      </vt:variant>
      <vt:variant>
        <vt:i4>30</vt:i4>
      </vt:variant>
      <vt:variant>
        <vt:i4>0</vt:i4>
      </vt:variant>
      <vt:variant>
        <vt:i4>5</vt:i4>
      </vt:variant>
      <vt:variant>
        <vt:lpwstr>https://zakon.rada.gov.ua/laws/show/981_055</vt:lpwstr>
      </vt:variant>
      <vt:variant>
        <vt:lpwstr/>
      </vt:variant>
      <vt:variant>
        <vt:i4>589876</vt:i4>
      </vt:variant>
      <vt:variant>
        <vt:i4>27</vt:i4>
      </vt:variant>
      <vt:variant>
        <vt:i4>0</vt:i4>
      </vt:variant>
      <vt:variant>
        <vt:i4>5</vt:i4>
      </vt:variant>
      <vt:variant>
        <vt:lpwstr>https://zakon.rada.gov.ua/laws/show/981_050</vt:lpwstr>
      </vt:variant>
      <vt:variant>
        <vt:lpwstr/>
      </vt:variant>
      <vt:variant>
        <vt:i4>6815780</vt:i4>
      </vt:variant>
      <vt:variant>
        <vt:i4>24</vt:i4>
      </vt:variant>
      <vt:variant>
        <vt:i4>0</vt:i4>
      </vt:variant>
      <vt:variant>
        <vt:i4>5</vt:i4>
      </vt:variant>
      <vt:variant>
        <vt:lpwstr>https://zakon.rada.gov.ua/laws/show/1644-18</vt:lpwstr>
      </vt:variant>
      <vt:variant>
        <vt:lpwstr/>
      </vt:variant>
      <vt:variant>
        <vt:i4>7536742</vt:i4>
      </vt:variant>
      <vt:variant>
        <vt:i4>21</vt:i4>
      </vt:variant>
      <vt:variant>
        <vt:i4>0</vt:i4>
      </vt:variant>
      <vt:variant>
        <vt:i4>5</vt:i4>
      </vt:variant>
      <vt:variant>
        <vt:lpwstr>https://zakon.rada.gov.ua/laws/show/755-15</vt:lpwstr>
      </vt:variant>
      <vt:variant>
        <vt:lpwstr>n174</vt:lpwstr>
      </vt:variant>
      <vt:variant>
        <vt:i4>6946937</vt:i4>
      </vt:variant>
      <vt:variant>
        <vt:i4>18</vt:i4>
      </vt:variant>
      <vt:variant>
        <vt:i4>0</vt:i4>
      </vt:variant>
      <vt:variant>
        <vt:i4>5</vt:i4>
      </vt:variant>
      <vt:variant>
        <vt:lpwstr>https://zakon.rada.gov.ua/laws/show/2210-14</vt:lpwstr>
      </vt:variant>
      <vt:variant>
        <vt:lpwstr>n456</vt:lpwstr>
      </vt:variant>
      <vt:variant>
        <vt:i4>6094924</vt:i4>
      </vt:variant>
      <vt:variant>
        <vt:i4>15</vt:i4>
      </vt:variant>
      <vt:variant>
        <vt:i4>0</vt:i4>
      </vt:variant>
      <vt:variant>
        <vt:i4>5</vt:i4>
      </vt:variant>
      <vt:variant>
        <vt:lpwstr>https://zakon.rada.gov.ua/laws/show/2210-14</vt:lpwstr>
      </vt:variant>
      <vt:variant>
        <vt:lpwstr>n52</vt:lpwstr>
      </vt:variant>
      <vt:variant>
        <vt:i4>6094924</vt:i4>
      </vt:variant>
      <vt:variant>
        <vt:i4>12</vt:i4>
      </vt:variant>
      <vt:variant>
        <vt:i4>0</vt:i4>
      </vt:variant>
      <vt:variant>
        <vt:i4>5</vt:i4>
      </vt:variant>
      <vt:variant>
        <vt:lpwstr>https://zakon.rada.gov.ua/laws/show/2210-14</vt:lpwstr>
      </vt:variant>
      <vt:variant>
        <vt:lpwstr>n52</vt:lpwstr>
      </vt:variant>
      <vt:variant>
        <vt:i4>4653091</vt:i4>
      </vt:variant>
      <vt:variant>
        <vt:i4>9</vt:i4>
      </vt:variant>
      <vt:variant>
        <vt:i4>0</vt:i4>
      </vt:variant>
      <vt:variant>
        <vt:i4>5</vt:i4>
      </vt:variant>
      <vt:variant>
        <vt:lpwstr>http://www.energoatom.kiev.ua/ua/zakupki/infopart/4438-perelk_strahovih_kompanyi_yak_mayut_pravo_nadavati_zabezpechennya_tendernih_propozitcyi/</vt:lpwstr>
      </vt:variant>
      <vt:variant>
        <vt:lpwstr/>
      </vt:variant>
      <vt:variant>
        <vt:i4>2687099</vt:i4>
      </vt:variant>
      <vt:variant>
        <vt:i4>6</vt:i4>
      </vt:variant>
      <vt:variant>
        <vt:i4>0</vt:i4>
      </vt:variant>
      <vt:variant>
        <vt:i4>5</vt:i4>
      </vt:variant>
      <vt:variant>
        <vt:lpwstr>http://www.energoatom.kiev.ua/</vt:lpwstr>
      </vt:variant>
      <vt:variant>
        <vt:lpwstr/>
      </vt:variant>
      <vt:variant>
        <vt:i4>7143478</vt:i4>
      </vt:variant>
      <vt:variant>
        <vt:i4>3</vt:i4>
      </vt:variant>
      <vt:variant>
        <vt:i4>0</vt:i4>
      </vt:variant>
      <vt:variant>
        <vt:i4>5</vt:i4>
      </vt:variant>
      <vt:variant>
        <vt:lpwstr>https://bank.gov.ua/control/uk/publish/article?art_id=34661442&amp;cat_id=34798593</vt:lpwstr>
      </vt:variant>
      <vt:variant>
        <vt:lpwstr/>
      </vt:variant>
      <vt:variant>
        <vt:i4>458763</vt:i4>
      </vt:variant>
      <vt:variant>
        <vt:i4>0</vt:i4>
      </vt:variant>
      <vt:variant>
        <vt:i4>0</vt:i4>
      </vt:variant>
      <vt:variant>
        <vt:i4>5</vt:i4>
      </vt:variant>
      <vt:variant>
        <vt:lpwstr>https://czo.gov.ua/verify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Михальчук Сергій Григорович</cp:lastModifiedBy>
  <cp:revision>28</cp:revision>
  <cp:lastPrinted>2021-09-13T08:10:00Z</cp:lastPrinted>
  <dcterms:created xsi:type="dcterms:W3CDTF">2025-12-01T08:27:00Z</dcterms:created>
  <dcterms:modified xsi:type="dcterms:W3CDTF">2026-05-06T07:27:00Z</dcterms:modified>
</cp:coreProperties>
</file>