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BE7" w:rsidRPr="0085209A" w:rsidRDefault="00C92BE7" w:rsidP="00857521">
      <w:pPr>
        <w:keepNext/>
        <w:keepLines/>
        <w:spacing w:after="0" w:line="240" w:lineRule="auto"/>
        <w:jc w:val="right"/>
        <w:outlineLvl w:val="2"/>
        <w:rPr>
          <w:rFonts w:ascii="Times New Roman" w:eastAsia="Times New Roman" w:hAnsi="Times New Roman" w:cs="Times New Roman"/>
          <w:b/>
          <w:bCs/>
          <w:lang w:eastAsia="ru-RU"/>
        </w:rPr>
      </w:pPr>
      <w:r w:rsidRPr="0085209A">
        <w:rPr>
          <w:rFonts w:ascii="Times New Roman" w:eastAsia="Times New Roman" w:hAnsi="Times New Roman" w:cs="Times New Roman"/>
          <w:b/>
          <w:bCs/>
          <w:lang w:val="uk-UA" w:eastAsia="ru-RU"/>
        </w:rPr>
        <w:t>Додаток 2</w:t>
      </w:r>
    </w:p>
    <w:p w:rsidR="007E6DA7" w:rsidRPr="0085209A" w:rsidRDefault="007E6DA7" w:rsidP="00857521">
      <w:pPr>
        <w:keepNext/>
        <w:keepLines/>
        <w:spacing w:after="0" w:line="240" w:lineRule="auto"/>
        <w:jc w:val="right"/>
        <w:outlineLvl w:val="2"/>
        <w:rPr>
          <w:rFonts w:ascii="Times New Roman" w:eastAsia="Times New Roman" w:hAnsi="Times New Roman" w:cs="Times New Roman"/>
          <w:b/>
          <w:bCs/>
          <w:lang w:eastAsia="ru-RU"/>
        </w:rPr>
      </w:pPr>
    </w:p>
    <w:p w:rsidR="00C92BE7" w:rsidRPr="0085209A" w:rsidRDefault="00C52678" w:rsidP="00857521">
      <w:pPr>
        <w:widowControl w:val="0"/>
        <w:autoSpaceDE w:val="0"/>
        <w:autoSpaceDN w:val="0"/>
        <w:adjustRightInd w:val="0"/>
        <w:spacing w:after="0" w:line="240" w:lineRule="auto"/>
        <w:jc w:val="both"/>
        <w:outlineLvl w:val="0"/>
        <w:rPr>
          <w:rFonts w:ascii="Times New Roman" w:hAnsi="Times New Roman" w:cs="Times New Roman"/>
          <w:b/>
          <w:bCs/>
          <w:lang w:val="uk-UA" w:eastAsia="ru-RU"/>
        </w:rPr>
      </w:pPr>
      <w:r w:rsidRPr="0085209A">
        <w:rPr>
          <w:rFonts w:ascii="Times New Roman" w:hAnsi="Times New Roman" w:cs="Times New Roman"/>
          <w:i/>
          <w:iCs/>
          <w:lang w:val="uk-UA"/>
        </w:rPr>
        <w:t xml:space="preserve">до тендерної документації на закупівлю </w:t>
      </w:r>
      <w:r w:rsidR="00001F12" w:rsidRPr="0085209A">
        <w:rPr>
          <w:rFonts w:ascii="Times New Roman" w:hAnsi="Times New Roman" w:cs="Times New Roman"/>
          <w:i/>
          <w:iCs/>
          <w:lang w:val="uk-UA"/>
        </w:rPr>
        <w:t>деталей трубопроводів згідно ДК 021:2015 код 44160000-9 Магістралі, трубопроводи, труби, обсадні труби, тюбінги та супутні вироби</w:t>
      </w:r>
    </w:p>
    <w:p w:rsidR="00C80F2B" w:rsidRPr="0085209A" w:rsidRDefault="00C80F2B" w:rsidP="00857521">
      <w:pPr>
        <w:spacing w:after="0" w:line="240" w:lineRule="auto"/>
        <w:jc w:val="center"/>
        <w:outlineLvl w:val="0"/>
        <w:rPr>
          <w:rFonts w:ascii="Times New Roman" w:eastAsia="Times New Roman" w:hAnsi="Times New Roman" w:cs="Times New Roman"/>
          <w:b/>
          <w:lang w:val="uk-UA" w:eastAsia="uk-UA"/>
        </w:rPr>
      </w:pPr>
    </w:p>
    <w:p w:rsidR="00C92BE7" w:rsidRPr="0085209A" w:rsidRDefault="00C92BE7" w:rsidP="00857521">
      <w:pPr>
        <w:spacing w:after="0" w:line="240" w:lineRule="auto"/>
        <w:jc w:val="center"/>
        <w:outlineLvl w:val="0"/>
        <w:rPr>
          <w:rFonts w:ascii="Times New Roman" w:eastAsia="Times New Roman" w:hAnsi="Times New Roman" w:cs="Times New Roman"/>
          <w:b/>
          <w:lang w:val="uk-UA" w:eastAsia="uk-UA"/>
        </w:rPr>
      </w:pPr>
      <w:r w:rsidRPr="0085209A">
        <w:rPr>
          <w:rFonts w:ascii="Times New Roman" w:eastAsia="Times New Roman" w:hAnsi="Times New Roman" w:cs="Times New Roman"/>
          <w:b/>
          <w:lang w:val="uk-UA" w:eastAsia="uk-UA"/>
        </w:rPr>
        <w:t>Інформація про необхідні технічні, якісні та кількісні характеристики предмета закупівлі</w:t>
      </w:r>
    </w:p>
    <w:p w:rsidR="00C92BE7" w:rsidRPr="0085209A" w:rsidRDefault="00C92BE7" w:rsidP="00857521">
      <w:pPr>
        <w:spacing w:after="0" w:line="240" w:lineRule="auto"/>
        <w:jc w:val="center"/>
        <w:outlineLvl w:val="0"/>
        <w:rPr>
          <w:rFonts w:ascii="Times New Roman" w:eastAsia="Times New Roman" w:hAnsi="Times New Roman" w:cs="Times New Roman"/>
          <w:b/>
          <w:lang w:val="uk-UA" w:eastAsia="uk-UA"/>
        </w:rPr>
      </w:pPr>
      <w:r w:rsidRPr="0085209A">
        <w:rPr>
          <w:rFonts w:ascii="Times New Roman" w:eastAsia="Times New Roman" w:hAnsi="Times New Roman" w:cs="Times New Roman"/>
          <w:b/>
          <w:lang w:val="uk-UA" w:eastAsia="uk-UA"/>
        </w:rPr>
        <w:t>ТЕХНІЧНА СПЕЦИФІКАЦІЯ</w:t>
      </w:r>
    </w:p>
    <w:p w:rsidR="009642F8" w:rsidRPr="0085209A" w:rsidRDefault="00EB2869" w:rsidP="00857521">
      <w:pPr>
        <w:spacing w:after="0" w:line="240" w:lineRule="auto"/>
        <w:ind w:firstLine="284"/>
        <w:jc w:val="both"/>
        <w:outlineLvl w:val="0"/>
        <w:rPr>
          <w:rFonts w:ascii="Times New Roman" w:hAnsi="Times New Roman" w:cs="Times New Roman"/>
          <w:bCs/>
          <w:lang w:val="uk-UA" w:eastAsia="ru-RU"/>
        </w:rPr>
      </w:pPr>
      <w:r w:rsidRPr="0085209A">
        <w:rPr>
          <w:rFonts w:ascii="Times New Roman" w:hAnsi="Times New Roman" w:cs="Times New Roman"/>
          <w:bCs/>
          <w:lang w:val="uk-UA" w:eastAsia="ru-RU"/>
        </w:rPr>
        <w:t>Відповідно до пункту 6</w:t>
      </w:r>
      <w:r w:rsidRPr="0085209A">
        <w:rPr>
          <w:rFonts w:ascii="Times New Roman" w:hAnsi="Times New Roman" w:cs="Times New Roman"/>
          <w:bCs/>
          <w:vertAlign w:val="superscript"/>
          <w:lang w:val="uk-UA" w:eastAsia="ru-RU"/>
        </w:rPr>
        <w:t>1</w:t>
      </w:r>
      <w:r w:rsidR="009642F8" w:rsidRPr="0085209A">
        <w:rPr>
          <w:rFonts w:ascii="Times New Roman" w:hAnsi="Times New Roman" w:cs="Times New Roman"/>
          <w:bCs/>
          <w:lang w:val="uk-UA" w:eastAsia="ru-RU"/>
        </w:rPr>
        <w:t xml:space="preserve"> Прикінцевих та перехідних положень Закону замовник здійснює закупівлю товарів, визначених підпунктом 2 цього пункту або додатковим переліком, затвердженим Кабінетом Міністрів України (у разі його затвердження), виключно якщо їх ступінь локалізації виробництва дорівнює чи перевищує ступінь локалізації на відповідний рік згідно з підпунктом 1 пункту 61  Прикінцевих та перехідних положень Закону.</w:t>
      </w:r>
    </w:p>
    <w:p w:rsidR="009642F8" w:rsidRPr="0085209A" w:rsidRDefault="009642F8" w:rsidP="00857521">
      <w:pPr>
        <w:spacing w:after="0" w:line="240" w:lineRule="auto"/>
        <w:ind w:firstLine="284"/>
        <w:jc w:val="both"/>
        <w:outlineLvl w:val="0"/>
        <w:rPr>
          <w:rFonts w:ascii="Times New Roman" w:hAnsi="Times New Roman" w:cs="Times New Roman"/>
          <w:bCs/>
          <w:lang w:val="uk-UA" w:eastAsia="ru-RU"/>
        </w:rPr>
      </w:pPr>
      <w:r w:rsidRPr="0085209A">
        <w:rPr>
          <w:rFonts w:ascii="Times New Roman" w:hAnsi="Times New Roman" w:cs="Times New Roman"/>
          <w:bCs/>
          <w:lang w:val="uk-UA" w:eastAsia="ru-RU"/>
        </w:rPr>
        <w:t xml:space="preserve">Згідно з абзацом 9 підпункту 1 пункту </w:t>
      </w:r>
      <w:r w:rsidR="00EB2869" w:rsidRPr="0085209A">
        <w:rPr>
          <w:rFonts w:ascii="Times New Roman" w:hAnsi="Times New Roman" w:cs="Times New Roman"/>
          <w:bCs/>
          <w:lang w:val="uk-UA" w:eastAsia="ru-RU"/>
        </w:rPr>
        <w:t>6</w:t>
      </w:r>
      <w:r w:rsidR="00EB2869" w:rsidRPr="0085209A">
        <w:rPr>
          <w:rFonts w:ascii="Times New Roman" w:hAnsi="Times New Roman" w:cs="Times New Roman"/>
          <w:bCs/>
          <w:vertAlign w:val="superscript"/>
          <w:lang w:val="uk-UA" w:eastAsia="ru-RU"/>
        </w:rPr>
        <w:t>1</w:t>
      </w:r>
      <w:r w:rsidRPr="0085209A">
        <w:rPr>
          <w:rFonts w:ascii="Times New Roman" w:hAnsi="Times New Roman" w:cs="Times New Roman"/>
          <w:bCs/>
          <w:lang w:val="uk-UA" w:eastAsia="ru-RU"/>
        </w:rPr>
        <w:t xml:space="preserve"> Прикінцевих та перехідних положень Закону ступінь локалізації виробництва визначається самостійно виробником такого товару та підтверджується Уповноваженим органом у порядку, встановленому Кабінетом Міністрів України.</w:t>
      </w:r>
    </w:p>
    <w:p w:rsidR="009642F8" w:rsidRPr="0085209A" w:rsidRDefault="009642F8" w:rsidP="00857521">
      <w:pPr>
        <w:spacing w:after="0" w:line="240" w:lineRule="auto"/>
        <w:ind w:firstLine="284"/>
        <w:jc w:val="both"/>
        <w:outlineLvl w:val="0"/>
        <w:rPr>
          <w:rFonts w:ascii="Times New Roman" w:hAnsi="Times New Roman" w:cs="Times New Roman"/>
          <w:bCs/>
          <w:lang w:val="uk-UA" w:eastAsia="ru-RU"/>
        </w:rPr>
      </w:pPr>
      <w:r w:rsidRPr="0085209A">
        <w:rPr>
          <w:rFonts w:ascii="Times New Roman" w:hAnsi="Times New Roman" w:cs="Times New Roman"/>
          <w:bCs/>
          <w:lang w:val="uk-UA" w:eastAsia="ru-RU"/>
        </w:rPr>
        <w:t>Таким порядком є Порядок підтвердження локалізації виробництва товарів, затверджений постановою Кабінету Міністрів України від 02.08.2022 № 861.</w:t>
      </w:r>
    </w:p>
    <w:p w:rsidR="009642F8" w:rsidRPr="0085209A" w:rsidRDefault="009642F8" w:rsidP="00857521">
      <w:pPr>
        <w:spacing w:after="0" w:line="240" w:lineRule="auto"/>
        <w:ind w:firstLine="284"/>
        <w:jc w:val="both"/>
        <w:outlineLvl w:val="0"/>
        <w:rPr>
          <w:rFonts w:ascii="Times New Roman" w:hAnsi="Times New Roman" w:cs="Times New Roman"/>
          <w:bCs/>
          <w:lang w:val="uk-UA" w:eastAsia="ru-RU"/>
        </w:rPr>
      </w:pPr>
      <w:r w:rsidRPr="0085209A">
        <w:rPr>
          <w:rFonts w:ascii="Times New Roman" w:hAnsi="Times New Roman" w:cs="Times New Roman"/>
          <w:bCs/>
          <w:lang w:val="uk-UA" w:eastAsia="ru-RU"/>
        </w:rPr>
        <w:t>Товар, який пропонується учасником процедури закупівлі згідно предмету закупівлі, повинен мати локаліза</w:t>
      </w:r>
      <w:r w:rsidR="00886C25" w:rsidRPr="0085209A">
        <w:rPr>
          <w:rFonts w:ascii="Times New Roman" w:hAnsi="Times New Roman" w:cs="Times New Roman"/>
          <w:bCs/>
          <w:lang w:val="uk-UA" w:eastAsia="ru-RU"/>
        </w:rPr>
        <w:t>цію виробництва товарів, на 2026</w:t>
      </w:r>
      <w:r w:rsidRPr="0085209A">
        <w:rPr>
          <w:rFonts w:ascii="Times New Roman" w:hAnsi="Times New Roman" w:cs="Times New Roman"/>
          <w:bCs/>
          <w:lang w:val="uk-UA" w:eastAsia="ru-RU"/>
        </w:rPr>
        <w:t xml:space="preserve"> рік, у відповідності до вимог, встановлених постановою Кабінету Міністрів України від 02.08.2022 № 861.</w:t>
      </w:r>
    </w:p>
    <w:p w:rsidR="00F10F3C" w:rsidRPr="0085209A" w:rsidRDefault="00F10F3C" w:rsidP="00857521">
      <w:pPr>
        <w:tabs>
          <w:tab w:val="left" w:pos="-851"/>
          <w:tab w:val="left" w:pos="709"/>
        </w:tabs>
        <w:spacing w:after="0" w:line="240" w:lineRule="auto"/>
        <w:ind w:firstLine="284"/>
        <w:jc w:val="both"/>
        <w:rPr>
          <w:rFonts w:ascii="Times New Roman" w:hAnsi="Times New Roman" w:cs="Times New Roman"/>
          <w:lang w:val="uk-UA" w:eastAsia="ru-RU"/>
        </w:rPr>
      </w:pPr>
      <w:r w:rsidRPr="0085209A">
        <w:rPr>
          <w:rFonts w:ascii="Times New Roman" w:hAnsi="Times New Roman" w:cs="Times New Roman"/>
          <w:lang w:val="uk-UA" w:eastAsia="ru-RU"/>
        </w:rPr>
        <w:t>У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додається вираз «або еквівалент».</w:t>
      </w:r>
    </w:p>
    <w:p w:rsidR="00F10F3C" w:rsidRDefault="00F10F3C" w:rsidP="00857521">
      <w:pPr>
        <w:spacing w:after="0" w:line="240" w:lineRule="auto"/>
        <w:ind w:firstLine="284"/>
        <w:jc w:val="both"/>
        <w:outlineLvl w:val="0"/>
        <w:rPr>
          <w:rFonts w:ascii="Times New Roman" w:hAnsi="Times New Roman" w:cs="Times New Roman"/>
          <w:color w:val="FF0000"/>
          <w:lang w:val="uk-UA" w:eastAsia="ru-RU"/>
        </w:rPr>
      </w:pPr>
      <w:r w:rsidRPr="0085209A">
        <w:rPr>
          <w:rFonts w:ascii="Times New Roman" w:hAnsi="Times New Roman" w:cs="Times New Roman"/>
          <w:lang w:val="uk-UA" w:eastAsia="ru-RU"/>
        </w:rPr>
        <w:t>Замовник здійснює закупівлю даного виду товару, оскільки він за своїми якісними та технічними характеристиками найбільше відповідає потребам та вимогам замовника.</w:t>
      </w:r>
      <w:r w:rsidRPr="0085209A">
        <w:rPr>
          <w:rFonts w:ascii="Times New Roman" w:hAnsi="Times New Roman" w:cs="Times New Roman"/>
          <w:color w:val="FF0000"/>
          <w:lang w:val="uk-UA" w:eastAsia="ru-RU"/>
        </w:rPr>
        <w:t xml:space="preserve"> </w:t>
      </w:r>
    </w:p>
    <w:p w:rsidR="00C92BE7" w:rsidRPr="0085209A" w:rsidRDefault="00C92BE7" w:rsidP="00EB2869">
      <w:pPr>
        <w:spacing w:after="0" w:line="240" w:lineRule="auto"/>
        <w:ind w:firstLine="284"/>
        <w:jc w:val="both"/>
        <w:outlineLvl w:val="0"/>
        <w:rPr>
          <w:rFonts w:ascii="Times New Roman" w:eastAsia="Times New Roman" w:hAnsi="Times New Roman" w:cs="Times New Roman"/>
          <w:lang w:val="uk-UA" w:eastAsia="ru-RU"/>
        </w:rPr>
      </w:pPr>
      <w:bookmarkStart w:id="0" w:name="_GoBack"/>
      <w:bookmarkEnd w:id="0"/>
      <w:r w:rsidRPr="0085209A">
        <w:rPr>
          <w:rFonts w:ascii="Times New Roman" w:eastAsia="Times New Roman" w:hAnsi="Times New Roman" w:cs="Times New Roman"/>
          <w:lang w:val="uk-UA" w:eastAsia="ru-RU"/>
        </w:rPr>
        <w:t xml:space="preserve">                           </w:t>
      </w:r>
      <w:r w:rsidR="00EB2869" w:rsidRPr="0085209A">
        <w:rPr>
          <w:rFonts w:ascii="Times New Roman" w:eastAsia="Times New Roman" w:hAnsi="Times New Roman" w:cs="Times New Roman"/>
          <w:lang w:val="uk-UA" w:eastAsia="ru-RU"/>
        </w:rPr>
        <w:t xml:space="preserve">                                                                                         </w:t>
      </w:r>
      <w:r w:rsidR="00946FB6">
        <w:rPr>
          <w:rFonts w:ascii="Times New Roman" w:eastAsia="Times New Roman" w:hAnsi="Times New Roman" w:cs="Times New Roman"/>
          <w:lang w:val="uk-UA" w:eastAsia="ru-RU"/>
        </w:rPr>
        <w:t xml:space="preserve">                              </w:t>
      </w:r>
      <w:r w:rsidR="00EB2869" w:rsidRPr="0085209A">
        <w:rPr>
          <w:rFonts w:ascii="Times New Roman" w:eastAsia="Times New Roman" w:hAnsi="Times New Roman" w:cs="Times New Roman"/>
          <w:lang w:val="uk-UA" w:eastAsia="ru-RU"/>
        </w:rPr>
        <w:t xml:space="preserve"> Т</w:t>
      </w:r>
      <w:r w:rsidRPr="0085209A">
        <w:rPr>
          <w:rFonts w:ascii="Times New Roman" w:eastAsia="Times New Roman" w:hAnsi="Times New Roman" w:cs="Times New Roman"/>
          <w:lang w:val="uk-UA" w:eastAsia="ru-RU"/>
        </w:rPr>
        <w:t>аблиця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3"/>
        <w:gridCol w:w="1426"/>
        <w:gridCol w:w="2592"/>
        <w:gridCol w:w="508"/>
        <w:gridCol w:w="1441"/>
        <w:gridCol w:w="1515"/>
        <w:gridCol w:w="1605"/>
      </w:tblGrid>
      <w:tr w:rsidR="00BB2F7D" w:rsidRPr="0085209A" w:rsidTr="00800F0D">
        <w:trPr>
          <w:cantSplit/>
          <w:trHeight w:val="1284"/>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BB2F7D" w:rsidRPr="0085209A" w:rsidRDefault="00BB2F7D" w:rsidP="00800F0D">
            <w:pPr>
              <w:spacing w:after="0" w:line="240" w:lineRule="auto"/>
              <w:contextualSpacing/>
              <w:jc w:val="center"/>
              <w:rPr>
                <w:rFonts w:ascii="Times New Roman" w:hAnsi="Times New Roman" w:cs="Times New Roman"/>
                <w:b/>
                <w:bCs/>
                <w:sz w:val="20"/>
                <w:szCs w:val="20"/>
                <w:lang w:val="uk-UA"/>
              </w:rPr>
            </w:pPr>
            <w:r w:rsidRPr="0085209A">
              <w:rPr>
                <w:rFonts w:ascii="Times New Roman" w:eastAsia="Times New Roman" w:hAnsi="Times New Roman" w:cs="Times New Roman"/>
                <w:sz w:val="20"/>
                <w:szCs w:val="20"/>
                <w:lang w:val="uk-UA" w:eastAsia="ru-RU"/>
              </w:rPr>
              <w:t xml:space="preserve"> </w:t>
            </w:r>
            <w:r w:rsidRPr="0085209A">
              <w:rPr>
                <w:rFonts w:ascii="Times New Roman" w:hAnsi="Times New Roman" w:cs="Times New Roman"/>
                <w:b/>
                <w:bCs/>
                <w:sz w:val="20"/>
                <w:szCs w:val="20"/>
                <w:lang w:val="uk-UA"/>
              </w:rPr>
              <w:t>№ з/п</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BB2F7D" w:rsidRPr="0085209A" w:rsidRDefault="00BB2F7D" w:rsidP="00857521">
            <w:pPr>
              <w:spacing w:after="0" w:line="240" w:lineRule="auto"/>
              <w:ind w:right="12"/>
              <w:contextualSpacing/>
              <w:jc w:val="center"/>
              <w:rPr>
                <w:rFonts w:ascii="Times New Roman" w:hAnsi="Times New Roman" w:cs="Times New Roman"/>
                <w:b/>
                <w:bCs/>
                <w:sz w:val="20"/>
                <w:szCs w:val="20"/>
                <w:lang w:val="uk-UA"/>
              </w:rPr>
            </w:pPr>
            <w:r w:rsidRPr="0085209A">
              <w:rPr>
                <w:rFonts w:ascii="Times New Roman" w:hAnsi="Times New Roman" w:cs="Times New Roman"/>
                <w:b/>
                <w:bCs/>
                <w:sz w:val="20"/>
                <w:szCs w:val="20"/>
                <w:lang w:val="uk-UA" w:eastAsia="uk-UA"/>
              </w:rPr>
              <w:t>Найменування товару Замовника</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BB2F7D" w:rsidRPr="0085209A" w:rsidRDefault="00BB2F7D" w:rsidP="00857521">
            <w:pPr>
              <w:spacing w:after="0" w:line="240" w:lineRule="auto"/>
              <w:contextualSpacing/>
              <w:jc w:val="center"/>
              <w:rPr>
                <w:rFonts w:ascii="Times New Roman" w:hAnsi="Times New Roman" w:cs="Times New Roman"/>
                <w:b/>
                <w:bCs/>
                <w:sz w:val="20"/>
                <w:szCs w:val="20"/>
                <w:lang w:val="uk-UA"/>
              </w:rPr>
            </w:pPr>
            <w:r w:rsidRPr="0085209A">
              <w:rPr>
                <w:rFonts w:ascii="Times New Roman" w:hAnsi="Times New Roman" w:cs="Times New Roman"/>
                <w:b/>
                <w:bCs/>
                <w:color w:val="000000"/>
                <w:sz w:val="20"/>
                <w:szCs w:val="20"/>
                <w:lang w:val="uk-UA"/>
              </w:rPr>
              <w:t>Опис та характеристики Товару (вимоги Замовника)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extDirection w:val="btLr"/>
            <w:vAlign w:val="center"/>
            <w:hideMark/>
          </w:tcPr>
          <w:p w:rsidR="00BB2F7D" w:rsidRPr="0085209A" w:rsidRDefault="00BB2F7D" w:rsidP="00857521">
            <w:pPr>
              <w:spacing w:after="0" w:line="240" w:lineRule="auto"/>
              <w:ind w:left="113" w:right="113"/>
              <w:contextualSpacing/>
              <w:jc w:val="center"/>
              <w:rPr>
                <w:rFonts w:ascii="Times New Roman" w:hAnsi="Times New Roman" w:cs="Times New Roman"/>
                <w:b/>
                <w:bCs/>
                <w:sz w:val="20"/>
                <w:szCs w:val="20"/>
                <w:lang w:val="uk-UA"/>
              </w:rPr>
            </w:pPr>
            <w:r w:rsidRPr="0085209A">
              <w:rPr>
                <w:rFonts w:ascii="Times New Roman" w:hAnsi="Times New Roman" w:cs="Times New Roman"/>
                <w:b/>
                <w:bCs/>
                <w:sz w:val="20"/>
                <w:szCs w:val="20"/>
                <w:lang w:val="uk-UA"/>
              </w:rPr>
              <w:t>Кількість, штуки</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contextualSpacing/>
              <w:jc w:val="center"/>
              <w:rPr>
                <w:rFonts w:ascii="Times New Roman" w:hAnsi="Times New Roman" w:cs="Times New Roman"/>
                <w:b/>
                <w:bCs/>
                <w:sz w:val="20"/>
                <w:szCs w:val="20"/>
                <w:lang w:val="uk-UA"/>
              </w:rPr>
            </w:pPr>
            <w:r w:rsidRPr="0085209A">
              <w:rPr>
                <w:rFonts w:ascii="Times New Roman" w:hAnsi="Times New Roman" w:cs="Times New Roman"/>
                <w:b/>
                <w:bCs/>
                <w:sz w:val="20"/>
                <w:szCs w:val="20"/>
                <w:lang w:val="uk-UA" w:eastAsia="uk-UA"/>
              </w:rPr>
              <w:t>Найменування товару Учасника*</w:t>
            </w: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rsidR="00BB2F7D" w:rsidRPr="0085209A" w:rsidRDefault="00BB2F7D" w:rsidP="00857521">
            <w:pPr>
              <w:spacing w:after="0" w:line="240" w:lineRule="auto"/>
              <w:contextualSpacing/>
              <w:jc w:val="center"/>
              <w:rPr>
                <w:rFonts w:ascii="Times New Roman" w:hAnsi="Times New Roman" w:cs="Times New Roman"/>
                <w:b/>
                <w:bCs/>
                <w:sz w:val="20"/>
                <w:szCs w:val="20"/>
                <w:lang w:val="uk-UA"/>
              </w:rPr>
            </w:pPr>
            <w:r w:rsidRPr="0085209A">
              <w:rPr>
                <w:rFonts w:ascii="Times New Roman" w:hAnsi="Times New Roman" w:cs="Times New Roman"/>
                <w:b/>
                <w:bCs/>
                <w:sz w:val="20"/>
                <w:szCs w:val="20"/>
                <w:lang w:val="uk-UA"/>
              </w:rPr>
              <w:t>Опис та характеристика товару Учасника</w:t>
            </w:r>
          </w:p>
        </w:tc>
        <w:tc>
          <w:tcPr>
            <w:tcW w:w="846" w:type="pct"/>
            <w:tcBorders>
              <w:top w:val="single" w:sz="4" w:space="0" w:color="auto"/>
              <w:left w:val="single" w:sz="4" w:space="0" w:color="auto"/>
              <w:bottom w:val="single" w:sz="4" w:space="0" w:color="auto"/>
              <w:right w:val="single" w:sz="4" w:space="0" w:color="auto"/>
            </w:tcBorders>
          </w:tcPr>
          <w:p w:rsidR="00886C25" w:rsidRPr="0085209A" w:rsidRDefault="00BB2F7D" w:rsidP="00800F0D">
            <w:pPr>
              <w:spacing w:after="0" w:line="240" w:lineRule="auto"/>
              <w:contextualSpacing/>
              <w:jc w:val="center"/>
              <w:rPr>
                <w:rFonts w:ascii="Times New Roman" w:hAnsi="Times New Roman" w:cs="Times New Roman"/>
                <w:b/>
                <w:bCs/>
                <w:sz w:val="20"/>
                <w:szCs w:val="20"/>
                <w:lang w:val="uk-UA"/>
              </w:rPr>
            </w:pPr>
            <w:r w:rsidRPr="0085209A">
              <w:rPr>
                <w:rFonts w:ascii="Times New Roman" w:hAnsi="Times New Roman" w:cs="Times New Roman"/>
                <w:b/>
                <w:bCs/>
                <w:sz w:val="20"/>
                <w:szCs w:val="20"/>
                <w:lang w:val="uk-UA"/>
              </w:rPr>
              <w:t xml:space="preserve">                     Виробник **</w:t>
            </w:r>
          </w:p>
          <w:p w:rsidR="00BB2F7D" w:rsidRPr="0085209A" w:rsidRDefault="00886C25" w:rsidP="00800F0D">
            <w:pPr>
              <w:spacing w:after="0" w:line="240" w:lineRule="auto"/>
              <w:jc w:val="center"/>
              <w:rPr>
                <w:rFonts w:ascii="Times New Roman" w:hAnsi="Times New Roman" w:cs="Times New Roman"/>
                <w:b/>
                <w:lang w:val="uk-UA"/>
              </w:rPr>
            </w:pPr>
            <w:r w:rsidRPr="0085209A">
              <w:rPr>
                <w:rFonts w:ascii="Times New Roman" w:hAnsi="Times New Roman" w:cs="Times New Roman"/>
                <w:b/>
                <w:sz w:val="20"/>
                <w:szCs w:val="20"/>
                <w:lang w:val="uk-UA"/>
              </w:rPr>
              <w:t>Країна походження</w:t>
            </w:r>
            <w:r w:rsidRPr="0085209A">
              <w:rPr>
                <w:rFonts w:ascii="Times New Roman" w:eastAsia="Times New Roman" w:hAnsi="Times New Roman" w:cs="Times New Roman"/>
                <w:b/>
                <w:iCs/>
                <w:sz w:val="20"/>
                <w:szCs w:val="20"/>
                <w:lang w:val="uk-UA" w:eastAsia="ru-RU"/>
              </w:rPr>
              <w:t>***</w:t>
            </w: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Відвід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Матеріал корпусу – сталь.</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особливості </w:t>
            </w:r>
            <w:r w:rsidR="004B168D" w:rsidRPr="0085209A">
              <w:rPr>
                <w:rFonts w:ascii="Times New Roman" w:hAnsi="Times New Roman" w:cs="Times New Roman"/>
                <w:sz w:val="20"/>
                <w:szCs w:val="20"/>
                <w:lang w:val="uk-UA"/>
              </w:rPr>
              <w:t>–</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45°),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Зовнішній діаметр (D) – 530мм.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Товщина стінки – не менше 10,0мм.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60°),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Зовнішній діаметр </w:t>
            </w:r>
            <w:r w:rsidR="00360C75" w:rsidRPr="0085209A">
              <w:rPr>
                <w:rFonts w:ascii="Times New Roman" w:hAnsi="Times New Roman" w:cs="Times New Roman"/>
                <w:sz w:val="20"/>
                <w:szCs w:val="20"/>
                <w:lang w:val="uk-UA"/>
              </w:rPr>
              <w:t>(D) –</w:t>
            </w:r>
            <w:r w:rsidRPr="0085209A">
              <w:rPr>
                <w:rFonts w:ascii="Times New Roman" w:hAnsi="Times New Roman" w:cs="Times New Roman"/>
                <w:sz w:val="20"/>
                <w:szCs w:val="20"/>
                <w:lang w:val="uk-UA"/>
              </w:rPr>
              <w:t xml:space="preserve"> 89мм.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Товщина стінки – не менше 4,0мм.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37</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r w:rsidRPr="0085209A">
              <w:rPr>
                <w:rFonts w:ascii="Times New Roman" w:hAnsi="Times New Roman" w:cs="Times New Roman"/>
                <w:color w:val="000000"/>
                <w:sz w:val="20"/>
                <w:szCs w:val="20"/>
                <w:lang w:val="uk-UA" w:eastAsia="uk-UA"/>
              </w:rPr>
              <w:t xml:space="preserve">  </w:t>
            </w: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90°),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Зовнішній діаметр </w:t>
            </w:r>
            <w:r w:rsidR="00360C75" w:rsidRPr="0085209A">
              <w:rPr>
                <w:rFonts w:ascii="Times New Roman" w:hAnsi="Times New Roman" w:cs="Times New Roman"/>
                <w:sz w:val="20"/>
                <w:szCs w:val="20"/>
                <w:lang w:val="uk-UA"/>
              </w:rPr>
              <w:t>(D) –</w:t>
            </w:r>
            <w:r w:rsidRPr="0085209A">
              <w:rPr>
                <w:rFonts w:ascii="Times New Roman" w:hAnsi="Times New Roman" w:cs="Times New Roman"/>
                <w:sz w:val="20"/>
                <w:szCs w:val="20"/>
                <w:lang w:val="uk-UA"/>
              </w:rPr>
              <w:t xml:space="preserve"> </w:t>
            </w:r>
            <w:r w:rsidRPr="0085209A">
              <w:rPr>
                <w:rFonts w:ascii="Times New Roman" w:hAnsi="Times New Roman" w:cs="Times New Roman"/>
                <w:sz w:val="20"/>
                <w:szCs w:val="20"/>
                <w:lang w:val="uk-UA"/>
              </w:rPr>
              <w:lastRenderedPageBreak/>
              <w:t>159мм.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Товщина стінки </w:t>
            </w:r>
            <w:r w:rsidR="00360C75" w:rsidRPr="0085209A">
              <w:rPr>
                <w:rFonts w:ascii="Times New Roman" w:hAnsi="Times New Roman" w:cs="Times New Roman"/>
                <w:sz w:val="20"/>
                <w:szCs w:val="20"/>
                <w:lang w:val="uk-UA"/>
              </w:rPr>
              <w:t>–</w:t>
            </w:r>
            <w:r w:rsidRPr="0085209A">
              <w:rPr>
                <w:rFonts w:ascii="Times New Roman" w:hAnsi="Times New Roman" w:cs="Times New Roman"/>
                <w:sz w:val="20"/>
                <w:szCs w:val="20"/>
                <w:lang w:val="uk-UA"/>
              </w:rPr>
              <w:t xml:space="preserve"> не менше 5,0мм.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34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lastRenderedPageBreak/>
              <w:t>4</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90°),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Зовнішній діаметр </w:t>
            </w:r>
            <w:r w:rsidR="00360C75" w:rsidRPr="0085209A">
              <w:rPr>
                <w:rFonts w:ascii="Times New Roman" w:hAnsi="Times New Roman" w:cs="Times New Roman"/>
                <w:sz w:val="20"/>
                <w:szCs w:val="20"/>
                <w:lang w:val="uk-UA"/>
              </w:rPr>
              <w:t>(D) –</w:t>
            </w:r>
            <w:r w:rsidRPr="0085209A">
              <w:rPr>
                <w:rFonts w:ascii="Times New Roman" w:hAnsi="Times New Roman" w:cs="Times New Roman"/>
                <w:sz w:val="20"/>
                <w:szCs w:val="20"/>
                <w:lang w:val="uk-UA"/>
              </w:rPr>
              <w:t xml:space="preserve"> 89мм.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Товщина стінки – не менше 4,0мм.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360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sz w:val="20"/>
                <w:szCs w:val="20"/>
                <w:lang w:val="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5</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90°),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Товщина стінки - не менше 2,0мм.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b/>
                <w:sz w:val="20"/>
                <w:szCs w:val="20"/>
                <w:lang w:val="uk-UA"/>
              </w:rPr>
            </w:pPr>
            <w:r w:rsidRPr="0085209A">
              <w:rPr>
                <w:rFonts w:ascii="Times New Roman" w:hAnsi="Times New Roman" w:cs="Times New Roman"/>
                <w:sz w:val="20"/>
                <w:szCs w:val="20"/>
                <w:lang w:val="uk-UA"/>
              </w:rPr>
              <w:t>22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6</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90°),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20мм.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Товщина стінки </w:t>
            </w:r>
            <w:r w:rsidR="002A472F" w:rsidRPr="0085209A">
              <w:rPr>
                <w:rFonts w:ascii="Times New Roman" w:hAnsi="Times New Roman" w:cs="Times New Roman"/>
                <w:sz w:val="20"/>
                <w:szCs w:val="20"/>
                <w:lang w:val="uk-UA"/>
              </w:rPr>
              <w:t>–</w:t>
            </w:r>
            <w:r w:rsidRPr="0085209A">
              <w:rPr>
                <w:rFonts w:ascii="Times New Roman" w:hAnsi="Times New Roman" w:cs="Times New Roman"/>
                <w:sz w:val="20"/>
                <w:szCs w:val="20"/>
                <w:lang w:val="uk-UA"/>
              </w:rPr>
              <w:t xml:space="preserve"> не менше 2,5мм.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b/>
                <w:sz w:val="20"/>
                <w:szCs w:val="20"/>
                <w:lang w:val="uk-UA"/>
              </w:rPr>
            </w:pPr>
            <w:r w:rsidRPr="0085209A">
              <w:rPr>
                <w:rFonts w:ascii="Times New Roman" w:hAnsi="Times New Roman" w:cs="Times New Roman"/>
                <w:sz w:val="20"/>
                <w:szCs w:val="20"/>
                <w:lang w:val="uk-UA"/>
              </w:rPr>
              <w:t>19</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7</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Відвід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Конструкційні </w:t>
            </w:r>
            <w:r w:rsidR="004B168D" w:rsidRPr="0085209A">
              <w:rPr>
                <w:rFonts w:ascii="Times New Roman" w:hAnsi="Times New Roman" w:cs="Times New Roman"/>
                <w:sz w:val="20"/>
                <w:szCs w:val="20"/>
                <w:lang w:val="uk-UA"/>
              </w:rPr>
              <w:t>особливості –</w:t>
            </w:r>
            <w:r w:rsidRPr="0085209A">
              <w:rPr>
                <w:rFonts w:ascii="Times New Roman" w:hAnsi="Times New Roman" w:cs="Times New Roman"/>
                <w:sz w:val="20"/>
                <w:szCs w:val="20"/>
                <w:lang w:val="uk-UA"/>
              </w:rPr>
              <w:t xml:space="preserve"> </w:t>
            </w:r>
            <w:proofErr w:type="spellStart"/>
            <w:r w:rsidRPr="0085209A">
              <w:rPr>
                <w:rFonts w:ascii="Times New Roman" w:hAnsi="Times New Roman" w:cs="Times New Roman"/>
                <w:sz w:val="20"/>
                <w:szCs w:val="20"/>
                <w:lang w:val="uk-UA"/>
              </w:rPr>
              <w:t>крутовигнутий</w:t>
            </w:r>
            <w:proofErr w:type="spellEnd"/>
            <w:r w:rsidRPr="0085209A">
              <w:rPr>
                <w:rFonts w:ascii="Times New Roman" w:hAnsi="Times New Roman" w:cs="Times New Roman"/>
                <w:sz w:val="20"/>
                <w:szCs w:val="20"/>
                <w:lang w:val="uk-UA"/>
              </w:rPr>
              <w:t xml:space="preserve"> (3D 90°),  безшовний.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Зовнішній діаметр </w:t>
            </w:r>
            <w:r w:rsidR="00360C75" w:rsidRPr="0085209A">
              <w:rPr>
                <w:rFonts w:ascii="Times New Roman" w:hAnsi="Times New Roman" w:cs="Times New Roman"/>
                <w:sz w:val="20"/>
                <w:szCs w:val="20"/>
                <w:lang w:val="uk-UA"/>
              </w:rPr>
              <w:t>(D) –</w:t>
            </w:r>
            <w:r w:rsidRPr="0085209A">
              <w:rPr>
                <w:rFonts w:ascii="Times New Roman" w:hAnsi="Times New Roman" w:cs="Times New Roman"/>
                <w:sz w:val="20"/>
                <w:szCs w:val="20"/>
                <w:lang w:val="uk-UA"/>
              </w:rPr>
              <w:t xml:space="preserve"> 57мм.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Товщина стінки – не менше 4,0мм.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8</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Заглушка  еліптична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Діаметр зовнішній (D) – 159мм.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b/>
                <w:sz w:val="20"/>
                <w:szCs w:val="20"/>
                <w:lang w:val="uk-UA"/>
              </w:rPr>
            </w:pPr>
            <w:r w:rsidRPr="0085209A">
              <w:rPr>
                <w:rFonts w:ascii="Times New Roman" w:hAnsi="Times New Roman" w:cs="Times New Roman"/>
                <w:sz w:val="20"/>
                <w:szCs w:val="20"/>
                <w:lang w:val="uk-UA"/>
              </w:rPr>
              <w:t>1</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9</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Заглушка  еліптична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Тип приєднання –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Діаметр зовнішній (D) – 32мм.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10</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Ексцентричний,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114мм;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76мм.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11</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Ексцентричний,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159мм;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108мм.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12</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Ексцентричний,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273мм;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219мм.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lastRenderedPageBreak/>
              <w:t>13</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108мм;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89мм.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14</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133мм;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57мм.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15</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219мм;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159мм.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16</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273мм;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159мм.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17</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325мм;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219мм.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6</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18</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530мм;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426мм.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19</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76мм;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57мм.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60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20</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89мм;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57мм.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100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21</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89мм;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76мм.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160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22</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57мм;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номінальний (D</w:t>
            </w:r>
            <w:r w:rsidRPr="0085209A">
              <w:rPr>
                <w:rFonts w:ascii="Times New Roman" w:hAnsi="Times New Roman" w:cs="Times New Roman"/>
                <w:sz w:val="20"/>
                <w:szCs w:val="20"/>
                <w:lang w:val="en-US"/>
              </w:rPr>
              <w:t>N</w:t>
            </w:r>
            <w:r w:rsidRPr="0085209A">
              <w:rPr>
                <w:rFonts w:ascii="Times New Roman" w:hAnsi="Times New Roman" w:cs="Times New Roman"/>
                <w:sz w:val="20"/>
                <w:szCs w:val="20"/>
                <w:lang w:val="uk-UA"/>
              </w:rPr>
              <w:t>) – 20мм.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23</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57мм;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номінальний (DN) – 25мм.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200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24</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57мм;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номінальний (DN) – 40мм.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60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25</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76мм;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номінальний (DN) – 32мм.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60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lastRenderedPageBreak/>
              <w:t>26</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Перехід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Концентричний,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89мм;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номінальний (DN) – 40мм.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100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27</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Перехід</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Ексцентричний,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корпусу – сталь.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Приєднувальні діаметри: </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 – 108мм;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зовнішній (D1) – 76мм.</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28</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Фланець </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330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29</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Pr="0085209A">
              <w:rPr>
                <w:rFonts w:ascii="Times New Roman" w:hAnsi="Times New Roman" w:cs="Times New Roman"/>
                <w:sz w:val="20"/>
                <w:szCs w:val="20"/>
              </w:rPr>
              <w:t>(</w:t>
            </w:r>
            <w:r w:rsidRPr="0085209A">
              <w:rPr>
                <w:rFonts w:ascii="Times New Roman" w:hAnsi="Times New Roman" w:cs="Times New Roman"/>
                <w:sz w:val="20"/>
                <w:szCs w:val="20"/>
                <w:lang w:val="en-US"/>
              </w:rPr>
              <w:t>PN</w:t>
            </w:r>
            <w:r w:rsidRPr="0085209A">
              <w:rPr>
                <w:rFonts w:ascii="Times New Roman" w:hAnsi="Times New Roman" w:cs="Times New Roman"/>
                <w:sz w:val="20"/>
                <w:szCs w:val="20"/>
              </w:rPr>
              <w:t xml:space="preserve">) </w:t>
            </w:r>
            <w:r w:rsidR="002A472F" w:rsidRPr="0085209A">
              <w:rPr>
                <w:rFonts w:ascii="Times New Roman" w:hAnsi="Times New Roman" w:cs="Times New Roman"/>
                <w:sz w:val="20"/>
                <w:szCs w:val="20"/>
                <w:lang w:val="uk-UA"/>
              </w:rPr>
              <w:t>–</w:t>
            </w:r>
            <w:r w:rsidR="002A472F"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30</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125мм.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31</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125мм.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32</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150мм.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50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33</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150мм.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8</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34</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200мм.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 xml:space="preserve">(PN) –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21</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35</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25мм.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72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36</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300мм.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lastRenderedPageBreak/>
              <w:t>2</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lastRenderedPageBreak/>
              <w:t>37</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400мм.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7</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38</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50мм.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10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,0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11</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39</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50мм.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956</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40</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500мм.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41</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65мм.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506</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42</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80мм.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16 бар  (</w:t>
            </w:r>
            <w:r w:rsidRPr="0085209A">
              <w:rPr>
                <w:rFonts w:ascii="Times New Roman" w:hAnsi="Times New Roman" w:cs="Times New Roman"/>
                <w:sz w:val="20"/>
                <w:szCs w:val="20"/>
              </w:rPr>
              <w:t>1</w:t>
            </w:r>
            <w:r w:rsidRPr="0085209A">
              <w:rPr>
                <w:rFonts w:ascii="Times New Roman" w:hAnsi="Times New Roman" w:cs="Times New Roman"/>
                <w:sz w:val="20"/>
                <w:szCs w:val="20"/>
                <w:lang w:val="uk-UA"/>
              </w:rPr>
              <w:t>,</w:t>
            </w:r>
            <w:r w:rsidRPr="0085209A">
              <w:rPr>
                <w:rFonts w:ascii="Times New Roman" w:hAnsi="Times New Roman" w:cs="Times New Roman"/>
                <w:sz w:val="20"/>
                <w:szCs w:val="20"/>
              </w:rPr>
              <w:t>6</w:t>
            </w:r>
            <w:r w:rsidRPr="0085209A">
              <w:rPr>
                <w:rFonts w:ascii="Times New Roman" w:hAnsi="Times New Roman" w:cs="Times New Roman"/>
                <w:sz w:val="20"/>
                <w:szCs w:val="20"/>
                <w:lang w:val="uk-UA"/>
              </w:rPr>
              <w:t xml:space="preserve">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934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43</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80мм.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1D3873">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44</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32мм.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45</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40мм.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4</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r w:rsidR="00BB2F7D" w:rsidRPr="0085209A" w:rsidTr="00800F0D">
        <w:trPr>
          <w:trHeight w:val="20"/>
        </w:trPr>
        <w:tc>
          <w:tcPr>
            <w:tcW w:w="213"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color w:val="000000"/>
                <w:sz w:val="20"/>
                <w:szCs w:val="20"/>
              </w:rPr>
            </w:pPr>
            <w:r w:rsidRPr="0085209A">
              <w:rPr>
                <w:rFonts w:ascii="Times New Roman" w:hAnsi="Times New Roman" w:cs="Times New Roman"/>
                <w:color w:val="000000"/>
                <w:sz w:val="20"/>
                <w:szCs w:val="20"/>
              </w:rPr>
              <w:t>46</w:t>
            </w:r>
          </w:p>
        </w:tc>
        <w:tc>
          <w:tcPr>
            <w:tcW w:w="7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Фланець</w:t>
            </w:r>
          </w:p>
        </w:tc>
        <w:tc>
          <w:tcPr>
            <w:tcW w:w="1366"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Плоский, приварний.</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Матеріал  </w:t>
            </w:r>
            <w:r w:rsidR="004B168D" w:rsidRPr="0085209A">
              <w:rPr>
                <w:rFonts w:ascii="Times New Roman" w:hAnsi="Times New Roman" w:cs="Times New Roman"/>
                <w:sz w:val="20"/>
                <w:szCs w:val="20"/>
                <w:lang w:val="uk-UA"/>
              </w:rPr>
              <w:t>– сталь</w:t>
            </w:r>
            <w:r w:rsidRPr="0085209A">
              <w:rPr>
                <w:rFonts w:ascii="Times New Roman" w:hAnsi="Times New Roman" w:cs="Times New Roman"/>
                <w:sz w:val="20"/>
                <w:szCs w:val="20"/>
                <w:lang w:val="uk-UA"/>
              </w:rPr>
              <w:t>.</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прохід </w:t>
            </w:r>
            <w:r w:rsidR="00360C75" w:rsidRPr="0085209A">
              <w:rPr>
                <w:rFonts w:ascii="Times New Roman" w:hAnsi="Times New Roman" w:cs="Times New Roman"/>
                <w:sz w:val="20"/>
                <w:szCs w:val="20"/>
                <w:lang w:val="uk-UA"/>
              </w:rPr>
              <w:t>(DN) –</w:t>
            </w:r>
            <w:r w:rsidRPr="0085209A">
              <w:rPr>
                <w:rFonts w:ascii="Times New Roman" w:hAnsi="Times New Roman" w:cs="Times New Roman"/>
                <w:sz w:val="20"/>
                <w:szCs w:val="20"/>
                <w:lang w:val="uk-UA"/>
              </w:rPr>
              <w:t xml:space="preserve"> 50мм.</w:t>
            </w:r>
          </w:p>
          <w:p w:rsidR="00BB2F7D" w:rsidRPr="0085209A" w:rsidRDefault="00BB2F7D" w:rsidP="00857521">
            <w:pPr>
              <w:spacing w:after="0" w:line="240" w:lineRule="auto"/>
              <w:rPr>
                <w:rFonts w:ascii="Times New Roman" w:hAnsi="Times New Roman" w:cs="Times New Roman"/>
                <w:sz w:val="20"/>
                <w:szCs w:val="20"/>
                <w:lang w:val="uk-UA"/>
              </w:rPr>
            </w:pPr>
            <w:r w:rsidRPr="0085209A">
              <w:rPr>
                <w:rFonts w:ascii="Times New Roman" w:hAnsi="Times New Roman" w:cs="Times New Roman"/>
                <w:sz w:val="20"/>
                <w:szCs w:val="20"/>
                <w:lang w:val="uk-UA"/>
              </w:rPr>
              <w:t xml:space="preserve">Номінальний тиск </w:t>
            </w:r>
            <w:r w:rsidR="002A472F" w:rsidRPr="0085209A">
              <w:rPr>
                <w:rFonts w:ascii="Times New Roman" w:hAnsi="Times New Roman" w:cs="Times New Roman"/>
                <w:sz w:val="20"/>
                <w:szCs w:val="20"/>
              </w:rPr>
              <w:t>(PN) –</w:t>
            </w:r>
            <w:r w:rsidR="009A4DD3" w:rsidRPr="0085209A">
              <w:rPr>
                <w:rFonts w:ascii="Times New Roman" w:hAnsi="Times New Roman" w:cs="Times New Roman"/>
                <w:sz w:val="20"/>
                <w:szCs w:val="20"/>
              </w:rPr>
              <w:t xml:space="preserve"> </w:t>
            </w:r>
            <w:r w:rsidRPr="0085209A">
              <w:rPr>
                <w:rFonts w:ascii="Times New Roman" w:hAnsi="Times New Roman" w:cs="Times New Roman"/>
                <w:sz w:val="20"/>
                <w:szCs w:val="20"/>
                <w:lang w:val="uk-UA"/>
              </w:rPr>
              <w:t>25 бар  (2,5 МПа)</w:t>
            </w:r>
          </w:p>
        </w:tc>
        <w:tc>
          <w:tcPr>
            <w:tcW w:w="268"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rsidR="00BB2F7D" w:rsidRPr="0085209A" w:rsidRDefault="00BB2F7D" w:rsidP="00857521">
            <w:pPr>
              <w:spacing w:after="0" w:line="240" w:lineRule="auto"/>
              <w:jc w:val="center"/>
              <w:rPr>
                <w:rFonts w:ascii="Times New Roman" w:hAnsi="Times New Roman" w:cs="Times New Roman"/>
                <w:sz w:val="20"/>
                <w:szCs w:val="20"/>
                <w:lang w:val="uk-UA"/>
              </w:rPr>
            </w:pPr>
            <w:r w:rsidRPr="0085209A">
              <w:rPr>
                <w:rFonts w:ascii="Times New Roman" w:hAnsi="Times New Roman" w:cs="Times New Roman"/>
                <w:sz w:val="20"/>
                <w:szCs w:val="20"/>
                <w:lang w:val="uk-UA"/>
              </w:rPr>
              <w:t>10</w:t>
            </w:r>
          </w:p>
        </w:tc>
        <w:tc>
          <w:tcPr>
            <w:tcW w:w="759"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79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c>
          <w:tcPr>
            <w:tcW w:w="846" w:type="pct"/>
            <w:tcBorders>
              <w:top w:val="single" w:sz="4" w:space="0" w:color="auto"/>
              <w:left w:val="single" w:sz="4" w:space="0" w:color="auto"/>
              <w:bottom w:val="single" w:sz="4" w:space="0" w:color="auto"/>
              <w:right w:val="single" w:sz="4" w:space="0" w:color="auto"/>
            </w:tcBorders>
          </w:tcPr>
          <w:p w:rsidR="00BB2F7D" w:rsidRPr="0085209A" w:rsidRDefault="00BB2F7D" w:rsidP="00857521">
            <w:pPr>
              <w:spacing w:after="0" w:line="240" w:lineRule="auto"/>
              <w:rPr>
                <w:rFonts w:ascii="Times New Roman" w:hAnsi="Times New Roman" w:cs="Times New Roman"/>
                <w:color w:val="000000"/>
                <w:sz w:val="20"/>
                <w:szCs w:val="20"/>
                <w:lang w:val="uk-UA" w:eastAsia="uk-UA"/>
              </w:rPr>
            </w:pPr>
          </w:p>
        </w:tc>
      </w:tr>
    </w:tbl>
    <w:p w:rsidR="00857521" w:rsidRPr="0085209A" w:rsidRDefault="00857521" w:rsidP="00857521">
      <w:pPr>
        <w:spacing w:after="0" w:line="240" w:lineRule="auto"/>
        <w:ind w:firstLine="567"/>
        <w:jc w:val="both"/>
        <w:rPr>
          <w:rFonts w:ascii="Times New Roman" w:eastAsia="Times New Roman" w:hAnsi="Times New Roman" w:cs="Times New Roman"/>
          <w:i/>
          <w:lang w:val="uk-UA" w:eastAsia="uk-UA"/>
        </w:rPr>
      </w:pPr>
      <w:r w:rsidRPr="0085209A">
        <w:rPr>
          <w:rFonts w:ascii="Times New Roman" w:eastAsia="Times New Roman" w:hAnsi="Times New Roman" w:cs="Times New Roman"/>
          <w:i/>
          <w:lang w:val="uk-UA" w:eastAsia="uk-UA"/>
        </w:rPr>
        <w:t xml:space="preserve">*Зазначається найменування товару, що буде вказане в товаросупровідних документах (видаткових накладних, товаротранспортних накладних тощо).          </w:t>
      </w:r>
    </w:p>
    <w:p w:rsidR="00FA13C2" w:rsidRPr="0085209A" w:rsidRDefault="00857521" w:rsidP="00857521">
      <w:pPr>
        <w:spacing w:after="0" w:line="240" w:lineRule="auto"/>
        <w:ind w:firstLine="567"/>
        <w:jc w:val="both"/>
        <w:rPr>
          <w:rFonts w:ascii="Times New Roman" w:eastAsia="Times New Roman" w:hAnsi="Times New Roman" w:cs="Times New Roman"/>
          <w:i/>
          <w:lang w:val="uk-UA" w:eastAsia="uk-UA"/>
        </w:rPr>
      </w:pPr>
      <w:r w:rsidRPr="0085209A">
        <w:rPr>
          <w:rFonts w:ascii="Times New Roman" w:eastAsia="Times New Roman" w:hAnsi="Times New Roman" w:cs="Times New Roman"/>
          <w:i/>
          <w:lang w:val="uk-UA" w:eastAsia="uk-UA"/>
        </w:rPr>
        <w:t>**Зазначається учасником найменування виробника.</w:t>
      </w:r>
    </w:p>
    <w:p w:rsidR="00886C25" w:rsidRPr="0085209A" w:rsidRDefault="00886C25" w:rsidP="00886C25">
      <w:pPr>
        <w:spacing w:after="0" w:line="240" w:lineRule="auto"/>
        <w:ind w:firstLine="567"/>
        <w:jc w:val="both"/>
        <w:rPr>
          <w:rFonts w:ascii="Times New Roman" w:eastAsia="Times New Roman" w:hAnsi="Times New Roman" w:cs="Times New Roman"/>
          <w:iCs/>
          <w:lang w:val="uk-UA" w:eastAsia="ru-RU"/>
        </w:rPr>
      </w:pPr>
      <w:r w:rsidRPr="0085209A">
        <w:rPr>
          <w:rFonts w:ascii="Times New Roman" w:eastAsia="Times New Roman" w:hAnsi="Times New Roman" w:cs="Times New Roman"/>
          <w:iCs/>
          <w:lang w:val="uk-UA" w:eastAsia="ru-RU"/>
        </w:rPr>
        <w:lastRenderedPageBreak/>
        <w:t xml:space="preserve">*** </w:t>
      </w:r>
      <w:r w:rsidRPr="0085209A">
        <w:rPr>
          <w:rFonts w:ascii="Times New Roman" w:eastAsia="Times New Roman" w:hAnsi="Times New Roman" w:cs="Times New Roman"/>
          <w:i/>
          <w:iCs/>
          <w:lang w:val="uk-UA" w:eastAsia="ru-RU"/>
        </w:rPr>
        <w:t>Країною походження товару вважається країна, у якій товар був повністю вироблений або  підданий достатній переробці відповідно до критеріїв, встановлених Митним кодексом України.</w:t>
      </w:r>
    </w:p>
    <w:p w:rsidR="00857521" w:rsidRPr="0085209A" w:rsidRDefault="00857521" w:rsidP="00886C25">
      <w:pPr>
        <w:spacing w:after="0" w:line="240" w:lineRule="auto"/>
        <w:ind w:firstLine="567"/>
        <w:jc w:val="both"/>
        <w:rPr>
          <w:rFonts w:ascii="Times New Roman" w:eastAsia="Times New Roman" w:hAnsi="Times New Roman" w:cs="Times New Roman"/>
          <w:iCs/>
          <w:lang w:val="uk-UA" w:eastAsia="ru-RU"/>
        </w:rPr>
      </w:pPr>
    </w:p>
    <w:p w:rsidR="00684191" w:rsidRPr="00857521" w:rsidRDefault="00C3423E" w:rsidP="00857521">
      <w:pPr>
        <w:spacing w:after="0" w:line="240" w:lineRule="auto"/>
        <w:ind w:firstLine="284"/>
        <w:contextualSpacing/>
        <w:jc w:val="both"/>
        <w:outlineLvl w:val="0"/>
        <w:rPr>
          <w:rFonts w:ascii="Times New Roman" w:hAnsi="Times New Roman" w:cs="Times New Roman"/>
          <w:lang w:val="uk-UA" w:eastAsia="ru-RU"/>
        </w:rPr>
      </w:pPr>
      <w:r w:rsidRPr="0085209A">
        <w:rPr>
          <w:rFonts w:ascii="Times New Roman" w:hAnsi="Times New Roman" w:cs="Times New Roman"/>
          <w:kern w:val="2"/>
          <w:lang w:val="uk-UA"/>
        </w:rPr>
        <w:t>Перелік документів та/або інформації на підтвердження інформації про технічні, якісні та кількісні характеристики предмета закупівлі встановленим замовником цим Додатком 2, що надаються у складі тендерної пропозиції, викладені в Додатку 1 до цієї тендерної документації</w:t>
      </w:r>
    </w:p>
    <w:sectPr w:rsidR="00684191" w:rsidRPr="00857521" w:rsidSect="00946FB6">
      <w:pgSz w:w="11906" w:h="16838"/>
      <w:pgMar w:top="992"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Verdana">
    <w:panose1 w:val="020B0604030504040204"/>
    <w:charset w:val="CC"/>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B67E1"/>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nsid w:val="05CA369E"/>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8675946"/>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19087768"/>
    <w:multiLevelType w:val="hybridMultilevel"/>
    <w:tmpl w:val="F98CFB88"/>
    <w:lvl w:ilvl="0" w:tplc="EDBC0310">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4">
    <w:nsid w:val="19CB3EE6"/>
    <w:multiLevelType w:val="hybridMultilevel"/>
    <w:tmpl w:val="82F8DB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nsid w:val="1DFF7CC1"/>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1FAE7F66"/>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nsid w:val="21E87FCE"/>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22391DFF"/>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25B11E6C"/>
    <w:multiLevelType w:val="hybridMultilevel"/>
    <w:tmpl w:val="B12C6880"/>
    <w:lvl w:ilvl="0" w:tplc="A50E9D4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685C50"/>
    <w:multiLevelType w:val="hybridMultilevel"/>
    <w:tmpl w:val="5CEAFE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DE03571"/>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nsid w:val="35D73925"/>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36C26E2F"/>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3FD046B1"/>
    <w:multiLevelType w:val="hybridMultilevel"/>
    <w:tmpl w:val="F1F86854"/>
    <w:lvl w:ilvl="0" w:tplc="EF345DCC">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8BB7EFF"/>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4DE805A7"/>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nsid w:val="504776FB"/>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nsid w:val="59584920"/>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nsid w:val="5EAD4E7B"/>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nsid w:val="5F797E7F"/>
    <w:multiLevelType w:val="hybridMultilevel"/>
    <w:tmpl w:val="5318104C"/>
    <w:lvl w:ilvl="0" w:tplc="07D26A2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616D60E9"/>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nsid w:val="6B51584D"/>
    <w:multiLevelType w:val="hybridMultilevel"/>
    <w:tmpl w:val="98CEBD8C"/>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3">
    <w:nsid w:val="7CFA55BE"/>
    <w:multiLevelType w:val="hybridMultilevel"/>
    <w:tmpl w:val="05EA526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nsid w:val="7F424E49"/>
    <w:multiLevelType w:val="hybridMultilevel"/>
    <w:tmpl w:val="98209226"/>
    <w:lvl w:ilvl="0" w:tplc="04190001">
      <w:start w:val="1"/>
      <w:numFmt w:val="bullet"/>
      <w:lvlText w:val=""/>
      <w:lvlJc w:val="left"/>
      <w:pPr>
        <w:ind w:left="502"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nsid w:val="7F5235B9"/>
    <w:multiLevelType w:val="hybridMultilevel"/>
    <w:tmpl w:val="95A46272"/>
    <w:lvl w:ilvl="0" w:tplc="0FF802CC">
      <w:start w:val="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9"/>
  </w:num>
  <w:num w:numId="4">
    <w:abstractNumId w:val="14"/>
  </w:num>
  <w:num w:numId="5">
    <w:abstractNumId w:val="7"/>
  </w:num>
  <w:num w:numId="6">
    <w:abstractNumId w:val="8"/>
  </w:num>
  <w:num w:numId="7">
    <w:abstractNumId w:val="23"/>
  </w:num>
  <w:num w:numId="8">
    <w:abstractNumId w:val="5"/>
  </w:num>
  <w:num w:numId="9">
    <w:abstractNumId w:val="13"/>
  </w:num>
  <w:num w:numId="10">
    <w:abstractNumId w:val="11"/>
  </w:num>
  <w:num w:numId="11">
    <w:abstractNumId w:val="17"/>
  </w:num>
  <w:num w:numId="12">
    <w:abstractNumId w:val="21"/>
  </w:num>
  <w:num w:numId="13">
    <w:abstractNumId w:val="25"/>
  </w:num>
  <w:num w:numId="14">
    <w:abstractNumId w:val="12"/>
  </w:num>
  <w:num w:numId="15">
    <w:abstractNumId w:val="1"/>
  </w:num>
  <w:num w:numId="16">
    <w:abstractNumId w:val="2"/>
  </w:num>
  <w:num w:numId="17">
    <w:abstractNumId w:val="6"/>
  </w:num>
  <w:num w:numId="18">
    <w:abstractNumId w:val="15"/>
  </w:num>
  <w:num w:numId="19">
    <w:abstractNumId w:val="18"/>
  </w:num>
  <w:num w:numId="20">
    <w:abstractNumId w:val="0"/>
  </w:num>
  <w:num w:numId="21">
    <w:abstractNumId w:val="19"/>
  </w:num>
  <w:num w:numId="22">
    <w:abstractNumId w:val="4"/>
  </w:num>
  <w:num w:numId="23">
    <w:abstractNumId w:val="22"/>
  </w:num>
  <w:num w:numId="24">
    <w:abstractNumId w:val="4"/>
  </w:num>
  <w:num w:numId="25">
    <w:abstractNumId w:val="10"/>
  </w:num>
  <w:num w:numId="26">
    <w:abstractNumId w:val="24"/>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proofState w:spelling="clean" w:grammar="clean"/>
  <w:defaultTabStop w:val="708"/>
  <w:hyphenationZone w:val="425"/>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5AA"/>
    <w:rsid w:val="00000618"/>
    <w:rsid w:val="00000B0B"/>
    <w:rsid w:val="00001202"/>
    <w:rsid w:val="00001F12"/>
    <w:rsid w:val="00002084"/>
    <w:rsid w:val="00002170"/>
    <w:rsid w:val="00004D6F"/>
    <w:rsid w:val="000059BA"/>
    <w:rsid w:val="00011EFE"/>
    <w:rsid w:val="00016885"/>
    <w:rsid w:val="00017081"/>
    <w:rsid w:val="00017C8C"/>
    <w:rsid w:val="000210CB"/>
    <w:rsid w:val="00021E74"/>
    <w:rsid w:val="000230C0"/>
    <w:rsid w:val="00023764"/>
    <w:rsid w:val="00026DFA"/>
    <w:rsid w:val="00030164"/>
    <w:rsid w:val="00031C7C"/>
    <w:rsid w:val="00032C2F"/>
    <w:rsid w:val="000330D3"/>
    <w:rsid w:val="00041CFE"/>
    <w:rsid w:val="00041EFD"/>
    <w:rsid w:val="0004280D"/>
    <w:rsid w:val="00042DB9"/>
    <w:rsid w:val="000443EE"/>
    <w:rsid w:val="0004583A"/>
    <w:rsid w:val="000515DC"/>
    <w:rsid w:val="0005385C"/>
    <w:rsid w:val="00057067"/>
    <w:rsid w:val="00060472"/>
    <w:rsid w:val="00063C24"/>
    <w:rsid w:val="00081034"/>
    <w:rsid w:val="00086D4E"/>
    <w:rsid w:val="00090C7E"/>
    <w:rsid w:val="00090DCB"/>
    <w:rsid w:val="000949AE"/>
    <w:rsid w:val="00094E8B"/>
    <w:rsid w:val="000966E5"/>
    <w:rsid w:val="000A01BC"/>
    <w:rsid w:val="000A375A"/>
    <w:rsid w:val="000B3414"/>
    <w:rsid w:val="000B4DBD"/>
    <w:rsid w:val="000B6F88"/>
    <w:rsid w:val="000C0B10"/>
    <w:rsid w:val="000C1355"/>
    <w:rsid w:val="000C13E9"/>
    <w:rsid w:val="000C26F2"/>
    <w:rsid w:val="000C4738"/>
    <w:rsid w:val="000C56C2"/>
    <w:rsid w:val="000C5B3A"/>
    <w:rsid w:val="000C7FBE"/>
    <w:rsid w:val="000D13F4"/>
    <w:rsid w:val="000D1D3B"/>
    <w:rsid w:val="000D23D5"/>
    <w:rsid w:val="000D3014"/>
    <w:rsid w:val="000D639F"/>
    <w:rsid w:val="000D7186"/>
    <w:rsid w:val="000D73F1"/>
    <w:rsid w:val="000D7FD1"/>
    <w:rsid w:val="000E32E8"/>
    <w:rsid w:val="000E55B8"/>
    <w:rsid w:val="000F124C"/>
    <w:rsid w:val="000F407B"/>
    <w:rsid w:val="000F525E"/>
    <w:rsid w:val="001008E8"/>
    <w:rsid w:val="0010403F"/>
    <w:rsid w:val="00105146"/>
    <w:rsid w:val="001113E1"/>
    <w:rsid w:val="0011162F"/>
    <w:rsid w:val="00112037"/>
    <w:rsid w:val="00114E43"/>
    <w:rsid w:val="00120892"/>
    <w:rsid w:val="00120B68"/>
    <w:rsid w:val="001218CD"/>
    <w:rsid w:val="001248A2"/>
    <w:rsid w:val="00125E31"/>
    <w:rsid w:val="00126D42"/>
    <w:rsid w:val="0013317F"/>
    <w:rsid w:val="00133794"/>
    <w:rsid w:val="00136E78"/>
    <w:rsid w:val="00140FCA"/>
    <w:rsid w:val="00143FCF"/>
    <w:rsid w:val="0014420C"/>
    <w:rsid w:val="00144C74"/>
    <w:rsid w:val="00145220"/>
    <w:rsid w:val="00146839"/>
    <w:rsid w:val="0014744B"/>
    <w:rsid w:val="00152A56"/>
    <w:rsid w:val="00154831"/>
    <w:rsid w:val="00160372"/>
    <w:rsid w:val="0016069B"/>
    <w:rsid w:val="0016371E"/>
    <w:rsid w:val="00172DA9"/>
    <w:rsid w:val="00180F71"/>
    <w:rsid w:val="001841EF"/>
    <w:rsid w:val="001877E2"/>
    <w:rsid w:val="00197320"/>
    <w:rsid w:val="001A4B2D"/>
    <w:rsid w:val="001A527C"/>
    <w:rsid w:val="001A5853"/>
    <w:rsid w:val="001A6510"/>
    <w:rsid w:val="001A67D5"/>
    <w:rsid w:val="001A7453"/>
    <w:rsid w:val="001A7522"/>
    <w:rsid w:val="001B7100"/>
    <w:rsid w:val="001C54A5"/>
    <w:rsid w:val="001C7C4A"/>
    <w:rsid w:val="001D0C79"/>
    <w:rsid w:val="001D3873"/>
    <w:rsid w:val="001D67EE"/>
    <w:rsid w:val="001D782F"/>
    <w:rsid w:val="001E35D6"/>
    <w:rsid w:val="001E4DA9"/>
    <w:rsid w:val="001F731B"/>
    <w:rsid w:val="0020152D"/>
    <w:rsid w:val="00204CFD"/>
    <w:rsid w:val="0020555C"/>
    <w:rsid w:val="00205D0C"/>
    <w:rsid w:val="0021176E"/>
    <w:rsid w:val="00212824"/>
    <w:rsid w:val="0021624D"/>
    <w:rsid w:val="00217484"/>
    <w:rsid w:val="00217D91"/>
    <w:rsid w:val="00220537"/>
    <w:rsid w:val="00220B4F"/>
    <w:rsid w:val="00232F0C"/>
    <w:rsid w:val="00235E1E"/>
    <w:rsid w:val="00241938"/>
    <w:rsid w:val="002439D9"/>
    <w:rsid w:val="00243B60"/>
    <w:rsid w:val="00243E1F"/>
    <w:rsid w:val="00245E90"/>
    <w:rsid w:val="00246812"/>
    <w:rsid w:val="00250BFA"/>
    <w:rsid w:val="002527A3"/>
    <w:rsid w:val="0025360D"/>
    <w:rsid w:val="00256836"/>
    <w:rsid w:val="002610BB"/>
    <w:rsid w:val="0026243A"/>
    <w:rsid w:val="002644CE"/>
    <w:rsid w:val="00266CEC"/>
    <w:rsid w:val="00270D32"/>
    <w:rsid w:val="00274310"/>
    <w:rsid w:val="00274B58"/>
    <w:rsid w:val="0027508D"/>
    <w:rsid w:val="002757E3"/>
    <w:rsid w:val="00276261"/>
    <w:rsid w:val="002764B5"/>
    <w:rsid w:val="00277F14"/>
    <w:rsid w:val="00286A71"/>
    <w:rsid w:val="00286C70"/>
    <w:rsid w:val="0029393D"/>
    <w:rsid w:val="002A357D"/>
    <w:rsid w:val="002A472F"/>
    <w:rsid w:val="002A52C3"/>
    <w:rsid w:val="002B04D3"/>
    <w:rsid w:val="002B3BBF"/>
    <w:rsid w:val="002B44E7"/>
    <w:rsid w:val="002B4802"/>
    <w:rsid w:val="002B4B38"/>
    <w:rsid w:val="002B52A0"/>
    <w:rsid w:val="002C3E21"/>
    <w:rsid w:val="002D34C1"/>
    <w:rsid w:val="002E6FD2"/>
    <w:rsid w:val="002E74A3"/>
    <w:rsid w:val="002F3342"/>
    <w:rsid w:val="002F3CD4"/>
    <w:rsid w:val="002F45BC"/>
    <w:rsid w:val="002F4E48"/>
    <w:rsid w:val="002F6FB0"/>
    <w:rsid w:val="00303671"/>
    <w:rsid w:val="003036F6"/>
    <w:rsid w:val="00303E07"/>
    <w:rsid w:val="00303FA2"/>
    <w:rsid w:val="00304F0D"/>
    <w:rsid w:val="00311AF7"/>
    <w:rsid w:val="003130C9"/>
    <w:rsid w:val="00314FF9"/>
    <w:rsid w:val="00322B34"/>
    <w:rsid w:val="00324A09"/>
    <w:rsid w:val="00324A4E"/>
    <w:rsid w:val="003254D2"/>
    <w:rsid w:val="00326228"/>
    <w:rsid w:val="00326D36"/>
    <w:rsid w:val="00333FE8"/>
    <w:rsid w:val="00335430"/>
    <w:rsid w:val="003354F7"/>
    <w:rsid w:val="0033685C"/>
    <w:rsid w:val="00336C7F"/>
    <w:rsid w:val="003428DC"/>
    <w:rsid w:val="00350734"/>
    <w:rsid w:val="00353599"/>
    <w:rsid w:val="0035463B"/>
    <w:rsid w:val="0035536E"/>
    <w:rsid w:val="0036003F"/>
    <w:rsid w:val="00360C75"/>
    <w:rsid w:val="003637D8"/>
    <w:rsid w:val="00363BBD"/>
    <w:rsid w:val="00366265"/>
    <w:rsid w:val="0036700C"/>
    <w:rsid w:val="0037020C"/>
    <w:rsid w:val="00370A22"/>
    <w:rsid w:val="00371D46"/>
    <w:rsid w:val="003723DC"/>
    <w:rsid w:val="00373BDC"/>
    <w:rsid w:val="003745FA"/>
    <w:rsid w:val="003767F0"/>
    <w:rsid w:val="00377EEF"/>
    <w:rsid w:val="0038144F"/>
    <w:rsid w:val="00383F83"/>
    <w:rsid w:val="00385CE5"/>
    <w:rsid w:val="00386E7D"/>
    <w:rsid w:val="00387861"/>
    <w:rsid w:val="00387A04"/>
    <w:rsid w:val="003902F2"/>
    <w:rsid w:val="00391A96"/>
    <w:rsid w:val="00395277"/>
    <w:rsid w:val="00397645"/>
    <w:rsid w:val="003A0AF2"/>
    <w:rsid w:val="003A0C28"/>
    <w:rsid w:val="003A2217"/>
    <w:rsid w:val="003A60D9"/>
    <w:rsid w:val="003B3663"/>
    <w:rsid w:val="003B4D54"/>
    <w:rsid w:val="003B54DA"/>
    <w:rsid w:val="003B5591"/>
    <w:rsid w:val="003C1496"/>
    <w:rsid w:val="003C1C6A"/>
    <w:rsid w:val="003C6999"/>
    <w:rsid w:val="003C7D6D"/>
    <w:rsid w:val="003D0246"/>
    <w:rsid w:val="003D1530"/>
    <w:rsid w:val="003D4C32"/>
    <w:rsid w:val="003D620B"/>
    <w:rsid w:val="003D71E2"/>
    <w:rsid w:val="003E275B"/>
    <w:rsid w:val="003E4FD9"/>
    <w:rsid w:val="003E63F7"/>
    <w:rsid w:val="003E6575"/>
    <w:rsid w:val="003E6E05"/>
    <w:rsid w:val="003E71F7"/>
    <w:rsid w:val="003F0AF2"/>
    <w:rsid w:val="003F26D0"/>
    <w:rsid w:val="003F3A4A"/>
    <w:rsid w:val="003F3FC5"/>
    <w:rsid w:val="003F60FF"/>
    <w:rsid w:val="003F7A72"/>
    <w:rsid w:val="00401EF8"/>
    <w:rsid w:val="0040347B"/>
    <w:rsid w:val="00404544"/>
    <w:rsid w:val="00405861"/>
    <w:rsid w:val="00410D8F"/>
    <w:rsid w:val="004138F1"/>
    <w:rsid w:val="00415A7E"/>
    <w:rsid w:val="004203C4"/>
    <w:rsid w:val="004219D2"/>
    <w:rsid w:val="00423AE5"/>
    <w:rsid w:val="00427E17"/>
    <w:rsid w:val="0043044F"/>
    <w:rsid w:val="0043189E"/>
    <w:rsid w:val="00431CD5"/>
    <w:rsid w:val="00431E1F"/>
    <w:rsid w:val="004324A5"/>
    <w:rsid w:val="004333ED"/>
    <w:rsid w:val="00437801"/>
    <w:rsid w:val="00437EC6"/>
    <w:rsid w:val="0044145E"/>
    <w:rsid w:val="004419DA"/>
    <w:rsid w:val="00442A13"/>
    <w:rsid w:val="004446D1"/>
    <w:rsid w:val="00445868"/>
    <w:rsid w:val="0044695A"/>
    <w:rsid w:val="0044718B"/>
    <w:rsid w:val="0045040A"/>
    <w:rsid w:val="00450671"/>
    <w:rsid w:val="0045074F"/>
    <w:rsid w:val="00450A1C"/>
    <w:rsid w:val="00452982"/>
    <w:rsid w:val="00452AF6"/>
    <w:rsid w:val="0045434D"/>
    <w:rsid w:val="004577B1"/>
    <w:rsid w:val="004608A5"/>
    <w:rsid w:val="00461EF7"/>
    <w:rsid w:val="00465DAC"/>
    <w:rsid w:val="00467811"/>
    <w:rsid w:val="004708AC"/>
    <w:rsid w:val="004710F7"/>
    <w:rsid w:val="00471F6B"/>
    <w:rsid w:val="004727F2"/>
    <w:rsid w:val="00473044"/>
    <w:rsid w:val="00473490"/>
    <w:rsid w:val="00475B84"/>
    <w:rsid w:val="00475E09"/>
    <w:rsid w:val="004811E1"/>
    <w:rsid w:val="004826D1"/>
    <w:rsid w:val="004827C2"/>
    <w:rsid w:val="00482D0B"/>
    <w:rsid w:val="00483A81"/>
    <w:rsid w:val="00485A88"/>
    <w:rsid w:val="00485E94"/>
    <w:rsid w:val="00486F0D"/>
    <w:rsid w:val="00490086"/>
    <w:rsid w:val="0049598A"/>
    <w:rsid w:val="004976DC"/>
    <w:rsid w:val="004A07A9"/>
    <w:rsid w:val="004A07B0"/>
    <w:rsid w:val="004A487C"/>
    <w:rsid w:val="004A5D8B"/>
    <w:rsid w:val="004A72CE"/>
    <w:rsid w:val="004B09C8"/>
    <w:rsid w:val="004B0AA8"/>
    <w:rsid w:val="004B1562"/>
    <w:rsid w:val="004B168D"/>
    <w:rsid w:val="004B4694"/>
    <w:rsid w:val="004B581F"/>
    <w:rsid w:val="004B58B7"/>
    <w:rsid w:val="004B76BF"/>
    <w:rsid w:val="004C1D7F"/>
    <w:rsid w:val="004C361C"/>
    <w:rsid w:val="004C4F70"/>
    <w:rsid w:val="004C56AB"/>
    <w:rsid w:val="004C6E16"/>
    <w:rsid w:val="004D116B"/>
    <w:rsid w:val="004D17C0"/>
    <w:rsid w:val="004D2483"/>
    <w:rsid w:val="004D4C1C"/>
    <w:rsid w:val="004D511A"/>
    <w:rsid w:val="004E4163"/>
    <w:rsid w:val="004E4540"/>
    <w:rsid w:val="004E742F"/>
    <w:rsid w:val="004F0442"/>
    <w:rsid w:val="004F0958"/>
    <w:rsid w:val="004F1D7B"/>
    <w:rsid w:val="004F2FE8"/>
    <w:rsid w:val="004F7F68"/>
    <w:rsid w:val="00501A35"/>
    <w:rsid w:val="00502569"/>
    <w:rsid w:val="00502C78"/>
    <w:rsid w:val="00502EEC"/>
    <w:rsid w:val="00504E66"/>
    <w:rsid w:val="005050FB"/>
    <w:rsid w:val="00514AA5"/>
    <w:rsid w:val="00514F0B"/>
    <w:rsid w:val="0051603C"/>
    <w:rsid w:val="005177A7"/>
    <w:rsid w:val="00521E63"/>
    <w:rsid w:val="00522BE6"/>
    <w:rsid w:val="00527A5E"/>
    <w:rsid w:val="00537F3D"/>
    <w:rsid w:val="005431ED"/>
    <w:rsid w:val="0054336F"/>
    <w:rsid w:val="005442D3"/>
    <w:rsid w:val="00544E88"/>
    <w:rsid w:val="00545E42"/>
    <w:rsid w:val="005549D6"/>
    <w:rsid w:val="005612FB"/>
    <w:rsid w:val="005632EA"/>
    <w:rsid w:val="005640A2"/>
    <w:rsid w:val="00566741"/>
    <w:rsid w:val="00567B42"/>
    <w:rsid w:val="005758B9"/>
    <w:rsid w:val="00577068"/>
    <w:rsid w:val="00580D01"/>
    <w:rsid w:val="00582B5E"/>
    <w:rsid w:val="00582CDF"/>
    <w:rsid w:val="00584E8E"/>
    <w:rsid w:val="0059018B"/>
    <w:rsid w:val="00592DC7"/>
    <w:rsid w:val="00593DD6"/>
    <w:rsid w:val="005A5E53"/>
    <w:rsid w:val="005B60C8"/>
    <w:rsid w:val="005C1075"/>
    <w:rsid w:val="005C364F"/>
    <w:rsid w:val="005C5E9D"/>
    <w:rsid w:val="005C6655"/>
    <w:rsid w:val="005D043A"/>
    <w:rsid w:val="005D0CF9"/>
    <w:rsid w:val="005D55B9"/>
    <w:rsid w:val="005D5B5F"/>
    <w:rsid w:val="005E28F3"/>
    <w:rsid w:val="005E45C9"/>
    <w:rsid w:val="005F2B16"/>
    <w:rsid w:val="005F311D"/>
    <w:rsid w:val="005F4BFC"/>
    <w:rsid w:val="005F623A"/>
    <w:rsid w:val="005F7F04"/>
    <w:rsid w:val="00612D1B"/>
    <w:rsid w:val="00617649"/>
    <w:rsid w:val="00622D84"/>
    <w:rsid w:val="00623EDC"/>
    <w:rsid w:val="00626FF2"/>
    <w:rsid w:val="006364C0"/>
    <w:rsid w:val="00642157"/>
    <w:rsid w:val="00652D61"/>
    <w:rsid w:val="00653A39"/>
    <w:rsid w:val="00653AD3"/>
    <w:rsid w:val="006549EF"/>
    <w:rsid w:val="00660F87"/>
    <w:rsid w:val="00663DEE"/>
    <w:rsid w:val="0067216A"/>
    <w:rsid w:val="00680D68"/>
    <w:rsid w:val="00681D44"/>
    <w:rsid w:val="00684191"/>
    <w:rsid w:val="00684441"/>
    <w:rsid w:val="006902BC"/>
    <w:rsid w:val="0069074F"/>
    <w:rsid w:val="006932C6"/>
    <w:rsid w:val="00694CC2"/>
    <w:rsid w:val="0069500A"/>
    <w:rsid w:val="0069618F"/>
    <w:rsid w:val="00696BEC"/>
    <w:rsid w:val="00697814"/>
    <w:rsid w:val="00697BFB"/>
    <w:rsid w:val="006A4CD3"/>
    <w:rsid w:val="006B0E0D"/>
    <w:rsid w:val="006B10A9"/>
    <w:rsid w:val="006B5812"/>
    <w:rsid w:val="006B5941"/>
    <w:rsid w:val="006B7155"/>
    <w:rsid w:val="006C0AEE"/>
    <w:rsid w:val="006C24F3"/>
    <w:rsid w:val="006C7D86"/>
    <w:rsid w:val="006D11FC"/>
    <w:rsid w:val="006D186A"/>
    <w:rsid w:val="006D1B9F"/>
    <w:rsid w:val="006D2B2F"/>
    <w:rsid w:val="006D56FB"/>
    <w:rsid w:val="006D6C0D"/>
    <w:rsid w:val="006D71DD"/>
    <w:rsid w:val="006E1CB3"/>
    <w:rsid w:val="006E20C8"/>
    <w:rsid w:val="006E3D55"/>
    <w:rsid w:val="006E4F5B"/>
    <w:rsid w:val="006F0DEC"/>
    <w:rsid w:val="006F1E06"/>
    <w:rsid w:val="006F74DB"/>
    <w:rsid w:val="007025FE"/>
    <w:rsid w:val="0071426A"/>
    <w:rsid w:val="00714372"/>
    <w:rsid w:val="0071508E"/>
    <w:rsid w:val="00723434"/>
    <w:rsid w:val="00724303"/>
    <w:rsid w:val="00727A01"/>
    <w:rsid w:val="00732E18"/>
    <w:rsid w:val="00740992"/>
    <w:rsid w:val="0074184B"/>
    <w:rsid w:val="0074247B"/>
    <w:rsid w:val="00743257"/>
    <w:rsid w:val="00747623"/>
    <w:rsid w:val="00754F91"/>
    <w:rsid w:val="00761808"/>
    <w:rsid w:val="00764CA8"/>
    <w:rsid w:val="00767062"/>
    <w:rsid w:val="00771417"/>
    <w:rsid w:val="0077143D"/>
    <w:rsid w:val="00771CB7"/>
    <w:rsid w:val="00771D9B"/>
    <w:rsid w:val="00772AA3"/>
    <w:rsid w:val="00774267"/>
    <w:rsid w:val="007748C8"/>
    <w:rsid w:val="00782464"/>
    <w:rsid w:val="0078271F"/>
    <w:rsid w:val="00783BD5"/>
    <w:rsid w:val="007848A9"/>
    <w:rsid w:val="00785511"/>
    <w:rsid w:val="0078652A"/>
    <w:rsid w:val="00793A42"/>
    <w:rsid w:val="00795003"/>
    <w:rsid w:val="00795B27"/>
    <w:rsid w:val="00796AEC"/>
    <w:rsid w:val="0079727E"/>
    <w:rsid w:val="007A31B1"/>
    <w:rsid w:val="007A4345"/>
    <w:rsid w:val="007A6BAE"/>
    <w:rsid w:val="007A7772"/>
    <w:rsid w:val="007A78FA"/>
    <w:rsid w:val="007B030B"/>
    <w:rsid w:val="007B3697"/>
    <w:rsid w:val="007B6A5F"/>
    <w:rsid w:val="007B6C93"/>
    <w:rsid w:val="007C0EB1"/>
    <w:rsid w:val="007C26BE"/>
    <w:rsid w:val="007C270C"/>
    <w:rsid w:val="007C74A5"/>
    <w:rsid w:val="007C75C5"/>
    <w:rsid w:val="007D06D4"/>
    <w:rsid w:val="007D3AFB"/>
    <w:rsid w:val="007D5008"/>
    <w:rsid w:val="007D5AA1"/>
    <w:rsid w:val="007D6418"/>
    <w:rsid w:val="007E0210"/>
    <w:rsid w:val="007E0319"/>
    <w:rsid w:val="007E075B"/>
    <w:rsid w:val="007E24CC"/>
    <w:rsid w:val="007E2A36"/>
    <w:rsid w:val="007E3768"/>
    <w:rsid w:val="007E3B6C"/>
    <w:rsid w:val="007E6DA7"/>
    <w:rsid w:val="007E70C0"/>
    <w:rsid w:val="007E73E5"/>
    <w:rsid w:val="007F0F45"/>
    <w:rsid w:val="007F18A9"/>
    <w:rsid w:val="007F3A30"/>
    <w:rsid w:val="00800F0D"/>
    <w:rsid w:val="008011E7"/>
    <w:rsid w:val="0080323A"/>
    <w:rsid w:val="00804961"/>
    <w:rsid w:val="00805020"/>
    <w:rsid w:val="008063FE"/>
    <w:rsid w:val="00814D96"/>
    <w:rsid w:val="00816154"/>
    <w:rsid w:val="00816BDF"/>
    <w:rsid w:val="008175AA"/>
    <w:rsid w:val="00823D34"/>
    <w:rsid w:val="00825CD0"/>
    <w:rsid w:val="00826C13"/>
    <w:rsid w:val="00831C93"/>
    <w:rsid w:val="00831EC2"/>
    <w:rsid w:val="0083490D"/>
    <w:rsid w:val="00840927"/>
    <w:rsid w:val="00850AB8"/>
    <w:rsid w:val="00850F22"/>
    <w:rsid w:val="0085209A"/>
    <w:rsid w:val="0085699D"/>
    <w:rsid w:val="00857521"/>
    <w:rsid w:val="00860F98"/>
    <w:rsid w:val="008618D9"/>
    <w:rsid w:val="00863E48"/>
    <w:rsid w:val="0086602F"/>
    <w:rsid w:val="00870260"/>
    <w:rsid w:val="00870F11"/>
    <w:rsid w:val="00872F4B"/>
    <w:rsid w:val="00875584"/>
    <w:rsid w:val="008779DC"/>
    <w:rsid w:val="00880AF5"/>
    <w:rsid w:val="0088233E"/>
    <w:rsid w:val="00884717"/>
    <w:rsid w:val="0088580D"/>
    <w:rsid w:val="00885B98"/>
    <w:rsid w:val="00885C90"/>
    <w:rsid w:val="00886C25"/>
    <w:rsid w:val="008901DA"/>
    <w:rsid w:val="00891D52"/>
    <w:rsid w:val="00895347"/>
    <w:rsid w:val="00895AAE"/>
    <w:rsid w:val="008960AE"/>
    <w:rsid w:val="008976C7"/>
    <w:rsid w:val="008A242A"/>
    <w:rsid w:val="008A62ED"/>
    <w:rsid w:val="008B5614"/>
    <w:rsid w:val="008C3483"/>
    <w:rsid w:val="008C4CB6"/>
    <w:rsid w:val="008C7360"/>
    <w:rsid w:val="008D08F4"/>
    <w:rsid w:val="008D1F77"/>
    <w:rsid w:val="008D54F2"/>
    <w:rsid w:val="008D571F"/>
    <w:rsid w:val="008D64BC"/>
    <w:rsid w:val="008E0890"/>
    <w:rsid w:val="008E59B8"/>
    <w:rsid w:val="008E652C"/>
    <w:rsid w:val="008F11BE"/>
    <w:rsid w:val="008F1292"/>
    <w:rsid w:val="008F22BE"/>
    <w:rsid w:val="008F311A"/>
    <w:rsid w:val="008F5375"/>
    <w:rsid w:val="008F6AE4"/>
    <w:rsid w:val="008F6E49"/>
    <w:rsid w:val="008F775A"/>
    <w:rsid w:val="00903275"/>
    <w:rsid w:val="00904488"/>
    <w:rsid w:val="0090580A"/>
    <w:rsid w:val="00910C52"/>
    <w:rsid w:val="009111BF"/>
    <w:rsid w:val="009133B2"/>
    <w:rsid w:val="00914C65"/>
    <w:rsid w:val="00920A1F"/>
    <w:rsid w:val="00920F70"/>
    <w:rsid w:val="009225BD"/>
    <w:rsid w:val="00926009"/>
    <w:rsid w:val="00931201"/>
    <w:rsid w:val="00931693"/>
    <w:rsid w:val="00934F36"/>
    <w:rsid w:val="00936C04"/>
    <w:rsid w:val="00936DF2"/>
    <w:rsid w:val="00940F13"/>
    <w:rsid w:val="00942B4A"/>
    <w:rsid w:val="00942C2A"/>
    <w:rsid w:val="00945DAE"/>
    <w:rsid w:val="00946497"/>
    <w:rsid w:val="009465A6"/>
    <w:rsid w:val="00946FB6"/>
    <w:rsid w:val="009507CE"/>
    <w:rsid w:val="00950EDF"/>
    <w:rsid w:val="0095107F"/>
    <w:rsid w:val="00951340"/>
    <w:rsid w:val="00952036"/>
    <w:rsid w:val="009552CA"/>
    <w:rsid w:val="0096183E"/>
    <w:rsid w:val="00962651"/>
    <w:rsid w:val="00963125"/>
    <w:rsid w:val="00964134"/>
    <w:rsid w:val="009642F8"/>
    <w:rsid w:val="00964FDB"/>
    <w:rsid w:val="009664B9"/>
    <w:rsid w:val="00976298"/>
    <w:rsid w:val="009768A4"/>
    <w:rsid w:val="00976B9F"/>
    <w:rsid w:val="009800FA"/>
    <w:rsid w:val="009818FC"/>
    <w:rsid w:val="009859A5"/>
    <w:rsid w:val="00997483"/>
    <w:rsid w:val="009A1BF5"/>
    <w:rsid w:val="009A2055"/>
    <w:rsid w:val="009A2A48"/>
    <w:rsid w:val="009A4DD3"/>
    <w:rsid w:val="009A5C3B"/>
    <w:rsid w:val="009A65E1"/>
    <w:rsid w:val="009B2066"/>
    <w:rsid w:val="009B4C5D"/>
    <w:rsid w:val="009B7B19"/>
    <w:rsid w:val="009C0166"/>
    <w:rsid w:val="009C2D42"/>
    <w:rsid w:val="009D2435"/>
    <w:rsid w:val="009D2A48"/>
    <w:rsid w:val="009D4000"/>
    <w:rsid w:val="009D4AC9"/>
    <w:rsid w:val="009D6C25"/>
    <w:rsid w:val="009D7F2F"/>
    <w:rsid w:val="009E12F6"/>
    <w:rsid w:val="009E1A84"/>
    <w:rsid w:val="009E3498"/>
    <w:rsid w:val="009E368E"/>
    <w:rsid w:val="009E5918"/>
    <w:rsid w:val="009F5693"/>
    <w:rsid w:val="009F7645"/>
    <w:rsid w:val="009F7A2F"/>
    <w:rsid w:val="00A01F36"/>
    <w:rsid w:val="00A0245A"/>
    <w:rsid w:val="00A05E67"/>
    <w:rsid w:val="00A06B84"/>
    <w:rsid w:val="00A13DEE"/>
    <w:rsid w:val="00A13E99"/>
    <w:rsid w:val="00A14AF3"/>
    <w:rsid w:val="00A16DBF"/>
    <w:rsid w:val="00A208F6"/>
    <w:rsid w:val="00A31331"/>
    <w:rsid w:val="00A31611"/>
    <w:rsid w:val="00A335D7"/>
    <w:rsid w:val="00A344C7"/>
    <w:rsid w:val="00A35459"/>
    <w:rsid w:val="00A36E21"/>
    <w:rsid w:val="00A41EC7"/>
    <w:rsid w:val="00A45110"/>
    <w:rsid w:val="00A50806"/>
    <w:rsid w:val="00A5129C"/>
    <w:rsid w:val="00A51A28"/>
    <w:rsid w:val="00A54C1F"/>
    <w:rsid w:val="00A64D27"/>
    <w:rsid w:val="00A64D28"/>
    <w:rsid w:val="00A65B1A"/>
    <w:rsid w:val="00A66CD2"/>
    <w:rsid w:val="00A6773F"/>
    <w:rsid w:val="00A75924"/>
    <w:rsid w:val="00A76D70"/>
    <w:rsid w:val="00A80D0A"/>
    <w:rsid w:val="00A82BC5"/>
    <w:rsid w:val="00A843D4"/>
    <w:rsid w:val="00A84C59"/>
    <w:rsid w:val="00A92281"/>
    <w:rsid w:val="00A94BE5"/>
    <w:rsid w:val="00A96748"/>
    <w:rsid w:val="00AA0226"/>
    <w:rsid w:val="00AA09AB"/>
    <w:rsid w:val="00AA2EAB"/>
    <w:rsid w:val="00AA6E38"/>
    <w:rsid w:val="00AA77F0"/>
    <w:rsid w:val="00AB2123"/>
    <w:rsid w:val="00AB215F"/>
    <w:rsid w:val="00AB390B"/>
    <w:rsid w:val="00AB4226"/>
    <w:rsid w:val="00AB440A"/>
    <w:rsid w:val="00AB47ED"/>
    <w:rsid w:val="00AC210A"/>
    <w:rsid w:val="00AC3FDA"/>
    <w:rsid w:val="00AC4696"/>
    <w:rsid w:val="00AC4F76"/>
    <w:rsid w:val="00AC6005"/>
    <w:rsid w:val="00AC662E"/>
    <w:rsid w:val="00AC7F05"/>
    <w:rsid w:val="00AD2816"/>
    <w:rsid w:val="00AD29E9"/>
    <w:rsid w:val="00AD3430"/>
    <w:rsid w:val="00AE3DF0"/>
    <w:rsid w:val="00AE5900"/>
    <w:rsid w:val="00AE74B8"/>
    <w:rsid w:val="00AE7A3A"/>
    <w:rsid w:val="00AF396C"/>
    <w:rsid w:val="00AF44FF"/>
    <w:rsid w:val="00AF6530"/>
    <w:rsid w:val="00AF7AA0"/>
    <w:rsid w:val="00B0169A"/>
    <w:rsid w:val="00B02FCE"/>
    <w:rsid w:val="00B101AD"/>
    <w:rsid w:val="00B15B38"/>
    <w:rsid w:val="00B2183F"/>
    <w:rsid w:val="00B23304"/>
    <w:rsid w:val="00B23356"/>
    <w:rsid w:val="00B23FA5"/>
    <w:rsid w:val="00B24C65"/>
    <w:rsid w:val="00B25211"/>
    <w:rsid w:val="00B253B7"/>
    <w:rsid w:val="00B25A92"/>
    <w:rsid w:val="00B276BB"/>
    <w:rsid w:val="00B31269"/>
    <w:rsid w:val="00B31FDA"/>
    <w:rsid w:val="00B3404F"/>
    <w:rsid w:val="00B37FE3"/>
    <w:rsid w:val="00B44871"/>
    <w:rsid w:val="00B46210"/>
    <w:rsid w:val="00B50B20"/>
    <w:rsid w:val="00B50B8C"/>
    <w:rsid w:val="00B57828"/>
    <w:rsid w:val="00B630A4"/>
    <w:rsid w:val="00B63C2E"/>
    <w:rsid w:val="00B63D24"/>
    <w:rsid w:val="00B663E6"/>
    <w:rsid w:val="00B67204"/>
    <w:rsid w:val="00B70287"/>
    <w:rsid w:val="00B7029E"/>
    <w:rsid w:val="00B7791E"/>
    <w:rsid w:val="00B84358"/>
    <w:rsid w:val="00B85174"/>
    <w:rsid w:val="00B86ED0"/>
    <w:rsid w:val="00B86F75"/>
    <w:rsid w:val="00B925ED"/>
    <w:rsid w:val="00B96BDC"/>
    <w:rsid w:val="00BA152D"/>
    <w:rsid w:val="00BA44D2"/>
    <w:rsid w:val="00BA4A76"/>
    <w:rsid w:val="00BB21C4"/>
    <w:rsid w:val="00BB2F7D"/>
    <w:rsid w:val="00BB3B08"/>
    <w:rsid w:val="00BB5C37"/>
    <w:rsid w:val="00BD0C7F"/>
    <w:rsid w:val="00BD3209"/>
    <w:rsid w:val="00BD3806"/>
    <w:rsid w:val="00BD591D"/>
    <w:rsid w:val="00BE1EC8"/>
    <w:rsid w:val="00BE2A51"/>
    <w:rsid w:val="00BE2CC4"/>
    <w:rsid w:val="00BE3FD4"/>
    <w:rsid w:val="00BF1BDD"/>
    <w:rsid w:val="00BF1D6C"/>
    <w:rsid w:val="00BF447D"/>
    <w:rsid w:val="00BF4498"/>
    <w:rsid w:val="00BF5B1A"/>
    <w:rsid w:val="00C0120E"/>
    <w:rsid w:val="00C01B5E"/>
    <w:rsid w:val="00C04AAA"/>
    <w:rsid w:val="00C04D88"/>
    <w:rsid w:val="00C07128"/>
    <w:rsid w:val="00C12BAA"/>
    <w:rsid w:val="00C15E6C"/>
    <w:rsid w:val="00C1639F"/>
    <w:rsid w:val="00C17242"/>
    <w:rsid w:val="00C22C96"/>
    <w:rsid w:val="00C274CC"/>
    <w:rsid w:val="00C27794"/>
    <w:rsid w:val="00C33528"/>
    <w:rsid w:val="00C3423E"/>
    <w:rsid w:val="00C34373"/>
    <w:rsid w:val="00C4387D"/>
    <w:rsid w:val="00C46FE5"/>
    <w:rsid w:val="00C4766B"/>
    <w:rsid w:val="00C504C6"/>
    <w:rsid w:val="00C52678"/>
    <w:rsid w:val="00C541B3"/>
    <w:rsid w:val="00C570BD"/>
    <w:rsid w:val="00C613E3"/>
    <w:rsid w:val="00C6213F"/>
    <w:rsid w:val="00C64BE4"/>
    <w:rsid w:val="00C70F72"/>
    <w:rsid w:val="00C740AF"/>
    <w:rsid w:val="00C76046"/>
    <w:rsid w:val="00C77B63"/>
    <w:rsid w:val="00C80F2B"/>
    <w:rsid w:val="00C81EFE"/>
    <w:rsid w:val="00C829F4"/>
    <w:rsid w:val="00C840A8"/>
    <w:rsid w:val="00C8539B"/>
    <w:rsid w:val="00C916EB"/>
    <w:rsid w:val="00C92BE7"/>
    <w:rsid w:val="00C94A1E"/>
    <w:rsid w:val="00C9715C"/>
    <w:rsid w:val="00C971BF"/>
    <w:rsid w:val="00CA19D9"/>
    <w:rsid w:val="00CA27DD"/>
    <w:rsid w:val="00CA5937"/>
    <w:rsid w:val="00CA7658"/>
    <w:rsid w:val="00CB040A"/>
    <w:rsid w:val="00CB1A23"/>
    <w:rsid w:val="00CB6CBB"/>
    <w:rsid w:val="00CC1BA8"/>
    <w:rsid w:val="00CC294B"/>
    <w:rsid w:val="00CC354E"/>
    <w:rsid w:val="00CC4825"/>
    <w:rsid w:val="00CC5527"/>
    <w:rsid w:val="00CC5D71"/>
    <w:rsid w:val="00CD1276"/>
    <w:rsid w:val="00CD1983"/>
    <w:rsid w:val="00CD3C5C"/>
    <w:rsid w:val="00CD4316"/>
    <w:rsid w:val="00CD5AF6"/>
    <w:rsid w:val="00CE2103"/>
    <w:rsid w:val="00CE4F50"/>
    <w:rsid w:val="00CE523A"/>
    <w:rsid w:val="00CF0DC0"/>
    <w:rsid w:val="00D018AF"/>
    <w:rsid w:val="00D01F5F"/>
    <w:rsid w:val="00D05E26"/>
    <w:rsid w:val="00D10DED"/>
    <w:rsid w:val="00D15EF1"/>
    <w:rsid w:val="00D20DE5"/>
    <w:rsid w:val="00D20E70"/>
    <w:rsid w:val="00D222F9"/>
    <w:rsid w:val="00D22515"/>
    <w:rsid w:val="00D24ACB"/>
    <w:rsid w:val="00D24EF8"/>
    <w:rsid w:val="00D27A5C"/>
    <w:rsid w:val="00D31D03"/>
    <w:rsid w:val="00D323BD"/>
    <w:rsid w:val="00D32B09"/>
    <w:rsid w:val="00D347CE"/>
    <w:rsid w:val="00D35AD0"/>
    <w:rsid w:val="00D35FD9"/>
    <w:rsid w:val="00D41A3C"/>
    <w:rsid w:val="00D43808"/>
    <w:rsid w:val="00D4766D"/>
    <w:rsid w:val="00D47A21"/>
    <w:rsid w:val="00D52AED"/>
    <w:rsid w:val="00D54412"/>
    <w:rsid w:val="00D55AB9"/>
    <w:rsid w:val="00D60231"/>
    <w:rsid w:val="00D64503"/>
    <w:rsid w:val="00D72AD2"/>
    <w:rsid w:val="00D74388"/>
    <w:rsid w:val="00D75662"/>
    <w:rsid w:val="00D817F0"/>
    <w:rsid w:val="00D84FFF"/>
    <w:rsid w:val="00D850C1"/>
    <w:rsid w:val="00D857DC"/>
    <w:rsid w:val="00D92347"/>
    <w:rsid w:val="00D931C5"/>
    <w:rsid w:val="00D95A0D"/>
    <w:rsid w:val="00D96014"/>
    <w:rsid w:val="00DA378D"/>
    <w:rsid w:val="00DA7AF1"/>
    <w:rsid w:val="00DB0CBF"/>
    <w:rsid w:val="00DB409A"/>
    <w:rsid w:val="00DB6CCB"/>
    <w:rsid w:val="00DC4D67"/>
    <w:rsid w:val="00DD0074"/>
    <w:rsid w:val="00DD4464"/>
    <w:rsid w:val="00DD708D"/>
    <w:rsid w:val="00DE0FAE"/>
    <w:rsid w:val="00DE25D5"/>
    <w:rsid w:val="00DE3336"/>
    <w:rsid w:val="00DE589B"/>
    <w:rsid w:val="00DE773C"/>
    <w:rsid w:val="00DF2DDF"/>
    <w:rsid w:val="00DF55AC"/>
    <w:rsid w:val="00DF5D2E"/>
    <w:rsid w:val="00E006C5"/>
    <w:rsid w:val="00E0178E"/>
    <w:rsid w:val="00E06F65"/>
    <w:rsid w:val="00E109EC"/>
    <w:rsid w:val="00E14871"/>
    <w:rsid w:val="00E21F7B"/>
    <w:rsid w:val="00E23E18"/>
    <w:rsid w:val="00E24D48"/>
    <w:rsid w:val="00E24DE4"/>
    <w:rsid w:val="00E25854"/>
    <w:rsid w:val="00E327FD"/>
    <w:rsid w:val="00E3456A"/>
    <w:rsid w:val="00E3772F"/>
    <w:rsid w:val="00E44E54"/>
    <w:rsid w:val="00E543FD"/>
    <w:rsid w:val="00E573E8"/>
    <w:rsid w:val="00E61D8F"/>
    <w:rsid w:val="00E66F27"/>
    <w:rsid w:val="00E72526"/>
    <w:rsid w:val="00E7266C"/>
    <w:rsid w:val="00E72F32"/>
    <w:rsid w:val="00E73AE2"/>
    <w:rsid w:val="00E81DC3"/>
    <w:rsid w:val="00E92386"/>
    <w:rsid w:val="00E94F4D"/>
    <w:rsid w:val="00E961B0"/>
    <w:rsid w:val="00EA317F"/>
    <w:rsid w:val="00EA4990"/>
    <w:rsid w:val="00EA6C9B"/>
    <w:rsid w:val="00EB01E9"/>
    <w:rsid w:val="00EB268D"/>
    <w:rsid w:val="00EB2732"/>
    <w:rsid w:val="00EB2869"/>
    <w:rsid w:val="00EB3665"/>
    <w:rsid w:val="00EB5C2C"/>
    <w:rsid w:val="00EB78C2"/>
    <w:rsid w:val="00EC1B56"/>
    <w:rsid w:val="00EC3BF6"/>
    <w:rsid w:val="00EC411E"/>
    <w:rsid w:val="00EE179E"/>
    <w:rsid w:val="00EE45A1"/>
    <w:rsid w:val="00EE5550"/>
    <w:rsid w:val="00EE74D9"/>
    <w:rsid w:val="00EF0288"/>
    <w:rsid w:val="00EF11F7"/>
    <w:rsid w:val="00EF2869"/>
    <w:rsid w:val="00EF292D"/>
    <w:rsid w:val="00F0169D"/>
    <w:rsid w:val="00F02C05"/>
    <w:rsid w:val="00F06694"/>
    <w:rsid w:val="00F06DE3"/>
    <w:rsid w:val="00F10F3C"/>
    <w:rsid w:val="00F15754"/>
    <w:rsid w:val="00F16CD2"/>
    <w:rsid w:val="00F16F61"/>
    <w:rsid w:val="00F17414"/>
    <w:rsid w:val="00F1751B"/>
    <w:rsid w:val="00F205F2"/>
    <w:rsid w:val="00F2191B"/>
    <w:rsid w:val="00F24880"/>
    <w:rsid w:val="00F26D88"/>
    <w:rsid w:val="00F30913"/>
    <w:rsid w:val="00F322A2"/>
    <w:rsid w:val="00F40CB6"/>
    <w:rsid w:val="00F47AF6"/>
    <w:rsid w:val="00F5112F"/>
    <w:rsid w:val="00F52EBF"/>
    <w:rsid w:val="00F53686"/>
    <w:rsid w:val="00F601CC"/>
    <w:rsid w:val="00F61B71"/>
    <w:rsid w:val="00F63A47"/>
    <w:rsid w:val="00F63C1B"/>
    <w:rsid w:val="00F66031"/>
    <w:rsid w:val="00F708DF"/>
    <w:rsid w:val="00F71251"/>
    <w:rsid w:val="00F71B4B"/>
    <w:rsid w:val="00F73410"/>
    <w:rsid w:val="00F80CD6"/>
    <w:rsid w:val="00F82E6B"/>
    <w:rsid w:val="00F83C51"/>
    <w:rsid w:val="00F84058"/>
    <w:rsid w:val="00F846FD"/>
    <w:rsid w:val="00F858B5"/>
    <w:rsid w:val="00F85EBF"/>
    <w:rsid w:val="00F86271"/>
    <w:rsid w:val="00F9064E"/>
    <w:rsid w:val="00F909C6"/>
    <w:rsid w:val="00F91FC4"/>
    <w:rsid w:val="00F972D8"/>
    <w:rsid w:val="00FA13C2"/>
    <w:rsid w:val="00FA3597"/>
    <w:rsid w:val="00FA4541"/>
    <w:rsid w:val="00FB1992"/>
    <w:rsid w:val="00FB1B41"/>
    <w:rsid w:val="00FB2A67"/>
    <w:rsid w:val="00FB4D47"/>
    <w:rsid w:val="00FB556E"/>
    <w:rsid w:val="00FC0C93"/>
    <w:rsid w:val="00FC4FDC"/>
    <w:rsid w:val="00FC703A"/>
    <w:rsid w:val="00FD5D2C"/>
    <w:rsid w:val="00FD6944"/>
    <w:rsid w:val="00FD7ED5"/>
    <w:rsid w:val="00FE0800"/>
    <w:rsid w:val="00FE0E2C"/>
    <w:rsid w:val="00FE1178"/>
    <w:rsid w:val="00FF2008"/>
    <w:rsid w:val="00FF39A0"/>
    <w:rsid w:val="00FF3D79"/>
    <w:rsid w:val="00FF746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1DC3"/>
    <w:pPr>
      <w:spacing w:after="200" w:line="276" w:lineRule="auto"/>
    </w:pPr>
    <w:rPr>
      <w:rFonts w:cs="Calibri"/>
      <w:sz w:val="22"/>
      <w:szCs w:val="22"/>
      <w:lang w:eastAsia="en-US"/>
    </w:rPr>
  </w:style>
  <w:style w:type="paragraph" w:styleId="2">
    <w:name w:val="heading 2"/>
    <w:basedOn w:val="a"/>
    <w:next w:val="a"/>
    <w:link w:val="20"/>
    <w:uiPriority w:val="99"/>
    <w:qFormat/>
    <w:rsid w:val="00CE523A"/>
    <w:pPr>
      <w:keepNext/>
      <w:keepLines/>
      <w:spacing w:before="200" w:after="0"/>
      <w:outlineLvl w:val="1"/>
    </w:pPr>
    <w:rPr>
      <w:rFonts w:ascii="Cambria" w:eastAsia="Times New Roman" w:hAnsi="Cambria" w:cs="Cambria"/>
      <w:b/>
      <w:bCs/>
      <w:color w:val="4F81BD"/>
      <w:sz w:val="26"/>
      <w:szCs w:val="26"/>
    </w:rPr>
  </w:style>
  <w:style w:type="paragraph" w:styleId="3">
    <w:name w:val="heading 3"/>
    <w:basedOn w:val="a"/>
    <w:next w:val="a"/>
    <w:link w:val="30"/>
    <w:unhideWhenUsed/>
    <w:qFormat/>
    <w:locked/>
    <w:rsid w:val="00C829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CE523A"/>
    <w:rPr>
      <w:rFonts w:ascii="Cambria" w:hAnsi="Cambria" w:cs="Cambria"/>
      <w:b/>
      <w:bCs/>
      <w:color w:val="4F81BD"/>
      <w:sz w:val="26"/>
      <w:szCs w:val="26"/>
    </w:rPr>
  </w:style>
  <w:style w:type="paragraph" w:styleId="a3">
    <w:name w:val="No Spacing"/>
    <w:uiPriority w:val="1"/>
    <w:qFormat/>
    <w:rsid w:val="00004D6F"/>
    <w:rPr>
      <w:rFonts w:cs="Calibri"/>
      <w:sz w:val="22"/>
      <w:szCs w:val="22"/>
      <w:lang w:eastAsia="en-US"/>
    </w:rPr>
  </w:style>
  <w:style w:type="paragraph" w:styleId="a4">
    <w:name w:val="List Paragraph"/>
    <w:basedOn w:val="a"/>
    <w:uiPriority w:val="99"/>
    <w:qFormat/>
    <w:rsid w:val="00F2191B"/>
    <w:pPr>
      <w:ind w:left="720"/>
    </w:pPr>
  </w:style>
  <w:style w:type="character" w:styleId="a5">
    <w:name w:val="Placeholder Text"/>
    <w:uiPriority w:val="99"/>
    <w:semiHidden/>
    <w:rsid w:val="00FD5D2C"/>
    <w:rPr>
      <w:color w:val="808080"/>
    </w:rPr>
  </w:style>
  <w:style w:type="paragraph" w:styleId="a6">
    <w:name w:val="Balloon Text"/>
    <w:basedOn w:val="a"/>
    <w:link w:val="a7"/>
    <w:uiPriority w:val="99"/>
    <w:semiHidden/>
    <w:rsid w:val="00FD5D2C"/>
    <w:pPr>
      <w:spacing w:after="0" w:line="240" w:lineRule="auto"/>
    </w:pPr>
    <w:rPr>
      <w:rFonts w:ascii="Tahoma" w:hAnsi="Tahoma" w:cs="Tahoma"/>
      <w:sz w:val="16"/>
      <w:szCs w:val="16"/>
    </w:rPr>
  </w:style>
  <w:style w:type="character" w:customStyle="1" w:styleId="a7">
    <w:name w:val="Текст выноски Знак"/>
    <w:link w:val="a6"/>
    <w:uiPriority w:val="99"/>
    <w:semiHidden/>
    <w:locked/>
    <w:rsid w:val="00FD5D2C"/>
    <w:rPr>
      <w:rFonts w:ascii="Tahoma" w:hAnsi="Tahoma" w:cs="Tahoma"/>
      <w:sz w:val="16"/>
      <w:szCs w:val="16"/>
    </w:rPr>
  </w:style>
  <w:style w:type="table" w:styleId="a8">
    <w:name w:val="Table Grid"/>
    <w:basedOn w:val="a1"/>
    <w:uiPriority w:val="59"/>
    <w:locked/>
    <w:rsid w:val="00A16DB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B3B08"/>
    <w:pPr>
      <w:autoSpaceDE w:val="0"/>
      <w:autoSpaceDN w:val="0"/>
      <w:adjustRightInd w:val="0"/>
    </w:pPr>
    <w:rPr>
      <w:rFonts w:ascii="Times New Roman" w:eastAsiaTheme="minorHAnsi" w:hAnsi="Times New Roman"/>
      <w:color w:val="000000"/>
      <w:sz w:val="24"/>
      <w:szCs w:val="24"/>
      <w:lang w:eastAsia="en-US"/>
    </w:rPr>
  </w:style>
  <w:style w:type="paragraph" w:styleId="a9">
    <w:name w:val="Title"/>
    <w:basedOn w:val="a"/>
    <w:next w:val="a"/>
    <w:link w:val="aa"/>
    <w:qFormat/>
    <w:locked/>
    <w:rsid w:val="00C829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rsid w:val="00C829F4"/>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30">
    <w:name w:val="Заголовок 3 Знак"/>
    <w:basedOn w:val="a0"/>
    <w:link w:val="3"/>
    <w:rsid w:val="00C829F4"/>
    <w:rPr>
      <w:rFonts w:asciiTheme="majorHAnsi" w:eastAsiaTheme="majorEastAsia" w:hAnsiTheme="majorHAnsi" w:cstheme="majorBidi"/>
      <w:b/>
      <w:bCs/>
      <w:color w:val="4F81BD" w:themeColor="accent1"/>
      <w:sz w:val="22"/>
      <w:szCs w:val="22"/>
      <w:lang w:eastAsia="en-US"/>
    </w:rPr>
  </w:style>
  <w:style w:type="paragraph" w:styleId="HTML">
    <w:name w:val="HTML Preformatted"/>
    <w:basedOn w:val="a"/>
    <w:link w:val="HTML0"/>
    <w:uiPriority w:val="99"/>
    <w:semiHidden/>
    <w:unhideWhenUsed/>
    <w:rsid w:val="00D52AED"/>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semiHidden/>
    <w:rsid w:val="00D52AED"/>
    <w:rPr>
      <w:rFonts w:ascii="Consolas" w:hAnsi="Consolas" w:cs="Consolas"/>
      <w:lang w:eastAsia="en-US"/>
    </w:rPr>
  </w:style>
  <w:style w:type="character" w:customStyle="1" w:styleId="rvts23">
    <w:name w:val="rvts23"/>
    <w:basedOn w:val="a0"/>
    <w:rsid w:val="0026243A"/>
  </w:style>
  <w:style w:type="paragraph" w:customStyle="1" w:styleId="1">
    <w:name w:val="Знак1 Знак Знак Знак"/>
    <w:basedOn w:val="a"/>
    <w:rsid w:val="00697BFB"/>
    <w:pPr>
      <w:spacing w:after="0" w:line="240" w:lineRule="auto"/>
    </w:pPr>
    <w:rPr>
      <w:rFonts w:ascii="Verdana" w:eastAsia="Times New Roman" w:hAnsi="Verdana" w:cs="Verdana"/>
      <w:color w:val="00000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1DC3"/>
    <w:pPr>
      <w:spacing w:after="200" w:line="276" w:lineRule="auto"/>
    </w:pPr>
    <w:rPr>
      <w:rFonts w:cs="Calibri"/>
      <w:sz w:val="22"/>
      <w:szCs w:val="22"/>
      <w:lang w:eastAsia="en-US"/>
    </w:rPr>
  </w:style>
  <w:style w:type="paragraph" w:styleId="2">
    <w:name w:val="heading 2"/>
    <w:basedOn w:val="a"/>
    <w:next w:val="a"/>
    <w:link w:val="20"/>
    <w:uiPriority w:val="99"/>
    <w:qFormat/>
    <w:rsid w:val="00CE523A"/>
    <w:pPr>
      <w:keepNext/>
      <w:keepLines/>
      <w:spacing w:before="200" w:after="0"/>
      <w:outlineLvl w:val="1"/>
    </w:pPr>
    <w:rPr>
      <w:rFonts w:ascii="Cambria" w:eastAsia="Times New Roman" w:hAnsi="Cambria" w:cs="Cambria"/>
      <w:b/>
      <w:bCs/>
      <w:color w:val="4F81BD"/>
      <w:sz w:val="26"/>
      <w:szCs w:val="26"/>
    </w:rPr>
  </w:style>
  <w:style w:type="paragraph" w:styleId="3">
    <w:name w:val="heading 3"/>
    <w:basedOn w:val="a"/>
    <w:next w:val="a"/>
    <w:link w:val="30"/>
    <w:unhideWhenUsed/>
    <w:qFormat/>
    <w:locked/>
    <w:rsid w:val="00C829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CE523A"/>
    <w:rPr>
      <w:rFonts w:ascii="Cambria" w:hAnsi="Cambria" w:cs="Cambria"/>
      <w:b/>
      <w:bCs/>
      <w:color w:val="4F81BD"/>
      <w:sz w:val="26"/>
      <w:szCs w:val="26"/>
    </w:rPr>
  </w:style>
  <w:style w:type="paragraph" w:styleId="a3">
    <w:name w:val="No Spacing"/>
    <w:uiPriority w:val="1"/>
    <w:qFormat/>
    <w:rsid w:val="00004D6F"/>
    <w:rPr>
      <w:rFonts w:cs="Calibri"/>
      <w:sz w:val="22"/>
      <w:szCs w:val="22"/>
      <w:lang w:eastAsia="en-US"/>
    </w:rPr>
  </w:style>
  <w:style w:type="paragraph" w:styleId="a4">
    <w:name w:val="List Paragraph"/>
    <w:basedOn w:val="a"/>
    <w:uiPriority w:val="99"/>
    <w:qFormat/>
    <w:rsid w:val="00F2191B"/>
    <w:pPr>
      <w:ind w:left="720"/>
    </w:pPr>
  </w:style>
  <w:style w:type="character" w:styleId="a5">
    <w:name w:val="Placeholder Text"/>
    <w:uiPriority w:val="99"/>
    <w:semiHidden/>
    <w:rsid w:val="00FD5D2C"/>
    <w:rPr>
      <w:color w:val="808080"/>
    </w:rPr>
  </w:style>
  <w:style w:type="paragraph" w:styleId="a6">
    <w:name w:val="Balloon Text"/>
    <w:basedOn w:val="a"/>
    <w:link w:val="a7"/>
    <w:uiPriority w:val="99"/>
    <w:semiHidden/>
    <w:rsid w:val="00FD5D2C"/>
    <w:pPr>
      <w:spacing w:after="0" w:line="240" w:lineRule="auto"/>
    </w:pPr>
    <w:rPr>
      <w:rFonts w:ascii="Tahoma" w:hAnsi="Tahoma" w:cs="Tahoma"/>
      <w:sz w:val="16"/>
      <w:szCs w:val="16"/>
    </w:rPr>
  </w:style>
  <w:style w:type="character" w:customStyle="1" w:styleId="a7">
    <w:name w:val="Текст выноски Знак"/>
    <w:link w:val="a6"/>
    <w:uiPriority w:val="99"/>
    <w:semiHidden/>
    <w:locked/>
    <w:rsid w:val="00FD5D2C"/>
    <w:rPr>
      <w:rFonts w:ascii="Tahoma" w:hAnsi="Tahoma" w:cs="Tahoma"/>
      <w:sz w:val="16"/>
      <w:szCs w:val="16"/>
    </w:rPr>
  </w:style>
  <w:style w:type="table" w:styleId="a8">
    <w:name w:val="Table Grid"/>
    <w:basedOn w:val="a1"/>
    <w:uiPriority w:val="59"/>
    <w:locked/>
    <w:rsid w:val="00A16DB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B3B08"/>
    <w:pPr>
      <w:autoSpaceDE w:val="0"/>
      <w:autoSpaceDN w:val="0"/>
      <w:adjustRightInd w:val="0"/>
    </w:pPr>
    <w:rPr>
      <w:rFonts w:ascii="Times New Roman" w:eastAsiaTheme="minorHAnsi" w:hAnsi="Times New Roman"/>
      <w:color w:val="000000"/>
      <w:sz w:val="24"/>
      <w:szCs w:val="24"/>
      <w:lang w:eastAsia="en-US"/>
    </w:rPr>
  </w:style>
  <w:style w:type="paragraph" w:styleId="a9">
    <w:name w:val="Title"/>
    <w:basedOn w:val="a"/>
    <w:next w:val="a"/>
    <w:link w:val="aa"/>
    <w:qFormat/>
    <w:locked/>
    <w:rsid w:val="00C829F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rsid w:val="00C829F4"/>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30">
    <w:name w:val="Заголовок 3 Знак"/>
    <w:basedOn w:val="a0"/>
    <w:link w:val="3"/>
    <w:rsid w:val="00C829F4"/>
    <w:rPr>
      <w:rFonts w:asciiTheme="majorHAnsi" w:eastAsiaTheme="majorEastAsia" w:hAnsiTheme="majorHAnsi" w:cstheme="majorBidi"/>
      <w:b/>
      <w:bCs/>
      <w:color w:val="4F81BD" w:themeColor="accent1"/>
      <w:sz w:val="22"/>
      <w:szCs w:val="22"/>
      <w:lang w:eastAsia="en-US"/>
    </w:rPr>
  </w:style>
  <w:style w:type="paragraph" w:styleId="HTML">
    <w:name w:val="HTML Preformatted"/>
    <w:basedOn w:val="a"/>
    <w:link w:val="HTML0"/>
    <w:uiPriority w:val="99"/>
    <w:semiHidden/>
    <w:unhideWhenUsed/>
    <w:rsid w:val="00D52AED"/>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semiHidden/>
    <w:rsid w:val="00D52AED"/>
    <w:rPr>
      <w:rFonts w:ascii="Consolas" w:hAnsi="Consolas" w:cs="Consolas"/>
      <w:lang w:eastAsia="en-US"/>
    </w:rPr>
  </w:style>
  <w:style w:type="character" w:customStyle="1" w:styleId="rvts23">
    <w:name w:val="rvts23"/>
    <w:basedOn w:val="a0"/>
    <w:rsid w:val="0026243A"/>
  </w:style>
  <w:style w:type="paragraph" w:customStyle="1" w:styleId="1">
    <w:name w:val="Знак1 Знак Знак Знак"/>
    <w:basedOn w:val="a"/>
    <w:rsid w:val="00697BFB"/>
    <w:pPr>
      <w:spacing w:after="0" w:line="240" w:lineRule="auto"/>
    </w:pPr>
    <w:rPr>
      <w:rFonts w:ascii="Verdana" w:eastAsia="Times New Roman" w:hAnsi="Verdana" w:cs="Verdana"/>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13563">
      <w:bodyDiv w:val="1"/>
      <w:marLeft w:val="0"/>
      <w:marRight w:val="0"/>
      <w:marTop w:val="0"/>
      <w:marBottom w:val="0"/>
      <w:divBdr>
        <w:top w:val="none" w:sz="0" w:space="0" w:color="auto"/>
        <w:left w:val="none" w:sz="0" w:space="0" w:color="auto"/>
        <w:bottom w:val="none" w:sz="0" w:space="0" w:color="auto"/>
        <w:right w:val="none" w:sz="0" w:space="0" w:color="auto"/>
      </w:divBdr>
    </w:div>
    <w:div w:id="105194847">
      <w:bodyDiv w:val="1"/>
      <w:marLeft w:val="0"/>
      <w:marRight w:val="0"/>
      <w:marTop w:val="0"/>
      <w:marBottom w:val="0"/>
      <w:divBdr>
        <w:top w:val="none" w:sz="0" w:space="0" w:color="auto"/>
        <w:left w:val="none" w:sz="0" w:space="0" w:color="auto"/>
        <w:bottom w:val="none" w:sz="0" w:space="0" w:color="auto"/>
        <w:right w:val="none" w:sz="0" w:space="0" w:color="auto"/>
      </w:divBdr>
    </w:div>
    <w:div w:id="189924064">
      <w:bodyDiv w:val="1"/>
      <w:marLeft w:val="0"/>
      <w:marRight w:val="0"/>
      <w:marTop w:val="0"/>
      <w:marBottom w:val="0"/>
      <w:divBdr>
        <w:top w:val="none" w:sz="0" w:space="0" w:color="auto"/>
        <w:left w:val="none" w:sz="0" w:space="0" w:color="auto"/>
        <w:bottom w:val="none" w:sz="0" w:space="0" w:color="auto"/>
        <w:right w:val="none" w:sz="0" w:space="0" w:color="auto"/>
      </w:divBdr>
    </w:div>
    <w:div w:id="270942798">
      <w:bodyDiv w:val="1"/>
      <w:marLeft w:val="0"/>
      <w:marRight w:val="0"/>
      <w:marTop w:val="0"/>
      <w:marBottom w:val="0"/>
      <w:divBdr>
        <w:top w:val="none" w:sz="0" w:space="0" w:color="auto"/>
        <w:left w:val="none" w:sz="0" w:space="0" w:color="auto"/>
        <w:bottom w:val="none" w:sz="0" w:space="0" w:color="auto"/>
        <w:right w:val="none" w:sz="0" w:space="0" w:color="auto"/>
      </w:divBdr>
    </w:div>
    <w:div w:id="274598818">
      <w:bodyDiv w:val="1"/>
      <w:marLeft w:val="0"/>
      <w:marRight w:val="0"/>
      <w:marTop w:val="0"/>
      <w:marBottom w:val="0"/>
      <w:divBdr>
        <w:top w:val="none" w:sz="0" w:space="0" w:color="auto"/>
        <w:left w:val="none" w:sz="0" w:space="0" w:color="auto"/>
        <w:bottom w:val="none" w:sz="0" w:space="0" w:color="auto"/>
        <w:right w:val="none" w:sz="0" w:space="0" w:color="auto"/>
      </w:divBdr>
    </w:div>
    <w:div w:id="433983389">
      <w:bodyDiv w:val="1"/>
      <w:marLeft w:val="0"/>
      <w:marRight w:val="0"/>
      <w:marTop w:val="0"/>
      <w:marBottom w:val="0"/>
      <w:divBdr>
        <w:top w:val="none" w:sz="0" w:space="0" w:color="auto"/>
        <w:left w:val="none" w:sz="0" w:space="0" w:color="auto"/>
        <w:bottom w:val="none" w:sz="0" w:space="0" w:color="auto"/>
        <w:right w:val="none" w:sz="0" w:space="0" w:color="auto"/>
      </w:divBdr>
    </w:div>
    <w:div w:id="487212199">
      <w:bodyDiv w:val="1"/>
      <w:marLeft w:val="0"/>
      <w:marRight w:val="0"/>
      <w:marTop w:val="0"/>
      <w:marBottom w:val="0"/>
      <w:divBdr>
        <w:top w:val="none" w:sz="0" w:space="0" w:color="auto"/>
        <w:left w:val="none" w:sz="0" w:space="0" w:color="auto"/>
        <w:bottom w:val="none" w:sz="0" w:space="0" w:color="auto"/>
        <w:right w:val="none" w:sz="0" w:space="0" w:color="auto"/>
      </w:divBdr>
    </w:div>
    <w:div w:id="492647928">
      <w:bodyDiv w:val="1"/>
      <w:marLeft w:val="0"/>
      <w:marRight w:val="0"/>
      <w:marTop w:val="0"/>
      <w:marBottom w:val="0"/>
      <w:divBdr>
        <w:top w:val="none" w:sz="0" w:space="0" w:color="auto"/>
        <w:left w:val="none" w:sz="0" w:space="0" w:color="auto"/>
        <w:bottom w:val="none" w:sz="0" w:space="0" w:color="auto"/>
        <w:right w:val="none" w:sz="0" w:space="0" w:color="auto"/>
      </w:divBdr>
    </w:div>
    <w:div w:id="695813147">
      <w:bodyDiv w:val="1"/>
      <w:marLeft w:val="0"/>
      <w:marRight w:val="0"/>
      <w:marTop w:val="0"/>
      <w:marBottom w:val="0"/>
      <w:divBdr>
        <w:top w:val="none" w:sz="0" w:space="0" w:color="auto"/>
        <w:left w:val="none" w:sz="0" w:space="0" w:color="auto"/>
        <w:bottom w:val="none" w:sz="0" w:space="0" w:color="auto"/>
        <w:right w:val="none" w:sz="0" w:space="0" w:color="auto"/>
      </w:divBdr>
    </w:div>
    <w:div w:id="808282026">
      <w:bodyDiv w:val="1"/>
      <w:marLeft w:val="0"/>
      <w:marRight w:val="0"/>
      <w:marTop w:val="0"/>
      <w:marBottom w:val="0"/>
      <w:divBdr>
        <w:top w:val="none" w:sz="0" w:space="0" w:color="auto"/>
        <w:left w:val="none" w:sz="0" w:space="0" w:color="auto"/>
        <w:bottom w:val="none" w:sz="0" w:space="0" w:color="auto"/>
        <w:right w:val="none" w:sz="0" w:space="0" w:color="auto"/>
      </w:divBdr>
    </w:div>
    <w:div w:id="958489943">
      <w:bodyDiv w:val="1"/>
      <w:marLeft w:val="0"/>
      <w:marRight w:val="0"/>
      <w:marTop w:val="0"/>
      <w:marBottom w:val="0"/>
      <w:divBdr>
        <w:top w:val="none" w:sz="0" w:space="0" w:color="auto"/>
        <w:left w:val="none" w:sz="0" w:space="0" w:color="auto"/>
        <w:bottom w:val="none" w:sz="0" w:space="0" w:color="auto"/>
        <w:right w:val="none" w:sz="0" w:space="0" w:color="auto"/>
      </w:divBdr>
    </w:div>
    <w:div w:id="1038699675">
      <w:bodyDiv w:val="1"/>
      <w:marLeft w:val="0"/>
      <w:marRight w:val="0"/>
      <w:marTop w:val="0"/>
      <w:marBottom w:val="0"/>
      <w:divBdr>
        <w:top w:val="none" w:sz="0" w:space="0" w:color="auto"/>
        <w:left w:val="none" w:sz="0" w:space="0" w:color="auto"/>
        <w:bottom w:val="none" w:sz="0" w:space="0" w:color="auto"/>
        <w:right w:val="none" w:sz="0" w:space="0" w:color="auto"/>
      </w:divBdr>
    </w:div>
    <w:div w:id="1081029914">
      <w:bodyDiv w:val="1"/>
      <w:marLeft w:val="0"/>
      <w:marRight w:val="0"/>
      <w:marTop w:val="0"/>
      <w:marBottom w:val="0"/>
      <w:divBdr>
        <w:top w:val="none" w:sz="0" w:space="0" w:color="auto"/>
        <w:left w:val="none" w:sz="0" w:space="0" w:color="auto"/>
        <w:bottom w:val="none" w:sz="0" w:space="0" w:color="auto"/>
        <w:right w:val="none" w:sz="0" w:space="0" w:color="auto"/>
      </w:divBdr>
    </w:div>
    <w:div w:id="1190874239">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623459211">
      <w:bodyDiv w:val="1"/>
      <w:marLeft w:val="0"/>
      <w:marRight w:val="0"/>
      <w:marTop w:val="0"/>
      <w:marBottom w:val="0"/>
      <w:divBdr>
        <w:top w:val="none" w:sz="0" w:space="0" w:color="auto"/>
        <w:left w:val="none" w:sz="0" w:space="0" w:color="auto"/>
        <w:bottom w:val="none" w:sz="0" w:space="0" w:color="auto"/>
        <w:right w:val="none" w:sz="0" w:space="0" w:color="auto"/>
      </w:divBdr>
    </w:div>
    <w:div w:id="1689064754">
      <w:bodyDiv w:val="1"/>
      <w:marLeft w:val="0"/>
      <w:marRight w:val="0"/>
      <w:marTop w:val="0"/>
      <w:marBottom w:val="0"/>
      <w:divBdr>
        <w:top w:val="none" w:sz="0" w:space="0" w:color="auto"/>
        <w:left w:val="none" w:sz="0" w:space="0" w:color="auto"/>
        <w:bottom w:val="none" w:sz="0" w:space="0" w:color="auto"/>
        <w:right w:val="none" w:sz="0" w:space="0" w:color="auto"/>
      </w:divBdr>
    </w:div>
    <w:div w:id="169969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8FF2AF-72C6-4D60-A37C-E6AD14DD5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1544</Words>
  <Characters>8804</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AlexSoft</Company>
  <LinksUpToDate>false</LinksUpToDate>
  <CharactersWithSpaces>10328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Izverg2</dc:creator>
  <cp:lastModifiedBy>Тихоновская Анна Александровна</cp:lastModifiedBy>
  <cp:revision>3</cp:revision>
  <cp:lastPrinted>2026-05-20T11:52:00Z</cp:lastPrinted>
  <dcterms:created xsi:type="dcterms:W3CDTF">2026-05-20T11:47:00Z</dcterms:created>
  <dcterms:modified xsi:type="dcterms:W3CDTF">2026-05-20T11:53:00Z</dcterms:modified>
</cp:coreProperties>
</file>