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6DB5" w:rsidRPr="00E4302E" w:rsidRDefault="00726DB5" w:rsidP="00E4302E">
      <w:pPr>
        <w:keepNext/>
        <w:keepLines/>
        <w:suppressAutoHyphens w:val="0"/>
        <w:spacing w:after="0" w:line="240" w:lineRule="auto"/>
        <w:jc w:val="right"/>
        <w:outlineLvl w:val="2"/>
        <w:rPr>
          <w:rFonts w:ascii="Times New Roman" w:hAnsi="Times New Roman" w:cs="Times New Roman"/>
          <w:b/>
          <w:bCs/>
          <w:color w:val="auto"/>
          <w:kern w:val="0"/>
          <w:lang w:eastAsia="ru-RU"/>
        </w:rPr>
      </w:pPr>
      <w:bookmarkStart w:id="0" w:name="__DdeLink__248_659592559"/>
      <w:r w:rsidRPr="00E4302E">
        <w:rPr>
          <w:rFonts w:ascii="Times New Roman" w:hAnsi="Times New Roman" w:cs="Times New Roman"/>
          <w:b/>
          <w:bCs/>
          <w:color w:val="auto"/>
          <w:kern w:val="0"/>
          <w:lang w:eastAsia="ru-RU"/>
        </w:rPr>
        <w:t>Додаток 1</w:t>
      </w:r>
    </w:p>
    <w:p w:rsidR="00523CF2" w:rsidRPr="00E4302E" w:rsidRDefault="00523CF2" w:rsidP="00E4302E">
      <w:pPr>
        <w:keepNext/>
        <w:keepLines/>
        <w:suppressAutoHyphens w:val="0"/>
        <w:spacing w:after="0" w:line="240" w:lineRule="auto"/>
        <w:jc w:val="right"/>
        <w:outlineLvl w:val="2"/>
        <w:rPr>
          <w:rFonts w:ascii="Times New Roman" w:hAnsi="Times New Roman" w:cs="Times New Roman"/>
          <w:b/>
          <w:bCs/>
          <w:color w:val="auto"/>
          <w:kern w:val="0"/>
          <w:lang w:eastAsia="ru-RU"/>
        </w:rPr>
      </w:pPr>
    </w:p>
    <w:p w:rsidR="00726DB5" w:rsidRPr="00E4302E" w:rsidRDefault="00726DB5" w:rsidP="00E4302E">
      <w:pPr>
        <w:keepNext/>
        <w:keepLines/>
        <w:shd w:val="clear" w:color="auto" w:fill="FFFFFF"/>
        <w:spacing w:after="0" w:line="240" w:lineRule="auto"/>
        <w:jc w:val="both"/>
        <w:textAlignment w:val="baseline"/>
        <w:outlineLvl w:val="0"/>
        <w:rPr>
          <w:rFonts w:ascii="Times New Roman" w:hAnsi="Times New Roman" w:cs="Times New Roman"/>
          <w:bCs/>
          <w:i/>
          <w:color w:val="auto"/>
          <w:kern w:val="0"/>
          <w:lang w:eastAsia="ru-RU"/>
        </w:rPr>
      </w:pPr>
      <w:r w:rsidRPr="00E4302E">
        <w:rPr>
          <w:rFonts w:ascii="Times New Roman" w:hAnsi="Times New Roman" w:cs="Times New Roman"/>
          <w:bCs/>
          <w:i/>
          <w:color w:val="auto"/>
          <w:kern w:val="0"/>
          <w:lang w:eastAsia="ru-RU"/>
        </w:rPr>
        <w:t xml:space="preserve">до тендерної документації на закупівлю </w:t>
      </w:r>
      <w:r w:rsidR="008122C3" w:rsidRPr="00E4302E">
        <w:rPr>
          <w:rFonts w:ascii="Times New Roman" w:hAnsi="Times New Roman" w:cs="Times New Roman"/>
          <w:bCs/>
          <w:i/>
          <w:color w:val="auto"/>
          <w:kern w:val="0"/>
          <w:lang w:eastAsia="ru-RU"/>
        </w:rPr>
        <w:t>деталей трубопроводів згідно ДК 021:2015 код 44160000-9 Магістралі, трубопроводи, труби, обсадні труби, тюбінги та супутні вироби</w:t>
      </w:r>
    </w:p>
    <w:p w:rsidR="00F7756A" w:rsidRPr="00E4302E" w:rsidRDefault="00F7756A" w:rsidP="00E4302E">
      <w:pPr>
        <w:keepNext/>
        <w:keepLines/>
        <w:shd w:val="clear" w:color="auto" w:fill="FFFFFF"/>
        <w:spacing w:after="0" w:line="240" w:lineRule="auto"/>
        <w:jc w:val="both"/>
        <w:textAlignment w:val="baseline"/>
        <w:outlineLvl w:val="0"/>
        <w:rPr>
          <w:rFonts w:ascii="Times New Roman" w:hAnsi="Times New Roman" w:cs="Times New Roman"/>
          <w:bCs/>
          <w:i/>
          <w:color w:val="auto"/>
          <w:kern w:val="0"/>
          <w:lang w:eastAsia="ru-RU"/>
        </w:rPr>
      </w:pPr>
    </w:p>
    <w:p w:rsidR="00002746" w:rsidRPr="00E4302E" w:rsidRDefault="00002746" w:rsidP="00E4302E">
      <w:pPr>
        <w:numPr>
          <w:ilvl w:val="0"/>
          <w:numId w:val="5"/>
        </w:numPr>
        <w:spacing w:after="0" w:line="240" w:lineRule="auto"/>
        <w:ind w:left="360"/>
        <w:jc w:val="both"/>
        <w:rPr>
          <w:rFonts w:ascii="Times New Roman" w:hAnsi="Times New Roman" w:cs="Times New Roman"/>
          <w:b/>
          <w:color w:val="auto"/>
        </w:rPr>
      </w:pPr>
      <w:r w:rsidRPr="00E4302E">
        <w:rPr>
          <w:rFonts w:ascii="Times New Roman" w:hAnsi="Times New Roman" w:cs="Times New Roman"/>
          <w:b/>
          <w:color w:val="auto"/>
        </w:rPr>
        <w:t xml:space="preserve">Перелік </w:t>
      </w:r>
      <w:r w:rsidR="0055005F" w:rsidRPr="00E4302E">
        <w:rPr>
          <w:rFonts w:ascii="Times New Roman" w:hAnsi="Times New Roman" w:cs="Times New Roman"/>
          <w:b/>
          <w:color w:val="auto"/>
        </w:rPr>
        <w:t xml:space="preserve">всіх </w:t>
      </w:r>
      <w:r w:rsidRPr="00E4302E">
        <w:rPr>
          <w:rFonts w:ascii="Times New Roman" w:hAnsi="Times New Roman" w:cs="Times New Roman"/>
          <w:b/>
          <w:color w:val="auto"/>
        </w:rPr>
        <w:t xml:space="preserve">документів та/або </w:t>
      </w:r>
      <w:r w:rsidR="0055005F" w:rsidRPr="00E4302E">
        <w:rPr>
          <w:rFonts w:ascii="Times New Roman" w:hAnsi="Times New Roman" w:cs="Times New Roman"/>
          <w:b/>
          <w:color w:val="auto"/>
        </w:rPr>
        <w:t xml:space="preserve">всієї </w:t>
      </w:r>
      <w:r w:rsidRPr="00E4302E">
        <w:rPr>
          <w:rFonts w:ascii="Times New Roman" w:hAnsi="Times New Roman" w:cs="Times New Roman"/>
          <w:b/>
          <w:color w:val="auto"/>
        </w:rPr>
        <w:t>інформації, які подаються Учасником процедури закупівлі у складі тендерної пропозиції</w:t>
      </w:r>
    </w:p>
    <w:tbl>
      <w:tblPr>
        <w:tblW w:w="5000" w:type="pct"/>
        <w:tblLook w:val="0000" w:firstRow="0" w:lastRow="0" w:firstColumn="0" w:lastColumn="0" w:noHBand="0" w:noVBand="0"/>
      </w:tblPr>
      <w:tblGrid>
        <w:gridCol w:w="546"/>
        <w:gridCol w:w="3173"/>
        <w:gridCol w:w="5851"/>
      </w:tblGrid>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002746" w:rsidRPr="00E4302E" w:rsidRDefault="00002746" w:rsidP="00E4302E">
            <w:pPr>
              <w:widowControl w:val="0"/>
              <w:tabs>
                <w:tab w:val="left" w:pos="1080"/>
              </w:tabs>
              <w:spacing w:after="0" w:line="240" w:lineRule="auto"/>
              <w:jc w:val="center"/>
              <w:rPr>
                <w:rFonts w:ascii="Times New Roman" w:hAnsi="Times New Roman" w:cs="Times New Roman"/>
                <w:b/>
                <w:bCs/>
                <w:color w:val="auto"/>
              </w:rPr>
            </w:pPr>
            <w:r w:rsidRPr="00E4302E">
              <w:rPr>
                <w:rFonts w:ascii="Times New Roman" w:hAnsi="Times New Roman" w:cs="Times New Roman"/>
                <w:b/>
                <w:bCs/>
                <w:color w:val="auto"/>
              </w:rPr>
              <w:t>№ з/п</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002746" w:rsidRPr="00E4302E" w:rsidRDefault="00002746" w:rsidP="00E4302E">
            <w:pPr>
              <w:widowControl w:val="0"/>
              <w:tabs>
                <w:tab w:val="left" w:pos="1080"/>
              </w:tabs>
              <w:spacing w:after="0" w:line="240" w:lineRule="auto"/>
              <w:jc w:val="center"/>
              <w:rPr>
                <w:rFonts w:ascii="Times New Roman" w:hAnsi="Times New Roman" w:cs="Times New Roman"/>
                <w:b/>
                <w:bCs/>
                <w:color w:val="auto"/>
              </w:rPr>
            </w:pPr>
            <w:r w:rsidRPr="00E4302E">
              <w:rPr>
                <w:rFonts w:ascii="Times New Roman" w:hAnsi="Times New Roman" w:cs="Times New Roman"/>
                <w:b/>
                <w:bCs/>
                <w:color w:val="auto"/>
              </w:rPr>
              <w:t>Перелік документів та інформації для підтвердження відповідності Учасника кваліфікаційним критеріям, визначеним у статті 16 Закону «Про публічні закупівлі»:</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1C4720" w:rsidRPr="00E4302E" w:rsidRDefault="003A033A" w:rsidP="00E4302E">
            <w:pPr>
              <w:widowControl w:val="0"/>
              <w:tabs>
                <w:tab w:val="left" w:pos="1080"/>
              </w:tabs>
              <w:spacing w:after="0" w:line="240" w:lineRule="auto"/>
              <w:jc w:val="center"/>
              <w:rPr>
                <w:rFonts w:ascii="Times New Roman" w:hAnsi="Times New Roman" w:cs="Times New Roman"/>
                <w:color w:val="auto"/>
              </w:rPr>
            </w:pPr>
            <w:r w:rsidRPr="00E4302E">
              <w:rPr>
                <w:rFonts w:ascii="Times New Roman" w:hAnsi="Times New Roman" w:cs="Times New Roman"/>
                <w:color w:val="auto"/>
              </w:rPr>
              <w:t>1.</w:t>
            </w:r>
          </w:p>
        </w:tc>
        <w:tc>
          <w:tcPr>
            <w:tcW w:w="1658" w:type="pct"/>
            <w:tcBorders>
              <w:top w:val="single" w:sz="4" w:space="0" w:color="00000A"/>
              <w:left w:val="single" w:sz="4" w:space="0" w:color="00000A"/>
              <w:bottom w:val="single" w:sz="4" w:space="0" w:color="00000A"/>
              <w:right w:val="single" w:sz="4" w:space="0" w:color="00000A"/>
            </w:tcBorders>
            <w:shd w:val="clear" w:color="auto" w:fill="FFFFFF"/>
          </w:tcPr>
          <w:p w:rsidR="001C4720" w:rsidRPr="00E4302E" w:rsidRDefault="001C4720" w:rsidP="00E4302E">
            <w:pPr>
              <w:widowControl w:val="0"/>
              <w:tabs>
                <w:tab w:val="left" w:pos="1080"/>
              </w:tabs>
              <w:spacing w:after="0" w:line="240" w:lineRule="auto"/>
              <w:jc w:val="center"/>
              <w:rPr>
                <w:rFonts w:ascii="Times New Roman" w:hAnsi="Times New Roman" w:cs="Times New Roman"/>
                <w:color w:val="auto"/>
              </w:rPr>
            </w:pPr>
            <w:r w:rsidRPr="00E4302E">
              <w:rPr>
                <w:rFonts w:ascii="Times New Roman" w:hAnsi="Times New Roman" w:cs="Times New Roman"/>
                <w:b/>
                <w:bCs/>
                <w:color w:val="auto"/>
              </w:rPr>
              <w:t>Кваліфікаційні критерії</w:t>
            </w:r>
          </w:p>
          <w:p w:rsidR="001C4720" w:rsidRPr="00E4302E" w:rsidRDefault="001C4720" w:rsidP="00E4302E">
            <w:pPr>
              <w:widowControl w:val="0"/>
              <w:tabs>
                <w:tab w:val="left" w:pos="1080"/>
              </w:tabs>
              <w:spacing w:after="0" w:line="240" w:lineRule="auto"/>
              <w:jc w:val="center"/>
              <w:rPr>
                <w:rFonts w:ascii="Times New Roman" w:hAnsi="Times New Roman" w:cs="Times New Roman"/>
                <w:b/>
                <w:bCs/>
                <w:color w:val="auto"/>
              </w:rPr>
            </w:pPr>
          </w:p>
        </w:tc>
        <w:tc>
          <w:tcPr>
            <w:tcW w:w="3057" w:type="pct"/>
            <w:tcBorders>
              <w:top w:val="single" w:sz="4" w:space="0" w:color="00000A"/>
              <w:left w:val="single" w:sz="4" w:space="0" w:color="00000A"/>
              <w:bottom w:val="single" w:sz="4" w:space="0" w:color="00000A"/>
              <w:right w:val="single" w:sz="4" w:space="0" w:color="00000A"/>
            </w:tcBorders>
            <w:shd w:val="clear" w:color="auto" w:fill="FFFFFF"/>
          </w:tcPr>
          <w:p w:rsidR="001C4720" w:rsidRPr="00E4302E" w:rsidRDefault="00002746" w:rsidP="00E4302E">
            <w:pPr>
              <w:widowControl w:val="0"/>
              <w:tabs>
                <w:tab w:val="left" w:pos="1080"/>
              </w:tabs>
              <w:spacing w:after="0" w:line="240" w:lineRule="auto"/>
              <w:jc w:val="center"/>
              <w:rPr>
                <w:rFonts w:ascii="Times New Roman" w:hAnsi="Times New Roman" w:cs="Times New Roman"/>
                <w:color w:val="auto"/>
                <w:vertAlign w:val="superscript"/>
              </w:rPr>
            </w:pPr>
            <w:r w:rsidRPr="00E4302E">
              <w:rPr>
                <w:rFonts w:ascii="Times New Roman" w:hAnsi="Times New Roman" w:cs="Times New Roman"/>
                <w:b/>
                <w:bCs/>
                <w:color w:val="auto"/>
              </w:rPr>
              <w:t>Документи та/або інформація, які підтверджують відповідність Учасника кваліфікаційним критеріям</w:t>
            </w:r>
          </w:p>
        </w:tc>
      </w:tr>
      <w:tr w:rsidR="0094296D" w:rsidRPr="00E4302E" w:rsidTr="007C0005">
        <w:trPr>
          <w:trHeight w:val="20"/>
        </w:trPr>
        <w:tc>
          <w:tcPr>
            <w:tcW w:w="285" w:type="pct"/>
            <w:tcBorders>
              <w:top w:val="single" w:sz="4" w:space="0" w:color="00000A"/>
              <w:left w:val="single" w:sz="4" w:space="0" w:color="00000A"/>
              <w:bottom w:val="single" w:sz="4" w:space="0" w:color="auto"/>
              <w:right w:val="single" w:sz="4" w:space="0" w:color="00000A"/>
            </w:tcBorders>
            <w:shd w:val="clear" w:color="auto" w:fill="FFFFFF"/>
          </w:tcPr>
          <w:p w:rsidR="003A033A" w:rsidRPr="00E4302E" w:rsidRDefault="003A033A" w:rsidP="00E4302E">
            <w:pPr>
              <w:spacing w:after="0" w:line="240" w:lineRule="auto"/>
              <w:jc w:val="center"/>
              <w:rPr>
                <w:rFonts w:ascii="Times New Roman" w:hAnsi="Times New Roman" w:cs="Times New Roman"/>
                <w:color w:val="auto"/>
              </w:rPr>
            </w:pPr>
            <w:r w:rsidRPr="00E4302E">
              <w:rPr>
                <w:rFonts w:ascii="Times New Roman" w:hAnsi="Times New Roman" w:cs="Times New Roman"/>
                <w:color w:val="auto"/>
              </w:rPr>
              <w:t>1.1.</w:t>
            </w:r>
          </w:p>
        </w:tc>
        <w:tc>
          <w:tcPr>
            <w:tcW w:w="1658" w:type="pct"/>
            <w:tcBorders>
              <w:top w:val="single" w:sz="4" w:space="0" w:color="00000A"/>
              <w:left w:val="single" w:sz="4" w:space="0" w:color="00000A"/>
              <w:bottom w:val="single" w:sz="4" w:space="0" w:color="00000A"/>
              <w:right w:val="single" w:sz="4" w:space="0" w:color="00000A"/>
            </w:tcBorders>
            <w:shd w:val="clear" w:color="auto" w:fill="FFFFFF"/>
          </w:tcPr>
          <w:p w:rsidR="003A033A" w:rsidRPr="00E4302E" w:rsidRDefault="003A033A" w:rsidP="00E4302E">
            <w:pPr>
              <w:widowControl w:val="0"/>
              <w:tabs>
                <w:tab w:val="left" w:pos="1080"/>
              </w:tabs>
              <w:spacing w:after="0" w:line="240" w:lineRule="auto"/>
              <w:ind w:firstLine="305"/>
              <w:jc w:val="both"/>
              <w:rPr>
                <w:rFonts w:ascii="Times New Roman" w:hAnsi="Times New Roman" w:cs="Times New Roman"/>
                <w:color w:val="auto"/>
              </w:rPr>
            </w:pPr>
            <w:r w:rsidRPr="00E4302E">
              <w:rPr>
                <w:rFonts w:ascii="Times New Roman" w:hAnsi="Times New Roman" w:cs="Times New Roman"/>
                <w:color w:val="auto"/>
              </w:rPr>
              <w:t>Наявність документально підтвердженого досвіду виконання аналогічного (аналогічних) за предметом закупівлі договору (договорів)</w:t>
            </w:r>
          </w:p>
          <w:p w:rsidR="003A033A" w:rsidRPr="00E4302E" w:rsidRDefault="003A033A" w:rsidP="00E4302E">
            <w:pPr>
              <w:widowControl w:val="0"/>
              <w:tabs>
                <w:tab w:val="left" w:pos="1080"/>
              </w:tabs>
              <w:spacing w:after="0" w:line="240" w:lineRule="auto"/>
              <w:rPr>
                <w:rFonts w:ascii="Times New Roman" w:hAnsi="Times New Roman" w:cs="Times New Roman"/>
                <w:color w:val="auto"/>
              </w:rPr>
            </w:pPr>
          </w:p>
          <w:p w:rsidR="003A033A" w:rsidRPr="00E4302E" w:rsidRDefault="003A033A" w:rsidP="00E4302E">
            <w:pPr>
              <w:widowControl w:val="0"/>
              <w:tabs>
                <w:tab w:val="left" w:pos="1080"/>
              </w:tabs>
              <w:spacing w:after="0" w:line="240" w:lineRule="auto"/>
              <w:rPr>
                <w:rFonts w:ascii="Times New Roman" w:hAnsi="Times New Roman" w:cs="Times New Roman"/>
                <w:color w:val="auto"/>
              </w:rPr>
            </w:pPr>
          </w:p>
        </w:tc>
        <w:tc>
          <w:tcPr>
            <w:tcW w:w="3057" w:type="pct"/>
            <w:tcBorders>
              <w:top w:val="single" w:sz="4" w:space="0" w:color="00000A"/>
              <w:left w:val="single" w:sz="4" w:space="0" w:color="00000A"/>
              <w:bottom w:val="single" w:sz="4" w:space="0" w:color="00000A"/>
              <w:right w:val="single" w:sz="4" w:space="0" w:color="00000A"/>
            </w:tcBorders>
            <w:shd w:val="clear" w:color="auto" w:fill="FFFFFF"/>
          </w:tcPr>
          <w:p w:rsidR="00C26BD0" w:rsidRPr="00E4302E" w:rsidRDefault="00C26BD0" w:rsidP="00E4302E">
            <w:pPr>
              <w:widowControl w:val="0"/>
              <w:spacing w:after="0" w:line="240" w:lineRule="auto"/>
              <w:ind w:firstLine="250"/>
              <w:jc w:val="both"/>
              <w:rPr>
                <w:rFonts w:ascii="Times New Roman" w:hAnsi="Times New Roman" w:cs="Times New Roman"/>
                <w:color w:val="auto"/>
                <w:kern w:val="2"/>
              </w:rPr>
            </w:pPr>
            <w:r w:rsidRPr="00E4302E">
              <w:rPr>
                <w:rFonts w:ascii="Times New Roman" w:hAnsi="Times New Roman" w:cs="Times New Roman"/>
                <w:color w:val="auto"/>
                <w:kern w:val="2"/>
              </w:rPr>
              <w:t>1.1.</w:t>
            </w:r>
            <w:r w:rsidR="007C0005" w:rsidRPr="00E4302E">
              <w:rPr>
                <w:rFonts w:ascii="Times New Roman" w:hAnsi="Times New Roman" w:cs="Times New Roman"/>
                <w:color w:val="auto"/>
                <w:kern w:val="2"/>
              </w:rPr>
              <w:t xml:space="preserve"> </w:t>
            </w:r>
            <w:r w:rsidRPr="00E4302E">
              <w:rPr>
                <w:rFonts w:ascii="Times New Roman" w:hAnsi="Times New Roman" w:cs="Times New Roman"/>
                <w:color w:val="auto"/>
                <w:kern w:val="2"/>
              </w:rPr>
              <w:t>Довідка за формою* з підписом уповноваженої особи Учасника та завірена печаткою (за наявності та у разі використання), з інформацією про виконаний аналогічний (аналогічні) за предметом закупівлі договір (договори) (не менше одного договору).</w:t>
            </w:r>
          </w:p>
          <w:p w:rsidR="00C26BD0" w:rsidRPr="00E4302E" w:rsidRDefault="00C26BD0" w:rsidP="00E4302E">
            <w:pPr>
              <w:widowControl w:val="0"/>
              <w:spacing w:after="0" w:line="240" w:lineRule="auto"/>
              <w:ind w:firstLine="250"/>
              <w:jc w:val="both"/>
              <w:rPr>
                <w:rFonts w:ascii="Times New Roman" w:hAnsi="Times New Roman" w:cs="Times New Roman"/>
                <w:color w:val="auto"/>
                <w:kern w:val="2"/>
              </w:rPr>
            </w:pPr>
            <w:r w:rsidRPr="00E4302E">
              <w:rPr>
                <w:rFonts w:ascii="Times New Roman" w:hAnsi="Times New Roman" w:cs="Times New Roman"/>
                <w:color w:val="auto"/>
                <w:kern w:val="2"/>
              </w:rPr>
              <w:t>1.2.</w:t>
            </w:r>
            <w:r w:rsidR="00D45271" w:rsidRPr="00E4302E">
              <w:rPr>
                <w:rFonts w:ascii="Times New Roman" w:hAnsi="Times New Roman" w:cs="Times New Roman"/>
                <w:color w:val="auto"/>
                <w:kern w:val="2"/>
              </w:rPr>
              <w:t xml:space="preserve"> Не менше одного </w:t>
            </w:r>
            <w:r w:rsidR="00D45271" w:rsidRPr="00E4302E">
              <w:rPr>
                <w:rFonts w:ascii="Times New Roman" w:hAnsi="Times New Roman" w:cs="Times New Roman"/>
                <w:b/>
                <w:color w:val="auto"/>
                <w:kern w:val="2"/>
                <w:u w:val="single"/>
              </w:rPr>
              <w:t>виконаного</w:t>
            </w:r>
            <w:r w:rsidR="00D45271" w:rsidRPr="00E4302E">
              <w:rPr>
                <w:rFonts w:ascii="Times New Roman" w:hAnsi="Times New Roman" w:cs="Times New Roman"/>
                <w:color w:val="auto"/>
                <w:kern w:val="2"/>
              </w:rPr>
              <w:t xml:space="preserve"> договору, зазначеного в довідці, у повному обсязі (з усіма укладеними додатковими угодами, додатками та специфікаціями до договору).</w:t>
            </w:r>
          </w:p>
          <w:p w:rsidR="00F02C1D" w:rsidRPr="00E4302E" w:rsidRDefault="00C26BD0" w:rsidP="00E4302E">
            <w:pPr>
              <w:widowControl w:val="0"/>
              <w:spacing w:after="0" w:line="240" w:lineRule="auto"/>
              <w:ind w:firstLine="250"/>
              <w:jc w:val="both"/>
              <w:rPr>
                <w:rFonts w:ascii="Times New Roman" w:hAnsi="Times New Roman" w:cs="Times New Roman"/>
                <w:color w:val="auto"/>
                <w:kern w:val="2"/>
              </w:rPr>
            </w:pPr>
            <w:r w:rsidRPr="00E4302E">
              <w:rPr>
                <w:rFonts w:ascii="Times New Roman" w:hAnsi="Times New Roman" w:cs="Times New Roman"/>
                <w:color w:val="auto"/>
                <w:kern w:val="2"/>
              </w:rPr>
              <w:t xml:space="preserve">1.3. </w:t>
            </w:r>
            <w:r w:rsidR="00643C60" w:rsidRPr="00E4302E">
              <w:rPr>
                <w:rFonts w:ascii="Times New Roman" w:hAnsi="Times New Roman" w:cs="Times New Roman"/>
                <w:color w:val="auto"/>
                <w:kern w:val="2"/>
              </w:rPr>
              <w:t xml:space="preserve">Лист-відгук (або рекомендаційний лист тощо) (не менше одного) від контрагента згідно з аналогічним договором, який зазначено в довідці та надано у складі тендерної пропозиції, </w:t>
            </w:r>
            <w:r w:rsidR="00B0431B" w:rsidRPr="00E4302E">
              <w:rPr>
                <w:rFonts w:ascii="Times New Roman" w:hAnsi="Times New Roman" w:cs="Times New Roman"/>
                <w:b/>
                <w:color w:val="auto"/>
              </w:rPr>
              <w:t>про належне виконання цього договору у повному обсязі (із зазначенням суми виконаного договору, його номеру та дати укладення)</w:t>
            </w:r>
            <w:r w:rsidR="004C747E" w:rsidRPr="00E4302E">
              <w:rPr>
                <w:rFonts w:ascii="Times New Roman" w:hAnsi="Times New Roman" w:cs="Times New Roman"/>
                <w:b/>
                <w:color w:val="auto"/>
                <w:kern w:val="2"/>
              </w:rPr>
              <w:t>.</w:t>
            </w:r>
            <w:r w:rsidR="00643C60" w:rsidRPr="00E4302E">
              <w:rPr>
                <w:rFonts w:ascii="Times New Roman" w:hAnsi="Times New Roman" w:cs="Times New Roman"/>
                <w:color w:val="auto"/>
                <w:kern w:val="2"/>
              </w:rPr>
              <w:t xml:space="preserve">  </w:t>
            </w:r>
          </w:p>
        </w:tc>
      </w:tr>
      <w:tr w:rsidR="0094296D" w:rsidRPr="00E4302E" w:rsidTr="00523CF2">
        <w:trPr>
          <w:trHeight w:val="20"/>
        </w:trPr>
        <w:tc>
          <w:tcPr>
            <w:tcW w:w="285" w:type="pct"/>
            <w:tcBorders>
              <w:top w:val="single" w:sz="4" w:space="0" w:color="00000A"/>
              <w:left w:val="single" w:sz="4" w:space="0" w:color="00000A"/>
              <w:bottom w:val="single" w:sz="4" w:space="0" w:color="auto"/>
              <w:right w:val="single" w:sz="4" w:space="0" w:color="00000A"/>
            </w:tcBorders>
            <w:shd w:val="clear" w:color="auto" w:fill="FFFFFF"/>
          </w:tcPr>
          <w:p w:rsidR="00523CF2" w:rsidRPr="00E4302E" w:rsidRDefault="00523CF2" w:rsidP="00E4302E">
            <w:pPr>
              <w:spacing w:after="0" w:line="240" w:lineRule="auto"/>
              <w:jc w:val="center"/>
              <w:rPr>
                <w:rFonts w:ascii="Times New Roman" w:hAnsi="Times New Roman" w:cs="Times New Roman"/>
                <w:color w:val="auto"/>
              </w:rPr>
            </w:pP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523CF2" w:rsidRPr="00E4302E" w:rsidRDefault="00523CF2" w:rsidP="00E4302E">
            <w:pPr>
              <w:widowControl w:val="0"/>
              <w:tabs>
                <w:tab w:val="left" w:pos="1320"/>
              </w:tabs>
              <w:spacing w:after="0" w:line="240" w:lineRule="auto"/>
              <w:ind w:firstLine="250"/>
              <w:jc w:val="both"/>
              <w:rPr>
                <w:rFonts w:ascii="Times New Roman" w:hAnsi="Times New Roman" w:cs="Times New Roman"/>
                <w:color w:val="auto"/>
                <w:kern w:val="2"/>
              </w:rPr>
            </w:pPr>
            <w:r w:rsidRPr="00E4302E">
              <w:rPr>
                <w:rFonts w:ascii="Times New Roman" w:hAnsi="Times New Roman" w:cs="Times New Roman"/>
                <w:color w:val="auto"/>
                <w:kern w:val="2"/>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C078BB" w:rsidRPr="00E4302E" w:rsidRDefault="00C078B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2</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C078BB" w:rsidRPr="00E4302E" w:rsidRDefault="00C078BB" w:rsidP="00E4302E">
            <w:pPr>
              <w:suppressAutoHyphens w:val="0"/>
              <w:spacing w:after="0" w:line="240" w:lineRule="auto"/>
              <w:ind w:firstLine="305"/>
              <w:jc w:val="both"/>
              <w:rPr>
                <w:rFonts w:ascii="Times New Roman" w:hAnsi="Times New Roman" w:cs="Times New Roman"/>
                <w:b/>
                <w:color w:val="auto"/>
                <w:kern w:val="2"/>
              </w:rPr>
            </w:pPr>
            <w:r w:rsidRPr="00E4302E">
              <w:rPr>
                <w:rFonts w:ascii="Times New Roman" w:hAnsi="Times New Roman" w:cs="Times New Roman"/>
                <w:b/>
                <w:color w:val="auto"/>
                <w:kern w:val="2"/>
              </w:rPr>
              <w:t>Інформація про відсутність підстав, визначених пункт</w:t>
            </w:r>
            <w:r w:rsidR="00637FF1" w:rsidRPr="00E4302E">
              <w:rPr>
                <w:rFonts w:ascii="Times New Roman" w:hAnsi="Times New Roman" w:cs="Times New Roman"/>
                <w:b/>
                <w:color w:val="auto"/>
                <w:kern w:val="2"/>
              </w:rPr>
              <w:t>о</w:t>
            </w:r>
            <w:r w:rsidRPr="00E4302E">
              <w:rPr>
                <w:rFonts w:ascii="Times New Roman" w:hAnsi="Times New Roman" w:cs="Times New Roman"/>
                <w:b/>
                <w:color w:val="auto"/>
                <w:kern w:val="2"/>
              </w:rPr>
              <w:t>м 47 Особливостей:</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C078BB" w:rsidRPr="00E4302E" w:rsidRDefault="00C078B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2.1.</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C078BB" w:rsidRPr="00E4302E" w:rsidRDefault="00C078B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Учасник підтверджує відсутність підстав, зазначених в пункті 47 Особливостей (крім підпунктів 1 і 7 пункту 47 Особливостей), шляхом самостійного декларування відсутності таких підстав в електронній системі закупівель під час подання тендерної пропозиції.</w:t>
            </w:r>
          </w:p>
          <w:p w:rsidR="00C078BB" w:rsidRPr="00E4302E" w:rsidRDefault="00C078BB" w:rsidP="00E4302E">
            <w:pPr>
              <w:suppressAutoHyphens w:val="0"/>
              <w:spacing w:after="0" w:line="240" w:lineRule="auto"/>
              <w:ind w:firstLine="305"/>
              <w:jc w:val="both"/>
              <w:rPr>
                <w:rFonts w:ascii="Times New Roman" w:hAnsi="Times New Roman" w:cs="Times New Roman"/>
                <w:b/>
                <w:color w:val="auto"/>
                <w:kern w:val="2"/>
              </w:rPr>
            </w:pPr>
            <w:r w:rsidRPr="00E4302E">
              <w:rPr>
                <w:rFonts w:ascii="Times New Roman" w:hAnsi="Times New Roman" w:cs="Times New Roman"/>
                <w:color w:val="auto"/>
                <w:kern w:val="2"/>
              </w:rPr>
              <w:t>У разі участі об’єднання учасників підтвердження відсутності підстав, визначених у пункті 47 Особливостей, здійснюється щодо кожного такого учасника шляхом подання довідки в довільній формі від кожного учасника об’єднання про відсутність підстав, визначених у пункті 47 Особливостей.</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63402E" w:rsidRPr="00E4302E" w:rsidRDefault="0063402E"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2.2.</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63402E" w:rsidRPr="00E4302E" w:rsidRDefault="0063402E"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 xml:space="preserve">Інформація в довільній формі про кінцевих </w:t>
            </w:r>
            <w:proofErr w:type="spellStart"/>
            <w:r w:rsidRPr="00E4302E">
              <w:rPr>
                <w:rFonts w:ascii="Times New Roman" w:hAnsi="Times New Roman" w:cs="Times New Roman"/>
                <w:color w:val="auto"/>
                <w:kern w:val="2"/>
              </w:rPr>
              <w:t>бенефіціарних</w:t>
            </w:r>
            <w:proofErr w:type="spellEnd"/>
            <w:r w:rsidRPr="00E4302E">
              <w:rPr>
                <w:rFonts w:ascii="Times New Roman" w:hAnsi="Times New Roman" w:cs="Times New Roman"/>
                <w:color w:val="auto"/>
                <w:kern w:val="2"/>
              </w:rPr>
              <w:t xml:space="preserve"> власників учасника процедури</w:t>
            </w:r>
            <w:r w:rsidR="001A38DB" w:rsidRPr="00E4302E">
              <w:rPr>
                <w:rFonts w:ascii="Times New Roman" w:hAnsi="Times New Roman" w:cs="Times New Roman"/>
                <w:color w:val="auto"/>
                <w:kern w:val="2"/>
              </w:rPr>
              <w:t xml:space="preserve"> </w:t>
            </w:r>
            <w:r w:rsidRPr="00E4302E">
              <w:rPr>
                <w:rFonts w:ascii="Times New Roman" w:hAnsi="Times New Roman" w:cs="Times New Roman"/>
                <w:color w:val="auto"/>
                <w:kern w:val="2"/>
              </w:rPr>
              <w:t xml:space="preserve">закупівлі, що є нерезидентом: прізвище, ім’я, по батькові (за наявності), країна громадянства (підданства), а в разі, коли кінцевий </w:t>
            </w:r>
            <w:proofErr w:type="spellStart"/>
            <w:r w:rsidRPr="00E4302E">
              <w:rPr>
                <w:rFonts w:ascii="Times New Roman" w:hAnsi="Times New Roman" w:cs="Times New Roman"/>
                <w:color w:val="auto"/>
                <w:kern w:val="2"/>
              </w:rPr>
              <w:t>бенефіціарний</w:t>
            </w:r>
            <w:proofErr w:type="spellEnd"/>
            <w:r w:rsidRPr="00E4302E">
              <w:rPr>
                <w:rFonts w:ascii="Times New Roman" w:hAnsi="Times New Roman" w:cs="Times New Roman"/>
                <w:color w:val="auto"/>
                <w:kern w:val="2"/>
              </w:rPr>
              <w:t xml:space="preserve"> власник</w:t>
            </w:r>
            <w:r w:rsidR="0026577F" w:rsidRPr="00E4302E">
              <w:rPr>
                <w:rFonts w:ascii="Times New Roman" w:hAnsi="Times New Roman" w:cs="Times New Roman"/>
                <w:color w:val="auto"/>
                <w:kern w:val="2"/>
              </w:rPr>
              <w:t xml:space="preserve"> – </w:t>
            </w:r>
            <w:r w:rsidRPr="00E4302E">
              <w:rPr>
                <w:rFonts w:ascii="Times New Roman" w:hAnsi="Times New Roman" w:cs="Times New Roman"/>
                <w:color w:val="auto"/>
                <w:kern w:val="2"/>
              </w:rPr>
              <w:t xml:space="preserve">іноземець є громадянином (підданим) кількох країн, </w:t>
            </w:r>
            <w:r w:rsidR="0026577F" w:rsidRPr="00E4302E">
              <w:rPr>
                <w:rFonts w:ascii="Times New Roman" w:hAnsi="Times New Roman" w:cs="Times New Roman"/>
                <w:color w:val="auto"/>
                <w:kern w:val="2"/>
              </w:rPr>
              <w:t>–</w:t>
            </w:r>
            <w:r w:rsidRPr="00E4302E">
              <w:rPr>
                <w:rFonts w:ascii="Times New Roman" w:hAnsi="Times New Roman" w:cs="Times New Roman"/>
                <w:color w:val="auto"/>
                <w:kern w:val="2"/>
              </w:rPr>
              <w:t xml:space="preserve">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E4302E">
              <w:rPr>
                <w:rFonts w:ascii="Times New Roman" w:hAnsi="Times New Roman" w:cs="Times New Roman"/>
                <w:color w:val="auto"/>
                <w:kern w:val="2"/>
              </w:rPr>
              <w:t>бенефіціарним</w:t>
            </w:r>
            <w:proofErr w:type="spellEnd"/>
            <w:r w:rsidRPr="00E4302E">
              <w:rPr>
                <w:rFonts w:ascii="Times New Roman" w:hAnsi="Times New Roman" w:cs="Times New Roman"/>
                <w:color w:val="auto"/>
                <w:kern w:val="2"/>
              </w:rPr>
              <w:t xml:space="preserve"> власником, характер та міра (рівень, ступінь, частка) </w:t>
            </w:r>
            <w:proofErr w:type="spellStart"/>
            <w:r w:rsidRPr="00E4302E">
              <w:rPr>
                <w:rFonts w:ascii="Times New Roman" w:hAnsi="Times New Roman" w:cs="Times New Roman"/>
                <w:color w:val="auto"/>
                <w:kern w:val="2"/>
              </w:rPr>
              <w:t>бенефіціарного</w:t>
            </w:r>
            <w:proofErr w:type="spellEnd"/>
            <w:r w:rsidRPr="00E4302E">
              <w:rPr>
                <w:rFonts w:ascii="Times New Roman" w:hAnsi="Times New Roman" w:cs="Times New Roman"/>
                <w:color w:val="auto"/>
                <w:kern w:val="2"/>
              </w:rPr>
              <w:t xml:space="preserve"> володіння (вигоди, інтересу, впливу).</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C078BB" w:rsidRPr="00E4302E" w:rsidRDefault="00C078B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3.</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C078BB" w:rsidRPr="00E4302E" w:rsidRDefault="00C078B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На виконання вимоги абзацу восьмого підпункту 1 пункту 44 Особливостей:</w:t>
            </w:r>
          </w:p>
          <w:p w:rsidR="00C078BB" w:rsidRPr="00E4302E" w:rsidRDefault="00C078B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У разі якщо учасник, який є громадянином Російської Федерації / Республіки Білорусь /</w:t>
            </w:r>
            <w:r w:rsidR="00D45271" w:rsidRPr="00E4302E">
              <w:rPr>
                <w:rFonts w:ascii="Times New Roman" w:hAnsi="Times New Roman" w:cs="Times New Roman"/>
                <w:color w:val="auto"/>
                <w:kern w:val="2"/>
              </w:rPr>
              <w:t xml:space="preserve"> </w:t>
            </w:r>
            <w:r w:rsidRPr="00E4302E">
              <w:rPr>
                <w:rFonts w:ascii="Times New Roman" w:hAnsi="Times New Roman" w:cs="Times New Roman"/>
                <w:color w:val="auto"/>
                <w:kern w:val="2"/>
              </w:rPr>
              <w:t xml:space="preserve">Ісламської Республіки Іран або юридична особа, в якій кінцевим </w:t>
            </w:r>
            <w:proofErr w:type="spellStart"/>
            <w:r w:rsidRPr="00E4302E">
              <w:rPr>
                <w:rFonts w:ascii="Times New Roman" w:hAnsi="Times New Roman" w:cs="Times New Roman"/>
                <w:color w:val="auto"/>
                <w:kern w:val="2"/>
              </w:rPr>
              <w:t>бенефіціарним</w:t>
            </w:r>
            <w:proofErr w:type="spellEnd"/>
            <w:r w:rsidRPr="00E4302E">
              <w:rPr>
                <w:rFonts w:ascii="Times New Roman" w:hAnsi="Times New Roman" w:cs="Times New Roman"/>
                <w:color w:val="auto"/>
                <w:kern w:val="2"/>
              </w:rPr>
              <w:t xml:space="preserve"> власником,</w:t>
            </w:r>
            <w:r w:rsidR="00D45271" w:rsidRPr="00E4302E">
              <w:rPr>
                <w:rFonts w:ascii="Times New Roman" w:hAnsi="Times New Roman" w:cs="Times New Roman"/>
                <w:color w:val="auto"/>
                <w:kern w:val="2"/>
              </w:rPr>
              <w:t xml:space="preserve"> </w:t>
            </w:r>
            <w:r w:rsidRPr="00E4302E">
              <w:rPr>
                <w:rFonts w:ascii="Times New Roman" w:hAnsi="Times New Roman" w:cs="Times New Roman"/>
                <w:color w:val="auto"/>
                <w:kern w:val="2"/>
              </w:rPr>
              <w:t>членом або учасником (акціонером), що має частку у статутному капіталі 10 і більше відсотків, є громадянин Російської Федерації / Республіки Білорусь / Ісламської Республіки Іран, надає у складі тендерної пропозиції один із документів, що підтверджує проживання на</w:t>
            </w:r>
            <w:r w:rsidR="00D45271" w:rsidRPr="00E4302E">
              <w:rPr>
                <w:rFonts w:ascii="Times New Roman" w:hAnsi="Times New Roman" w:cs="Times New Roman"/>
                <w:color w:val="auto"/>
                <w:kern w:val="2"/>
              </w:rPr>
              <w:t xml:space="preserve"> </w:t>
            </w:r>
            <w:r w:rsidRPr="00E4302E">
              <w:rPr>
                <w:rFonts w:ascii="Times New Roman" w:hAnsi="Times New Roman" w:cs="Times New Roman"/>
                <w:color w:val="auto"/>
                <w:kern w:val="2"/>
              </w:rPr>
              <w:t>території України такою особою на законних підставах, відповідно до статті 1 Закону України “Про громадянство України”, а саме:</w:t>
            </w:r>
          </w:p>
          <w:p w:rsidR="00C078BB" w:rsidRPr="00E4302E" w:rsidRDefault="00C078BB" w:rsidP="00E4302E">
            <w:pPr>
              <w:pStyle w:val="af3"/>
              <w:numPr>
                <w:ilvl w:val="0"/>
                <w:numId w:val="6"/>
              </w:numPr>
              <w:suppressAutoHyphens w:val="0"/>
              <w:spacing w:after="0" w:line="240" w:lineRule="auto"/>
              <w:ind w:left="0" w:firstLine="305"/>
              <w:jc w:val="both"/>
              <w:rPr>
                <w:rFonts w:ascii="Times New Roman" w:hAnsi="Times New Roman" w:cs="Times New Roman"/>
                <w:color w:val="auto"/>
                <w:kern w:val="2"/>
              </w:rPr>
            </w:pPr>
            <w:r w:rsidRPr="00E4302E">
              <w:rPr>
                <w:rFonts w:ascii="Times New Roman" w:hAnsi="Times New Roman" w:cs="Times New Roman"/>
                <w:color w:val="auto"/>
                <w:kern w:val="2"/>
              </w:rPr>
              <w:t>паспорт громадянина колишнього СРСР зразка 1974 року, де міститься відмітка про постійну чи тимчасову прописку на території України;</w:t>
            </w:r>
          </w:p>
          <w:p w:rsidR="00C078BB" w:rsidRPr="00E4302E" w:rsidRDefault="00C078BB" w:rsidP="00E4302E">
            <w:pPr>
              <w:pStyle w:val="af3"/>
              <w:numPr>
                <w:ilvl w:val="0"/>
                <w:numId w:val="6"/>
              </w:numPr>
              <w:suppressAutoHyphens w:val="0"/>
              <w:spacing w:after="0" w:line="240" w:lineRule="auto"/>
              <w:ind w:left="0" w:firstLine="305"/>
              <w:jc w:val="both"/>
              <w:rPr>
                <w:rFonts w:ascii="Times New Roman" w:hAnsi="Times New Roman" w:cs="Times New Roman"/>
                <w:color w:val="auto"/>
                <w:kern w:val="2"/>
              </w:rPr>
            </w:pPr>
            <w:r w:rsidRPr="00E4302E">
              <w:rPr>
                <w:rFonts w:ascii="Times New Roman" w:hAnsi="Times New Roman" w:cs="Times New Roman"/>
                <w:color w:val="auto"/>
                <w:kern w:val="2"/>
              </w:rPr>
              <w:t>реєстрація на території України такою особою свого національного паспорту;</w:t>
            </w:r>
          </w:p>
          <w:p w:rsidR="00C078BB" w:rsidRPr="00E4302E" w:rsidRDefault="00C078BB" w:rsidP="00E4302E">
            <w:pPr>
              <w:pStyle w:val="af3"/>
              <w:numPr>
                <w:ilvl w:val="0"/>
                <w:numId w:val="6"/>
              </w:numPr>
              <w:suppressAutoHyphens w:val="0"/>
              <w:spacing w:after="0" w:line="240" w:lineRule="auto"/>
              <w:ind w:left="0" w:firstLine="305"/>
              <w:jc w:val="both"/>
              <w:rPr>
                <w:rFonts w:ascii="Times New Roman" w:hAnsi="Times New Roman" w:cs="Times New Roman"/>
                <w:color w:val="auto"/>
                <w:kern w:val="2"/>
              </w:rPr>
            </w:pPr>
            <w:r w:rsidRPr="00E4302E">
              <w:rPr>
                <w:rFonts w:ascii="Times New Roman" w:hAnsi="Times New Roman" w:cs="Times New Roman"/>
                <w:color w:val="auto"/>
                <w:kern w:val="2"/>
              </w:rPr>
              <w:t>посвідка на постійне чи тимчасове проживання на території України;</w:t>
            </w:r>
          </w:p>
          <w:p w:rsidR="00C078BB" w:rsidRPr="00E4302E" w:rsidRDefault="00C078BB" w:rsidP="00E4302E">
            <w:pPr>
              <w:pStyle w:val="af3"/>
              <w:numPr>
                <w:ilvl w:val="0"/>
                <w:numId w:val="6"/>
              </w:numPr>
              <w:suppressAutoHyphens w:val="0"/>
              <w:spacing w:after="0" w:line="240" w:lineRule="auto"/>
              <w:ind w:left="0" w:firstLine="305"/>
              <w:jc w:val="both"/>
              <w:rPr>
                <w:rFonts w:ascii="Times New Roman" w:hAnsi="Times New Roman" w:cs="Times New Roman"/>
                <w:color w:val="auto"/>
                <w:kern w:val="2"/>
              </w:rPr>
            </w:pPr>
            <w:r w:rsidRPr="00E4302E">
              <w:rPr>
                <w:rFonts w:ascii="Times New Roman" w:hAnsi="Times New Roman" w:cs="Times New Roman"/>
                <w:color w:val="auto"/>
                <w:kern w:val="2"/>
              </w:rPr>
              <w:t xml:space="preserve">військовий квиток, виданий такій особі, яка в установленому порядку уклала </w:t>
            </w:r>
            <w:r w:rsidRPr="00E4302E">
              <w:rPr>
                <w:rFonts w:ascii="Times New Roman" w:hAnsi="Times New Roman" w:cs="Times New Roman"/>
                <w:color w:val="auto"/>
                <w:kern w:val="2"/>
              </w:rPr>
              <w:lastRenderedPageBreak/>
              <w:t>контракт про проходження військової служби у Збройних Силах України, Державній спеціальній службі транспорту або Національній гвардії України;</w:t>
            </w:r>
          </w:p>
          <w:p w:rsidR="00C078BB" w:rsidRPr="00E4302E" w:rsidRDefault="00C078BB" w:rsidP="00E4302E">
            <w:pPr>
              <w:pStyle w:val="af3"/>
              <w:numPr>
                <w:ilvl w:val="0"/>
                <w:numId w:val="6"/>
              </w:numPr>
              <w:suppressAutoHyphens w:val="0"/>
              <w:spacing w:after="0" w:line="240" w:lineRule="auto"/>
              <w:ind w:left="21" w:firstLine="10"/>
              <w:jc w:val="both"/>
              <w:rPr>
                <w:rFonts w:ascii="Times New Roman" w:hAnsi="Times New Roman" w:cs="Times New Roman"/>
                <w:color w:val="auto"/>
                <w:kern w:val="2"/>
              </w:rPr>
            </w:pPr>
            <w:r w:rsidRPr="00E4302E">
              <w:rPr>
                <w:rFonts w:ascii="Times New Roman" w:hAnsi="Times New Roman" w:cs="Times New Roman"/>
                <w:color w:val="auto"/>
                <w:kern w:val="2"/>
              </w:rPr>
              <w:t>посвідчення біженця чи документ, що підтверджує надання притулку в Україні.</w:t>
            </w:r>
          </w:p>
          <w:p w:rsidR="00C078BB" w:rsidRPr="00E4302E" w:rsidRDefault="00C078B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 xml:space="preserve">Учасник – юридична особа, яка утворена та зареєстрована відповідно до законодавства України, в якій кінцевим </w:t>
            </w:r>
            <w:proofErr w:type="spellStart"/>
            <w:r w:rsidRPr="00E4302E">
              <w:rPr>
                <w:rFonts w:ascii="Times New Roman" w:hAnsi="Times New Roman" w:cs="Times New Roman"/>
                <w:color w:val="auto"/>
                <w:kern w:val="2"/>
              </w:rPr>
              <w:t>бенефіціарним</w:t>
            </w:r>
            <w:proofErr w:type="spellEnd"/>
            <w:r w:rsidRPr="00E4302E">
              <w:rPr>
                <w:rFonts w:ascii="Times New Roman" w:hAnsi="Times New Roman" w:cs="Times New Roman"/>
                <w:color w:val="auto"/>
                <w:kern w:val="2"/>
              </w:rPr>
              <w:t xml:space="preserve"> власником, членом або учасником (акціонером), є</w:t>
            </w:r>
            <w:r w:rsidRPr="00E4302E">
              <w:rPr>
                <w:rFonts w:ascii="Times New Roman" w:hAnsi="Times New Roman" w:cs="Times New Roman"/>
                <w:color w:val="auto"/>
              </w:rPr>
              <w:t xml:space="preserve"> </w:t>
            </w:r>
            <w:r w:rsidRPr="00E4302E">
              <w:rPr>
                <w:rFonts w:ascii="Times New Roman" w:hAnsi="Times New Roman" w:cs="Times New Roman"/>
                <w:color w:val="auto"/>
                <w:kern w:val="2"/>
              </w:rPr>
              <w:t>громадянин Російської Федерації / Республіки Білорусь / Ісламської Республіки Іран, активи якого в установленому законодавством порядку передані в управління АРМА, надає документ, який підтверджує передання цих активів</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C078BB" w:rsidRPr="00E4302E" w:rsidRDefault="00C078B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lastRenderedPageBreak/>
              <w:t>4</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C078BB" w:rsidRPr="00E4302E" w:rsidRDefault="004E393C" w:rsidP="00E4302E">
            <w:pPr>
              <w:suppressAutoHyphens w:val="0"/>
              <w:spacing w:after="0" w:line="240" w:lineRule="auto"/>
              <w:ind w:firstLine="305"/>
              <w:jc w:val="both"/>
              <w:rPr>
                <w:rFonts w:ascii="Times New Roman" w:hAnsi="Times New Roman" w:cs="Times New Roman"/>
                <w:b/>
                <w:color w:val="auto"/>
                <w:kern w:val="2"/>
              </w:rPr>
            </w:pPr>
            <w:r w:rsidRPr="00E4302E">
              <w:rPr>
                <w:rFonts w:ascii="Times New Roman" w:hAnsi="Times New Roman" w:cs="Times New Roman"/>
                <w:b/>
                <w:color w:val="auto"/>
                <w:kern w:val="2"/>
              </w:rPr>
              <w:t xml:space="preserve">Перелік документів та/або інформації на підтвердження інформації про технічні, якісні та кількісні характеристики предмета закупівлі (вимоги до предмета закупівлі (технічні, якісні та кількісні характеристики) згідно </w:t>
            </w:r>
            <w:r w:rsidRPr="00E4302E">
              <w:rPr>
                <w:rFonts w:ascii="Times New Roman" w:hAnsi="Times New Roman" w:cs="Times New Roman"/>
                <w:b/>
                <w:color w:val="auto"/>
              </w:rPr>
              <w:t>пунктами третім та четвертим</w:t>
            </w:r>
            <w:r w:rsidRPr="00E4302E">
              <w:rPr>
                <w:rFonts w:ascii="Times New Roman" w:hAnsi="Times New Roman" w:cs="Times New Roman"/>
                <w:color w:val="auto"/>
              </w:rPr>
              <w:t xml:space="preserve"> </w:t>
            </w:r>
            <w:r w:rsidRPr="00E4302E">
              <w:rPr>
                <w:rFonts w:ascii="Times New Roman" w:hAnsi="Times New Roman" w:cs="Times New Roman"/>
                <w:b/>
                <w:color w:val="auto"/>
                <w:kern w:val="2"/>
              </w:rPr>
              <w:t>частини другої статті 22 Закону): для підтвердження відповідності тендерної пропозиції учасника технічним, якісним, кількісним та іншим вимогам щодо предмета закупівлі, встановлених в Додатку 2 до тендерної документації, учасник у складі тендерної пропозиції надає:</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C078BB" w:rsidRPr="00E4302E" w:rsidRDefault="00C078B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4.1</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C078BB" w:rsidRPr="00E4302E" w:rsidRDefault="004E393C" w:rsidP="00E4302E">
            <w:pPr>
              <w:suppressAutoHyphens w:val="0"/>
              <w:spacing w:after="0" w:line="240" w:lineRule="auto"/>
              <w:ind w:firstLine="305"/>
              <w:jc w:val="both"/>
              <w:rPr>
                <w:rFonts w:ascii="Times New Roman" w:hAnsi="Times New Roman" w:cs="Times New Roman"/>
                <w:b/>
                <w:color w:val="auto"/>
                <w:kern w:val="2"/>
              </w:rPr>
            </w:pPr>
            <w:r w:rsidRPr="00E4302E">
              <w:rPr>
                <w:rFonts w:ascii="Times New Roman" w:hAnsi="Times New Roman" w:cs="Times New Roman"/>
                <w:color w:val="auto"/>
                <w:kern w:val="2"/>
              </w:rPr>
              <w:t>Технічну специфікацію, складену учасником згідно з Таблицею 1 Додатку 2 до цієї тендерної документації</w:t>
            </w:r>
            <w:r w:rsidR="00C32BEC" w:rsidRPr="00E4302E">
              <w:rPr>
                <w:rFonts w:ascii="Times New Roman" w:hAnsi="Times New Roman" w:cs="Times New Roman"/>
                <w:color w:val="auto"/>
                <w:kern w:val="2"/>
              </w:rPr>
              <w:t xml:space="preserve"> </w:t>
            </w:r>
            <w:r w:rsidRPr="00E4302E">
              <w:rPr>
                <w:rFonts w:ascii="Times New Roman" w:hAnsi="Times New Roman" w:cs="Times New Roman"/>
                <w:color w:val="auto"/>
                <w:kern w:val="2"/>
              </w:rPr>
              <w:t>.</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4.2</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EF70B1" w:rsidRPr="00E4302E" w:rsidRDefault="00EF70B1"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На підтвердження відповідності запропонованого учасником товару вимогам підпункту 1</w:t>
            </w:r>
          </w:p>
          <w:p w:rsidR="00B0431B" w:rsidRPr="00E4302E" w:rsidRDefault="00EF70B1" w:rsidP="00E4302E">
            <w:pPr>
              <w:suppressAutoHyphens w:val="0"/>
              <w:spacing w:after="0" w:line="240" w:lineRule="auto"/>
              <w:jc w:val="both"/>
              <w:rPr>
                <w:rFonts w:ascii="Times New Roman" w:hAnsi="Times New Roman" w:cs="Times New Roman"/>
                <w:color w:val="auto"/>
                <w:kern w:val="2"/>
              </w:rPr>
            </w:pPr>
            <w:r w:rsidRPr="00E4302E">
              <w:rPr>
                <w:rFonts w:ascii="Times New Roman" w:hAnsi="Times New Roman" w:cs="Times New Roman"/>
                <w:color w:val="auto"/>
                <w:kern w:val="2"/>
              </w:rPr>
              <w:t>пункту 6</w:t>
            </w:r>
            <w:r w:rsidRPr="00E4302E">
              <w:rPr>
                <w:rFonts w:ascii="Times New Roman" w:hAnsi="Times New Roman" w:cs="Times New Roman"/>
                <w:color w:val="auto"/>
                <w:kern w:val="2"/>
                <w:vertAlign w:val="superscript"/>
              </w:rPr>
              <w:t>1</w:t>
            </w:r>
            <w:r w:rsidRPr="00E4302E">
              <w:rPr>
                <w:rFonts w:ascii="Times New Roman" w:hAnsi="Times New Roman" w:cs="Times New Roman"/>
                <w:color w:val="auto"/>
                <w:kern w:val="2"/>
              </w:rPr>
              <w:t xml:space="preserve"> Прикінцевих та перехідних положень Закону учасником надається довідка (інформація / лист), у якій учасником зазначається інформація про включення товарів за позиціями  2 – 4, 7, 8, 10 – 17, 19 – 34, 36, 38, 39, 41 – 43, 46 Таблиці 1 Додатку 2 до цієї тендерної документації до Переліку товарів з підтвердженим ступенем локалізації виробництва (зазначити ID, назву виробника товару, назву товару, марку / модель товару).</w:t>
            </w:r>
            <w:r w:rsidR="006471C1" w:rsidRPr="00E4302E">
              <w:rPr>
                <w:rFonts w:ascii="Times New Roman" w:hAnsi="Times New Roman" w:cs="Times New Roman"/>
                <w:color w:val="auto"/>
                <w:kern w:val="2"/>
              </w:rPr>
              <w:t xml:space="preserve"> </w:t>
            </w:r>
          </w:p>
          <w:p w:rsidR="00B0431B" w:rsidRPr="00E4302E" w:rsidRDefault="00B0431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i/>
                <w:color w:val="auto"/>
                <w:kern w:val="2"/>
              </w:rPr>
              <w:t>Вимога щодо надання</w:t>
            </w:r>
            <w:r w:rsidR="00EF70B1" w:rsidRPr="00E4302E">
              <w:rPr>
                <w:rFonts w:ascii="Times New Roman" w:hAnsi="Times New Roman" w:cs="Times New Roman"/>
                <w:i/>
                <w:color w:val="auto"/>
                <w:kern w:val="2"/>
              </w:rPr>
              <w:t xml:space="preserve"> довідки (інформації/</w:t>
            </w:r>
            <w:r w:rsidRPr="00E4302E">
              <w:rPr>
                <w:rFonts w:ascii="Times New Roman" w:hAnsi="Times New Roman" w:cs="Times New Roman"/>
                <w:i/>
                <w:color w:val="auto"/>
                <w:kern w:val="2"/>
              </w:rPr>
              <w:t>листа</w:t>
            </w:r>
            <w:r w:rsidR="00EF70B1" w:rsidRPr="00E4302E">
              <w:rPr>
                <w:rFonts w:ascii="Times New Roman" w:hAnsi="Times New Roman" w:cs="Times New Roman"/>
                <w:i/>
                <w:color w:val="auto"/>
                <w:kern w:val="2"/>
              </w:rPr>
              <w:t>)</w:t>
            </w:r>
            <w:r w:rsidRPr="00E4302E">
              <w:rPr>
                <w:rFonts w:ascii="Times New Roman" w:hAnsi="Times New Roman" w:cs="Times New Roman"/>
                <w:i/>
                <w:color w:val="auto"/>
                <w:kern w:val="2"/>
              </w:rPr>
              <w:t xml:space="preserve"> не застосовується до закупівель товарів</w:t>
            </w:r>
            <w:r w:rsidR="00EF70B1" w:rsidRPr="00E4302E">
              <w:rPr>
                <w:rFonts w:ascii="Times New Roman" w:hAnsi="Times New Roman" w:cs="Times New Roman"/>
                <w:i/>
                <w:color w:val="auto"/>
                <w:kern w:val="2"/>
              </w:rPr>
              <w:t xml:space="preserve"> за  позиціями</w:t>
            </w:r>
            <w:r w:rsidR="00767460" w:rsidRPr="00E4302E">
              <w:rPr>
                <w:rFonts w:ascii="Times New Roman" w:hAnsi="Times New Roman" w:cs="Times New Roman"/>
                <w:i/>
                <w:color w:val="auto"/>
                <w:kern w:val="2"/>
              </w:rPr>
              <w:t xml:space="preserve"> 2 – 4, 7, 8, 10 – 17, 19 – 34, 36, 38, 39, 41 – 43, 46 Таблиці 1 Додатку 2 до цієї тендерної документації</w:t>
            </w:r>
            <w:r w:rsidRPr="00E4302E">
              <w:rPr>
                <w:rFonts w:ascii="Times New Roman" w:hAnsi="Times New Roman" w:cs="Times New Roman"/>
                <w:i/>
                <w:color w:val="auto"/>
                <w:kern w:val="2"/>
              </w:rPr>
              <w:t xml:space="preserve">, якщо </w:t>
            </w:r>
            <w:r w:rsidR="00EF70B1" w:rsidRPr="00E4302E">
              <w:rPr>
                <w:rFonts w:ascii="Times New Roman" w:hAnsi="Times New Roman" w:cs="Times New Roman"/>
                <w:i/>
                <w:color w:val="auto"/>
                <w:kern w:val="2"/>
              </w:rPr>
              <w:t>країною походження таких товарів є країна, яка є стороною Угоди про державні закупівлі, укладеної 15 квітня 1994 р. в м. Марракеші, із змінами, внесеними Протоколом про внесення змін до Угоди про державні закупівлі, вчиненим 30 березня 2012 р. в м. Женеві, з якою Україна уклала інші міжнародні договори України, згода на обов’язковість яких надана Верховною Радою України, що містять положення про державні закупівлі, у тому числі угоди про вільну торгівлю, або країна, яка є учасником Угоди про державні закупівлі, до якої Україна приєдналася відповідно до Закону України «Про приєднання України до Угоди про державні закупівлі», що підтверджується сертифікатом про походження товару (надається при поставці товару),</w:t>
            </w:r>
            <w:r w:rsidR="00EF70B1" w:rsidRPr="00E4302E">
              <w:rPr>
                <w:rFonts w:ascii="Times New Roman" w:hAnsi="Times New Roman" w:cs="Times New Roman"/>
                <w:b/>
                <w:i/>
                <w:color w:val="auto"/>
                <w:kern w:val="2"/>
              </w:rPr>
              <w:t xml:space="preserve"> та про що надається </w:t>
            </w:r>
            <w:r w:rsidRPr="00E4302E">
              <w:rPr>
                <w:rFonts w:ascii="Times New Roman" w:hAnsi="Times New Roman" w:cs="Times New Roman"/>
                <w:b/>
                <w:i/>
                <w:color w:val="auto"/>
                <w:kern w:val="2"/>
              </w:rPr>
              <w:t>лист-пояснення.</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4.3</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Замовником вимагається надання учасником процедури закупівлі сертифіката відповідності системи управління якістю у виробництві вимогам ДСТУ ISO 9001:2015 або ДСТУ EN ISO 9001:2018 (EN ISO 9001:2015, IDT; ISO 9001:2015, IDT) щодо виробника, продукція якого пропонується таким учасником, або національних стандартів, якими їх замінено, виданого акредитованим відповідно до законодавства органом з оцінки відповідності.</w:t>
            </w:r>
          </w:p>
          <w:p w:rsidR="00B0431B" w:rsidRPr="00E4302E" w:rsidRDefault="00B0431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 xml:space="preserve">На підтвердження цієї вимоги Учасник процедури закупівлі подає у складі тендерної пропозиції копію сертифіката відповідності системи управління якістю </w:t>
            </w:r>
            <w:r w:rsidR="00B42979" w:rsidRPr="00E4302E">
              <w:rPr>
                <w:rFonts w:ascii="Times New Roman" w:hAnsi="Times New Roman" w:cs="Times New Roman"/>
                <w:color w:val="auto"/>
                <w:kern w:val="2"/>
              </w:rPr>
              <w:t xml:space="preserve">виробництва товарів, що включаються до Переліку, а саме за позиціями </w:t>
            </w:r>
            <w:r w:rsidRPr="00E4302E">
              <w:rPr>
                <w:rFonts w:ascii="Times New Roman" w:hAnsi="Times New Roman" w:cs="Times New Roman"/>
                <w:color w:val="auto"/>
                <w:kern w:val="2"/>
              </w:rPr>
              <w:t xml:space="preserve"> </w:t>
            </w:r>
            <w:r w:rsidR="00464835" w:rsidRPr="00E4302E">
              <w:rPr>
                <w:rFonts w:ascii="Times New Roman" w:hAnsi="Times New Roman" w:cs="Times New Roman"/>
                <w:color w:val="auto"/>
                <w:kern w:val="2"/>
              </w:rPr>
              <w:t xml:space="preserve">2 – 4, 7, 8, 10 – 17, 19 – 34, 36, 38, 39, 41 – 43, 46 Таблиці 1 Додатку 2 до цієї тендерної документації, </w:t>
            </w:r>
            <w:r w:rsidRPr="00E4302E">
              <w:rPr>
                <w:rFonts w:ascii="Times New Roman" w:hAnsi="Times New Roman" w:cs="Times New Roman"/>
                <w:color w:val="auto"/>
                <w:kern w:val="2"/>
              </w:rPr>
              <w:t>вимогам ДСТУ ISO 9001:2015 або ДСТУ EN ISO 9001:2018 (EN ISO 9001:2015, IDT; ISO 9001:2015, IDT) щодо виробника, продукція якого пропонується таким учасником, або національних стандартів, якими їх замінено, виданого акредитованим відповідно до законодавства органом з оцінки відповідності.</w:t>
            </w:r>
          </w:p>
          <w:p w:rsidR="00B0431B" w:rsidRPr="00E4302E" w:rsidRDefault="00B0431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i/>
                <w:color w:val="auto"/>
                <w:kern w:val="2"/>
              </w:rPr>
              <w:t>Вимога не застосовується до товарів</w:t>
            </w:r>
            <w:r w:rsidR="00DE1523" w:rsidRPr="00E4302E">
              <w:rPr>
                <w:rFonts w:ascii="Times New Roman" w:hAnsi="Times New Roman" w:cs="Times New Roman"/>
                <w:i/>
                <w:color w:val="auto"/>
                <w:kern w:val="2"/>
              </w:rPr>
              <w:t xml:space="preserve"> </w:t>
            </w:r>
            <w:r w:rsidR="00EF70B1" w:rsidRPr="00E4302E">
              <w:rPr>
                <w:rFonts w:ascii="Times New Roman" w:hAnsi="Times New Roman" w:cs="Times New Roman"/>
                <w:i/>
                <w:color w:val="auto"/>
                <w:kern w:val="2"/>
              </w:rPr>
              <w:t>за позиціями</w:t>
            </w:r>
            <w:r w:rsidR="00DE1523" w:rsidRPr="00E4302E">
              <w:rPr>
                <w:rFonts w:ascii="Times New Roman" w:hAnsi="Times New Roman" w:cs="Times New Roman"/>
                <w:i/>
                <w:color w:val="auto"/>
                <w:kern w:val="2"/>
              </w:rPr>
              <w:t xml:space="preserve"> 2 – 4, 7, 8, 10 – 17, 19 – 34, 36, 38, 39, 41 – 43, 46 Таблиці 1 Додатку 2 до цієї тендерної документації</w:t>
            </w:r>
            <w:r w:rsidRPr="00E4302E">
              <w:rPr>
                <w:rFonts w:ascii="Times New Roman" w:hAnsi="Times New Roman" w:cs="Times New Roman"/>
                <w:i/>
                <w:color w:val="auto"/>
                <w:kern w:val="2"/>
              </w:rPr>
              <w:t xml:space="preserve">, якщо країною походження таких товарів є країна, яка є стороною Угоди про державні закупівлі, укладеної 15 квітня 1994 р. в м. Марракеші, із змінами, внесеними Протоколом про внесення змін до Угоди про державні закупівлі, вчиненим 30 березня 2012 р. в м. Женеві, з якою Україна уклала інші міжнародні договори України, згода на обов’язковість яких надана Верховною Радою України, що містять положення про державні закупівлі, у тому числі угоди про вільну торгівлю, або країна, яка є учасником Угоди про державні закупівлі, до якої Україна </w:t>
            </w:r>
            <w:r w:rsidRPr="00E4302E">
              <w:rPr>
                <w:rFonts w:ascii="Times New Roman" w:hAnsi="Times New Roman" w:cs="Times New Roman"/>
                <w:i/>
                <w:color w:val="auto"/>
                <w:kern w:val="2"/>
              </w:rPr>
              <w:lastRenderedPageBreak/>
              <w:t>приєдналася відповідно до Закону України «Про приєднання України до Угоди про державні закупівлі» та зазначений документ відповідно не подається учасником у складі тендерної пропозиції.</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DA1C67" w:rsidRPr="00E4302E" w:rsidRDefault="00DA1C67"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lastRenderedPageBreak/>
              <w:t>4.4</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DA1C67" w:rsidRPr="00E4302E" w:rsidRDefault="00DA1C67" w:rsidP="00E4302E">
            <w:pPr>
              <w:suppressAutoHyphens w:val="0"/>
              <w:spacing w:after="0" w:line="240" w:lineRule="auto"/>
              <w:jc w:val="both"/>
              <w:rPr>
                <w:rFonts w:ascii="Times New Roman" w:hAnsi="Times New Roman" w:cs="Times New Roman"/>
                <w:color w:val="auto"/>
                <w:kern w:val="2"/>
              </w:rPr>
            </w:pPr>
            <w:r w:rsidRPr="00E4302E">
              <w:rPr>
                <w:rFonts w:ascii="Times New Roman" w:hAnsi="Times New Roman" w:cs="Times New Roman"/>
                <w:color w:val="auto"/>
                <w:kern w:val="2"/>
              </w:rPr>
              <w:t>Сертифікат</w:t>
            </w:r>
            <w:r w:rsidR="00EF70B1" w:rsidRPr="00E4302E">
              <w:rPr>
                <w:rFonts w:ascii="Times New Roman" w:hAnsi="Times New Roman" w:cs="Times New Roman"/>
                <w:color w:val="auto"/>
                <w:kern w:val="2"/>
              </w:rPr>
              <w:t>(</w:t>
            </w:r>
            <w:r w:rsidR="00464835" w:rsidRPr="00E4302E">
              <w:rPr>
                <w:rFonts w:ascii="Times New Roman" w:hAnsi="Times New Roman" w:cs="Times New Roman"/>
                <w:color w:val="auto"/>
                <w:kern w:val="2"/>
              </w:rPr>
              <w:t>и)</w:t>
            </w:r>
            <w:r w:rsidRPr="00E4302E">
              <w:rPr>
                <w:rFonts w:ascii="Times New Roman" w:hAnsi="Times New Roman" w:cs="Times New Roman"/>
                <w:color w:val="auto"/>
                <w:kern w:val="2"/>
              </w:rPr>
              <w:t xml:space="preserve"> відповідності запропонованих у </w:t>
            </w:r>
            <w:proofErr w:type="spellStart"/>
            <w:r w:rsidRPr="00E4302E">
              <w:rPr>
                <w:rFonts w:ascii="Times New Roman" w:hAnsi="Times New Roman" w:cs="Times New Roman"/>
                <w:color w:val="auto"/>
                <w:kern w:val="2"/>
              </w:rPr>
              <w:t>п.п</w:t>
            </w:r>
            <w:proofErr w:type="spellEnd"/>
            <w:r w:rsidRPr="00E4302E">
              <w:rPr>
                <w:rFonts w:ascii="Times New Roman" w:hAnsi="Times New Roman" w:cs="Times New Roman"/>
                <w:color w:val="auto"/>
                <w:kern w:val="2"/>
              </w:rPr>
              <w:t>. 28</w:t>
            </w:r>
            <w:r w:rsidR="0026577F" w:rsidRPr="00E4302E">
              <w:rPr>
                <w:rFonts w:ascii="Times New Roman" w:hAnsi="Times New Roman" w:cs="Times New Roman"/>
                <w:color w:val="auto"/>
                <w:kern w:val="2"/>
              </w:rPr>
              <w:t xml:space="preserve"> – </w:t>
            </w:r>
            <w:r w:rsidRPr="00E4302E">
              <w:rPr>
                <w:rFonts w:ascii="Times New Roman" w:hAnsi="Times New Roman" w:cs="Times New Roman"/>
                <w:color w:val="auto"/>
                <w:kern w:val="2"/>
              </w:rPr>
              <w:t xml:space="preserve">46  Таблиці 1 Додатку 2 </w:t>
            </w:r>
            <w:r w:rsidR="00464835" w:rsidRPr="00E4302E">
              <w:rPr>
                <w:rFonts w:ascii="Times New Roman" w:hAnsi="Times New Roman" w:cs="Times New Roman"/>
                <w:color w:val="auto"/>
                <w:kern w:val="2"/>
              </w:rPr>
              <w:t xml:space="preserve">цієї </w:t>
            </w:r>
            <w:r w:rsidRPr="00E4302E">
              <w:rPr>
                <w:rFonts w:ascii="Times New Roman" w:hAnsi="Times New Roman" w:cs="Times New Roman"/>
                <w:color w:val="auto"/>
                <w:kern w:val="2"/>
              </w:rPr>
              <w:t xml:space="preserve">до тендерної документації товарів вимогам  </w:t>
            </w:r>
            <w:proofErr w:type="spellStart"/>
            <w:r w:rsidRPr="00E4302E">
              <w:rPr>
                <w:rFonts w:ascii="Times New Roman" w:hAnsi="Times New Roman" w:cs="Times New Roman"/>
                <w:color w:val="auto"/>
                <w:kern w:val="2"/>
              </w:rPr>
              <w:t>п.п</w:t>
            </w:r>
            <w:proofErr w:type="spellEnd"/>
            <w:r w:rsidRPr="00E4302E">
              <w:rPr>
                <w:rFonts w:ascii="Times New Roman" w:hAnsi="Times New Roman" w:cs="Times New Roman"/>
                <w:color w:val="auto"/>
                <w:kern w:val="2"/>
              </w:rPr>
              <w:t>. 2.4.1, 2.4.2  ДСТУ  ISO 7005-1:2005 Металеві фланці. Частина 1. Сталеві фланці. або п.5.6.1 ДСТУ EN 1092-1:2018 Фланці та їхні з`єднання. Круглі фланці для труб, клапанів, з`єднувальної арматури та допоміжних деталей з позначеним номінальним тиском PN. Частина 1. Сталеві фланці (EN 1092-1:2018, IDT).</w:t>
            </w:r>
          </w:p>
        </w:tc>
      </w:tr>
      <w:tr w:rsidR="0094296D" w:rsidRPr="00E4302E" w:rsidTr="00957571">
        <w:trPr>
          <w:trHeight w:val="20"/>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uppressAutoHyphens w:val="0"/>
              <w:spacing w:after="0" w:line="240" w:lineRule="auto"/>
              <w:ind w:firstLine="305"/>
              <w:jc w:val="both"/>
              <w:rPr>
                <w:rFonts w:ascii="Times New Roman" w:hAnsi="Times New Roman" w:cs="Times New Roman"/>
                <w:i/>
                <w:color w:val="auto"/>
                <w:kern w:val="2"/>
              </w:rPr>
            </w:pPr>
            <w:r w:rsidRPr="00E4302E">
              <w:rPr>
                <w:rFonts w:ascii="Times New Roman" w:hAnsi="Times New Roman" w:cs="Times New Roman"/>
                <w:i/>
                <w:color w:val="auto"/>
                <w:kern w:val="2"/>
              </w:rPr>
              <w:t>Сертифікат</w:t>
            </w:r>
            <w:r w:rsidR="00F433AA" w:rsidRPr="00E4302E">
              <w:rPr>
                <w:rFonts w:ascii="Times New Roman" w:hAnsi="Times New Roman" w:cs="Times New Roman"/>
                <w:i/>
                <w:color w:val="auto"/>
                <w:kern w:val="2"/>
              </w:rPr>
              <w:t>(</w:t>
            </w:r>
            <w:r w:rsidRPr="00E4302E">
              <w:rPr>
                <w:rFonts w:ascii="Times New Roman" w:hAnsi="Times New Roman" w:cs="Times New Roman"/>
                <w:i/>
                <w:color w:val="auto"/>
                <w:kern w:val="2"/>
              </w:rPr>
              <w:t>и</w:t>
            </w:r>
            <w:r w:rsidR="00F433AA" w:rsidRPr="00E4302E">
              <w:rPr>
                <w:rFonts w:ascii="Times New Roman" w:hAnsi="Times New Roman" w:cs="Times New Roman"/>
                <w:i/>
                <w:color w:val="auto"/>
                <w:kern w:val="2"/>
              </w:rPr>
              <w:t>)</w:t>
            </w:r>
            <w:r w:rsidRPr="00E4302E">
              <w:rPr>
                <w:rFonts w:ascii="Times New Roman" w:hAnsi="Times New Roman" w:cs="Times New Roman"/>
                <w:i/>
                <w:color w:val="auto"/>
                <w:kern w:val="2"/>
              </w:rPr>
              <w:t xml:space="preserve"> повинні бути видані органами з оцінки відповідності, компетентність яких підтверджена шляхом акредитації або іншим способом, визначеним законодавством.</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5</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uppressAutoHyphens w:val="0"/>
              <w:spacing w:after="0" w:line="240" w:lineRule="auto"/>
              <w:ind w:firstLine="305"/>
              <w:jc w:val="both"/>
              <w:rPr>
                <w:rFonts w:ascii="Times New Roman" w:hAnsi="Times New Roman" w:cs="Times New Roman"/>
                <w:b/>
                <w:color w:val="auto"/>
                <w:kern w:val="2"/>
              </w:rPr>
            </w:pPr>
            <w:r w:rsidRPr="00E4302E">
              <w:rPr>
                <w:rFonts w:ascii="Times New Roman" w:hAnsi="Times New Roman" w:cs="Times New Roman"/>
                <w:b/>
                <w:color w:val="auto"/>
                <w:kern w:val="2"/>
              </w:rPr>
              <w:t>Перелік інших документів та/або інформації, які встановлено відповідно до законодавства для Учасників:</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5.1</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446B0E"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Якщо тендерна пропозиція подається не керівником / підписантом учасника, зазначеним у Єдиному державному реєстрі юридичних осіб, фізичних осіб-підприємців та громадських формувань, а іншою особою, учасник надає довіреність або доручення на таку особу.</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5.2</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У разі, якщо тендерна пропозиція подається об’єднанням учасників, до неї обов’язково включається документ про створення такого об’єднання.</w:t>
            </w:r>
            <w:r w:rsidRPr="00E4302E">
              <w:rPr>
                <w:rFonts w:ascii="Times New Roman" w:hAnsi="Times New Roman" w:cs="Times New Roman"/>
                <w:color w:val="auto"/>
              </w:rPr>
              <w:t xml:space="preserve"> </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5.3</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Кваліфікований електронний підпис (КЕП) або удосконалений електронний підпис (УЕП), накладений на тендерну пропозицію відповідно до пункту 1 розділу 3 тендерної документації.</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5.4</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934BB7"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 xml:space="preserve">У разі, якщо учасник не повинен складати або відповідно до норм чинного законодавства (в тому числі у разі подання тендерної пропозиції учасником-нерезидентом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щодо ненадання відповідних документів або </w:t>
            </w:r>
            <w:proofErr w:type="spellStart"/>
            <w:r w:rsidRPr="00E4302E">
              <w:rPr>
                <w:rFonts w:ascii="Times New Roman" w:hAnsi="Times New Roman" w:cs="Times New Roman"/>
                <w:color w:val="auto"/>
                <w:kern w:val="2"/>
              </w:rPr>
              <w:t>ненакладення</w:t>
            </w:r>
            <w:proofErr w:type="spellEnd"/>
            <w:r w:rsidRPr="00E4302E">
              <w:rPr>
                <w:rFonts w:ascii="Times New Roman" w:hAnsi="Times New Roman" w:cs="Times New Roman"/>
                <w:color w:val="auto"/>
                <w:kern w:val="2"/>
              </w:rPr>
              <w:t xml:space="preserve"> електронного підпису; або надає копію/ї роз`яснення/</w:t>
            </w:r>
            <w:proofErr w:type="spellStart"/>
            <w:r w:rsidRPr="00E4302E">
              <w:rPr>
                <w:rFonts w:ascii="Times New Roman" w:hAnsi="Times New Roman" w:cs="Times New Roman"/>
                <w:color w:val="auto"/>
                <w:kern w:val="2"/>
              </w:rPr>
              <w:t>нь</w:t>
            </w:r>
            <w:proofErr w:type="spellEnd"/>
            <w:r w:rsidRPr="00E4302E">
              <w:rPr>
                <w:rFonts w:ascii="Times New Roman" w:hAnsi="Times New Roman" w:cs="Times New Roman"/>
                <w:color w:val="auto"/>
                <w:kern w:val="2"/>
              </w:rPr>
              <w:t xml:space="preserve"> державних органів щодо цього.</w:t>
            </w:r>
          </w:p>
          <w:p w:rsidR="00B0431B" w:rsidRPr="00E4302E" w:rsidRDefault="00B0431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Учасники-нерезиденти відповідно до вимог 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w:t>
            </w:r>
          </w:p>
          <w:p w:rsidR="00B0431B" w:rsidRPr="00E4302E" w:rsidRDefault="00B0431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У разі подання аналога документа (аналогічний документ, що за змістом відповідає документу, який вимагається замовником, містить аналогічне наповнення та інформацію, що вимагається замовником) або в разі, якщо законодавством країни, де зареєстрований учасник-нерезидент (субпідрядник/співвиконавець-нерезидент у разі їх залучення у випадку закупівлі робіт/послуг), не передбачено надання відповідних документів, учасник-нерезидент (субпідрядник/співвиконавець-нерезидент у разі їх залучення у випадку  закупівлі робіт/послуг) повинен надати довідку в довільній формі з відповідними роз’ясненнями та посиланням на нормативно-правові акти держави, резидентом якої він є (у разі наявності таких нормативно-правових актів).</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5.5</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Документи або копії документів відповідно до пункту 7 розділу 1 тендерної документації (зокрема,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F87E5F"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5.6</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kern w:val="2"/>
              </w:rPr>
              <w:t xml:space="preserve">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тендерної пропозиції. </w:t>
            </w:r>
          </w:p>
        </w:tc>
      </w:tr>
      <w:tr w:rsidR="0094296D" w:rsidRPr="00E4302E" w:rsidTr="007C0005">
        <w:trPr>
          <w:trHeight w:val="20"/>
        </w:trPr>
        <w:tc>
          <w:tcPr>
            <w:tcW w:w="285" w:type="pct"/>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F87E5F" w:rsidP="00E4302E">
            <w:pPr>
              <w:spacing w:after="0" w:line="240" w:lineRule="auto"/>
              <w:jc w:val="center"/>
              <w:rPr>
                <w:rFonts w:ascii="Times New Roman" w:hAnsi="Times New Roman" w:cs="Times New Roman"/>
                <w:bCs/>
                <w:color w:val="auto"/>
              </w:rPr>
            </w:pPr>
            <w:r w:rsidRPr="00E4302E">
              <w:rPr>
                <w:rFonts w:ascii="Times New Roman" w:hAnsi="Times New Roman" w:cs="Times New Roman"/>
                <w:bCs/>
                <w:color w:val="auto"/>
              </w:rPr>
              <w:t>6</w:t>
            </w:r>
          </w:p>
        </w:tc>
        <w:tc>
          <w:tcPr>
            <w:tcW w:w="4715" w:type="pct"/>
            <w:gridSpan w:val="2"/>
            <w:tcBorders>
              <w:top w:val="single" w:sz="4" w:space="0" w:color="00000A"/>
              <w:left w:val="single" w:sz="4" w:space="0" w:color="00000A"/>
              <w:bottom w:val="single" w:sz="4" w:space="0" w:color="00000A"/>
              <w:right w:val="single" w:sz="4" w:space="0" w:color="00000A"/>
            </w:tcBorders>
            <w:shd w:val="clear" w:color="auto" w:fill="FFFFFF"/>
          </w:tcPr>
          <w:p w:rsidR="00B0431B" w:rsidRPr="00E4302E" w:rsidRDefault="00B0431B" w:rsidP="00E4302E">
            <w:pPr>
              <w:suppressAutoHyphens w:val="0"/>
              <w:spacing w:after="0" w:line="240" w:lineRule="auto"/>
              <w:ind w:firstLine="305"/>
              <w:jc w:val="both"/>
              <w:rPr>
                <w:rFonts w:ascii="Times New Roman" w:hAnsi="Times New Roman" w:cs="Times New Roman"/>
                <w:color w:val="auto"/>
                <w:kern w:val="2"/>
              </w:rPr>
            </w:pPr>
            <w:r w:rsidRPr="00E4302E">
              <w:rPr>
                <w:rFonts w:ascii="Times New Roman" w:hAnsi="Times New Roman" w:cs="Times New Roman"/>
                <w:color w:val="auto"/>
                <w:shd w:val="clear" w:color="auto" w:fill="FFFFFF"/>
              </w:rPr>
              <w:t xml:space="preserve">Довідка/лист у довільній формі, яка/який підтверджує ознайомлення Учасника з </w:t>
            </w:r>
            <w:proofErr w:type="spellStart"/>
            <w:r w:rsidRPr="00E4302E">
              <w:rPr>
                <w:rFonts w:ascii="Times New Roman" w:hAnsi="Times New Roman" w:cs="Times New Roman"/>
                <w:color w:val="auto"/>
                <w:shd w:val="clear" w:color="auto" w:fill="FFFFFF"/>
              </w:rPr>
              <w:t>проєктом</w:t>
            </w:r>
            <w:proofErr w:type="spellEnd"/>
            <w:r w:rsidRPr="00E4302E">
              <w:rPr>
                <w:rFonts w:ascii="Times New Roman" w:hAnsi="Times New Roman" w:cs="Times New Roman"/>
                <w:color w:val="auto"/>
                <w:shd w:val="clear" w:color="auto" w:fill="FFFFFF"/>
              </w:rPr>
              <w:t xml:space="preserve"> договору про закупівлю,  </w:t>
            </w:r>
            <w:r w:rsidRPr="00E4302E">
              <w:rPr>
                <w:rFonts w:ascii="Times New Roman" w:hAnsi="Times New Roman" w:cs="Times New Roman"/>
                <w:color w:val="auto"/>
              </w:rPr>
              <w:t xml:space="preserve">який наведено у </w:t>
            </w:r>
            <w:r w:rsidRPr="00E4302E">
              <w:rPr>
                <w:rFonts w:ascii="Times New Roman" w:hAnsi="Times New Roman" w:cs="Times New Roman"/>
                <w:color w:val="auto"/>
                <w:shd w:val="clear" w:color="auto" w:fill="FFFFFF"/>
              </w:rPr>
              <w:t xml:space="preserve"> Додатку 3 </w:t>
            </w:r>
            <w:r w:rsidRPr="00E4302E">
              <w:rPr>
                <w:rFonts w:ascii="Times New Roman" w:hAnsi="Times New Roman" w:cs="Times New Roman"/>
                <w:color w:val="auto"/>
              </w:rPr>
              <w:t>до цієї тендерної документації</w:t>
            </w:r>
            <w:r w:rsidRPr="00E4302E">
              <w:rPr>
                <w:rFonts w:ascii="Times New Roman" w:hAnsi="Times New Roman" w:cs="Times New Roman"/>
                <w:color w:val="auto"/>
                <w:shd w:val="clear" w:color="auto" w:fill="FFFFFF"/>
              </w:rPr>
              <w:t xml:space="preserve"> </w:t>
            </w:r>
            <w:r w:rsidRPr="00E4302E">
              <w:rPr>
                <w:rFonts w:ascii="Times New Roman" w:hAnsi="Times New Roman" w:cs="Times New Roman"/>
                <w:b/>
                <w:color w:val="auto"/>
                <w:shd w:val="clear" w:color="auto" w:fill="FFFFFF"/>
              </w:rPr>
              <w:t xml:space="preserve">та гарантує виконання своїх зобов’язань, у разі підписання з ним договору на основі зазначеного </w:t>
            </w:r>
            <w:proofErr w:type="spellStart"/>
            <w:r w:rsidRPr="00E4302E">
              <w:rPr>
                <w:rFonts w:ascii="Times New Roman" w:hAnsi="Times New Roman" w:cs="Times New Roman"/>
                <w:b/>
                <w:color w:val="auto"/>
                <w:shd w:val="clear" w:color="auto" w:fill="FFFFFF"/>
              </w:rPr>
              <w:t>проєкту</w:t>
            </w:r>
            <w:proofErr w:type="spellEnd"/>
            <w:r w:rsidRPr="00E4302E">
              <w:rPr>
                <w:rFonts w:ascii="Times New Roman" w:hAnsi="Times New Roman" w:cs="Times New Roman"/>
                <w:b/>
                <w:color w:val="auto"/>
                <w:shd w:val="clear" w:color="auto" w:fill="FFFFFF"/>
              </w:rPr>
              <w:t xml:space="preserve"> Договору про закупівлю.</w:t>
            </w:r>
          </w:p>
        </w:tc>
      </w:tr>
    </w:tbl>
    <w:p w:rsidR="001A38DB" w:rsidRPr="00E4302E" w:rsidRDefault="003B032A" w:rsidP="00E4302E">
      <w:pPr>
        <w:tabs>
          <w:tab w:val="left" w:pos="0"/>
        </w:tabs>
        <w:spacing w:after="0" w:line="240" w:lineRule="auto"/>
        <w:jc w:val="both"/>
        <w:rPr>
          <w:rFonts w:ascii="Times New Roman" w:hAnsi="Times New Roman" w:cs="Times New Roman"/>
          <w:b/>
          <w:bCs/>
          <w:caps/>
          <w:color w:val="auto"/>
        </w:rPr>
      </w:pPr>
      <w:r w:rsidRPr="00E4302E">
        <w:rPr>
          <w:rFonts w:ascii="Times New Roman" w:hAnsi="Times New Roman" w:cs="Times New Roman"/>
          <w:b/>
          <w:bCs/>
          <w:caps/>
          <w:color w:val="auto"/>
        </w:rPr>
        <w:t xml:space="preserve">                                                                 </w:t>
      </w:r>
    </w:p>
    <w:p w:rsidR="00E4302E" w:rsidRPr="00E4302E" w:rsidRDefault="00E4302E" w:rsidP="00E4302E">
      <w:pPr>
        <w:tabs>
          <w:tab w:val="left" w:pos="0"/>
        </w:tabs>
        <w:spacing w:after="0" w:line="240" w:lineRule="auto"/>
        <w:jc w:val="both"/>
        <w:rPr>
          <w:rFonts w:ascii="Times New Roman" w:hAnsi="Times New Roman" w:cs="Times New Roman"/>
          <w:b/>
          <w:bCs/>
          <w:caps/>
          <w:color w:val="auto"/>
        </w:rPr>
      </w:pPr>
    </w:p>
    <w:p w:rsidR="00E4302E" w:rsidRPr="00E4302E" w:rsidRDefault="00E4302E" w:rsidP="00E4302E">
      <w:pPr>
        <w:tabs>
          <w:tab w:val="left" w:pos="0"/>
        </w:tabs>
        <w:spacing w:after="0" w:line="240" w:lineRule="auto"/>
        <w:jc w:val="both"/>
        <w:rPr>
          <w:rFonts w:ascii="Times New Roman" w:hAnsi="Times New Roman" w:cs="Times New Roman"/>
          <w:b/>
          <w:bCs/>
          <w:caps/>
          <w:color w:val="auto"/>
        </w:rPr>
      </w:pPr>
    </w:p>
    <w:p w:rsidR="003B032A" w:rsidRPr="00E4302E" w:rsidRDefault="00A86DB4" w:rsidP="00E4302E">
      <w:pPr>
        <w:tabs>
          <w:tab w:val="left" w:pos="0"/>
        </w:tabs>
        <w:spacing w:after="0" w:line="240" w:lineRule="auto"/>
        <w:jc w:val="both"/>
        <w:rPr>
          <w:rFonts w:ascii="Times New Roman" w:hAnsi="Times New Roman" w:cs="Times New Roman"/>
          <w:color w:val="auto"/>
        </w:rPr>
      </w:pPr>
      <w:r w:rsidRPr="00E4302E">
        <w:rPr>
          <w:rFonts w:ascii="Times New Roman" w:hAnsi="Times New Roman" w:cs="Times New Roman"/>
          <w:b/>
          <w:bCs/>
          <w:caps/>
          <w:color w:val="auto"/>
        </w:rPr>
        <w:lastRenderedPageBreak/>
        <w:t xml:space="preserve">                                                                    </w:t>
      </w:r>
      <w:r w:rsidR="003B58BB" w:rsidRPr="00E4302E">
        <w:rPr>
          <w:rFonts w:ascii="Times New Roman" w:hAnsi="Times New Roman" w:cs="Times New Roman"/>
          <w:b/>
          <w:bCs/>
          <w:caps/>
          <w:color w:val="auto"/>
        </w:rPr>
        <w:t>*</w:t>
      </w:r>
      <w:r w:rsidR="003B032A" w:rsidRPr="00E4302E">
        <w:rPr>
          <w:rFonts w:ascii="Times New Roman" w:hAnsi="Times New Roman" w:cs="Times New Roman"/>
          <w:b/>
          <w:bCs/>
          <w:caps/>
          <w:color w:val="auto"/>
        </w:rPr>
        <w:t>Довідка</w:t>
      </w:r>
    </w:p>
    <w:p w:rsidR="00771F05" w:rsidRPr="00E4302E" w:rsidRDefault="003B032A" w:rsidP="00E4302E">
      <w:pPr>
        <w:tabs>
          <w:tab w:val="left" w:pos="0"/>
        </w:tabs>
        <w:spacing w:after="0" w:line="240" w:lineRule="auto"/>
        <w:jc w:val="center"/>
        <w:rPr>
          <w:rFonts w:ascii="Times New Roman" w:hAnsi="Times New Roman" w:cs="Times New Roman"/>
          <w:b/>
          <w:bCs/>
          <w:color w:val="auto"/>
        </w:rPr>
      </w:pPr>
      <w:r w:rsidRPr="00E4302E">
        <w:rPr>
          <w:rFonts w:ascii="Times New Roman" w:hAnsi="Times New Roman" w:cs="Times New Roman"/>
          <w:b/>
          <w:bCs/>
          <w:caps/>
          <w:color w:val="auto"/>
        </w:rPr>
        <w:t xml:space="preserve">про </w:t>
      </w:r>
      <w:r w:rsidRPr="00E4302E">
        <w:rPr>
          <w:rFonts w:ascii="Times New Roman" w:hAnsi="Times New Roman" w:cs="Times New Roman"/>
          <w:b/>
          <w:bCs/>
          <w:color w:val="auto"/>
        </w:rPr>
        <w:t xml:space="preserve">НАЯВНІСТЬ  ДОКУМЕНТАЛЬНО ПІДТВЕРДЖЕНОГО ДОСВІДУ ВИКОНАННЯ  АНАЛОГІЧНОГО (АНАЛОГІЧНИХ) </w:t>
      </w:r>
      <w:r w:rsidR="00771F05" w:rsidRPr="00E4302E">
        <w:rPr>
          <w:rFonts w:ascii="Times New Roman" w:hAnsi="Times New Roman" w:cs="Times New Roman"/>
          <w:b/>
          <w:bCs/>
          <w:color w:val="auto"/>
        </w:rPr>
        <w:t>ЗА ПРЕДМЕТОМ ЗАКУПІВЛІ ДОГОВОРУ</w:t>
      </w:r>
    </w:p>
    <w:p w:rsidR="003B032A" w:rsidRPr="00E4302E" w:rsidRDefault="00771F05" w:rsidP="00E4302E">
      <w:pPr>
        <w:tabs>
          <w:tab w:val="left" w:pos="0"/>
        </w:tabs>
        <w:spacing w:after="0" w:line="240" w:lineRule="auto"/>
        <w:jc w:val="both"/>
        <w:rPr>
          <w:rFonts w:ascii="Times New Roman" w:hAnsi="Times New Roman" w:cs="Times New Roman"/>
          <w:b/>
          <w:bCs/>
          <w:color w:val="auto"/>
        </w:rPr>
      </w:pPr>
      <w:r w:rsidRPr="00E4302E">
        <w:rPr>
          <w:rFonts w:ascii="Times New Roman" w:hAnsi="Times New Roman" w:cs="Times New Roman"/>
          <w:b/>
          <w:bCs/>
          <w:color w:val="auto"/>
        </w:rPr>
        <w:t xml:space="preserve">                                                                   </w:t>
      </w:r>
      <w:r w:rsidR="003B032A" w:rsidRPr="00E4302E">
        <w:rPr>
          <w:rFonts w:ascii="Times New Roman" w:hAnsi="Times New Roman" w:cs="Times New Roman"/>
          <w:b/>
          <w:bCs/>
          <w:color w:val="auto"/>
        </w:rPr>
        <w:t>(ДОГОВОРІВ)</w:t>
      </w:r>
    </w:p>
    <w:p w:rsidR="007C0005" w:rsidRPr="00E4302E" w:rsidRDefault="007C0005" w:rsidP="00E4302E">
      <w:pPr>
        <w:tabs>
          <w:tab w:val="left" w:pos="0"/>
        </w:tabs>
        <w:spacing w:after="0" w:line="240" w:lineRule="auto"/>
        <w:jc w:val="both"/>
        <w:rPr>
          <w:rFonts w:ascii="Times New Roman" w:hAnsi="Times New Roman" w:cs="Times New Roman"/>
          <w:color w:val="auto"/>
        </w:rPr>
      </w:pPr>
    </w:p>
    <w:tbl>
      <w:tblPr>
        <w:tblW w:w="5000" w:type="pct"/>
        <w:tblLook w:val="04A0" w:firstRow="1" w:lastRow="0" w:firstColumn="1" w:lastColumn="0" w:noHBand="0" w:noVBand="1"/>
      </w:tblPr>
      <w:tblGrid>
        <w:gridCol w:w="523"/>
        <w:gridCol w:w="1204"/>
        <w:gridCol w:w="2339"/>
        <w:gridCol w:w="1954"/>
        <w:gridCol w:w="3550"/>
      </w:tblGrid>
      <w:tr w:rsidR="0094296D" w:rsidRPr="00E4302E" w:rsidTr="00DC01D6">
        <w:tc>
          <w:tcPr>
            <w:tcW w:w="273" w:type="pct"/>
            <w:tcBorders>
              <w:top w:val="single" w:sz="4" w:space="0" w:color="00000A"/>
              <w:left w:val="single" w:sz="4" w:space="0" w:color="00000A"/>
              <w:bottom w:val="single" w:sz="4" w:space="0" w:color="00000A"/>
              <w:right w:val="single" w:sz="4" w:space="0" w:color="00000A"/>
            </w:tcBorders>
            <w:shd w:val="clear" w:color="auto" w:fill="FFFFFF"/>
            <w:hideMark/>
          </w:tcPr>
          <w:p w:rsidR="00F3164D" w:rsidRPr="00E4302E" w:rsidRDefault="00F3164D" w:rsidP="00E4302E">
            <w:pPr>
              <w:spacing w:after="0" w:line="240" w:lineRule="auto"/>
              <w:jc w:val="center"/>
              <w:rPr>
                <w:rFonts w:ascii="Times New Roman" w:hAnsi="Times New Roman" w:cs="Times New Roman"/>
                <w:color w:val="auto"/>
                <w:kern w:val="2"/>
              </w:rPr>
            </w:pPr>
            <w:r w:rsidRPr="00E4302E">
              <w:rPr>
                <w:rFonts w:ascii="Times New Roman" w:hAnsi="Times New Roman" w:cs="Times New Roman"/>
                <w:color w:val="auto"/>
                <w:kern w:val="0"/>
                <w:lang w:eastAsia="ru-RU"/>
              </w:rPr>
              <w:t>№ з/п</w:t>
            </w:r>
          </w:p>
        </w:tc>
        <w:tc>
          <w:tcPr>
            <w:tcW w:w="629" w:type="pct"/>
            <w:tcBorders>
              <w:top w:val="single" w:sz="4" w:space="0" w:color="00000A"/>
              <w:left w:val="single" w:sz="4" w:space="0" w:color="00000A"/>
              <w:bottom w:val="single" w:sz="4" w:space="0" w:color="00000A"/>
              <w:right w:val="single" w:sz="4" w:space="0" w:color="00000A"/>
            </w:tcBorders>
            <w:shd w:val="clear" w:color="auto" w:fill="FFFFFF"/>
            <w:hideMark/>
          </w:tcPr>
          <w:p w:rsidR="00F3164D" w:rsidRPr="00E4302E" w:rsidRDefault="00F3164D" w:rsidP="00E4302E">
            <w:pPr>
              <w:spacing w:after="0" w:line="240" w:lineRule="auto"/>
              <w:jc w:val="center"/>
              <w:rPr>
                <w:rFonts w:ascii="Times New Roman" w:hAnsi="Times New Roman" w:cs="Times New Roman"/>
                <w:color w:val="auto"/>
                <w:kern w:val="2"/>
              </w:rPr>
            </w:pPr>
            <w:r w:rsidRPr="00E4302E">
              <w:rPr>
                <w:rFonts w:ascii="Times New Roman" w:hAnsi="Times New Roman" w:cs="Times New Roman"/>
                <w:color w:val="auto"/>
                <w:kern w:val="0"/>
                <w:lang w:eastAsia="ru-RU"/>
              </w:rPr>
              <w:t>Номер та дата договору</w:t>
            </w:r>
          </w:p>
        </w:tc>
        <w:tc>
          <w:tcPr>
            <w:tcW w:w="1222" w:type="pct"/>
            <w:tcBorders>
              <w:top w:val="single" w:sz="4" w:space="0" w:color="00000A"/>
              <w:left w:val="single" w:sz="4" w:space="0" w:color="00000A"/>
              <w:bottom w:val="single" w:sz="4" w:space="0" w:color="00000A"/>
              <w:right w:val="single" w:sz="4" w:space="0" w:color="00000A"/>
            </w:tcBorders>
            <w:shd w:val="clear" w:color="auto" w:fill="FFFFFF"/>
            <w:hideMark/>
          </w:tcPr>
          <w:p w:rsidR="00F3164D" w:rsidRPr="00E4302E" w:rsidRDefault="00F3164D" w:rsidP="00E4302E">
            <w:pPr>
              <w:suppressAutoHyphens w:val="0"/>
              <w:spacing w:after="0" w:line="240" w:lineRule="auto"/>
              <w:jc w:val="center"/>
              <w:rPr>
                <w:rFonts w:ascii="Times New Roman" w:hAnsi="Times New Roman" w:cs="Times New Roman"/>
                <w:color w:val="auto"/>
                <w:kern w:val="2"/>
              </w:rPr>
            </w:pPr>
            <w:r w:rsidRPr="00E4302E">
              <w:rPr>
                <w:rFonts w:ascii="Times New Roman" w:hAnsi="Times New Roman" w:cs="Times New Roman"/>
                <w:color w:val="auto"/>
                <w:kern w:val="0"/>
                <w:lang w:eastAsia="ru-RU"/>
              </w:rPr>
              <w:t xml:space="preserve">Найменування </w:t>
            </w:r>
          </w:p>
          <w:p w:rsidR="00F3164D" w:rsidRPr="00E4302E" w:rsidRDefault="00316D87" w:rsidP="00E4302E">
            <w:pPr>
              <w:spacing w:after="0" w:line="240" w:lineRule="auto"/>
              <w:jc w:val="center"/>
              <w:rPr>
                <w:rFonts w:ascii="Times New Roman" w:hAnsi="Times New Roman" w:cs="Times New Roman"/>
                <w:color w:val="auto"/>
                <w:kern w:val="2"/>
              </w:rPr>
            </w:pPr>
            <w:r w:rsidRPr="00E4302E">
              <w:rPr>
                <w:rFonts w:ascii="Times New Roman" w:hAnsi="Times New Roman" w:cs="Times New Roman"/>
                <w:color w:val="auto"/>
                <w:kern w:val="0"/>
                <w:lang w:eastAsia="ru-RU"/>
              </w:rPr>
              <w:t>товару</w:t>
            </w:r>
          </w:p>
        </w:tc>
        <w:tc>
          <w:tcPr>
            <w:tcW w:w="1021" w:type="pct"/>
            <w:tcBorders>
              <w:top w:val="single" w:sz="4" w:space="0" w:color="00000A"/>
              <w:left w:val="single" w:sz="4" w:space="0" w:color="00000A"/>
              <w:bottom w:val="single" w:sz="4" w:space="0" w:color="00000A"/>
              <w:right w:val="single" w:sz="4" w:space="0" w:color="00000A"/>
            </w:tcBorders>
            <w:shd w:val="clear" w:color="auto" w:fill="FFFFFF"/>
            <w:hideMark/>
          </w:tcPr>
          <w:p w:rsidR="00F3164D" w:rsidRPr="00E4302E" w:rsidRDefault="00F3164D" w:rsidP="00E4302E">
            <w:pPr>
              <w:spacing w:after="0" w:line="240" w:lineRule="auto"/>
              <w:jc w:val="center"/>
              <w:rPr>
                <w:rFonts w:ascii="Times New Roman" w:hAnsi="Times New Roman" w:cs="Times New Roman"/>
                <w:color w:val="auto"/>
                <w:kern w:val="2"/>
              </w:rPr>
            </w:pPr>
            <w:r w:rsidRPr="00E4302E">
              <w:rPr>
                <w:rFonts w:ascii="Times New Roman" w:hAnsi="Times New Roman" w:cs="Times New Roman"/>
                <w:color w:val="auto"/>
                <w:kern w:val="0"/>
                <w:lang w:eastAsia="ru-RU"/>
              </w:rPr>
              <w:t>Назва організації, з якою укладено договір</w:t>
            </w:r>
          </w:p>
        </w:tc>
        <w:tc>
          <w:tcPr>
            <w:tcW w:w="1855" w:type="pct"/>
            <w:tcBorders>
              <w:top w:val="single" w:sz="4" w:space="0" w:color="00000A"/>
              <w:left w:val="single" w:sz="4" w:space="0" w:color="00000A"/>
              <w:bottom w:val="single" w:sz="4" w:space="0" w:color="00000A"/>
              <w:right w:val="single" w:sz="4" w:space="0" w:color="00000A"/>
            </w:tcBorders>
            <w:shd w:val="clear" w:color="auto" w:fill="FFFFFF"/>
            <w:hideMark/>
          </w:tcPr>
          <w:p w:rsidR="00F3164D" w:rsidRPr="00E4302E" w:rsidRDefault="00F3164D" w:rsidP="00E4302E">
            <w:pPr>
              <w:spacing w:after="0" w:line="240" w:lineRule="auto"/>
              <w:jc w:val="center"/>
              <w:rPr>
                <w:rFonts w:ascii="Times New Roman" w:hAnsi="Times New Roman" w:cs="Times New Roman"/>
                <w:color w:val="auto"/>
                <w:kern w:val="2"/>
              </w:rPr>
            </w:pPr>
            <w:r w:rsidRPr="00E4302E">
              <w:rPr>
                <w:rFonts w:ascii="Times New Roman" w:hAnsi="Times New Roman" w:cs="Times New Roman"/>
                <w:color w:val="auto"/>
                <w:kern w:val="0"/>
                <w:lang w:eastAsia="ru-RU"/>
              </w:rPr>
              <w:t>Адреса, контактні телефони особи контрагента, відповідальної за виконання договору</w:t>
            </w:r>
            <w:bookmarkStart w:id="1" w:name="_GoBack"/>
            <w:bookmarkEnd w:id="1"/>
          </w:p>
        </w:tc>
      </w:tr>
      <w:tr w:rsidR="0094296D" w:rsidRPr="00E4302E" w:rsidTr="00DC01D6">
        <w:tc>
          <w:tcPr>
            <w:tcW w:w="273" w:type="pct"/>
            <w:tcBorders>
              <w:top w:val="single" w:sz="4" w:space="0" w:color="00000A"/>
              <w:left w:val="single" w:sz="4" w:space="0" w:color="00000A"/>
              <w:bottom w:val="single" w:sz="4" w:space="0" w:color="00000A"/>
              <w:right w:val="single" w:sz="4" w:space="0" w:color="00000A"/>
            </w:tcBorders>
            <w:shd w:val="clear" w:color="auto" w:fill="FFFFFF"/>
          </w:tcPr>
          <w:p w:rsidR="00F3164D" w:rsidRPr="00E4302E" w:rsidRDefault="00F3164D" w:rsidP="00E4302E">
            <w:pPr>
              <w:spacing w:after="0" w:line="240" w:lineRule="auto"/>
              <w:jc w:val="both"/>
              <w:rPr>
                <w:rFonts w:ascii="Times New Roman" w:hAnsi="Times New Roman" w:cs="Times New Roman"/>
                <w:b/>
                <w:bCs/>
                <w:color w:val="auto"/>
                <w:kern w:val="2"/>
              </w:rPr>
            </w:pPr>
          </w:p>
        </w:tc>
        <w:tc>
          <w:tcPr>
            <w:tcW w:w="629" w:type="pct"/>
            <w:tcBorders>
              <w:top w:val="single" w:sz="4" w:space="0" w:color="00000A"/>
              <w:left w:val="single" w:sz="4" w:space="0" w:color="00000A"/>
              <w:bottom w:val="single" w:sz="4" w:space="0" w:color="00000A"/>
              <w:right w:val="single" w:sz="4" w:space="0" w:color="00000A"/>
            </w:tcBorders>
            <w:shd w:val="clear" w:color="auto" w:fill="FFFFFF"/>
          </w:tcPr>
          <w:p w:rsidR="00F3164D" w:rsidRPr="00E4302E" w:rsidRDefault="00F3164D" w:rsidP="00E4302E">
            <w:pPr>
              <w:spacing w:after="0" w:line="240" w:lineRule="auto"/>
              <w:jc w:val="both"/>
              <w:rPr>
                <w:rFonts w:ascii="Times New Roman" w:hAnsi="Times New Roman" w:cs="Times New Roman"/>
                <w:b/>
                <w:bCs/>
                <w:color w:val="auto"/>
                <w:kern w:val="2"/>
              </w:rPr>
            </w:pPr>
          </w:p>
        </w:tc>
        <w:tc>
          <w:tcPr>
            <w:tcW w:w="1222" w:type="pct"/>
            <w:tcBorders>
              <w:top w:val="single" w:sz="4" w:space="0" w:color="00000A"/>
              <w:left w:val="single" w:sz="4" w:space="0" w:color="00000A"/>
              <w:bottom w:val="single" w:sz="4" w:space="0" w:color="00000A"/>
              <w:right w:val="single" w:sz="4" w:space="0" w:color="00000A"/>
            </w:tcBorders>
            <w:shd w:val="clear" w:color="auto" w:fill="FFFFFF"/>
          </w:tcPr>
          <w:p w:rsidR="00F3164D" w:rsidRPr="00E4302E" w:rsidRDefault="00F3164D" w:rsidP="00E4302E">
            <w:pPr>
              <w:spacing w:after="0" w:line="240" w:lineRule="auto"/>
              <w:jc w:val="both"/>
              <w:rPr>
                <w:rFonts w:ascii="Times New Roman" w:hAnsi="Times New Roman" w:cs="Times New Roman"/>
                <w:b/>
                <w:bCs/>
                <w:color w:val="auto"/>
                <w:kern w:val="2"/>
              </w:rPr>
            </w:pPr>
          </w:p>
        </w:tc>
        <w:tc>
          <w:tcPr>
            <w:tcW w:w="1021" w:type="pct"/>
            <w:tcBorders>
              <w:top w:val="single" w:sz="4" w:space="0" w:color="00000A"/>
              <w:left w:val="single" w:sz="4" w:space="0" w:color="00000A"/>
              <w:bottom w:val="single" w:sz="4" w:space="0" w:color="00000A"/>
              <w:right w:val="single" w:sz="4" w:space="0" w:color="00000A"/>
            </w:tcBorders>
            <w:shd w:val="clear" w:color="auto" w:fill="FFFFFF"/>
          </w:tcPr>
          <w:p w:rsidR="00F3164D" w:rsidRPr="00E4302E" w:rsidRDefault="00F3164D" w:rsidP="00E4302E">
            <w:pPr>
              <w:spacing w:after="0" w:line="240" w:lineRule="auto"/>
              <w:jc w:val="both"/>
              <w:rPr>
                <w:rFonts w:ascii="Times New Roman" w:hAnsi="Times New Roman" w:cs="Times New Roman"/>
                <w:b/>
                <w:bCs/>
                <w:color w:val="auto"/>
                <w:kern w:val="2"/>
              </w:rPr>
            </w:pPr>
          </w:p>
        </w:tc>
        <w:tc>
          <w:tcPr>
            <w:tcW w:w="1855" w:type="pct"/>
            <w:tcBorders>
              <w:top w:val="single" w:sz="4" w:space="0" w:color="00000A"/>
              <w:left w:val="single" w:sz="4" w:space="0" w:color="00000A"/>
              <w:bottom w:val="single" w:sz="4" w:space="0" w:color="00000A"/>
              <w:right w:val="single" w:sz="4" w:space="0" w:color="00000A"/>
            </w:tcBorders>
            <w:shd w:val="clear" w:color="auto" w:fill="FFFFFF"/>
          </w:tcPr>
          <w:p w:rsidR="00F3164D" w:rsidRPr="00E4302E" w:rsidRDefault="00F3164D" w:rsidP="00E4302E">
            <w:pPr>
              <w:spacing w:after="0" w:line="240" w:lineRule="auto"/>
              <w:jc w:val="both"/>
              <w:rPr>
                <w:rFonts w:ascii="Times New Roman" w:hAnsi="Times New Roman" w:cs="Times New Roman"/>
                <w:b/>
                <w:bCs/>
                <w:color w:val="auto"/>
                <w:kern w:val="2"/>
              </w:rPr>
            </w:pPr>
          </w:p>
        </w:tc>
      </w:tr>
      <w:bookmarkEnd w:id="0"/>
    </w:tbl>
    <w:p w:rsidR="00941668" w:rsidRPr="00E4302E" w:rsidRDefault="00941668" w:rsidP="00E4302E">
      <w:pPr>
        <w:spacing w:after="0" w:line="240" w:lineRule="auto"/>
        <w:jc w:val="both"/>
        <w:rPr>
          <w:rFonts w:ascii="Times New Roman" w:hAnsi="Times New Roman" w:cs="Times New Roman"/>
          <w:color w:val="auto"/>
        </w:rPr>
      </w:pPr>
    </w:p>
    <w:sectPr w:rsidR="00941668" w:rsidRPr="00E4302E" w:rsidSect="00F8201F">
      <w:pgSz w:w="11906" w:h="16838"/>
      <w:pgMar w:top="1134" w:right="851" w:bottom="1134" w:left="1701" w:header="720" w:footer="720" w:gutter="0"/>
      <w:cols w:space="72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Liberation Sans">
    <w:panose1 w:val="00000000000000000000"/>
    <w:charset w:val="CC"/>
    <w:family w:val="swiss"/>
    <w:notTrueType/>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E004E8"/>
    <w:multiLevelType w:val="multilevel"/>
    <w:tmpl w:val="AFC834C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nsid w:val="3FEB5567"/>
    <w:multiLevelType w:val="hybridMultilevel"/>
    <w:tmpl w:val="4C1AF196"/>
    <w:lvl w:ilvl="0" w:tplc="A440C2EC">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40F0067F"/>
    <w:multiLevelType w:val="multilevel"/>
    <w:tmpl w:val="AFC834C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nsid w:val="47763991"/>
    <w:multiLevelType w:val="multilevel"/>
    <w:tmpl w:val="C55C0D60"/>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4DE917A8"/>
    <w:multiLevelType w:val="hybridMultilevel"/>
    <w:tmpl w:val="98CEB7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642706A7"/>
    <w:multiLevelType w:val="hybridMultilevel"/>
    <w:tmpl w:val="D32E3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mirrorMargin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070"/>
    <w:rsid w:val="00002250"/>
    <w:rsid w:val="00002746"/>
    <w:rsid w:val="0000283C"/>
    <w:rsid w:val="0000579F"/>
    <w:rsid w:val="00011047"/>
    <w:rsid w:val="000145B3"/>
    <w:rsid w:val="00022657"/>
    <w:rsid w:val="00022D08"/>
    <w:rsid w:val="00032BE2"/>
    <w:rsid w:val="00035DE6"/>
    <w:rsid w:val="00045FC3"/>
    <w:rsid w:val="00050174"/>
    <w:rsid w:val="00050BD2"/>
    <w:rsid w:val="000622CA"/>
    <w:rsid w:val="00065352"/>
    <w:rsid w:val="00065C52"/>
    <w:rsid w:val="0007222F"/>
    <w:rsid w:val="00072B02"/>
    <w:rsid w:val="00081AED"/>
    <w:rsid w:val="00082A4D"/>
    <w:rsid w:val="00083785"/>
    <w:rsid w:val="000841B1"/>
    <w:rsid w:val="00087A1A"/>
    <w:rsid w:val="0009073E"/>
    <w:rsid w:val="00091B96"/>
    <w:rsid w:val="00095A85"/>
    <w:rsid w:val="000975B7"/>
    <w:rsid w:val="00097881"/>
    <w:rsid w:val="000A1088"/>
    <w:rsid w:val="000A66D9"/>
    <w:rsid w:val="000B06AE"/>
    <w:rsid w:val="000B19C9"/>
    <w:rsid w:val="000B537B"/>
    <w:rsid w:val="000B5F31"/>
    <w:rsid w:val="000C0878"/>
    <w:rsid w:val="000C55B7"/>
    <w:rsid w:val="000C5CF4"/>
    <w:rsid w:val="000C626A"/>
    <w:rsid w:val="000D0396"/>
    <w:rsid w:val="000D3DCE"/>
    <w:rsid w:val="000D7FFB"/>
    <w:rsid w:val="000E2046"/>
    <w:rsid w:val="000E3D49"/>
    <w:rsid w:val="000E3FB4"/>
    <w:rsid w:val="000F08DB"/>
    <w:rsid w:val="000F5649"/>
    <w:rsid w:val="001051EF"/>
    <w:rsid w:val="00106894"/>
    <w:rsid w:val="001170AA"/>
    <w:rsid w:val="0012030B"/>
    <w:rsid w:val="001401CB"/>
    <w:rsid w:val="00141CDB"/>
    <w:rsid w:val="001431AD"/>
    <w:rsid w:val="0014341F"/>
    <w:rsid w:val="0015521D"/>
    <w:rsid w:val="00177910"/>
    <w:rsid w:val="00177B8B"/>
    <w:rsid w:val="001807B6"/>
    <w:rsid w:val="00183968"/>
    <w:rsid w:val="0018440D"/>
    <w:rsid w:val="00194658"/>
    <w:rsid w:val="001A38DB"/>
    <w:rsid w:val="001B1344"/>
    <w:rsid w:val="001C23A8"/>
    <w:rsid w:val="001C4720"/>
    <w:rsid w:val="001C53EB"/>
    <w:rsid w:val="001C672D"/>
    <w:rsid w:val="001D3144"/>
    <w:rsid w:val="001D5034"/>
    <w:rsid w:val="001E4934"/>
    <w:rsid w:val="001E69F1"/>
    <w:rsid w:val="001F375E"/>
    <w:rsid w:val="00203B48"/>
    <w:rsid w:val="00205299"/>
    <w:rsid w:val="00205D65"/>
    <w:rsid w:val="002117E9"/>
    <w:rsid w:val="002148E4"/>
    <w:rsid w:val="002219E2"/>
    <w:rsid w:val="0022268F"/>
    <w:rsid w:val="00225568"/>
    <w:rsid w:val="0023043C"/>
    <w:rsid w:val="00235B70"/>
    <w:rsid w:val="002368BE"/>
    <w:rsid w:val="00241A0C"/>
    <w:rsid w:val="00244E52"/>
    <w:rsid w:val="002545B2"/>
    <w:rsid w:val="0025707B"/>
    <w:rsid w:val="0026577F"/>
    <w:rsid w:val="00272366"/>
    <w:rsid w:val="00274F78"/>
    <w:rsid w:val="00276B4A"/>
    <w:rsid w:val="0027720A"/>
    <w:rsid w:val="00285CEC"/>
    <w:rsid w:val="002869AE"/>
    <w:rsid w:val="00287AF4"/>
    <w:rsid w:val="00287F04"/>
    <w:rsid w:val="00293168"/>
    <w:rsid w:val="00293F3A"/>
    <w:rsid w:val="002A0803"/>
    <w:rsid w:val="002A1A8C"/>
    <w:rsid w:val="002A4D22"/>
    <w:rsid w:val="002B2D28"/>
    <w:rsid w:val="002B3725"/>
    <w:rsid w:val="002B4F5D"/>
    <w:rsid w:val="002B7A94"/>
    <w:rsid w:val="002C2B2E"/>
    <w:rsid w:val="002C56E0"/>
    <w:rsid w:val="002D341E"/>
    <w:rsid w:val="002D577E"/>
    <w:rsid w:val="002D7351"/>
    <w:rsid w:val="002D7D40"/>
    <w:rsid w:val="002E0662"/>
    <w:rsid w:val="002E1EA1"/>
    <w:rsid w:val="002F2AD9"/>
    <w:rsid w:val="002F57FA"/>
    <w:rsid w:val="003162C4"/>
    <w:rsid w:val="0031663E"/>
    <w:rsid w:val="00316D87"/>
    <w:rsid w:val="00325C1F"/>
    <w:rsid w:val="00326BAF"/>
    <w:rsid w:val="003439EB"/>
    <w:rsid w:val="00343A7E"/>
    <w:rsid w:val="00347533"/>
    <w:rsid w:val="003547C3"/>
    <w:rsid w:val="00355607"/>
    <w:rsid w:val="00360AAD"/>
    <w:rsid w:val="00361B8E"/>
    <w:rsid w:val="00363D3C"/>
    <w:rsid w:val="0036604C"/>
    <w:rsid w:val="0036744F"/>
    <w:rsid w:val="00370D9F"/>
    <w:rsid w:val="00377DD4"/>
    <w:rsid w:val="00381B20"/>
    <w:rsid w:val="0038443D"/>
    <w:rsid w:val="003A033A"/>
    <w:rsid w:val="003A0DBD"/>
    <w:rsid w:val="003B032A"/>
    <w:rsid w:val="003B486D"/>
    <w:rsid w:val="003B523C"/>
    <w:rsid w:val="003B58BB"/>
    <w:rsid w:val="003B7AEC"/>
    <w:rsid w:val="003C3A3D"/>
    <w:rsid w:val="003D1E05"/>
    <w:rsid w:val="003D2C76"/>
    <w:rsid w:val="003D5964"/>
    <w:rsid w:val="003D7EC8"/>
    <w:rsid w:val="003E1EE1"/>
    <w:rsid w:val="003E4097"/>
    <w:rsid w:val="003E42A1"/>
    <w:rsid w:val="003F2451"/>
    <w:rsid w:val="003F475B"/>
    <w:rsid w:val="00403D40"/>
    <w:rsid w:val="00406329"/>
    <w:rsid w:val="00406767"/>
    <w:rsid w:val="004120F3"/>
    <w:rsid w:val="0042402E"/>
    <w:rsid w:val="00427712"/>
    <w:rsid w:val="00430BA7"/>
    <w:rsid w:val="0043524E"/>
    <w:rsid w:val="004443FE"/>
    <w:rsid w:val="00446B0E"/>
    <w:rsid w:val="004478C5"/>
    <w:rsid w:val="00454C42"/>
    <w:rsid w:val="00464835"/>
    <w:rsid w:val="00464E85"/>
    <w:rsid w:val="004653E0"/>
    <w:rsid w:val="004713E0"/>
    <w:rsid w:val="00474FCE"/>
    <w:rsid w:val="00477D2B"/>
    <w:rsid w:val="00481346"/>
    <w:rsid w:val="00484BC5"/>
    <w:rsid w:val="00497869"/>
    <w:rsid w:val="004A2556"/>
    <w:rsid w:val="004A541E"/>
    <w:rsid w:val="004B5D24"/>
    <w:rsid w:val="004B72F4"/>
    <w:rsid w:val="004C609A"/>
    <w:rsid w:val="004C680D"/>
    <w:rsid w:val="004C747E"/>
    <w:rsid w:val="004C78FE"/>
    <w:rsid w:val="004C7BD4"/>
    <w:rsid w:val="004D134C"/>
    <w:rsid w:val="004D366B"/>
    <w:rsid w:val="004E393C"/>
    <w:rsid w:val="004F5C4C"/>
    <w:rsid w:val="00503566"/>
    <w:rsid w:val="005058A9"/>
    <w:rsid w:val="00513A7A"/>
    <w:rsid w:val="0052347F"/>
    <w:rsid w:val="00523CF2"/>
    <w:rsid w:val="00523DDB"/>
    <w:rsid w:val="00532446"/>
    <w:rsid w:val="00535A68"/>
    <w:rsid w:val="00545C16"/>
    <w:rsid w:val="00546341"/>
    <w:rsid w:val="00546B39"/>
    <w:rsid w:val="00546FF8"/>
    <w:rsid w:val="0055005F"/>
    <w:rsid w:val="005505BB"/>
    <w:rsid w:val="00564974"/>
    <w:rsid w:val="005727D2"/>
    <w:rsid w:val="0057585A"/>
    <w:rsid w:val="00577A70"/>
    <w:rsid w:val="00577F06"/>
    <w:rsid w:val="00595A3F"/>
    <w:rsid w:val="005A6282"/>
    <w:rsid w:val="005C5010"/>
    <w:rsid w:val="005F3AC0"/>
    <w:rsid w:val="005F445D"/>
    <w:rsid w:val="005F656B"/>
    <w:rsid w:val="005F7D59"/>
    <w:rsid w:val="005F7E13"/>
    <w:rsid w:val="00604D52"/>
    <w:rsid w:val="00612DFF"/>
    <w:rsid w:val="00615CE6"/>
    <w:rsid w:val="00617A73"/>
    <w:rsid w:val="0062367B"/>
    <w:rsid w:val="00631820"/>
    <w:rsid w:val="00631C9F"/>
    <w:rsid w:val="0063402E"/>
    <w:rsid w:val="00635B10"/>
    <w:rsid w:val="00636012"/>
    <w:rsid w:val="00637FF1"/>
    <w:rsid w:val="00641F8B"/>
    <w:rsid w:val="00643C60"/>
    <w:rsid w:val="00645FF4"/>
    <w:rsid w:val="006471C1"/>
    <w:rsid w:val="00654337"/>
    <w:rsid w:val="00656489"/>
    <w:rsid w:val="006629E9"/>
    <w:rsid w:val="00696083"/>
    <w:rsid w:val="006A4A71"/>
    <w:rsid w:val="006B160B"/>
    <w:rsid w:val="006B7A29"/>
    <w:rsid w:val="006B7E35"/>
    <w:rsid w:val="006C0E05"/>
    <w:rsid w:val="006C2A3D"/>
    <w:rsid w:val="006C7CD6"/>
    <w:rsid w:val="006D34DC"/>
    <w:rsid w:val="006D5312"/>
    <w:rsid w:val="006D6763"/>
    <w:rsid w:val="006E2288"/>
    <w:rsid w:val="006E3CED"/>
    <w:rsid w:val="006E4C3D"/>
    <w:rsid w:val="006E6941"/>
    <w:rsid w:val="006E6B06"/>
    <w:rsid w:val="006F220E"/>
    <w:rsid w:val="0070133B"/>
    <w:rsid w:val="00703319"/>
    <w:rsid w:val="00703BA9"/>
    <w:rsid w:val="00715716"/>
    <w:rsid w:val="00717BBA"/>
    <w:rsid w:val="00721A11"/>
    <w:rsid w:val="00726DB5"/>
    <w:rsid w:val="00737FAE"/>
    <w:rsid w:val="0074184C"/>
    <w:rsid w:val="00742AE0"/>
    <w:rsid w:val="007432AA"/>
    <w:rsid w:val="00743433"/>
    <w:rsid w:val="00750B9E"/>
    <w:rsid w:val="00762D72"/>
    <w:rsid w:val="00765234"/>
    <w:rsid w:val="00767460"/>
    <w:rsid w:val="00767C53"/>
    <w:rsid w:val="00771F05"/>
    <w:rsid w:val="00783755"/>
    <w:rsid w:val="00783956"/>
    <w:rsid w:val="00785ECB"/>
    <w:rsid w:val="00786F9E"/>
    <w:rsid w:val="007922C7"/>
    <w:rsid w:val="007925F6"/>
    <w:rsid w:val="00793517"/>
    <w:rsid w:val="007A138F"/>
    <w:rsid w:val="007A5058"/>
    <w:rsid w:val="007B1EEB"/>
    <w:rsid w:val="007C0005"/>
    <w:rsid w:val="007C14E4"/>
    <w:rsid w:val="007C17F2"/>
    <w:rsid w:val="007D0CF4"/>
    <w:rsid w:val="007D5696"/>
    <w:rsid w:val="007D66BD"/>
    <w:rsid w:val="007E0391"/>
    <w:rsid w:val="007E403C"/>
    <w:rsid w:val="007F4398"/>
    <w:rsid w:val="007F5572"/>
    <w:rsid w:val="007F7EA0"/>
    <w:rsid w:val="00803B82"/>
    <w:rsid w:val="0080476B"/>
    <w:rsid w:val="008122C3"/>
    <w:rsid w:val="008307E8"/>
    <w:rsid w:val="00832535"/>
    <w:rsid w:val="0084367F"/>
    <w:rsid w:val="0085035E"/>
    <w:rsid w:val="00856448"/>
    <w:rsid w:val="00857443"/>
    <w:rsid w:val="00857BAF"/>
    <w:rsid w:val="00861F70"/>
    <w:rsid w:val="00862950"/>
    <w:rsid w:val="0087387E"/>
    <w:rsid w:val="008739A6"/>
    <w:rsid w:val="008814B4"/>
    <w:rsid w:val="00887B12"/>
    <w:rsid w:val="008906EE"/>
    <w:rsid w:val="00891162"/>
    <w:rsid w:val="0089215E"/>
    <w:rsid w:val="00895C32"/>
    <w:rsid w:val="008A1EB7"/>
    <w:rsid w:val="008A2471"/>
    <w:rsid w:val="008B1F11"/>
    <w:rsid w:val="008B5AA0"/>
    <w:rsid w:val="008C0FD8"/>
    <w:rsid w:val="008C17D4"/>
    <w:rsid w:val="008C5032"/>
    <w:rsid w:val="008C5220"/>
    <w:rsid w:val="008C5B41"/>
    <w:rsid w:val="008D2C05"/>
    <w:rsid w:val="008D3496"/>
    <w:rsid w:val="008E5EF5"/>
    <w:rsid w:val="008E66F5"/>
    <w:rsid w:val="008F3DE2"/>
    <w:rsid w:val="00900339"/>
    <w:rsid w:val="009034C1"/>
    <w:rsid w:val="009072CB"/>
    <w:rsid w:val="009136C1"/>
    <w:rsid w:val="00914C96"/>
    <w:rsid w:val="009175DA"/>
    <w:rsid w:val="009200EC"/>
    <w:rsid w:val="00925619"/>
    <w:rsid w:val="00925FD2"/>
    <w:rsid w:val="00926708"/>
    <w:rsid w:val="00926E94"/>
    <w:rsid w:val="009302DB"/>
    <w:rsid w:val="0093052C"/>
    <w:rsid w:val="00930B10"/>
    <w:rsid w:val="00934BB7"/>
    <w:rsid w:val="00941668"/>
    <w:rsid w:val="0094296D"/>
    <w:rsid w:val="0094759E"/>
    <w:rsid w:val="00947617"/>
    <w:rsid w:val="00954B8E"/>
    <w:rsid w:val="00957571"/>
    <w:rsid w:val="009608F0"/>
    <w:rsid w:val="009611C6"/>
    <w:rsid w:val="00962AF8"/>
    <w:rsid w:val="00964033"/>
    <w:rsid w:val="0096785B"/>
    <w:rsid w:val="0097166C"/>
    <w:rsid w:val="00972C60"/>
    <w:rsid w:val="00985D7F"/>
    <w:rsid w:val="00985FD2"/>
    <w:rsid w:val="00987243"/>
    <w:rsid w:val="009967E8"/>
    <w:rsid w:val="009A62AB"/>
    <w:rsid w:val="009B29E6"/>
    <w:rsid w:val="009B7070"/>
    <w:rsid w:val="009C25FC"/>
    <w:rsid w:val="009D0939"/>
    <w:rsid w:val="009D1B65"/>
    <w:rsid w:val="009D4A2B"/>
    <w:rsid w:val="009D5909"/>
    <w:rsid w:val="009D73A5"/>
    <w:rsid w:val="009E1C10"/>
    <w:rsid w:val="009F3306"/>
    <w:rsid w:val="009F6CA5"/>
    <w:rsid w:val="009F7125"/>
    <w:rsid w:val="00A0137F"/>
    <w:rsid w:val="00A03A20"/>
    <w:rsid w:val="00A06B30"/>
    <w:rsid w:val="00A225A2"/>
    <w:rsid w:val="00A22691"/>
    <w:rsid w:val="00A2797E"/>
    <w:rsid w:val="00A35359"/>
    <w:rsid w:val="00A36A5D"/>
    <w:rsid w:val="00A36DE3"/>
    <w:rsid w:val="00A43151"/>
    <w:rsid w:val="00A4325B"/>
    <w:rsid w:val="00A45AD6"/>
    <w:rsid w:val="00A50D49"/>
    <w:rsid w:val="00A50F2F"/>
    <w:rsid w:val="00A526B8"/>
    <w:rsid w:val="00A654AB"/>
    <w:rsid w:val="00A657D0"/>
    <w:rsid w:val="00A8570E"/>
    <w:rsid w:val="00A86DB4"/>
    <w:rsid w:val="00A96C9B"/>
    <w:rsid w:val="00AA6956"/>
    <w:rsid w:val="00AA7810"/>
    <w:rsid w:val="00AB2FAF"/>
    <w:rsid w:val="00AB3AA2"/>
    <w:rsid w:val="00AB3E1B"/>
    <w:rsid w:val="00AB5AFA"/>
    <w:rsid w:val="00AB6E1D"/>
    <w:rsid w:val="00AD0732"/>
    <w:rsid w:val="00AD4855"/>
    <w:rsid w:val="00AD622F"/>
    <w:rsid w:val="00AE4C81"/>
    <w:rsid w:val="00AE6441"/>
    <w:rsid w:val="00AE6502"/>
    <w:rsid w:val="00AF2A32"/>
    <w:rsid w:val="00B0431B"/>
    <w:rsid w:val="00B05B8D"/>
    <w:rsid w:val="00B10796"/>
    <w:rsid w:val="00B15684"/>
    <w:rsid w:val="00B2190F"/>
    <w:rsid w:val="00B2665F"/>
    <w:rsid w:val="00B31B24"/>
    <w:rsid w:val="00B36F7D"/>
    <w:rsid w:val="00B37D84"/>
    <w:rsid w:val="00B37E06"/>
    <w:rsid w:val="00B4291A"/>
    <w:rsid w:val="00B42979"/>
    <w:rsid w:val="00B44162"/>
    <w:rsid w:val="00B461AE"/>
    <w:rsid w:val="00B62D29"/>
    <w:rsid w:val="00B722D4"/>
    <w:rsid w:val="00B850C9"/>
    <w:rsid w:val="00B85785"/>
    <w:rsid w:val="00B91189"/>
    <w:rsid w:val="00B9176B"/>
    <w:rsid w:val="00B93845"/>
    <w:rsid w:val="00B93E2D"/>
    <w:rsid w:val="00BA0C6B"/>
    <w:rsid w:val="00BA127B"/>
    <w:rsid w:val="00BA4377"/>
    <w:rsid w:val="00BA4A1B"/>
    <w:rsid w:val="00BB48E6"/>
    <w:rsid w:val="00BB592F"/>
    <w:rsid w:val="00BB7730"/>
    <w:rsid w:val="00BB7EA8"/>
    <w:rsid w:val="00BC12E7"/>
    <w:rsid w:val="00BC250A"/>
    <w:rsid w:val="00BC73E1"/>
    <w:rsid w:val="00BD1BF0"/>
    <w:rsid w:val="00BE5BA8"/>
    <w:rsid w:val="00BF2089"/>
    <w:rsid w:val="00BF67D5"/>
    <w:rsid w:val="00C003AF"/>
    <w:rsid w:val="00C078BB"/>
    <w:rsid w:val="00C12CDE"/>
    <w:rsid w:val="00C1457B"/>
    <w:rsid w:val="00C2410B"/>
    <w:rsid w:val="00C26BD0"/>
    <w:rsid w:val="00C32BEC"/>
    <w:rsid w:val="00C44CD7"/>
    <w:rsid w:val="00C452A6"/>
    <w:rsid w:val="00C47E74"/>
    <w:rsid w:val="00C5039C"/>
    <w:rsid w:val="00C528FA"/>
    <w:rsid w:val="00C5309B"/>
    <w:rsid w:val="00C5535F"/>
    <w:rsid w:val="00C56B04"/>
    <w:rsid w:val="00C653B1"/>
    <w:rsid w:val="00C726D3"/>
    <w:rsid w:val="00C74C72"/>
    <w:rsid w:val="00C80C61"/>
    <w:rsid w:val="00C811EF"/>
    <w:rsid w:val="00C81507"/>
    <w:rsid w:val="00C871D7"/>
    <w:rsid w:val="00C9256C"/>
    <w:rsid w:val="00C958FF"/>
    <w:rsid w:val="00C96C77"/>
    <w:rsid w:val="00CA3056"/>
    <w:rsid w:val="00CB06EA"/>
    <w:rsid w:val="00CB2178"/>
    <w:rsid w:val="00CB4381"/>
    <w:rsid w:val="00CB49A5"/>
    <w:rsid w:val="00CB6729"/>
    <w:rsid w:val="00CC72B3"/>
    <w:rsid w:val="00CC7B94"/>
    <w:rsid w:val="00CC7CEA"/>
    <w:rsid w:val="00CD1C2E"/>
    <w:rsid w:val="00CD3054"/>
    <w:rsid w:val="00CD501A"/>
    <w:rsid w:val="00CE0F6A"/>
    <w:rsid w:val="00CE2AF9"/>
    <w:rsid w:val="00CE402B"/>
    <w:rsid w:val="00CF1CDC"/>
    <w:rsid w:val="00CF6DC5"/>
    <w:rsid w:val="00D01022"/>
    <w:rsid w:val="00D032A8"/>
    <w:rsid w:val="00D13278"/>
    <w:rsid w:val="00D21370"/>
    <w:rsid w:val="00D237DF"/>
    <w:rsid w:val="00D279DC"/>
    <w:rsid w:val="00D359D8"/>
    <w:rsid w:val="00D368A7"/>
    <w:rsid w:val="00D45271"/>
    <w:rsid w:val="00D452B7"/>
    <w:rsid w:val="00D45671"/>
    <w:rsid w:val="00D46771"/>
    <w:rsid w:val="00D530EC"/>
    <w:rsid w:val="00D61628"/>
    <w:rsid w:val="00D709D6"/>
    <w:rsid w:val="00D72F9C"/>
    <w:rsid w:val="00D735F2"/>
    <w:rsid w:val="00D85C51"/>
    <w:rsid w:val="00D85FF5"/>
    <w:rsid w:val="00D8726B"/>
    <w:rsid w:val="00D87990"/>
    <w:rsid w:val="00D9179E"/>
    <w:rsid w:val="00DA1C67"/>
    <w:rsid w:val="00DA61A4"/>
    <w:rsid w:val="00DB2B2C"/>
    <w:rsid w:val="00DB3D2B"/>
    <w:rsid w:val="00DB620C"/>
    <w:rsid w:val="00DC01D6"/>
    <w:rsid w:val="00DC5878"/>
    <w:rsid w:val="00DD04A9"/>
    <w:rsid w:val="00DD32B8"/>
    <w:rsid w:val="00DD3C83"/>
    <w:rsid w:val="00DE1523"/>
    <w:rsid w:val="00DE15B7"/>
    <w:rsid w:val="00DF2B64"/>
    <w:rsid w:val="00E0067B"/>
    <w:rsid w:val="00E03BD6"/>
    <w:rsid w:val="00E04783"/>
    <w:rsid w:val="00E105F4"/>
    <w:rsid w:val="00E30095"/>
    <w:rsid w:val="00E32C09"/>
    <w:rsid w:val="00E33843"/>
    <w:rsid w:val="00E35937"/>
    <w:rsid w:val="00E37430"/>
    <w:rsid w:val="00E4302E"/>
    <w:rsid w:val="00E43B95"/>
    <w:rsid w:val="00E44503"/>
    <w:rsid w:val="00E45868"/>
    <w:rsid w:val="00E470A1"/>
    <w:rsid w:val="00E471C0"/>
    <w:rsid w:val="00E50830"/>
    <w:rsid w:val="00E537EE"/>
    <w:rsid w:val="00E656E1"/>
    <w:rsid w:val="00E70A76"/>
    <w:rsid w:val="00E80FDA"/>
    <w:rsid w:val="00E9082D"/>
    <w:rsid w:val="00E919AA"/>
    <w:rsid w:val="00E95821"/>
    <w:rsid w:val="00EA138C"/>
    <w:rsid w:val="00EA1D59"/>
    <w:rsid w:val="00EA2983"/>
    <w:rsid w:val="00EA29BB"/>
    <w:rsid w:val="00EA4631"/>
    <w:rsid w:val="00EB11EC"/>
    <w:rsid w:val="00EB4AE7"/>
    <w:rsid w:val="00ED3100"/>
    <w:rsid w:val="00ED608D"/>
    <w:rsid w:val="00ED790C"/>
    <w:rsid w:val="00EE61AB"/>
    <w:rsid w:val="00EF00F8"/>
    <w:rsid w:val="00EF2F77"/>
    <w:rsid w:val="00EF70B1"/>
    <w:rsid w:val="00F02C1D"/>
    <w:rsid w:val="00F03121"/>
    <w:rsid w:val="00F12A50"/>
    <w:rsid w:val="00F179B4"/>
    <w:rsid w:val="00F2160F"/>
    <w:rsid w:val="00F257EC"/>
    <w:rsid w:val="00F30588"/>
    <w:rsid w:val="00F3164D"/>
    <w:rsid w:val="00F405BB"/>
    <w:rsid w:val="00F433AA"/>
    <w:rsid w:val="00F50072"/>
    <w:rsid w:val="00F6576F"/>
    <w:rsid w:val="00F6764B"/>
    <w:rsid w:val="00F7112C"/>
    <w:rsid w:val="00F71EC8"/>
    <w:rsid w:val="00F730EC"/>
    <w:rsid w:val="00F7756A"/>
    <w:rsid w:val="00F81442"/>
    <w:rsid w:val="00F8201F"/>
    <w:rsid w:val="00F83CCA"/>
    <w:rsid w:val="00F87E5F"/>
    <w:rsid w:val="00FB2027"/>
    <w:rsid w:val="00FB7322"/>
    <w:rsid w:val="00FC5DAA"/>
    <w:rsid w:val="00FC6B39"/>
    <w:rsid w:val="00FC7AA3"/>
    <w:rsid w:val="00FD5BC6"/>
    <w:rsid w:val="00FD7ECA"/>
    <w:rsid w:val="00FE5F63"/>
    <w:rsid w:val="00FF2413"/>
    <w:rsid w:val="00FF3A28"/>
    <w:rsid w:val="00FF4DE2"/>
    <w:rsid w:val="00FF7F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uppressAutoHyphens/>
      <w:spacing w:after="200" w:line="276" w:lineRule="auto"/>
    </w:pPr>
    <w:rPr>
      <w:rFonts w:ascii="Calibri" w:hAnsi="Calibri" w:cs="Calibri"/>
      <w:color w:val="00000A"/>
      <w:kern w:val="1"/>
      <w:sz w:val="22"/>
      <w:szCs w:val="22"/>
      <w:lang w:val="uk-UA" w:eastAsia="uk-UA"/>
    </w:rPr>
  </w:style>
  <w:style w:type="paragraph" w:styleId="1">
    <w:name w:val="heading 1"/>
    <w:basedOn w:val="a"/>
    <w:next w:val="a"/>
    <w:link w:val="10"/>
    <w:autoRedefine/>
    <w:uiPriority w:val="99"/>
    <w:qFormat/>
    <w:rsid w:val="002E1EA1"/>
    <w:pPr>
      <w:keepNext/>
      <w:suppressAutoHyphens w:val="0"/>
      <w:spacing w:after="0" w:line="240" w:lineRule="auto"/>
      <w:ind w:left="34"/>
      <w:jc w:val="both"/>
      <w:outlineLvl w:val="0"/>
    </w:pPr>
    <w:rPr>
      <w:rFonts w:ascii="Times New Roman" w:hAnsi="Times New Roman" w:cs="Times New Roman"/>
      <w:color w:val="auto"/>
      <w:kern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Основной шрифт абзаца1"/>
  </w:style>
  <w:style w:type="character" w:customStyle="1" w:styleId="rvts0">
    <w:name w:val="rvts0"/>
    <w:basedOn w:val="11"/>
  </w:style>
  <w:style w:type="paragraph" w:customStyle="1" w:styleId="12">
    <w:name w:val="Заголовок1"/>
    <w:basedOn w:val="a"/>
    <w:next w:val="a3"/>
    <w:pPr>
      <w:keepNext/>
      <w:spacing w:before="240" w:after="120"/>
    </w:pPr>
    <w:rPr>
      <w:rFonts w:ascii="Liberation Sans" w:eastAsia="Arial Unicode MS" w:hAnsi="Liberation Sans" w:cs="Mangal"/>
      <w:sz w:val="28"/>
      <w:szCs w:val="28"/>
    </w:rPr>
  </w:style>
  <w:style w:type="paragraph" w:styleId="a3">
    <w:name w:val="Body Text"/>
    <w:basedOn w:val="a"/>
    <w:pPr>
      <w:spacing w:after="140" w:line="288" w:lineRule="auto"/>
    </w:pPr>
  </w:style>
  <w:style w:type="paragraph" w:styleId="a4">
    <w:name w:val="List"/>
    <w:basedOn w:val="a3"/>
    <w:rPr>
      <w:rFonts w:cs="Mangal"/>
    </w:rPr>
  </w:style>
  <w:style w:type="paragraph" w:styleId="a5">
    <w:name w:val="caption"/>
    <w:basedOn w:val="a"/>
    <w:qFormat/>
    <w:pPr>
      <w:suppressLineNumbers/>
      <w:spacing w:before="120" w:after="120"/>
    </w:pPr>
    <w:rPr>
      <w:rFonts w:cs="Mangal"/>
      <w:i/>
      <w:iCs/>
      <w:sz w:val="24"/>
      <w:szCs w:val="24"/>
    </w:rPr>
  </w:style>
  <w:style w:type="paragraph" w:customStyle="1" w:styleId="13">
    <w:name w:val="Указатель1"/>
    <w:basedOn w:val="a"/>
    <w:pPr>
      <w:suppressLineNumbers/>
    </w:pPr>
    <w:rPr>
      <w:rFonts w:cs="Mangal"/>
    </w:rPr>
  </w:style>
  <w:style w:type="paragraph" w:customStyle="1" w:styleId="a6">
    <w:name w:val="Знак"/>
    <w:basedOn w:val="a"/>
    <w:pPr>
      <w:spacing w:after="0" w:line="240" w:lineRule="auto"/>
    </w:pPr>
    <w:rPr>
      <w:rFonts w:ascii="Verdana" w:hAnsi="Verdana" w:cs="Verdana"/>
      <w:sz w:val="20"/>
      <w:szCs w:val="20"/>
      <w:lang w:eastAsia="en-US"/>
    </w:rPr>
  </w:style>
  <w:style w:type="paragraph" w:customStyle="1" w:styleId="14">
    <w:name w:val="Знак1"/>
    <w:basedOn w:val="a"/>
    <w:pPr>
      <w:spacing w:after="0" w:line="240" w:lineRule="auto"/>
    </w:pPr>
    <w:rPr>
      <w:rFonts w:ascii="Verdana" w:hAnsi="Verdana" w:cs="Verdana"/>
      <w:sz w:val="20"/>
      <w:szCs w:val="20"/>
      <w:lang w:eastAsia="en-US"/>
    </w:rPr>
  </w:style>
  <w:style w:type="paragraph" w:customStyle="1" w:styleId="15">
    <w:name w:val="Обычный (веб)1"/>
    <w:basedOn w:val="a"/>
    <w:pPr>
      <w:spacing w:before="280" w:after="280" w:line="240" w:lineRule="auto"/>
    </w:pPr>
    <w:rPr>
      <w:sz w:val="24"/>
      <w:szCs w:val="24"/>
    </w:rPr>
  </w:style>
  <w:style w:type="paragraph" w:customStyle="1" w:styleId="2">
    <w:name w:val="Знак2"/>
    <w:basedOn w:val="a"/>
    <w:pPr>
      <w:spacing w:after="0" w:line="240" w:lineRule="auto"/>
    </w:pPr>
    <w:rPr>
      <w:rFonts w:ascii="Verdana" w:hAnsi="Verdana" w:cs="Verdana"/>
      <w:sz w:val="20"/>
      <w:szCs w:val="20"/>
      <w:lang w:eastAsia="en-US"/>
    </w:rPr>
  </w:style>
  <w:style w:type="paragraph" w:customStyle="1" w:styleId="3">
    <w:name w:val="Знак3"/>
    <w:basedOn w:val="a"/>
    <w:pPr>
      <w:spacing w:after="0" w:line="240" w:lineRule="auto"/>
    </w:pPr>
    <w:rPr>
      <w:rFonts w:ascii="Verdana" w:hAnsi="Verdana" w:cs="Verdana"/>
      <w:sz w:val="20"/>
      <w:szCs w:val="20"/>
      <w:lang w:eastAsia="en-US"/>
    </w:rPr>
  </w:style>
  <w:style w:type="paragraph" w:customStyle="1" w:styleId="4">
    <w:name w:val="Знак4"/>
    <w:basedOn w:val="a"/>
    <w:pPr>
      <w:spacing w:after="0" w:line="240" w:lineRule="auto"/>
    </w:pPr>
    <w:rPr>
      <w:rFonts w:ascii="Verdana" w:hAnsi="Verdana" w:cs="Verdana"/>
      <w:sz w:val="20"/>
      <w:szCs w:val="20"/>
      <w:lang w:eastAsia="en-US"/>
    </w:rPr>
  </w:style>
  <w:style w:type="paragraph" w:customStyle="1" w:styleId="5">
    <w:name w:val="Знак5"/>
    <w:basedOn w:val="a"/>
    <w:pPr>
      <w:spacing w:after="0" w:line="240" w:lineRule="auto"/>
    </w:pPr>
    <w:rPr>
      <w:rFonts w:ascii="Verdana" w:hAnsi="Verdana" w:cs="Verdana"/>
      <w:sz w:val="20"/>
      <w:szCs w:val="20"/>
      <w:lang w:eastAsia="en-US"/>
    </w:rPr>
  </w:style>
  <w:style w:type="paragraph" w:customStyle="1" w:styleId="6">
    <w:name w:val="Знак6"/>
    <w:basedOn w:val="a"/>
    <w:pPr>
      <w:spacing w:after="0" w:line="240" w:lineRule="auto"/>
    </w:pPr>
    <w:rPr>
      <w:rFonts w:ascii="Verdana" w:hAnsi="Verdana" w:cs="Verdana"/>
      <w:sz w:val="20"/>
      <w:szCs w:val="20"/>
      <w:lang w:eastAsia="en-US"/>
    </w:rPr>
  </w:style>
  <w:style w:type="paragraph" w:customStyle="1" w:styleId="7">
    <w:name w:val="Знак7"/>
    <w:basedOn w:val="a"/>
    <w:pPr>
      <w:spacing w:after="0" w:line="240" w:lineRule="auto"/>
    </w:pPr>
    <w:rPr>
      <w:rFonts w:ascii="Verdana" w:hAnsi="Verdana" w:cs="Verdana"/>
      <w:sz w:val="20"/>
      <w:szCs w:val="20"/>
      <w:lang w:eastAsia="en-US"/>
    </w:rPr>
  </w:style>
  <w:style w:type="paragraph" w:customStyle="1" w:styleId="8">
    <w:name w:val="Знак8"/>
    <w:basedOn w:val="a"/>
    <w:pPr>
      <w:spacing w:after="0" w:line="240" w:lineRule="auto"/>
    </w:pPr>
    <w:rPr>
      <w:rFonts w:ascii="Verdana" w:hAnsi="Verdana" w:cs="Verdana"/>
      <w:sz w:val="20"/>
      <w:szCs w:val="20"/>
      <w:lang w:eastAsia="en-US"/>
    </w:rPr>
  </w:style>
  <w:style w:type="paragraph" w:customStyle="1" w:styleId="9">
    <w:name w:val="Знак9"/>
    <w:basedOn w:val="a"/>
    <w:pPr>
      <w:spacing w:after="0" w:line="240" w:lineRule="auto"/>
    </w:pPr>
    <w:rPr>
      <w:rFonts w:ascii="Verdana" w:hAnsi="Verdana" w:cs="Verdana"/>
      <w:sz w:val="20"/>
      <w:szCs w:val="20"/>
      <w:lang w:eastAsia="en-US"/>
    </w:rPr>
  </w:style>
  <w:style w:type="paragraph" w:customStyle="1" w:styleId="100">
    <w:name w:val="Знак10"/>
    <w:basedOn w:val="a"/>
    <w:pPr>
      <w:spacing w:after="0" w:line="240" w:lineRule="auto"/>
    </w:pPr>
    <w:rPr>
      <w:rFonts w:ascii="Verdana" w:hAnsi="Verdana" w:cs="Verdana"/>
      <w:sz w:val="20"/>
      <w:szCs w:val="20"/>
      <w:lang w:eastAsia="en-US"/>
    </w:rPr>
  </w:style>
  <w:style w:type="paragraph" w:customStyle="1" w:styleId="110">
    <w:name w:val="Знак11"/>
    <w:basedOn w:val="a"/>
    <w:pPr>
      <w:spacing w:after="0" w:line="240" w:lineRule="auto"/>
    </w:pPr>
    <w:rPr>
      <w:rFonts w:ascii="Verdana" w:hAnsi="Verdana" w:cs="Verdana"/>
      <w:sz w:val="20"/>
      <w:szCs w:val="20"/>
      <w:lang w:eastAsia="en-US"/>
    </w:rPr>
  </w:style>
  <w:style w:type="paragraph" w:customStyle="1" w:styleId="120">
    <w:name w:val="Знак12"/>
    <w:basedOn w:val="a"/>
    <w:pPr>
      <w:spacing w:after="0" w:line="240" w:lineRule="auto"/>
    </w:pPr>
    <w:rPr>
      <w:rFonts w:ascii="Verdana" w:hAnsi="Verdana" w:cs="Verdana"/>
      <w:sz w:val="20"/>
      <w:szCs w:val="20"/>
      <w:lang w:eastAsia="en-US"/>
    </w:rPr>
  </w:style>
  <w:style w:type="paragraph" w:customStyle="1" w:styleId="16">
    <w:name w:val="Абзац списка1"/>
    <w:basedOn w:val="a"/>
    <w:pPr>
      <w:spacing w:after="0" w:line="240" w:lineRule="auto"/>
      <w:ind w:left="720"/>
    </w:pPr>
    <w:rPr>
      <w:sz w:val="20"/>
      <w:szCs w:val="20"/>
      <w:lang w:val="ru-RU" w:eastAsia="ar-SA"/>
    </w:rPr>
  </w:style>
  <w:style w:type="paragraph" w:customStyle="1" w:styleId="130">
    <w:name w:val="Знак13"/>
    <w:basedOn w:val="a"/>
    <w:pPr>
      <w:spacing w:after="0" w:line="240" w:lineRule="auto"/>
    </w:pPr>
    <w:rPr>
      <w:rFonts w:ascii="Verdana" w:hAnsi="Verdana" w:cs="Verdana"/>
      <w:sz w:val="20"/>
      <w:szCs w:val="20"/>
      <w:lang w:eastAsia="en-US"/>
    </w:rPr>
  </w:style>
  <w:style w:type="paragraph" w:customStyle="1" w:styleId="a7">
    <w:basedOn w:val="a"/>
    <w:rsid w:val="004C680D"/>
    <w:pPr>
      <w:suppressAutoHyphens w:val="0"/>
      <w:spacing w:after="0" w:line="240" w:lineRule="auto"/>
    </w:pPr>
    <w:rPr>
      <w:rFonts w:ascii="Verdana" w:hAnsi="Verdana" w:cs="Verdana"/>
      <w:color w:val="auto"/>
      <w:kern w:val="0"/>
      <w:sz w:val="20"/>
      <w:szCs w:val="20"/>
      <w:lang w:eastAsia="en-US"/>
    </w:rPr>
  </w:style>
  <w:style w:type="paragraph" w:customStyle="1" w:styleId="a8">
    <w:name w:val="Знак"/>
    <w:basedOn w:val="a"/>
    <w:rsid w:val="0036604C"/>
    <w:pPr>
      <w:suppressAutoHyphens w:val="0"/>
      <w:spacing w:after="0" w:line="240" w:lineRule="auto"/>
    </w:pPr>
    <w:rPr>
      <w:rFonts w:ascii="Verdana" w:hAnsi="Verdana" w:cs="Verdana"/>
      <w:color w:val="auto"/>
      <w:kern w:val="0"/>
      <w:sz w:val="20"/>
      <w:szCs w:val="20"/>
      <w:lang w:eastAsia="en-US"/>
    </w:rPr>
  </w:style>
  <w:style w:type="paragraph" w:styleId="a9">
    <w:name w:val="Normal (Web)"/>
    <w:basedOn w:val="a"/>
    <w:uiPriority w:val="99"/>
    <w:rsid w:val="00ED608D"/>
    <w:pPr>
      <w:suppressAutoHyphens w:val="0"/>
      <w:spacing w:before="100" w:beforeAutospacing="1" w:after="100" w:afterAutospacing="1" w:line="240" w:lineRule="auto"/>
    </w:pPr>
    <w:rPr>
      <w:rFonts w:ascii="Times New Roman" w:eastAsia="SimSun" w:hAnsi="Times New Roman" w:cs="Times New Roman"/>
      <w:color w:val="auto"/>
      <w:kern w:val="0"/>
      <w:sz w:val="24"/>
      <w:szCs w:val="24"/>
    </w:rPr>
  </w:style>
  <w:style w:type="character" w:styleId="aa">
    <w:name w:val="Hyperlink"/>
    <w:rsid w:val="00ED608D"/>
    <w:rPr>
      <w:color w:val="0000FF"/>
      <w:u w:val="single"/>
    </w:rPr>
  </w:style>
  <w:style w:type="paragraph" w:customStyle="1" w:styleId="rvps2">
    <w:name w:val="rvps2"/>
    <w:basedOn w:val="a"/>
    <w:rsid w:val="00ED608D"/>
    <w:pPr>
      <w:suppressAutoHyphens w:val="0"/>
      <w:spacing w:before="100" w:beforeAutospacing="1" w:after="100" w:afterAutospacing="1" w:line="240" w:lineRule="auto"/>
    </w:pPr>
    <w:rPr>
      <w:rFonts w:ascii="Times New Roman" w:eastAsia="SimSun" w:hAnsi="Times New Roman" w:cs="Times New Roman"/>
      <w:color w:val="auto"/>
      <w:kern w:val="0"/>
      <w:sz w:val="24"/>
      <w:szCs w:val="24"/>
    </w:rPr>
  </w:style>
  <w:style w:type="paragraph" w:customStyle="1" w:styleId="ab">
    <w:name w:val="a"/>
    <w:basedOn w:val="a"/>
    <w:uiPriority w:val="99"/>
    <w:rsid w:val="008D2C05"/>
    <w:pPr>
      <w:suppressAutoHyphens w:val="0"/>
      <w:spacing w:before="100" w:beforeAutospacing="1" w:after="100" w:afterAutospacing="1" w:line="240" w:lineRule="auto"/>
    </w:pPr>
    <w:rPr>
      <w:rFonts w:ascii="Times New Roman" w:eastAsia="SimSun" w:hAnsi="Times New Roman" w:cs="Times New Roman"/>
      <w:color w:val="auto"/>
      <w:kern w:val="0"/>
      <w:sz w:val="24"/>
      <w:szCs w:val="24"/>
      <w:lang w:val="ru-RU" w:eastAsia="ru-RU"/>
    </w:rPr>
  </w:style>
  <w:style w:type="character" w:customStyle="1" w:styleId="apple-converted-space">
    <w:name w:val="apple-converted-space"/>
    <w:rsid w:val="008D2C05"/>
    <w:rPr>
      <w:rFonts w:cs="Times New Roman"/>
    </w:rPr>
  </w:style>
  <w:style w:type="character" w:customStyle="1" w:styleId="rvts46">
    <w:name w:val="rvts46"/>
    <w:rsid w:val="008D2C05"/>
    <w:rPr>
      <w:rFonts w:cs="Times New Roman"/>
    </w:rPr>
  </w:style>
  <w:style w:type="paragraph" w:customStyle="1" w:styleId="17">
    <w:name w:val="Обычный1"/>
    <w:qFormat/>
    <w:rsid w:val="008D2C05"/>
    <w:pPr>
      <w:spacing w:line="276" w:lineRule="auto"/>
    </w:pPr>
    <w:rPr>
      <w:rFonts w:ascii="Arial" w:hAnsi="Arial" w:cs="Arial"/>
      <w:color w:val="000000"/>
      <w:sz w:val="22"/>
      <w:szCs w:val="22"/>
    </w:rPr>
  </w:style>
  <w:style w:type="paragraph" w:customStyle="1" w:styleId="18">
    <w:name w:val="Без интервала1"/>
    <w:rsid w:val="008D2C05"/>
    <w:rPr>
      <w:rFonts w:eastAsia="SimSun"/>
      <w:sz w:val="24"/>
      <w:szCs w:val="24"/>
    </w:rPr>
  </w:style>
  <w:style w:type="character" w:customStyle="1" w:styleId="qowt-font2-timesnewroman">
    <w:name w:val="qowt-font2-timesnewroman"/>
    <w:rsid w:val="008D2C05"/>
  </w:style>
  <w:style w:type="paragraph" w:customStyle="1" w:styleId="30">
    <w:name w:val="Обычный3"/>
    <w:rsid w:val="008D2C05"/>
    <w:pPr>
      <w:jc w:val="both"/>
    </w:pPr>
    <w:rPr>
      <w:rFonts w:eastAsia="SimSun"/>
      <w:sz w:val="24"/>
      <w:szCs w:val="24"/>
      <w:lang w:val="uk-UA" w:eastAsia="uk-UA"/>
    </w:rPr>
  </w:style>
  <w:style w:type="paragraph" w:customStyle="1" w:styleId="19">
    <w:name w:val="Знак Знак1"/>
    <w:basedOn w:val="a"/>
    <w:rsid w:val="000E3D49"/>
    <w:pPr>
      <w:suppressAutoHyphens w:val="0"/>
      <w:spacing w:after="0" w:line="240" w:lineRule="auto"/>
    </w:pPr>
    <w:rPr>
      <w:rFonts w:ascii="Verdana" w:hAnsi="Verdana" w:cs="Verdana"/>
      <w:color w:val="auto"/>
      <w:kern w:val="0"/>
      <w:sz w:val="20"/>
      <w:szCs w:val="20"/>
      <w:lang w:eastAsia="en-US"/>
    </w:rPr>
  </w:style>
  <w:style w:type="paragraph" w:customStyle="1" w:styleId="CharChar5CharCharCharChar">
    <w:name w:val="Char Char5 Знак Знак Char Char Знак Знак Char Char Знак"/>
    <w:basedOn w:val="a"/>
    <w:rsid w:val="002F57FA"/>
    <w:pPr>
      <w:suppressAutoHyphens w:val="0"/>
      <w:spacing w:after="0" w:line="240" w:lineRule="auto"/>
    </w:pPr>
    <w:rPr>
      <w:rFonts w:ascii="Verdana" w:hAnsi="Verdana" w:cs="Verdana"/>
      <w:color w:val="auto"/>
      <w:kern w:val="0"/>
      <w:sz w:val="20"/>
      <w:szCs w:val="20"/>
      <w:lang w:val="en-US" w:eastAsia="en-US"/>
    </w:rPr>
  </w:style>
  <w:style w:type="paragraph" w:customStyle="1" w:styleId="ac">
    <w:name w:val="Знак Знак Знак Знак"/>
    <w:basedOn w:val="a"/>
    <w:rsid w:val="00C1457B"/>
    <w:pPr>
      <w:suppressAutoHyphens w:val="0"/>
      <w:spacing w:after="0" w:line="240" w:lineRule="auto"/>
    </w:pPr>
    <w:rPr>
      <w:rFonts w:ascii="Verdana" w:hAnsi="Verdana" w:cs="Verdana"/>
      <w:color w:val="000000"/>
      <w:kern w:val="0"/>
      <w:sz w:val="20"/>
      <w:szCs w:val="20"/>
      <w:lang w:val="en-US" w:eastAsia="en-US"/>
    </w:rPr>
  </w:style>
  <w:style w:type="paragraph" w:customStyle="1" w:styleId="ad">
    <w:name w:val="Знак Знак Знак Знак"/>
    <w:basedOn w:val="a"/>
    <w:rsid w:val="00325C1F"/>
    <w:pPr>
      <w:suppressAutoHyphens w:val="0"/>
      <w:spacing w:after="0" w:line="240" w:lineRule="auto"/>
    </w:pPr>
    <w:rPr>
      <w:rFonts w:ascii="Verdana" w:hAnsi="Verdana" w:cs="Verdana"/>
      <w:color w:val="auto"/>
      <w:kern w:val="0"/>
      <w:sz w:val="20"/>
      <w:szCs w:val="20"/>
      <w:lang w:eastAsia="en-US"/>
    </w:rPr>
  </w:style>
  <w:style w:type="paragraph" w:styleId="ae">
    <w:name w:val="Balloon Text"/>
    <w:basedOn w:val="a"/>
    <w:link w:val="af"/>
    <w:uiPriority w:val="99"/>
    <w:semiHidden/>
    <w:unhideWhenUsed/>
    <w:rsid w:val="00D9179E"/>
    <w:pPr>
      <w:spacing w:after="0" w:line="240" w:lineRule="auto"/>
    </w:pPr>
    <w:rPr>
      <w:rFonts w:ascii="Tahoma" w:hAnsi="Tahoma" w:cs="Tahoma"/>
      <w:sz w:val="16"/>
      <w:szCs w:val="16"/>
    </w:rPr>
  </w:style>
  <w:style w:type="character" w:customStyle="1" w:styleId="af">
    <w:name w:val="Текст выноски Знак"/>
    <w:link w:val="ae"/>
    <w:uiPriority w:val="99"/>
    <w:semiHidden/>
    <w:rsid w:val="00D9179E"/>
    <w:rPr>
      <w:rFonts w:ascii="Tahoma" w:hAnsi="Tahoma" w:cs="Tahoma"/>
      <w:color w:val="00000A"/>
      <w:kern w:val="1"/>
      <w:sz w:val="16"/>
      <w:szCs w:val="16"/>
      <w:lang w:val="uk-UA" w:eastAsia="uk-UA"/>
    </w:rPr>
  </w:style>
  <w:style w:type="paragraph" w:customStyle="1" w:styleId="90">
    <w:name w:val="Знак Знак9 Знак Знак"/>
    <w:basedOn w:val="a"/>
    <w:rsid w:val="00D8726B"/>
    <w:pPr>
      <w:suppressAutoHyphens w:val="0"/>
      <w:spacing w:after="0" w:line="240" w:lineRule="auto"/>
    </w:pPr>
    <w:rPr>
      <w:rFonts w:ascii="Verdana" w:hAnsi="Verdana" w:cs="Verdana"/>
      <w:color w:val="000000"/>
      <w:kern w:val="0"/>
      <w:sz w:val="20"/>
      <w:szCs w:val="20"/>
      <w:lang w:val="en-US" w:eastAsia="en-US"/>
    </w:rPr>
  </w:style>
  <w:style w:type="character" w:customStyle="1" w:styleId="10">
    <w:name w:val="Заголовок 1 Знак"/>
    <w:link w:val="1"/>
    <w:uiPriority w:val="99"/>
    <w:rsid w:val="002E1EA1"/>
    <w:rPr>
      <w:kern w:val="32"/>
      <w:sz w:val="22"/>
      <w:szCs w:val="22"/>
      <w:lang w:val="uk-UA"/>
    </w:rPr>
  </w:style>
  <w:style w:type="paragraph" w:styleId="af0">
    <w:name w:val="Title"/>
    <w:basedOn w:val="a"/>
    <w:next w:val="a"/>
    <w:link w:val="af1"/>
    <w:uiPriority w:val="10"/>
    <w:qFormat/>
    <w:rsid w:val="00D452B7"/>
    <w:pPr>
      <w:spacing w:before="240" w:after="60"/>
      <w:jc w:val="center"/>
      <w:outlineLvl w:val="0"/>
    </w:pPr>
    <w:rPr>
      <w:rFonts w:ascii="Cambria" w:hAnsi="Cambria" w:cs="Times New Roman"/>
      <w:b/>
      <w:bCs/>
      <w:kern w:val="28"/>
      <w:sz w:val="32"/>
      <w:szCs w:val="32"/>
    </w:rPr>
  </w:style>
  <w:style w:type="character" w:customStyle="1" w:styleId="af1">
    <w:name w:val="Название Знак"/>
    <w:link w:val="af0"/>
    <w:uiPriority w:val="10"/>
    <w:rsid w:val="00D452B7"/>
    <w:rPr>
      <w:rFonts w:ascii="Cambria" w:eastAsia="Times New Roman" w:hAnsi="Cambria" w:cs="Times New Roman"/>
      <w:b/>
      <w:bCs/>
      <w:color w:val="00000A"/>
      <w:kern w:val="28"/>
      <w:sz w:val="32"/>
      <w:szCs w:val="32"/>
      <w:lang w:val="uk-UA" w:eastAsia="uk-UA"/>
    </w:rPr>
  </w:style>
  <w:style w:type="character" w:styleId="af2">
    <w:name w:val="Emphasis"/>
    <w:uiPriority w:val="20"/>
    <w:qFormat/>
    <w:rsid w:val="00326BAF"/>
    <w:rPr>
      <w:i/>
      <w:iCs/>
    </w:rPr>
  </w:style>
  <w:style w:type="paragraph" w:styleId="af3">
    <w:name w:val="List Paragraph"/>
    <w:basedOn w:val="a"/>
    <w:uiPriority w:val="34"/>
    <w:qFormat/>
    <w:rsid w:val="003C3A3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uppressAutoHyphens/>
      <w:spacing w:after="200" w:line="276" w:lineRule="auto"/>
    </w:pPr>
    <w:rPr>
      <w:rFonts w:ascii="Calibri" w:hAnsi="Calibri" w:cs="Calibri"/>
      <w:color w:val="00000A"/>
      <w:kern w:val="1"/>
      <w:sz w:val="22"/>
      <w:szCs w:val="22"/>
      <w:lang w:val="uk-UA" w:eastAsia="uk-UA"/>
    </w:rPr>
  </w:style>
  <w:style w:type="paragraph" w:styleId="1">
    <w:name w:val="heading 1"/>
    <w:basedOn w:val="a"/>
    <w:next w:val="a"/>
    <w:link w:val="10"/>
    <w:autoRedefine/>
    <w:uiPriority w:val="99"/>
    <w:qFormat/>
    <w:rsid w:val="002E1EA1"/>
    <w:pPr>
      <w:keepNext/>
      <w:suppressAutoHyphens w:val="0"/>
      <w:spacing w:after="0" w:line="240" w:lineRule="auto"/>
      <w:ind w:left="34"/>
      <w:jc w:val="both"/>
      <w:outlineLvl w:val="0"/>
    </w:pPr>
    <w:rPr>
      <w:rFonts w:ascii="Times New Roman" w:hAnsi="Times New Roman" w:cs="Times New Roman"/>
      <w:color w:val="auto"/>
      <w:kern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Основной шрифт абзаца1"/>
  </w:style>
  <w:style w:type="character" w:customStyle="1" w:styleId="rvts0">
    <w:name w:val="rvts0"/>
    <w:basedOn w:val="11"/>
  </w:style>
  <w:style w:type="paragraph" w:customStyle="1" w:styleId="12">
    <w:name w:val="Заголовок1"/>
    <w:basedOn w:val="a"/>
    <w:next w:val="a3"/>
    <w:pPr>
      <w:keepNext/>
      <w:spacing w:before="240" w:after="120"/>
    </w:pPr>
    <w:rPr>
      <w:rFonts w:ascii="Liberation Sans" w:eastAsia="Arial Unicode MS" w:hAnsi="Liberation Sans" w:cs="Mangal"/>
      <w:sz w:val="28"/>
      <w:szCs w:val="28"/>
    </w:rPr>
  </w:style>
  <w:style w:type="paragraph" w:styleId="a3">
    <w:name w:val="Body Text"/>
    <w:basedOn w:val="a"/>
    <w:pPr>
      <w:spacing w:after="140" w:line="288" w:lineRule="auto"/>
    </w:pPr>
  </w:style>
  <w:style w:type="paragraph" w:styleId="a4">
    <w:name w:val="List"/>
    <w:basedOn w:val="a3"/>
    <w:rPr>
      <w:rFonts w:cs="Mangal"/>
    </w:rPr>
  </w:style>
  <w:style w:type="paragraph" w:styleId="a5">
    <w:name w:val="caption"/>
    <w:basedOn w:val="a"/>
    <w:qFormat/>
    <w:pPr>
      <w:suppressLineNumbers/>
      <w:spacing w:before="120" w:after="120"/>
    </w:pPr>
    <w:rPr>
      <w:rFonts w:cs="Mangal"/>
      <w:i/>
      <w:iCs/>
      <w:sz w:val="24"/>
      <w:szCs w:val="24"/>
    </w:rPr>
  </w:style>
  <w:style w:type="paragraph" w:customStyle="1" w:styleId="13">
    <w:name w:val="Указатель1"/>
    <w:basedOn w:val="a"/>
    <w:pPr>
      <w:suppressLineNumbers/>
    </w:pPr>
    <w:rPr>
      <w:rFonts w:cs="Mangal"/>
    </w:rPr>
  </w:style>
  <w:style w:type="paragraph" w:customStyle="1" w:styleId="a6">
    <w:name w:val="Знак"/>
    <w:basedOn w:val="a"/>
    <w:pPr>
      <w:spacing w:after="0" w:line="240" w:lineRule="auto"/>
    </w:pPr>
    <w:rPr>
      <w:rFonts w:ascii="Verdana" w:hAnsi="Verdana" w:cs="Verdana"/>
      <w:sz w:val="20"/>
      <w:szCs w:val="20"/>
      <w:lang w:eastAsia="en-US"/>
    </w:rPr>
  </w:style>
  <w:style w:type="paragraph" w:customStyle="1" w:styleId="14">
    <w:name w:val="Знак1"/>
    <w:basedOn w:val="a"/>
    <w:pPr>
      <w:spacing w:after="0" w:line="240" w:lineRule="auto"/>
    </w:pPr>
    <w:rPr>
      <w:rFonts w:ascii="Verdana" w:hAnsi="Verdana" w:cs="Verdana"/>
      <w:sz w:val="20"/>
      <w:szCs w:val="20"/>
      <w:lang w:eastAsia="en-US"/>
    </w:rPr>
  </w:style>
  <w:style w:type="paragraph" w:customStyle="1" w:styleId="15">
    <w:name w:val="Обычный (веб)1"/>
    <w:basedOn w:val="a"/>
    <w:pPr>
      <w:spacing w:before="280" w:after="280" w:line="240" w:lineRule="auto"/>
    </w:pPr>
    <w:rPr>
      <w:sz w:val="24"/>
      <w:szCs w:val="24"/>
    </w:rPr>
  </w:style>
  <w:style w:type="paragraph" w:customStyle="1" w:styleId="2">
    <w:name w:val="Знак2"/>
    <w:basedOn w:val="a"/>
    <w:pPr>
      <w:spacing w:after="0" w:line="240" w:lineRule="auto"/>
    </w:pPr>
    <w:rPr>
      <w:rFonts w:ascii="Verdana" w:hAnsi="Verdana" w:cs="Verdana"/>
      <w:sz w:val="20"/>
      <w:szCs w:val="20"/>
      <w:lang w:eastAsia="en-US"/>
    </w:rPr>
  </w:style>
  <w:style w:type="paragraph" w:customStyle="1" w:styleId="3">
    <w:name w:val="Знак3"/>
    <w:basedOn w:val="a"/>
    <w:pPr>
      <w:spacing w:after="0" w:line="240" w:lineRule="auto"/>
    </w:pPr>
    <w:rPr>
      <w:rFonts w:ascii="Verdana" w:hAnsi="Verdana" w:cs="Verdana"/>
      <w:sz w:val="20"/>
      <w:szCs w:val="20"/>
      <w:lang w:eastAsia="en-US"/>
    </w:rPr>
  </w:style>
  <w:style w:type="paragraph" w:customStyle="1" w:styleId="4">
    <w:name w:val="Знак4"/>
    <w:basedOn w:val="a"/>
    <w:pPr>
      <w:spacing w:after="0" w:line="240" w:lineRule="auto"/>
    </w:pPr>
    <w:rPr>
      <w:rFonts w:ascii="Verdana" w:hAnsi="Verdana" w:cs="Verdana"/>
      <w:sz w:val="20"/>
      <w:szCs w:val="20"/>
      <w:lang w:eastAsia="en-US"/>
    </w:rPr>
  </w:style>
  <w:style w:type="paragraph" w:customStyle="1" w:styleId="5">
    <w:name w:val="Знак5"/>
    <w:basedOn w:val="a"/>
    <w:pPr>
      <w:spacing w:after="0" w:line="240" w:lineRule="auto"/>
    </w:pPr>
    <w:rPr>
      <w:rFonts w:ascii="Verdana" w:hAnsi="Verdana" w:cs="Verdana"/>
      <w:sz w:val="20"/>
      <w:szCs w:val="20"/>
      <w:lang w:eastAsia="en-US"/>
    </w:rPr>
  </w:style>
  <w:style w:type="paragraph" w:customStyle="1" w:styleId="6">
    <w:name w:val="Знак6"/>
    <w:basedOn w:val="a"/>
    <w:pPr>
      <w:spacing w:after="0" w:line="240" w:lineRule="auto"/>
    </w:pPr>
    <w:rPr>
      <w:rFonts w:ascii="Verdana" w:hAnsi="Verdana" w:cs="Verdana"/>
      <w:sz w:val="20"/>
      <w:szCs w:val="20"/>
      <w:lang w:eastAsia="en-US"/>
    </w:rPr>
  </w:style>
  <w:style w:type="paragraph" w:customStyle="1" w:styleId="7">
    <w:name w:val="Знак7"/>
    <w:basedOn w:val="a"/>
    <w:pPr>
      <w:spacing w:after="0" w:line="240" w:lineRule="auto"/>
    </w:pPr>
    <w:rPr>
      <w:rFonts w:ascii="Verdana" w:hAnsi="Verdana" w:cs="Verdana"/>
      <w:sz w:val="20"/>
      <w:szCs w:val="20"/>
      <w:lang w:eastAsia="en-US"/>
    </w:rPr>
  </w:style>
  <w:style w:type="paragraph" w:customStyle="1" w:styleId="8">
    <w:name w:val="Знак8"/>
    <w:basedOn w:val="a"/>
    <w:pPr>
      <w:spacing w:after="0" w:line="240" w:lineRule="auto"/>
    </w:pPr>
    <w:rPr>
      <w:rFonts w:ascii="Verdana" w:hAnsi="Verdana" w:cs="Verdana"/>
      <w:sz w:val="20"/>
      <w:szCs w:val="20"/>
      <w:lang w:eastAsia="en-US"/>
    </w:rPr>
  </w:style>
  <w:style w:type="paragraph" w:customStyle="1" w:styleId="9">
    <w:name w:val="Знак9"/>
    <w:basedOn w:val="a"/>
    <w:pPr>
      <w:spacing w:after="0" w:line="240" w:lineRule="auto"/>
    </w:pPr>
    <w:rPr>
      <w:rFonts w:ascii="Verdana" w:hAnsi="Verdana" w:cs="Verdana"/>
      <w:sz w:val="20"/>
      <w:szCs w:val="20"/>
      <w:lang w:eastAsia="en-US"/>
    </w:rPr>
  </w:style>
  <w:style w:type="paragraph" w:customStyle="1" w:styleId="100">
    <w:name w:val="Знак10"/>
    <w:basedOn w:val="a"/>
    <w:pPr>
      <w:spacing w:after="0" w:line="240" w:lineRule="auto"/>
    </w:pPr>
    <w:rPr>
      <w:rFonts w:ascii="Verdana" w:hAnsi="Verdana" w:cs="Verdana"/>
      <w:sz w:val="20"/>
      <w:szCs w:val="20"/>
      <w:lang w:eastAsia="en-US"/>
    </w:rPr>
  </w:style>
  <w:style w:type="paragraph" w:customStyle="1" w:styleId="110">
    <w:name w:val="Знак11"/>
    <w:basedOn w:val="a"/>
    <w:pPr>
      <w:spacing w:after="0" w:line="240" w:lineRule="auto"/>
    </w:pPr>
    <w:rPr>
      <w:rFonts w:ascii="Verdana" w:hAnsi="Verdana" w:cs="Verdana"/>
      <w:sz w:val="20"/>
      <w:szCs w:val="20"/>
      <w:lang w:eastAsia="en-US"/>
    </w:rPr>
  </w:style>
  <w:style w:type="paragraph" w:customStyle="1" w:styleId="120">
    <w:name w:val="Знак12"/>
    <w:basedOn w:val="a"/>
    <w:pPr>
      <w:spacing w:after="0" w:line="240" w:lineRule="auto"/>
    </w:pPr>
    <w:rPr>
      <w:rFonts w:ascii="Verdana" w:hAnsi="Verdana" w:cs="Verdana"/>
      <w:sz w:val="20"/>
      <w:szCs w:val="20"/>
      <w:lang w:eastAsia="en-US"/>
    </w:rPr>
  </w:style>
  <w:style w:type="paragraph" w:customStyle="1" w:styleId="16">
    <w:name w:val="Абзац списка1"/>
    <w:basedOn w:val="a"/>
    <w:pPr>
      <w:spacing w:after="0" w:line="240" w:lineRule="auto"/>
      <w:ind w:left="720"/>
    </w:pPr>
    <w:rPr>
      <w:sz w:val="20"/>
      <w:szCs w:val="20"/>
      <w:lang w:val="ru-RU" w:eastAsia="ar-SA"/>
    </w:rPr>
  </w:style>
  <w:style w:type="paragraph" w:customStyle="1" w:styleId="130">
    <w:name w:val="Знак13"/>
    <w:basedOn w:val="a"/>
    <w:pPr>
      <w:spacing w:after="0" w:line="240" w:lineRule="auto"/>
    </w:pPr>
    <w:rPr>
      <w:rFonts w:ascii="Verdana" w:hAnsi="Verdana" w:cs="Verdana"/>
      <w:sz w:val="20"/>
      <w:szCs w:val="20"/>
      <w:lang w:eastAsia="en-US"/>
    </w:rPr>
  </w:style>
  <w:style w:type="paragraph" w:customStyle="1" w:styleId="a7">
    <w:basedOn w:val="a"/>
    <w:rsid w:val="004C680D"/>
    <w:pPr>
      <w:suppressAutoHyphens w:val="0"/>
      <w:spacing w:after="0" w:line="240" w:lineRule="auto"/>
    </w:pPr>
    <w:rPr>
      <w:rFonts w:ascii="Verdana" w:hAnsi="Verdana" w:cs="Verdana"/>
      <w:color w:val="auto"/>
      <w:kern w:val="0"/>
      <w:sz w:val="20"/>
      <w:szCs w:val="20"/>
      <w:lang w:eastAsia="en-US"/>
    </w:rPr>
  </w:style>
  <w:style w:type="paragraph" w:customStyle="1" w:styleId="a8">
    <w:name w:val="Знак"/>
    <w:basedOn w:val="a"/>
    <w:rsid w:val="0036604C"/>
    <w:pPr>
      <w:suppressAutoHyphens w:val="0"/>
      <w:spacing w:after="0" w:line="240" w:lineRule="auto"/>
    </w:pPr>
    <w:rPr>
      <w:rFonts w:ascii="Verdana" w:hAnsi="Verdana" w:cs="Verdana"/>
      <w:color w:val="auto"/>
      <w:kern w:val="0"/>
      <w:sz w:val="20"/>
      <w:szCs w:val="20"/>
      <w:lang w:eastAsia="en-US"/>
    </w:rPr>
  </w:style>
  <w:style w:type="paragraph" w:styleId="a9">
    <w:name w:val="Normal (Web)"/>
    <w:basedOn w:val="a"/>
    <w:uiPriority w:val="99"/>
    <w:rsid w:val="00ED608D"/>
    <w:pPr>
      <w:suppressAutoHyphens w:val="0"/>
      <w:spacing w:before="100" w:beforeAutospacing="1" w:after="100" w:afterAutospacing="1" w:line="240" w:lineRule="auto"/>
    </w:pPr>
    <w:rPr>
      <w:rFonts w:ascii="Times New Roman" w:eastAsia="SimSun" w:hAnsi="Times New Roman" w:cs="Times New Roman"/>
      <w:color w:val="auto"/>
      <w:kern w:val="0"/>
      <w:sz w:val="24"/>
      <w:szCs w:val="24"/>
    </w:rPr>
  </w:style>
  <w:style w:type="character" w:styleId="aa">
    <w:name w:val="Hyperlink"/>
    <w:rsid w:val="00ED608D"/>
    <w:rPr>
      <w:color w:val="0000FF"/>
      <w:u w:val="single"/>
    </w:rPr>
  </w:style>
  <w:style w:type="paragraph" w:customStyle="1" w:styleId="rvps2">
    <w:name w:val="rvps2"/>
    <w:basedOn w:val="a"/>
    <w:rsid w:val="00ED608D"/>
    <w:pPr>
      <w:suppressAutoHyphens w:val="0"/>
      <w:spacing w:before="100" w:beforeAutospacing="1" w:after="100" w:afterAutospacing="1" w:line="240" w:lineRule="auto"/>
    </w:pPr>
    <w:rPr>
      <w:rFonts w:ascii="Times New Roman" w:eastAsia="SimSun" w:hAnsi="Times New Roman" w:cs="Times New Roman"/>
      <w:color w:val="auto"/>
      <w:kern w:val="0"/>
      <w:sz w:val="24"/>
      <w:szCs w:val="24"/>
    </w:rPr>
  </w:style>
  <w:style w:type="paragraph" w:customStyle="1" w:styleId="ab">
    <w:name w:val="a"/>
    <w:basedOn w:val="a"/>
    <w:uiPriority w:val="99"/>
    <w:rsid w:val="008D2C05"/>
    <w:pPr>
      <w:suppressAutoHyphens w:val="0"/>
      <w:spacing w:before="100" w:beforeAutospacing="1" w:after="100" w:afterAutospacing="1" w:line="240" w:lineRule="auto"/>
    </w:pPr>
    <w:rPr>
      <w:rFonts w:ascii="Times New Roman" w:eastAsia="SimSun" w:hAnsi="Times New Roman" w:cs="Times New Roman"/>
      <w:color w:val="auto"/>
      <w:kern w:val="0"/>
      <w:sz w:val="24"/>
      <w:szCs w:val="24"/>
      <w:lang w:val="ru-RU" w:eastAsia="ru-RU"/>
    </w:rPr>
  </w:style>
  <w:style w:type="character" w:customStyle="1" w:styleId="apple-converted-space">
    <w:name w:val="apple-converted-space"/>
    <w:rsid w:val="008D2C05"/>
    <w:rPr>
      <w:rFonts w:cs="Times New Roman"/>
    </w:rPr>
  </w:style>
  <w:style w:type="character" w:customStyle="1" w:styleId="rvts46">
    <w:name w:val="rvts46"/>
    <w:rsid w:val="008D2C05"/>
    <w:rPr>
      <w:rFonts w:cs="Times New Roman"/>
    </w:rPr>
  </w:style>
  <w:style w:type="paragraph" w:customStyle="1" w:styleId="17">
    <w:name w:val="Обычный1"/>
    <w:qFormat/>
    <w:rsid w:val="008D2C05"/>
    <w:pPr>
      <w:spacing w:line="276" w:lineRule="auto"/>
    </w:pPr>
    <w:rPr>
      <w:rFonts w:ascii="Arial" w:hAnsi="Arial" w:cs="Arial"/>
      <w:color w:val="000000"/>
      <w:sz w:val="22"/>
      <w:szCs w:val="22"/>
    </w:rPr>
  </w:style>
  <w:style w:type="paragraph" w:customStyle="1" w:styleId="18">
    <w:name w:val="Без интервала1"/>
    <w:rsid w:val="008D2C05"/>
    <w:rPr>
      <w:rFonts w:eastAsia="SimSun"/>
      <w:sz w:val="24"/>
      <w:szCs w:val="24"/>
    </w:rPr>
  </w:style>
  <w:style w:type="character" w:customStyle="1" w:styleId="qowt-font2-timesnewroman">
    <w:name w:val="qowt-font2-timesnewroman"/>
    <w:rsid w:val="008D2C05"/>
  </w:style>
  <w:style w:type="paragraph" w:customStyle="1" w:styleId="30">
    <w:name w:val="Обычный3"/>
    <w:rsid w:val="008D2C05"/>
    <w:pPr>
      <w:jc w:val="both"/>
    </w:pPr>
    <w:rPr>
      <w:rFonts w:eastAsia="SimSun"/>
      <w:sz w:val="24"/>
      <w:szCs w:val="24"/>
      <w:lang w:val="uk-UA" w:eastAsia="uk-UA"/>
    </w:rPr>
  </w:style>
  <w:style w:type="paragraph" w:customStyle="1" w:styleId="19">
    <w:name w:val="Знак Знак1"/>
    <w:basedOn w:val="a"/>
    <w:rsid w:val="000E3D49"/>
    <w:pPr>
      <w:suppressAutoHyphens w:val="0"/>
      <w:spacing w:after="0" w:line="240" w:lineRule="auto"/>
    </w:pPr>
    <w:rPr>
      <w:rFonts w:ascii="Verdana" w:hAnsi="Verdana" w:cs="Verdana"/>
      <w:color w:val="auto"/>
      <w:kern w:val="0"/>
      <w:sz w:val="20"/>
      <w:szCs w:val="20"/>
      <w:lang w:eastAsia="en-US"/>
    </w:rPr>
  </w:style>
  <w:style w:type="paragraph" w:customStyle="1" w:styleId="CharChar5CharCharCharChar">
    <w:name w:val="Char Char5 Знак Знак Char Char Знак Знак Char Char Знак"/>
    <w:basedOn w:val="a"/>
    <w:rsid w:val="002F57FA"/>
    <w:pPr>
      <w:suppressAutoHyphens w:val="0"/>
      <w:spacing w:after="0" w:line="240" w:lineRule="auto"/>
    </w:pPr>
    <w:rPr>
      <w:rFonts w:ascii="Verdana" w:hAnsi="Verdana" w:cs="Verdana"/>
      <w:color w:val="auto"/>
      <w:kern w:val="0"/>
      <w:sz w:val="20"/>
      <w:szCs w:val="20"/>
      <w:lang w:val="en-US" w:eastAsia="en-US"/>
    </w:rPr>
  </w:style>
  <w:style w:type="paragraph" w:customStyle="1" w:styleId="ac">
    <w:name w:val="Знак Знак Знак Знак"/>
    <w:basedOn w:val="a"/>
    <w:rsid w:val="00C1457B"/>
    <w:pPr>
      <w:suppressAutoHyphens w:val="0"/>
      <w:spacing w:after="0" w:line="240" w:lineRule="auto"/>
    </w:pPr>
    <w:rPr>
      <w:rFonts w:ascii="Verdana" w:hAnsi="Verdana" w:cs="Verdana"/>
      <w:color w:val="000000"/>
      <w:kern w:val="0"/>
      <w:sz w:val="20"/>
      <w:szCs w:val="20"/>
      <w:lang w:val="en-US" w:eastAsia="en-US"/>
    </w:rPr>
  </w:style>
  <w:style w:type="paragraph" w:customStyle="1" w:styleId="ad">
    <w:name w:val="Знак Знак Знак Знак"/>
    <w:basedOn w:val="a"/>
    <w:rsid w:val="00325C1F"/>
    <w:pPr>
      <w:suppressAutoHyphens w:val="0"/>
      <w:spacing w:after="0" w:line="240" w:lineRule="auto"/>
    </w:pPr>
    <w:rPr>
      <w:rFonts w:ascii="Verdana" w:hAnsi="Verdana" w:cs="Verdana"/>
      <w:color w:val="auto"/>
      <w:kern w:val="0"/>
      <w:sz w:val="20"/>
      <w:szCs w:val="20"/>
      <w:lang w:eastAsia="en-US"/>
    </w:rPr>
  </w:style>
  <w:style w:type="paragraph" w:styleId="ae">
    <w:name w:val="Balloon Text"/>
    <w:basedOn w:val="a"/>
    <w:link w:val="af"/>
    <w:uiPriority w:val="99"/>
    <w:semiHidden/>
    <w:unhideWhenUsed/>
    <w:rsid w:val="00D9179E"/>
    <w:pPr>
      <w:spacing w:after="0" w:line="240" w:lineRule="auto"/>
    </w:pPr>
    <w:rPr>
      <w:rFonts w:ascii="Tahoma" w:hAnsi="Tahoma" w:cs="Tahoma"/>
      <w:sz w:val="16"/>
      <w:szCs w:val="16"/>
    </w:rPr>
  </w:style>
  <w:style w:type="character" w:customStyle="1" w:styleId="af">
    <w:name w:val="Текст выноски Знак"/>
    <w:link w:val="ae"/>
    <w:uiPriority w:val="99"/>
    <w:semiHidden/>
    <w:rsid w:val="00D9179E"/>
    <w:rPr>
      <w:rFonts w:ascii="Tahoma" w:hAnsi="Tahoma" w:cs="Tahoma"/>
      <w:color w:val="00000A"/>
      <w:kern w:val="1"/>
      <w:sz w:val="16"/>
      <w:szCs w:val="16"/>
      <w:lang w:val="uk-UA" w:eastAsia="uk-UA"/>
    </w:rPr>
  </w:style>
  <w:style w:type="paragraph" w:customStyle="1" w:styleId="90">
    <w:name w:val="Знак Знак9 Знак Знак"/>
    <w:basedOn w:val="a"/>
    <w:rsid w:val="00D8726B"/>
    <w:pPr>
      <w:suppressAutoHyphens w:val="0"/>
      <w:spacing w:after="0" w:line="240" w:lineRule="auto"/>
    </w:pPr>
    <w:rPr>
      <w:rFonts w:ascii="Verdana" w:hAnsi="Verdana" w:cs="Verdana"/>
      <w:color w:val="000000"/>
      <w:kern w:val="0"/>
      <w:sz w:val="20"/>
      <w:szCs w:val="20"/>
      <w:lang w:val="en-US" w:eastAsia="en-US"/>
    </w:rPr>
  </w:style>
  <w:style w:type="character" w:customStyle="1" w:styleId="10">
    <w:name w:val="Заголовок 1 Знак"/>
    <w:link w:val="1"/>
    <w:uiPriority w:val="99"/>
    <w:rsid w:val="002E1EA1"/>
    <w:rPr>
      <w:kern w:val="32"/>
      <w:sz w:val="22"/>
      <w:szCs w:val="22"/>
      <w:lang w:val="uk-UA"/>
    </w:rPr>
  </w:style>
  <w:style w:type="paragraph" w:styleId="af0">
    <w:name w:val="Title"/>
    <w:basedOn w:val="a"/>
    <w:next w:val="a"/>
    <w:link w:val="af1"/>
    <w:uiPriority w:val="10"/>
    <w:qFormat/>
    <w:rsid w:val="00D452B7"/>
    <w:pPr>
      <w:spacing w:before="240" w:after="60"/>
      <w:jc w:val="center"/>
      <w:outlineLvl w:val="0"/>
    </w:pPr>
    <w:rPr>
      <w:rFonts w:ascii="Cambria" w:hAnsi="Cambria" w:cs="Times New Roman"/>
      <w:b/>
      <w:bCs/>
      <w:kern w:val="28"/>
      <w:sz w:val="32"/>
      <w:szCs w:val="32"/>
    </w:rPr>
  </w:style>
  <w:style w:type="character" w:customStyle="1" w:styleId="af1">
    <w:name w:val="Название Знак"/>
    <w:link w:val="af0"/>
    <w:uiPriority w:val="10"/>
    <w:rsid w:val="00D452B7"/>
    <w:rPr>
      <w:rFonts w:ascii="Cambria" w:eastAsia="Times New Roman" w:hAnsi="Cambria" w:cs="Times New Roman"/>
      <w:b/>
      <w:bCs/>
      <w:color w:val="00000A"/>
      <w:kern w:val="28"/>
      <w:sz w:val="32"/>
      <w:szCs w:val="32"/>
      <w:lang w:val="uk-UA" w:eastAsia="uk-UA"/>
    </w:rPr>
  </w:style>
  <w:style w:type="character" w:styleId="af2">
    <w:name w:val="Emphasis"/>
    <w:uiPriority w:val="20"/>
    <w:qFormat/>
    <w:rsid w:val="00326BAF"/>
    <w:rPr>
      <w:i/>
      <w:iCs/>
    </w:rPr>
  </w:style>
  <w:style w:type="paragraph" w:styleId="af3">
    <w:name w:val="List Paragraph"/>
    <w:basedOn w:val="a"/>
    <w:uiPriority w:val="34"/>
    <w:qFormat/>
    <w:rsid w:val="003C3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540016">
      <w:bodyDiv w:val="1"/>
      <w:marLeft w:val="0"/>
      <w:marRight w:val="0"/>
      <w:marTop w:val="0"/>
      <w:marBottom w:val="0"/>
      <w:divBdr>
        <w:top w:val="none" w:sz="0" w:space="0" w:color="auto"/>
        <w:left w:val="none" w:sz="0" w:space="0" w:color="auto"/>
        <w:bottom w:val="none" w:sz="0" w:space="0" w:color="auto"/>
        <w:right w:val="none" w:sz="0" w:space="0" w:color="auto"/>
      </w:divBdr>
    </w:div>
    <w:div w:id="303506551">
      <w:bodyDiv w:val="1"/>
      <w:marLeft w:val="0"/>
      <w:marRight w:val="0"/>
      <w:marTop w:val="0"/>
      <w:marBottom w:val="0"/>
      <w:divBdr>
        <w:top w:val="none" w:sz="0" w:space="0" w:color="auto"/>
        <w:left w:val="none" w:sz="0" w:space="0" w:color="auto"/>
        <w:bottom w:val="none" w:sz="0" w:space="0" w:color="auto"/>
        <w:right w:val="none" w:sz="0" w:space="0" w:color="auto"/>
      </w:divBdr>
    </w:div>
    <w:div w:id="414862299">
      <w:bodyDiv w:val="1"/>
      <w:marLeft w:val="0"/>
      <w:marRight w:val="0"/>
      <w:marTop w:val="0"/>
      <w:marBottom w:val="0"/>
      <w:divBdr>
        <w:top w:val="none" w:sz="0" w:space="0" w:color="auto"/>
        <w:left w:val="none" w:sz="0" w:space="0" w:color="auto"/>
        <w:bottom w:val="none" w:sz="0" w:space="0" w:color="auto"/>
        <w:right w:val="none" w:sz="0" w:space="0" w:color="auto"/>
      </w:divBdr>
    </w:div>
    <w:div w:id="491992236">
      <w:bodyDiv w:val="1"/>
      <w:marLeft w:val="0"/>
      <w:marRight w:val="0"/>
      <w:marTop w:val="0"/>
      <w:marBottom w:val="0"/>
      <w:divBdr>
        <w:top w:val="none" w:sz="0" w:space="0" w:color="auto"/>
        <w:left w:val="none" w:sz="0" w:space="0" w:color="auto"/>
        <w:bottom w:val="none" w:sz="0" w:space="0" w:color="auto"/>
        <w:right w:val="none" w:sz="0" w:space="0" w:color="auto"/>
      </w:divBdr>
    </w:div>
    <w:div w:id="499855245">
      <w:bodyDiv w:val="1"/>
      <w:marLeft w:val="0"/>
      <w:marRight w:val="0"/>
      <w:marTop w:val="0"/>
      <w:marBottom w:val="0"/>
      <w:divBdr>
        <w:top w:val="none" w:sz="0" w:space="0" w:color="auto"/>
        <w:left w:val="none" w:sz="0" w:space="0" w:color="auto"/>
        <w:bottom w:val="none" w:sz="0" w:space="0" w:color="auto"/>
        <w:right w:val="none" w:sz="0" w:space="0" w:color="auto"/>
      </w:divBdr>
    </w:div>
    <w:div w:id="527137785">
      <w:bodyDiv w:val="1"/>
      <w:marLeft w:val="0"/>
      <w:marRight w:val="0"/>
      <w:marTop w:val="0"/>
      <w:marBottom w:val="0"/>
      <w:divBdr>
        <w:top w:val="none" w:sz="0" w:space="0" w:color="auto"/>
        <w:left w:val="none" w:sz="0" w:space="0" w:color="auto"/>
        <w:bottom w:val="none" w:sz="0" w:space="0" w:color="auto"/>
        <w:right w:val="none" w:sz="0" w:space="0" w:color="auto"/>
      </w:divBdr>
    </w:div>
    <w:div w:id="554662194">
      <w:bodyDiv w:val="1"/>
      <w:marLeft w:val="0"/>
      <w:marRight w:val="0"/>
      <w:marTop w:val="0"/>
      <w:marBottom w:val="0"/>
      <w:divBdr>
        <w:top w:val="none" w:sz="0" w:space="0" w:color="auto"/>
        <w:left w:val="none" w:sz="0" w:space="0" w:color="auto"/>
        <w:bottom w:val="none" w:sz="0" w:space="0" w:color="auto"/>
        <w:right w:val="none" w:sz="0" w:space="0" w:color="auto"/>
      </w:divBdr>
    </w:div>
    <w:div w:id="590771522">
      <w:bodyDiv w:val="1"/>
      <w:marLeft w:val="0"/>
      <w:marRight w:val="0"/>
      <w:marTop w:val="0"/>
      <w:marBottom w:val="0"/>
      <w:divBdr>
        <w:top w:val="none" w:sz="0" w:space="0" w:color="auto"/>
        <w:left w:val="none" w:sz="0" w:space="0" w:color="auto"/>
        <w:bottom w:val="none" w:sz="0" w:space="0" w:color="auto"/>
        <w:right w:val="none" w:sz="0" w:space="0" w:color="auto"/>
      </w:divBdr>
    </w:div>
    <w:div w:id="629282233">
      <w:bodyDiv w:val="1"/>
      <w:marLeft w:val="0"/>
      <w:marRight w:val="0"/>
      <w:marTop w:val="0"/>
      <w:marBottom w:val="0"/>
      <w:divBdr>
        <w:top w:val="none" w:sz="0" w:space="0" w:color="auto"/>
        <w:left w:val="none" w:sz="0" w:space="0" w:color="auto"/>
        <w:bottom w:val="none" w:sz="0" w:space="0" w:color="auto"/>
        <w:right w:val="none" w:sz="0" w:space="0" w:color="auto"/>
      </w:divBdr>
    </w:div>
    <w:div w:id="812984920">
      <w:bodyDiv w:val="1"/>
      <w:marLeft w:val="0"/>
      <w:marRight w:val="0"/>
      <w:marTop w:val="0"/>
      <w:marBottom w:val="0"/>
      <w:divBdr>
        <w:top w:val="none" w:sz="0" w:space="0" w:color="auto"/>
        <w:left w:val="none" w:sz="0" w:space="0" w:color="auto"/>
        <w:bottom w:val="none" w:sz="0" w:space="0" w:color="auto"/>
        <w:right w:val="none" w:sz="0" w:space="0" w:color="auto"/>
      </w:divBdr>
    </w:div>
    <w:div w:id="868571792">
      <w:bodyDiv w:val="1"/>
      <w:marLeft w:val="0"/>
      <w:marRight w:val="0"/>
      <w:marTop w:val="0"/>
      <w:marBottom w:val="0"/>
      <w:divBdr>
        <w:top w:val="none" w:sz="0" w:space="0" w:color="auto"/>
        <w:left w:val="none" w:sz="0" w:space="0" w:color="auto"/>
        <w:bottom w:val="none" w:sz="0" w:space="0" w:color="auto"/>
        <w:right w:val="none" w:sz="0" w:space="0" w:color="auto"/>
      </w:divBdr>
    </w:div>
    <w:div w:id="895774255">
      <w:bodyDiv w:val="1"/>
      <w:marLeft w:val="0"/>
      <w:marRight w:val="0"/>
      <w:marTop w:val="0"/>
      <w:marBottom w:val="0"/>
      <w:divBdr>
        <w:top w:val="none" w:sz="0" w:space="0" w:color="auto"/>
        <w:left w:val="none" w:sz="0" w:space="0" w:color="auto"/>
        <w:bottom w:val="none" w:sz="0" w:space="0" w:color="auto"/>
        <w:right w:val="none" w:sz="0" w:space="0" w:color="auto"/>
      </w:divBdr>
    </w:div>
    <w:div w:id="1235046977">
      <w:bodyDiv w:val="1"/>
      <w:marLeft w:val="0"/>
      <w:marRight w:val="0"/>
      <w:marTop w:val="0"/>
      <w:marBottom w:val="0"/>
      <w:divBdr>
        <w:top w:val="none" w:sz="0" w:space="0" w:color="auto"/>
        <w:left w:val="none" w:sz="0" w:space="0" w:color="auto"/>
        <w:bottom w:val="none" w:sz="0" w:space="0" w:color="auto"/>
        <w:right w:val="none" w:sz="0" w:space="0" w:color="auto"/>
      </w:divBdr>
    </w:div>
    <w:div w:id="1381325440">
      <w:bodyDiv w:val="1"/>
      <w:marLeft w:val="0"/>
      <w:marRight w:val="0"/>
      <w:marTop w:val="0"/>
      <w:marBottom w:val="0"/>
      <w:divBdr>
        <w:top w:val="none" w:sz="0" w:space="0" w:color="auto"/>
        <w:left w:val="none" w:sz="0" w:space="0" w:color="auto"/>
        <w:bottom w:val="none" w:sz="0" w:space="0" w:color="auto"/>
        <w:right w:val="none" w:sz="0" w:space="0" w:color="auto"/>
      </w:divBdr>
    </w:div>
    <w:div w:id="1384331928">
      <w:bodyDiv w:val="1"/>
      <w:marLeft w:val="0"/>
      <w:marRight w:val="0"/>
      <w:marTop w:val="0"/>
      <w:marBottom w:val="0"/>
      <w:divBdr>
        <w:top w:val="none" w:sz="0" w:space="0" w:color="auto"/>
        <w:left w:val="none" w:sz="0" w:space="0" w:color="auto"/>
        <w:bottom w:val="none" w:sz="0" w:space="0" w:color="auto"/>
        <w:right w:val="none" w:sz="0" w:space="0" w:color="auto"/>
      </w:divBdr>
    </w:div>
    <w:div w:id="1418165547">
      <w:bodyDiv w:val="1"/>
      <w:marLeft w:val="0"/>
      <w:marRight w:val="0"/>
      <w:marTop w:val="0"/>
      <w:marBottom w:val="0"/>
      <w:divBdr>
        <w:top w:val="none" w:sz="0" w:space="0" w:color="auto"/>
        <w:left w:val="none" w:sz="0" w:space="0" w:color="auto"/>
        <w:bottom w:val="none" w:sz="0" w:space="0" w:color="auto"/>
        <w:right w:val="none" w:sz="0" w:space="0" w:color="auto"/>
      </w:divBdr>
    </w:div>
    <w:div w:id="1527674125">
      <w:bodyDiv w:val="1"/>
      <w:marLeft w:val="0"/>
      <w:marRight w:val="0"/>
      <w:marTop w:val="0"/>
      <w:marBottom w:val="0"/>
      <w:divBdr>
        <w:top w:val="none" w:sz="0" w:space="0" w:color="auto"/>
        <w:left w:val="none" w:sz="0" w:space="0" w:color="auto"/>
        <w:bottom w:val="none" w:sz="0" w:space="0" w:color="auto"/>
        <w:right w:val="none" w:sz="0" w:space="0" w:color="auto"/>
      </w:divBdr>
    </w:div>
    <w:div w:id="1538810444">
      <w:bodyDiv w:val="1"/>
      <w:marLeft w:val="0"/>
      <w:marRight w:val="0"/>
      <w:marTop w:val="0"/>
      <w:marBottom w:val="0"/>
      <w:divBdr>
        <w:top w:val="none" w:sz="0" w:space="0" w:color="auto"/>
        <w:left w:val="none" w:sz="0" w:space="0" w:color="auto"/>
        <w:bottom w:val="none" w:sz="0" w:space="0" w:color="auto"/>
        <w:right w:val="none" w:sz="0" w:space="0" w:color="auto"/>
      </w:divBdr>
    </w:div>
    <w:div w:id="1594434264">
      <w:bodyDiv w:val="1"/>
      <w:marLeft w:val="0"/>
      <w:marRight w:val="0"/>
      <w:marTop w:val="0"/>
      <w:marBottom w:val="0"/>
      <w:divBdr>
        <w:top w:val="none" w:sz="0" w:space="0" w:color="auto"/>
        <w:left w:val="none" w:sz="0" w:space="0" w:color="auto"/>
        <w:bottom w:val="none" w:sz="0" w:space="0" w:color="auto"/>
        <w:right w:val="none" w:sz="0" w:space="0" w:color="auto"/>
      </w:divBdr>
    </w:div>
    <w:div w:id="1644701963">
      <w:bodyDiv w:val="1"/>
      <w:marLeft w:val="0"/>
      <w:marRight w:val="0"/>
      <w:marTop w:val="0"/>
      <w:marBottom w:val="0"/>
      <w:divBdr>
        <w:top w:val="none" w:sz="0" w:space="0" w:color="auto"/>
        <w:left w:val="none" w:sz="0" w:space="0" w:color="auto"/>
        <w:bottom w:val="none" w:sz="0" w:space="0" w:color="auto"/>
        <w:right w:val="none" w:sz="0" w:space="0" w:color="auto"/>
      </w:divBdr>
    </w:div>
    <w:div w:id="1648196101">
      <w:bodyDiv w:val="1"/>
      <w:marLeft w:val="0"/>
      <w:marRight w:val="0"/>
      <w:marTop w:val="0"/>
      <w:marBottom w:val="0"/>
      <w:divBdr>
        <w:top w:val="none" w:sz="0" w:space="0" w:color="auto"/>
        <w:left w:val="none" w:sz="0" w:space="0" w:color="auto"/>
        <w:bottom w:val="none" w:sz="0" w:space="0" w:color="auto"/>
        <w:right w:val="none" w:sz="0" w:space="0" w:color="auto"/>
      </w:divBdr>
    </w:div>
    <w:div w:id="1672444095">
      <w:bodyDiv w:val="1"/>
      <w:marLeft w:val="0"/>
      <w:marRight w:val="0"/>
      <w:marTop w:val="0"/>
      <w:marBottom w:val="0"/>
      <w:divBdr>
        <w:top w:val="none" w:sz="0" w:space="0" w:color="auto"/>
        <w:left w:val="none" w:sz="0" w:space="0" w:color="auto"/>
        <w:bottom w:val="none" w:sz="0" w:space="0" w:color="auto"/>
        <w:right w:val="none" w:sz="0" w:space="0" w:color="auto"/>
      </w:divBdr>
    </w:div>
    <w:div w:id="1679456450">
      <w:bodyDiv w:val="1"/>
      <w:marLeft w:val="0"/>
      <w:marRight w:val="0"/>
      <w:marTop w:val="0"/>
      <w:marBottom w:val="0"/>
      <w:divBdr>
        <w:top w:val="none" w:sz="0" w:space="0" w:color="auto"/>
        <w:left w:val="none" w:sz="0" w:space="0" w:color="auto"/>
        <w:bottom w:val="none" w:sz="0" w:space="0" w:color="auto"/>
        <w:right w:val="none" w:sz="0" w:space="0" w:color="auto"/>
      </w:divBdr>
    </w:div>
    <w:div w:id="1696150603">
      <w:bodyDiv w:val="1"/>
      <w:marLeft w:val="0"/>
      <w:marRight w:val="0"/>
      <w:marTop w:val="0"/>
      <w:marBottom w:val="0"/>
      <w:divBdr>
        <w:top w:val="none" w:sz="0" w:space="0" w:color="auto"/>
        <w:left w:val="none" w:sz="0" w:space="0" w:color="auto"/>
        <w:bottom w:val="none" w:sz="0" w:space="0" w:color="auto"/>
        <w:right w:val="none" w:sz="0" w:space="0" w:color="auto"/>
      </w:divBdr>
    </w:div>
    <w:div w:id="1760634874">
      <w:bodyDiv w:val="1"/>
      <w:marLeft w:val="0"/>
      <w:marRight w:val="0"/>
      <w:marTop w:val="0"/>
      <w:marBottom w:val="0"/>
      <w:divBdr>
        <w:top w:val="none" w:sz="0" w:space="0" w:color="auto"/>
        <w:left w:val="none" w:sz="0" w:space="0" w:color="auto"/>
        <w:bottom w:val="none" w:sz="0" w:space="0" w:color="auto"/>
        <w:right w:val="none" w:sz="0" w:space="0" w:color="auto"/>
      </w:divBdr>
      <w:divsChild>
        <w:div w:id="1762870917">
          <w:marLeft w:val="0"/>
          <w:marRight w:val="0"/>
          <w:marTop w:val="0"/>
          <w:marBottom w:val="0"/>
          <w:divBdr>
            <w:top w:val="none" w:sz="0" w:space="0" w:color="auto"/>
            <w:left w:val="none" w:sz="0" w:space="0" w:color="auto"/>
            <w:bottom w:val="none" w:sz="0" w:space="0" w:color="auto"/>
            <w:right w:val="none" w:sz="0" w:space="0" w:color="auto"/>
          </w:divBdr>
        </w:div>
      </w:divsChild>
    </w:div>
    <w:div w:id="1826817037">
      <w:bodyDiv w:val="1"/>
      <w:marLeft w:val="0"/>
      <w:marRight w:val="0"/>
      <w:marTop w:val="0"/>
      <w:marBottom w:val="0"/>
      <w:divBdr>
        <w:top w:val="none" w:sz="0" w:space="0" w:color="auto"/>
        <w:left w:val="none" w:sz="0" w:space="0" w:color="auto"/>
        <w:bottom w:val="none" w:sz="0" w:space="0" w:color="auto"/>
        <w:right w:val="none" w:sz="0" w:space="0" w:color="auto"/>
      </w:divBdr>
    </w:div>
    <w:div w:id="1883597193">
      <w:bodyDiv w:val="1"/>
      <w:marLeft w:val="0"/>
      <w:marRight w:val="0"/>
      <w:marTop w:val="0"/>
      <w:marBottom w:val="0"/>
      <w:divBdr>
        <w:top w:val="none" w:sz="0" w:space="0" w:color="auto"/>
        <w:left w:val="none" w:sz="0" w:space="0" w:color="auto"/>
        <w:bottom w:val="none" w:sz="0" w:space="0" w:color="auto"/>
        <w:right w:val="none" w:sz="0" w:space="0" w:color="auto"/>
      </w:divBdr>
    </w:div>
    <w:div w:id="1885558892">
      <w:bodyDiv w:val="1"/>
      <w:marLeft w:val="0"/>
      <w:marRight w:val="0"/>
      <w:marTop w:val="0"/>
      <w:marBottom w:val="0"/>
      <w:divBdr>
        <w:top w:val="none" w:sz="0" w:space="0" w:color="auto"/>
        <w:left w:val="none" w:sz="0" w:space="0" w:color="auto"/>
        <w:bottom w:val="none" w:sz="0" w:space="0" w:color="auto"/>
        <w:right w:val="none" w:sz="0" w:space="0" w:color="auto"/>
      </w:divBdr>
    </w:div>
    <w:div w:id="1908497329">
      <w:bodyDiv w:val="1"/>
      <w:marLeft w:val="0"/>
      <w:marRight w:val="0"/>
      <w:marTop w:val="0"/>
      <w:marBottom w:val="0"/>
      <w:divBdr>
        <w:top w:val="none" w:sz="0" w:space="0" w:color="auto"/>
        <w:left w:val="none" w:sz="0" w:space="0" w:color="auto"/>
        <w:bottom w:val="none" w:sz="0" w:space="0" w:color="auto"/>
        <w:right w:val="none" w:sz="0" w:space="0" w:color="auto"/>
      </w:divBdr>
    </w:div>
    <w:div w:id="1970240420">
      <w:bodyDiv w:val="1"/>
      <w:marLeft w:val="0"/>
      <w:marRight w:val="0"/>
      <w:marTop w:val="0"/>
      <w:marBottom w:val="0"/>
      <w:divBdr>
        <w:top w:val="none" w:sz="0" w:space="0" w:color="auto"/>
        <w:left w:val="none" w:sz="0" w:space="0" w:color="auto"/>
        <w:bottom w:val="none" w:sz="0" w:space="0" w:color="auto"/>
        <w:right w:val="none" w:sz="0" w:space="0" w:color="auto"/>
      </w:divBdr>
    </w:div>
    <w:div w:id="2010599334">
      <w:bodyDiv w:val="1"/>
      <w:marLeft w:val="0"/>
      <w:marRight w:val="0"/>
      <w:marTop w:val="0"/>
      <w:marBottom w:val="0"/>
      <w:divBdr>
        <w:top w:val="none" w:sz="0" w:space="0" w:color="auto"/>
        <w:left w:val="none" w:sz="0" w:space="0" w:color="auto"/>
        <w:bottom w:val="none" w:sz="0" w:space="0" w:color="auto"/>
        <w:right w:val="none" w:sz="0" w:space="0" w:color="auto"/>
      </w:divBdr>
    </w:div>
    <w:div w:id="203538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43C2A-FFEF-4ED1-AD66-1D9263136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1943</Words>
  <Characters>11080</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teplo</Company>
  <LinksUpToDate>false</LinksUpToDate>
  <CharactersWithSpaces>12998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Тихоновская Анна Александровна</cp:lastModifiedBy>
  <cp:revision>2</cp:revision>
  <cp:lastPrinted>2022-07-18T08:22:00Z</cp:lastPrinted>
  <dcterms:created xsi:type="dcterms:W3CDTF">2026-05-20T11:40:00Z</dcterms:created>
  <dcterms:modified xsi:type="dcterms:W3CDTF">2026-05-20T11:40:00Z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Grizli777</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