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color w:val="BF0000"/>
        </w:rPr>
        <w:t xml:space="preserve">PLC </w:t>
      </w:r>
      <w:r>
        <w:rPr>
          <w:rFonts w:ascii="Calibri"/>
          <w:color w:val="BF0000"/>
        </w:rPr>
        <w:t>PSS</w:t>
      </w:r>
      <w:r>
        <w:rPr>
          <w:rFonts w:ascii="Calibri"/>
          <w:color w:val="BF0000"/>
          <w:spacing w:val="-6"/>
        </w:rPr>
        <w:t xml:space="preserve"> </w:t>
      </w:r>
      <w:r>
        <w:rPr>
          <w:color w:val="BF0000"/>
        </w:rPr>
        <w:t>REPORT</w:t>
      </w:r>
    </w:p>
    <w:p>
      <w:pPr>
        <w:spacing w:before="862"/>
        <w:ind w:left="1874" w:right="2319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By</w:t>
      </w:r>
    </w:p>
    <w:p>
      <w:pPr>
        <w:pStyle w:val="2"/>
        <w:spacing w:before="18" w:line="552" w:lineRule="exact"/>
        <w:ind w:left="3806" w:right="4252"/>
        <w:rPr>
          <w:rFonts w:hint="default" w:ascii="Times New Roman"/>
          <w:lang w:val="en-US"/>
        </w:rPr>
      </w:pPr>
      <w:r>
        <w:rPr>
          <w:rFonts w:hint="default" w:ascii="Times New Roman"/>
          <w:color w:val="00B0F0"/>
          <w:lang w:val="en-US"/>
        </w:rPr>
        <w:t>Bali Babu Chauhan</w:t>
      </w:r>
      <w:r>
        <w:rPr>
          <w:rFonts w:ascii="Times New Roman"/>
          <w:color w:val="00B0F0"/>
          <w:spacing w:val="-77"/>
        </w:rPr>
        <w:t xml:space="preserve"> </w:t>
      </w:r>
      <w:r>
        <w:rPr>
          <w:rFonts w:ascii="Times New Roman"/>
        </w:rPr>
        <w:t>Regd.No.</w:t>
      </w:r>
      <w:r>
        <w:rPr>
          <w:rFonts w:ascii="Times New Roman"/>
          <w:spacing w:val="-1"/>
        </w:rPr>
        <w:t xml:space="preserve"> </w:t>
      </w:r>
      <w:r>
        <w:rPr>
          <w:rFonts w:hint="default" w:ascii="Times New Roman"/>
          <w:lang w:val="en-US"/>
        </w:rPr>
        <w:t>19410121182</w:t>
      </w:r>
    </w:p>
    <w:p>
      <w:pPr>
        <w:spacing w:before="0" w:line="235" w:lineRule="exact"/>
        <w:ind w:left="1874" w:right="2321" w:firstLine="0"/>
        <w:jc w:val="center"/>
        <w:rPr>
          <w:sz w:val="24"/>
        </w:rPr>
      </w:pPr>
      <w:r>
        <w:rPr>
          <w:sz w:val="24"/>
        </w:rPr>
        <w:t>6th</w:t>
      </w:r>
      <w:r>
        <w:rPr>
          <w:spacing w:val="-3"/>
          <w:sz w:val="24"/>
        </w:rPr>
        <w:t xml:space="preserve"> </w:t>
      </w:r>
      <w:r>
        <w:rPr>
          <w:sz w:val="24"/>
        </w:rPr>
        <w:t>Semester,</w:t>
      </w:r>
      <w:r>
        <w:rPr>
          <w:spacing w:val="-3"/>
          <w:sz w:val="24"/>
        </w:rPr>
        <w:t xml:space="preserve"> </w:t>
      </w:r>
      <w:r>
        <w:rPr>
          <w:sz w:val="24"/>
        </w:rPr>
        <w:t>CSE</w:t>
      </w:r>
      <w:r>
        <w:rPr>
          <w:spacing w:val="-3"/>
          <w:sz w:val="24"/>
        </w:rPr>
        <w:t xml:space="preserve"> </w:t>
      </w:r>
      <w:r>
        <w:rPr>
          <w:sz w:val="24"/>
        </w:rPr>
        <w:t>(Section-M)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spacing w:before="230"/>
        <w:ind w:left="4200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Supervision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</w:p>
    <w:p>
      <w:pPr>
        <w:pStyle w:val="2"/>
        <w:spacing w:before="169"/>
        <w:ind w:left="4330"/>
        <w:jc w:val="left"/>
        <w:rPr>
          <w:rFonts w:ascii="Times New Roman"/>
        </w:rPr>
      </w:pPr>
      <w:r>
        <w:rPr>
          <w:rFonts w:ascii="Times New Roman"/>
          <w:color w:val="00B0F0"/>
        </w:rPr>
        <w:t>Jitesh</w:t>
      </w:r>
      <w:r>
        <w:rPr>
          <w:rFonts w:ascii="Times New Roman"/>
          <w:color w:val="00B0F0"/>
          <w:spacing w:val="-1"/>
        </w:rPr>
        <w:t xml:space="preserve"> </w:t>
      </w:r>
      <w:r>
        <w:rPr>
          <w:rFonts w:ascii="Times New Roman"/>
          <w:color w:val="00B0F0"/>
        </w:rPr>
        <w:t>Pradhan</w:t>
      </w:r>
    </w:p>
    <w:p>
      <w:pPr>
        <w:spacing w:before="183"/>
        <w:ind w:left="3116" w:right="3560" w:firstLine="753"/>
        <w:jc w:val="left"/>
        <w:rPr>
          <w:sz w:val="24"/>
        </w:rPr>
      </w:pPr>
      <w:r>
        <w:rPr>
          <w:sz w:val="24"/>
        </w:rPr>
        <w:t>Designation of concerned faculty,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Engineering,</w:t>
      </w:r>
    </w:p>
    <w:p>
      <w:pPr>
        <w:spacing w:before="0"/>
        <w:ind w:left="4136" w:right="3031" w:hanging="1533"/>
        <w:jc w:val="left"/>
        <w:rPr>
          <w:sz w:val="24"/>
        </w:rPr>
      </w:pPr>
      <w:r>
        <w:rPr>
          <w:sz w:val="24"/>
        </w:rPr>
        <w:t>Siksha ‘O’ Anusandhana Deemed to be University (S‘O’A),</w:t>
      </w:r>
      <w:r>
        <w:rPr>
          <w:spacing w:val="-58"/>
          <w:sz w:val="24"/>
        </w:rPr>
        <w:t xml:space="preserve"> </w:t>
      </w:r>
      <w:r>
        <w:rPr>
          <w:sz w:val="24"/>
        </w:rPr>
        <w:t>Bhubaneswar,</w:t>
      </w:r>
      <w:r>
        <w:rPr>
          <w:spacing w:val="-1"/>
          <w:sz w:val="24"/>
        </w:rPr>
        <w:t xml:space="preserve"> </w:t>
      </w:r>
      <w:r>
        <w:rPr>
          <w:sz w:val="24"/>
        </w:rPr>
        <w:t>Odisha, India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3051175</wp:posOffset>
            </wp:positionH>
            <wp:positionV relativeFrom="paragraph">
              <wp:posOffset>146050</wp:posOffset>
            </wp:positionV>
            <wp:extent cx="1489710" cy="14928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906" cy="149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52"/>
        <w:ind w:left="1873" w:right="2321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Institute of Technical Education and Research</w:t>
      </w:r>
      <w:r>
        <w:rPr>
          <w:spacing w:val="1"/>
        </w:rPr>
        <w:t xml:space="preserve"> </w:t>
      </w:r>
      <w:r>
        <w:t>SIKSHA</w:t>
      </w:r>
      <w:r>
        <w:rPr>
          <w:spacing w:val="-1"/>
        </w:rPr>
        <w:t xml:space="preserve"> </w:t>
      </w:r>
      <w:r>
        <w:t>‘O’ ANUSANDHAN</w:t>
      </w:r>
    </w:p>
    <w:p>
      <w:pPr>
        <w:spacing w:before="0"/>
        <w:ind w:left="3438" w:right="3885" w:firstLine="1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(Deemed to be University)</w:t>
      </w:r>
      <w:r>
        <w:rPr>
          <w:rFonts w:ascii="Cambria"/>
          <w:b/>
          <w:spacing w:val="1"/>
          <w:sz w:val="32"/>
        </w:rPr>
        <w:t xml:space="preserve"> </w:t>
      </w:r>
      <w:r>
        <w:rPr>
          <w:rFonts w:ascii="Cambria"/>
          <w:b/>
          <w:sz w:val="32"/>
        </w:rPr>
        <w:t>Bhubaneswar,</w:t>
      </w:r>
      <w:r>
        <w:rPr>
          <w:rFonts w:ascii="Cambria"/>
          <w:b/>
          <w:spacing w:val="-8"/>
          <w:sz w:val="32"/>
        </w:rPr>
        <w:t xml:space="preserve"> </w:t>
      </w:r>
      <w:r>
        <w:rPr>
          <w:rFonts w:ascii="Cambria"/>
          <w:b/>
          <w:sz w:val="32"/>
        </w:rPr>
        <w:t>Odisha,</w:t>
      </w:r>
      <w:r>
        <w:rPr>
          <w:rFonts w:ascii="Cambria"/>
          <w:b/>
          <w:spacing w:val="-8"/>
          <w:sz w:val="32"/>
        </w:rPr>
        <w:t xml:space="preserve"> </w:t>
      </w:r>
      <w:r>
        <w:rPr>
          <w:rFonts w:ascii="Cambria"/>
          <w:b/>
          <w:sz w:val="32"/>
        </w:rPr>
        <w:t>India</w:t>
      </w:r>
    </w:p>
    <w:p>
      <w:pPr>
        <w:pStyle w:val="6"/>
        <w:spacing w:before="6"/>
        <w:rPr>
          <w:rFonts w:ascii="Cambria"/>
          <w:b/>
          <w:sz w:val="32"/>
        </w:rPr>
      </w:pPr>
    </w:p>
    <w:p>
      <w:pPr>
        <w:pStyle w:val="2"/>
        <w:ind w:left="1874" w:right="2321"/>
        <w:rPr>
          <w:rFonts w:ascii="Calibri"/>
        </w:rPr>
      </w:pPr>
      <w:r>
        <w:t>202</w:t>
      </w:r>
      <w:r>
        <w:rPr>
          <w:rFonts w:ascii="Calibri"/>
        </w:rPr>
        <w:t>2</w:t>
      </w:r>
    </w:p>
    <w:p>
      <w:pPr>
        <w:spacing w:after="0"/>
        <w:rPr>
          <w:rFonts w:ascii="Calibri"/>
        </w:rPr>
        <w:sectPr>
          <w:type w:val="continuous"/>
          <w:pgSz w:w="12240" w:h="15840"/>
          <w:pgMar w:top="1440" w:right="320" w:bottom="280" w:left="480" w:header="720" w:footer="720" w:gutter="0"/>
          <w:cols w:space="720" w:num="1"/>
        </w:sectPr>
      </w:pPr>
    </w:p>
    <w:p>
      <w:pPr>
        <w:pStyle w:val="6"/>
        <w:rPr>
          <w:rFonts w:ascii="Calibri"/>
          <w:b/>
          <w:sz w:val="20"/>
        </w:rPr>
      </w:pPr>
      <w:bookmarkStart w:id="0" w:name="_GoBack"/>
      <w:bookmarkEnd w:id="0"/>
    </w:p>
    <w:p>
      <w:pPr>
        <w:pStyle w:val="6"/>
        <w:spacing w:before="11"/>
        <w:rPr>
          <w:rFonts w:ascii="Calibri"/>
          <w:b/>
          <w:sz w:val="18"/>
        </w:rPr>
      </w:pPr>
    </w:p>
    <w:p>
      <w:pPr>
        <w:tabs>
          <w:tab w:val="left" w:pos="2132"/>
          <w:tab w:val="left" w:pos="6372"/>
        </w:tabs>
        <w:spacing w:before="82"/>
        <w:ind w:left="162" w:right="0" w:firstLine="0"/>
        <w:jc w:val="center"/>
        <w:rPr>
          <w:b/>
          <w:sz w:val="44"/>
        </w:rPr>
      </w:pPr>
      <w:r>
        <w:rPr>
          <w:color w:val="000007"/>
          <w:sz w:val="44"/>
          <w:u w:val="thick" w:color="000007"/>
        </w:rPr>
        <w:t xml:space="preserve"> </w:t>
      </w:r>
      <w:r>
        <w:rPr>
          <w:color w:val="000007"/>
          <w:sz w:val="44"/>
          <w:u w:val="thick" w:color="000007"/>
        </w:rPr>
        <w:tab/>
      </w:r>
      <w:r>
        <w:rPr>
          <w:b/>
          <w:color w:val="000007"/>
          <w:sz w:val="44"/>
          <w:u w:val="thick" w:color="000007"/>
        </w:rPr>
        <w:t>Assignment-1</w:t>
      </w:r>
      <w:r>
        <w:rPr>
          <w:b/>
          <w:color w:val="000007"/>
          <w:sz w:val="44"/>
          <w:u w:val="thick" w:color="000007"/>
        </w:rPr>
        <w:tab/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7"/>
        <w:rPr>
          <w:b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1606"/>
          <w:tab w:val="left" w:pos="1607"/>
        </w:tabs>
        <w:spacing w:before="89" w:after="0" w:line="240" w:lineRule="auto"/>
        <w:ind w:left="1607" w:right="0" w:hanging="852"/>
        <w:jc w:val="left"/>
        <w:rPr>
          <w:sz w:val="28"/>
        </w:rPr>
      </w:pPr>
      <w:r>
        <w:rPr>
          <w:color w:val="000007"/>
          <w:sz w:val="28"/>
        </w:rPr>
        <w:t>Construct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DFA(s)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for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the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following</w:t>
      </w:r>
      <w:r>
        <w:rPr>
          <w:color w:val="000007"/>
          <w:spacing w:val="-7"/>
          <w:sz w:val="28"/>
        </w:rPr>
        <w:t xml:space="preserve"> </w:t>
      </w:r>
      <w:r>
        <w:rPr>
          <w:color w:val="000007"/>
          <w:sz w:val="28"/>
        </w:rPr>
        <w:t>languages:</w:t>
      </w:r>
    </w:p>
    <w:p>
      <w:pPr>
        <w:pStyle w:val="9"/>
        <w:numPr>
          <w:ilvl w:val="1"/>
          <w:numId w:val="1"/>
        </w:numPr>
        <w:tabs>
          <w:tab w:val="left" w:pos="2269"/>
        </w:tabs>
        <w:spacing w:before="116" w:after="0" w:line="240" w:lineRule="auto"/>
        <w:ind w:left="2268" w:right="0" w:hanging="384"/>
        <w:jc w:val="left"/>
        <w:rPr>
          <w:sz w:val="28"/>
        </w:rPr>
      </w:pPr>
      <w:r>
        <w:rPr>
          <w:color w:val="000007"/>
          <w:sz w:val="28"/>
        </w:rPr>
        <w:t>{w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|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w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begins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with a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1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and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ends with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a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0}.</w:t>
      </w:r>
    </w:p>
    <w:p>
      <w:pPr>
        <w:pStyle w:val="9"/>
        <w:numPr>
          <w:ilvl w:val="1"/>
          <w:numId w:val="1"/>
        </w:numPr>
        <w:tabs>
          <w:tab w:val="left" w:pos="2285"/>
        </w:tabs>
        <w:spacing w:before="120" w:after="0" w:line="240" w:lineRule="auto"/>
        <w:ind w:left="2285" w:right="0" w:hanging="400"/>
        <w:jc w:val="left"/>
        <w:rPr>
          <w:sz w:val="28"/>
        </w:rPr>
      </w:pPr>
      <w:r>
        <w:rPr>
          <w:color w:val="000007"/>
          <w:sz w:val="28"/>
        </w:rPr>
        <w:t>{w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|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w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has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length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at least 3 and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its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third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symbol from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left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is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a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0}.</w:t>
      </w:r>
    </w:p>
    <w:p>
      <w:pPr>
        <w:pStyle w:val="9"/>
        <w:numPr>
          <w:ilvl w:val="1"/>
          <w:numId w:val="1"/>
        </w:numPr>
        <w:tabs>
          <w:tab w:val="left" w:pos="2269"/>
        </w:tabs>
        <w:spacing w:before="120" w:after="0" w:line="240" w:lineRule="auto"/>
        <w:ind w:left="2268" w:right="0" w:hanging="384"/>
        <w:jc w:val="left"/>
        <w:rPr>
          <w:sz w:val="28"/>
        </w:rPr>
      </w:pPr>
      <w:r>
        <w:rPr>
          <w:color w:val="000007"/>
          <w:sz w:val="28"/>
        </w:rPr>
        <w:t>{w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|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w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doesn't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contain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the sub-string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110}.</w:t>
      </w:r>
    </w:p>
    <w:p>
      <w:pPr>
        <w:pStyle w:val="9"/>
        <w:numPr>
          <w:ilvl w:val="1"/>
          <w:numId w:val="1"/>
        </w:numPr>
        <w:tabs>
          <w:tab w:val="left" w:pos="2285"/>
        </w:tabs>
        <w:spacing w:before="120" w:after="0" w:line="240" w:lineRule="auto"/>
        <w:ind w:left="2285" w:right="0" w:hanging="400"/>
        <w:jc w:val="left"/>
        <w:rPr>
          <w:sz w:val="28"/>
        </w:rPr>
      </w:pPr>
      <w:r>
        <w:rPr>
          <w:color w:val="000007"/>
          <w:sz w:val="28"/>
        </w:rPr>
        <w:t>{w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|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the length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of w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is at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most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5}.</w:t>
      </w:r>
    </w:p>
    <w:p>
      <w:pPr>
        <w:pStyle w:val="9"/>
        <w:numPr>
          <w:ilvl w:val="1"/>
          <w:numId w:val="1"/>
        </w:numPr>
        <w:tabs>
          <w:tab w:val="left" w:pos="2269"/>
        </w:tabs>
        <w:spacing w:before="119" w:after="0" w:line="240" w:lineRule="auto"/>
        <w:ind w:left="2268" w:right="0" w:hanging="384"/>
        <w:jc w:val="left"/>
        <w:rPr>
          <w:sz w:val="28"/>
        </w:rPr>
      </w:pPr>
      <w:r>
        <w:rPr>
          <w:color w:val="000007"/>
          <w:sz w:val="28"/>
        </w:rPr>
        <w:t>{w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|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the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decimal equivalent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number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of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w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is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divisible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by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5}.</w:t>
      </w:r>
    </w:p>
    <w:p>
      <w:pPr>
        <w:pStyle w:val="9"/>
        <w:numPr>
          <w:ilvl w:val="0"/>
          <w:numId w:val="1"/>
        </w:numPr>
        <w:tabs>
          <w:tab w:val="left" w:pos="1606"/>
          <w:tab w:val="left" w:pos="1607"/>
        </w:tabs>
        <w:spacing w:before="240" w:after="0" w:line="240" w:lineRule="auto"/>
        <w:ind w:left="1607" w:right="0" w:hanging="852"/>
        <w:jc w:val="left"/>
        <w:rPr>
          <w:sz w:val="28"/>
        </w:rPr>
      </w:pPr>
      <w:r>
        <w:rPr>
          <w:color w:val="000007"/>
          <w:sz w:val="28"/>
        </w:rPr>
        <w:t>Consider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∑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=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{a,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b}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and,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wE∑.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Design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DFA(s)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accepting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the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following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languages:</w:t>
      </w:r>
    </w:p>
    <w:p>
      <w:pPr>
        <w:pStyle w:val="9"/>
        <w:numPr>
          <w:ilvl w:val="1"/>
          <w:numId w:val="1"/>
        </w:numPr>
        <w:tabs>
          <w:tab w:val="left" w:pos="2269"/>
        </w:tabs>
        <w:spacing w:before="122" w:after="0" w:line="240" w:lineRule="auto"/>
        <w:ind w:left="2268" w:right="0" w:hanging="384"/>
        <w:jc w:val="left"/>
        <w:rPr>
          <w:sz w:val="28"/>
        </w:rPr>
      </w:pPr>
      <w:r>
        <w:rPr>
          <w:color w:val="000007"/>
          <w:sz w:val="28"/>
        </w:rPr>
        <w:t>Starts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with a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and |w|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=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1 (mod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4).</w:t>
      </w:r>
    </w:p>
    <w:p>
      <w:pPr>
        <w:pStyle w:val="9"/>
        <w:numPr>
          <w:ilvl w:val="1"/>
          <w:numId w:val="1"/>
        </w:numPr>
        <w:tabs>
          <w:tab w:val="left" w:pos="2285"/>
        </w:tabs>
        <w:spacing w:before="119" w:after="0" w:line="240" w:lineRule="auto"/>
        <w:ind w:left="2285" w:right="0" w:hanging="400"/>
        <w:jc w:val="left"/>
        <w:rPr>
          <w:sz w:val="28"/>
        </w:rPr>
      </w:pPr>
      <w:r>
        <w:rPr>
          <w:color w:val="000007"/>
          <w:sz w:val="28"/>
        </w:rPr>
        <w:t>Containing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sub-string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"ab"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but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|w|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is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not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divisible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by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2.</w:t>
      </w:r>
    </w:p>
    <w:p>
      <w:pPr>
        <w:pStyle w:val="9"/>
        <w:numPr>
          <w:ilvl w:val="0"/>
          <w:numId w:val="1"/>
        </w:numPr>
        <w:tabs>
          <w:tab w:val="left" w:pos="1606"/>
          <w:tab w:val="left" w:pos="1607"/>
        </w:tabs>
        <w:spacing w:before="240" w:after="0" w:line="240" w:lineRule="auto"/>
        <w:ind w:left="1607" w:right="0" w:hanging="852"/>
        <w:jc w:val="left"/>
        <w:rPr>
          <w:sz w:val="28"/>
        </w:rPr>
      </w:pPr>
      <w:r>
        <w:rPr>
          <w:color w:val="000007"/>
          <w:sz w:val="28"/>
        </w:rPr>
        <w:t>Construct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DFA(s):</w:t>
      </w:r>
    </w:p>
    <w:p>
      <w:pPr>
        <w:pStyle w:val="9"/>
        <w:numPr>
          <w:ilvl w:val="1"/>
          <w:numId w:val="1"/>
        </w:numPr>
        <w:tabs>
          <w:tab w:val="left" w:pos="1991"/>
        </w:tabs>
        <w:spacing w:before="120" w:after="0" w:line="328" w:lineRule="auto"/>
        <w:ind w:left="1607" w:right="811" w:firstLine="0"/>
        <w:jc w:val="left"/>
        <w:rPr>
          <w:sz w:val="28"/>
        </w:rPr>
      </w:pPr>
      <w:r>
        <w:rPr>
          <w:color w:val="000007"/>
          <w:sz w:val="28"/>
        </w:rPr>
        <w:t>Over the alphabet set (0, 1} such that it recognizes set of all strings in which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every</w:t>
      </w:r>
      <w:r>
        <w:rPr>
          <w:color w:val="000007"/>
          <w:spacing w:val="-8"/>
          <w:sz w:val="28"/>
        </w:rPr>
        <w:t xml:space="preserve"> </w:t>
      </w:r>
      <w:r>
        <w:rPr>
          <w:color w:val="000007"/>
          <w:sz w:val="28"/>
        </w:rPr>
        <w:t>"00"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is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immediately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followed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by</w:t>
      </w:r>
      <w:r>
        <w:rPr>
          <w:color w:val="000007"/>
          <w:spacing w:val="-7"/>
          <w:sz w:val="28"/>
        </w:rPr>
        <w:t xml:space="preserve"> </w:t>
      </w:r>
      <w:r>
        <w:rPr>
          <w:color w:val="000007"/>
          <w:sz w:val="28"/>
        </w:rPr>
        <w:t>a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1.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(For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instance,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the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strings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1001,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0010,</w:t>
      </w:r>
      <w:r>
        <w:rPr>
          <w:color w:val="000007"/>
          <w:spacing w:val="-67"/>
          <w:sz w:val="28"/>
        </w:rPr>
        <w:t xml:space="preserve"> </w:t>
      </w:r>
      <w:r>
        <w:rPr>
          <w:color w:val="000007"/>
          <w:sz w:val="28"/>
        </w:rPr>
        <w:t>0010011001 are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in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the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language but 0001,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00100 are not).</w:t>
      </w:r>
    </w:p>
    <w:p>
      <w:pPr>
        <w:pStyle w:val="9"/>
        <w:numPr>
          <w:ilvl w:val="1"/>
          <w:numId w:val="1"/>
        </w:numPr>
        <w:tabs>
          <w:tab w:val="left" w:pos="2006"/>
        </w:tabs>
        <w:spacing w:before="0" w:after="0" w:line="240" w:lineRule="auto"/>
        <w:ind w:left="2006" w:right="0" w:hanging="400"/>
        <w:jc w:val="left"/>
        <w:rPr>
          <w:sz w:val="28"/>
        </w:rPr>
      </w:pPr>
      <w:r>
        <w:rPr>
          <w:color w:val="000007"/>
          <w:sz w:val="28"/>
        </w:rPr>
        <w:t>Over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the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alphabet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set (a,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b)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and wE∑*,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such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that (w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|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w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contains an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even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number</w:t>
      </w:r>
    </w:p>
    <w:p>
      <w:pPr>
        <w:pStyle w:val="6"/>
        <w:spacing w:before="99"/>
        <w:ind w:left="1607" w:right="1030"/>
      </w:pPr>
      <w:r>
        <w:rPr>
          <w:color w:val="000007"/>
        </w:rPr>
        <w:t>of a's and an odd number of b's and does not contain the sub-string "ab"). (in 5</w:t>
      </w:r>
      <w:r>
        <w:rPr>
          <w:color w:val="000007"/>
          <w:spacing w:val="-67"/>
        </w:rPr>
        <w:t xml:space="preserve"> </w:t>
      </w:r>
      <w:r>
        <w:rPr>
          <w:color w:val="000007"/>
        </w:rPr>
        <w:t>states)</w:t>
      </w:r>
    </w:p>
    <w:p>
      <w:pPr>
        <w:spacing w:after="0"/>
        <w:sectPr>
          <w:headerReference r:id="rId5" w:type="default"/>
          <w:footerReference r:id="rId6" w:type="default"/>
          <w:pgSz w:w="12240" w:h="15840"/>
          <w:pgMar w:top="1520" w:right="320" w:bottom="1440" w:left="480" w:header="781" w:footer="1240" w:gutter="0"/>
          <w:pgNumType w:start="1"/>
          <w:cols w:space="720" w:num="1"/>
        </w:sectPr>
      </w:pPr>
    </w:p>
    <w:p>
      <w:pPr>
        <w:pStyle w:val="6"/>
        <w:rPr>
          <w:sz w:val="20"/>
        </w:rPr>
      </w:pPr>
      <w:r>
        <w:pict>
          <v:shape id="_x0000_s1026" o:spid="_x0000_s1026" style="position:absolute;left:0pt;margin-left:29.1pt;margin-top:100.8pt;height:613.05pt;width:565.8pt;mso-position-horizontal-relative:page;mso-position-vertical-relative:page;z-index:-251653120;mso-width-relative:page;mso-height-relative:page;" filled="f" stroked="t" coordorigin="583,2016" coordsize="11316,12261" path="m1354,2016l1354,14277m11894,2016l11894,14277m1359,2016l11889,2016m1349,14277l11899,14277m588,2016l588,14277m593,2016l1349,2016m583,14277l1359,14277e">
            <v:path arrowok="t"/>
            <v:fill on="f" focussize="0,0"/>
            <v:stroke weight="0.5pt" color="#000000"/>
            <v:imagedata o:title=""/>
            <o:lock v:ext="edit"/>
          </v:shape>
        </w:pict>
      </w:r>
    </w:p>
    <w:p>
      <w:pPr>
        <w:pStyle w:val="6"/>
        <w:tabs>
          <w:tab w:val="left" w:pos="985"/>
        </w:tabs>
        <w:spacing w:before="257"/>
        <w:ind w:left="289"/>
      </w:pPr>
      <w:r>
        <w:rPr>
          <w:b/>
          <w:position w:val="8"/>
          <w:sz w:val="32"/>
        </w:rPr>
        <w:t>Q1</w:t>
      </w:r>
      <w:r>
        <w:rPr>
          <w:b/>
          <w:position w:val="8"/>
          <w:sz w:val="32"/>
        </w:rPr>
        <w:tab/>
      </w:r>
      <w:r>
        <w:rPr>
          <w:color w:val="000007"/>
        </w:rPr>
        <w:t>Construct</w:t>
      </w:r>
      <w:r>
        <w:rPr>
          <w:color w:val="000007"/>
          <w:spacing w:val="-4"/>
        </w:rPr>
        <w:t xml:space="preserve"> </w:t>
      </w:r>
      <w:r>
        <w:rPr>
          <w:color w:val="000007"/>
        </w:rPr>
        <w:t>DFA(s)</w:t>
      </w:r>
      <w:r>
        <w:rPr>
          <w:color w:val="000007"/>
          <w:spacing w:val="-6"/>
        </w:rPr>
        <w:t xml:space="preserve"> </w:t>
      </w:r>
      <w:r>
        <w:rPr>
          <w:color w:val="000007"/>
        </w:rPr>
        <w:t>for</w:t>
      </w:r>
      <w:r>
        <w:rPr>
          <w:color w:val="000007"/>
          <w:spacing w:val="-7"/>
        </w:rPr>
        <w:t xml:space="preserve"> </w:t>
      </w:r>
      <w:r>
        <w:rPr>
          <w:color w:val="000007"/>
        </w:rPr>
        <w:t>the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following</w:t>
      </w:r>
      <w:r>
        <w:rPr>
          <w:color w:val="000007"/>
          <w:spacing w:val="-7"/>
        </w:rPr>
        <w:t xml:space="preserve"> </w:t>
      </w:r>
      <w:r>
        <w:rPr>
          <w:color w:val="000007"/>
        </w:rPr>
        <w:t>languages:</w:t>
      </w:r>
    </w:p>
    <w:p>
      <w:pPr>
        <w:pStyle w:val="6"/>
        <w:spacing w:before="9"/>
        <w:rPr>
          <w:sz w:val="52"/>
        </w:rPr>
      </w:pPr>
    </w:p>
    <w:p>
      <w:pPr>
        <w:pStyle w:val="9"/>
        <w:numPr>
          <w:ilvl w:val="0"/>
          <w:numId w:val="2"/>
        </w:numPr>
        <w:tabs>
          <w:tab w:val="left" w:pos="1648"/>
        </w:tabs>
        <w:spacing w:before="1" w:after="0" w:line="240" w:lineRule="auto"/>
        <w:ind w:left="1647" w:right="0" w:hanging="384"/>
        <w:jc w:val="left"/>
        <w:rPr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1354455</wp:posOffset>
            </wp:positionH>
            <wp:positionV relativeFrom="paragraph">
              <wp:posOffset>285115</wp:posOffset>
            </wp:positionV>
            <wp:extent cx="5480050" cy="28384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96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7"/>
          <w:sz w:val="28"/>
        </w:rPr>
        <w:t>{w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|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w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begins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with a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1 and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ends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with a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0}.</w:t>
      </w:r>
    </w:p>
    <w:p>
      <w:pPr>
        <w:pStyle w:val="6"/>
        <w:spacing w:before="7"/>
        <w:rPr>
          <w:sz w:val="36"/>
        </w:rPr>
      </w:pPr>
    </w:p>
    <w:p>
      <w:pPr>
        <w:pStyle w:val="9"/>
        <w:numPr>
          <w:ilvl w:val="0"/>
          <w:numId w:val="2"/>
        </w:numPr>
        <w:tabs>
          <w:tab w:val="left" w:pos="1664"/>
        </w:tabs>
        <w:spacing w:before="0" w:after="0" w:line="240" w:lineRule="auto"/>
        <w:ind w:left="1664" w:right="0" w:hanging="401"/>
        <w:jc w:val="left"/>
        <w:rPr>
          <w:sz w:val="28"/>
        </w:rPr>
      </w:pPr>
      <w:r>
        <w:rPr>
          <w:color w:val="000007"/>
          <w:sz w:val="28"/>
        </w:rPr>
        <w:t>{w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|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w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has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length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at least 3 and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its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third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symbol from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left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is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a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0}.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968375</wp:posOffset>
            </wp:positionH>
            <wp:positionV relativeFrom="paragraph">
              <wp:posOffset>210820</wp:posOffset>
            </wp:positionV>
            <wp:extent cx="5693410" cy="17970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637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240" w:h="15840"/>
          <w:pgMar w:top="1520" w:right="320" w:bottom="1460" w:left="480" w:header="781" w:footer="124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group id="_x0000_s1027" o:spid="_x0000_s1027" o:spt="203" style="position:absolute;left:0pt;margin-left:29.15pt;margin-top:101.7pt;height:614.5pt;width:565.8pt;mso-position-horizontal-relative:page;mso-position-vertical-relative:page;z-index:-251653120;mso-width-relative:page;mso-height-relative:page;" coordorigin="583,2035" coordsize="11316,12290">
            <o:lock v:ext="edit"/>
            <v:shape id="_x0000_s1028" o:spid="_x0000_s1028" style="position:absolute;left:583;top:2034;height:12290;width:11316;" fillcolor="#000000" filled="t" stroked="f" coordorigin="583,2035" coordsize="11316,12290" path="m11899,2035l11890,2035,11890,2045,11890,14315,1359,14315,1359,2045,11890,2045,11890,2035,1349,2035,1349,2045,1349,14315,593,14315,593,2045,1349,2045,1349,2035,583,2035,583,2045,583,14315,583,14325,11899,14325,11899,14315,11899,2045,11899,2044,11899,2035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o:spt="75" type="#_x0000_t75" style="position:absolute;left:1633;top:6587;height:2940;width:1000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0" o:spid="_x0000_s1030" o:spt="75" type="#_x0000_t75" style="position:absolute;left:1456;top:10559;height:3264;width:9874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1" o:spid="_x0000_s1031" o:spt="75" type="#_x0000_t75" style="position:absolute;left:2368;top:2557;height:3096;width:8388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</v:group>
        </w:pict>
      </w:r>
    </w:p>
    <w:p>
      <w:pPr>
        <w:pStyle w:val="9"/>
        <w:numPr>
          <w:ilvl w:val="0"/>
          <w:numId w:val="2"/>
        </w:numPr>
        <w:tabs>
          <w:tab w:val="left" w:pos="1415"/>
        </w:tabs>
        <w:spacing w:before="255" w:after="0" w:line="240" w:lineRule="auto"/>
        <w:ind w:left="1414" w:right="0" w:hanging="452"/>
        <w:jc w:val="left"/>
        <w:rPr>
          <w:sz w:val="28"/>
        </w:rPr>
      </w:pPr>
      <w:r>
        <w:rPr>
          <w:color w:val="000007"/>
          <w:sz w:val="28"/>
        </w:rPr>
        <w:t>{w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|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w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doesn't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contain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the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sub-string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110}.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9"/>
        </w:rPr>
      </w:pPr>
    </w:p>
    <w:p>
      <w:pPr>
        <w:pStyle w:val="9"/>
        <w:numPr>
          <w:ilvl w:val="0"/>
          <w:numId w:val="2"/>
        </w:numPr>
        <w:tabs>
          <w:tab w:val="left" w:pos="1726"/>
          <w:tab w:val="left" w:pos="1727"/>
        </w:tabs>
        <w:spacing w:before="0" w:after="0" w:line="240" w:lineRule="auto"/>
        <w:ind w:left="1726" w:right="0" w:hanging="538"/>
        <w:jc w:val="left"/>
        <w:rPr>
          <w:sz w:val="28"/>
        </w:rPr>
      </w:pPr>
      <w:r>
        <w:rPr>
          <w:color w:val="000007"/>
          <w:sz w:val="28"/>
        </w:rPr>
        <w:t>{w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|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the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length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of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w is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at most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5}.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1"/>
        <w:rPr>
          <w:sz w:val="33"/>
        </w:rPr>
      </w:pPr>
    </w:p>
    <w:p>
      <w:pPr>
        <w:pStyle w:val="9"/>
        <w:numPr>
          <w:ilvl w:val="0"/>
          <w:numId w:val="2"/>
        </w:numPr>
        <w:tabs>
          <w:tab w:val="left" w:pos="1484"/>
          <w:tab w:val="left" w:pos="1485"/>
        </w:tabs>
        <w:spacing w:before="0" w:after="0" w:line="240" w:lineRule="auto"/>
        <w:ind w:left="1484" w:right="0" w:hanging="522"/>
        <w:jc w:val="left"/>
        <w:rPr>
          <w:sz w:val="28"/>
        </w:rPr>
      </w:pPr>
      <w:r>
        <w:rPr>
          <w:color w:val="000007"/>
          <w:sz w:val="28"/>
        </w:rPr>
        <w:t>{w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|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the decimal equivalent number of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w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is divisible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by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5}.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520" w:right="320" w:bottom="1440" w:left="480" w:header="781" w:footer="124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20" w:right="320" w:bottom="1460" w:left="480" w:header="781" w:footer="1240" w:gutter="0"/>
          <w:cols w:space="720" w:num="1"/>
        </w:sectPr>
      </w:pPr>
    </w:p>
    <w:p>
      <w:pPr>
        <w:pStyle w:val="2"/>
        <w:spacing w:before="260"/>
        <w:jc w:val="left"/>
        <w:rPr>
          <w:rFonts w:ascii="Times New Roman"/>
        </w:rPr>
      </w:pPr>
      <w:r>
        <w:rPr>
          <w:rFonts w:ascii="Times New Roman"/>
        </w:rPr>
        <w:t>Q2.</w:t>
      </w:r>
    </w:p>
    <w:p>
      <w:pPr>
        <w:pStyle w:val="6"/>
        <w:spacing w:before="7"/>
        <w:rPr>
          <w:b/>
          <w:sz w:val="32"/>
        </w:rPr>
      </w:pPr>
      <w:r>
        <w:br w:type="column"/>
      </w:r>
    </w:p>
    <w:p>
      <w:pPr>
        <w:pStyle w:val="6"/>
        <w:ind w:left="219"/>
      </w:pPr>
      <w:r>
        <w:rPr>
          <w:color w:val="000007"/>
        </w:rPr>
        <w:t>Consider</w:t>
      </w:r>
      <w:r>
        <w:rPr>
          <w:color w:val="000007"/>
          <w:spacing w:val="-4"/>
        </w:rPr>
        <w:t xml:space="preserve"> </w:t>
      </w:r>
      <w:r>
        <w:rPr>
          <w:color w:val="000007"/>
        </w:rPr>
        <w:t>∑</w:t>
      </w:r>
      <w:r>
        <w:rPr>
          <w:color w:val="000007"/>
          <w:spacing w:val="-5"/>
        </w:rPr>
        <w:t xml:space="preserve"> </w:t>
      </w:r>
      <w:r>
        <w:rPr>
          <w:color w:val="000007"/>
        </w:rPr>
        <w:t>=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{a,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b}</w:t>
      </w:r>
      <w:r>
        <w:rPr>
          <w:color w:val="000007"/>
          <w:spacing w:val="-4"/>
        </w:rPr>
        <w:t xml:space="preserve"> </w:t>
      </w:r>
      <w:r>
        <w:rPr>
          <w:color w:val="000007"/>
        </w:rPr>
        <w:t>and,</w:t>
      </w:r>
      <w:r>
        <w:rPr>
          <w:color w:val="000007"/>
          <w:spacing w:val="-4"/>
        </w:rPr>
        <w:t xml:space="preserve"> </w:t>
      </w:r>
      <w:r>
        <w:rPr>
          <w:color w:val="000007"/>
        </w:rPr>
        <w:t>wE∑.</w:t>
      </w:r>
      <w:r>
        <w:rPr>
          <w:color w:val="000007"/>
          <w:spacing w:val="-4"/>
        </w:rPr>
        <w:t xml:space="preserve"> </w:t>
      </w:r>
      <w:r>
        <w:rPr>
          <w:color w:val="000007"/>
        </w:rPr>
        <w:t>Design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DFA(s)</w:t>
      </w:r>
      <w:r>
        <w:rPr>
          <w:color w:val="000007"/>
          <w:spacing w:val="-5"/>
        </w:rPr>
        <w:t xml:space="preserve"> </w:t>
      </w:r>
      <w:r>
        <w:rPr>
          <w:color w:val="000007"/>
        </w:rPr>
        <w:t>accepting</w:t>
      </w:r>
      <w:r>
        <w:rPr>
          <w:color w:val="000007"/>
          <w:spacing w:val="-6"/>
        </w:rPr>
        <w:t xml:space="preserve"> </w:t>
      </w:r>
      <w:r>
        <w:rPr>
          <w:color w:val="000007"/>
        </w:rPr>
        <w:t>the</w:t>
      </w:r>
      <w:r>
        <w:rPr>
          <w:color w:val="000007"/>
          <w:spacing w:val="-3"/>
        </w:rPr>
        <w:t xml:space="preserve"> </w:t>
      </w:r>
      <w:r>
        <w:rPr>
          <w:color w:val="000007"/>
        </w:rPr>
        <w:t>following</w:t>
      </w:r>
      <w:r>
        <w:rPr>
          <w:color w:val="000007"/>
          <w:spacing w:val="-1"/>
        </w:rPr>
        <w:t xml:space="preserve"> </w:t>
      </w:r>
      <w:r>
        <w:rPr>
          <w:color w:val="000007"/>
        </w:rPr>
        <w:t>languages:</w:t>
      </w:r>
    </w:p>
    <w:p>
      <w:pPr>
        <w:pStyle w:val="9"/>
        <w:numPr>
          <w:ilvl w:val="0"/>
          <w:numId w:val="3"/>
        </w:numPr>
        <w:tabs>
          <w:tab w:val="left" w:pos="882"/>
        </w:tabs>
        <w:spacing w:before="120" w:after="0" w:line="240" w:lineRule="auto"/>
        <w:ind w:left="881" w:right="0" w:hanging="385"/>
        <w:jc w:val="left"/>
        <w:rPr>
          <w:sz w:val="28"/>
        </w:rPr>
      </w:pPr>
      <w:r>
        <w:rPr>
          <w:color w:val="000007"/>
          <w:sz w:val="28"/>
        </w:rPr>
        <w:t>Starts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with a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and |w|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=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1 (mod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4).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440" w:right="320" w:bottom="280" w:left="480" w:header="720" w:footer="720" w:gutter="0"/>
          <w:cols w:equalWidth="0" w:num="2">
            <w:col w:w="709" w:space="57"/>
            <w:col w:w="10674"/>
          </w:cols>
        </w:sectPr>
      </w:pPr>
    </w:p>
    <w:p>
      <w:pPr>
        <w:pStyle w:val="6"/>
        <w:rPr>
          <w:sz w:val="20"/>
        </w:rPr>
      </w:pPr>
      <w:r>
        <w:pict>
          <v:shape id="_x0000_s1032" o:spid="_x0000_s1032" style="position:absolute;left:0pt;margin-left:29.1pt;margin-top:100.8pt;height:607.75pt;width:565.8pt;mso-position-horizontal-relative:page;mso-position-vertical-relative:page;z-index:-251652096;mso-width-relative:page;mso-height-relative:page;" filled="f" stroked="t" coordorigin="583,2016" coordsize="11316,12155" path="m1354,2016l1354,14171m11894,2016l11894,14171m1359,2016l11889,2016m1349,14171l11899,14171m588,2016l588,14171m593,2016l1349,2016m583,14171l1359,14171e">
            <v:path arrowok="t"/>
            <v:fill on="f" focussize="0,0"/>
            <v:stroke weight="0.5pt" color="#000000"/>
            <v:imagedata o:title=""/>
            <o:lock v:ext="edit"/>
          </v:shape>
        </w:pict>
      </w:r>
    </w:p>
    <w:p>
      <w:pPr>
        <w:pStyle w:val="6"/>
        <w:spacing w:before="7"/>
        <w:rPr>
          <w:sz w:val="23"/>
        </w:rPr>
      </w:pPr>
    </w:p>
    <w:p>
      <w:pPr>
        <w:pStyle w:val="6"/>
        <w:ind w:left="1641"/>
        <w:rPr>
          <w:sz w:val="20"/>
        </w:rPr>
      </w:pPr>
      <w:r>
        <w:rPr>
          <w:sz w:val="20"/>
        </w:rPr>
        <w:drawing>
          <wp:inline distT="0" distB="0" distL="0" distR="0">
            <wp:extent cx="5602605" cy="2867025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73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7"/>
        </w:rPr>
      </w:pPr>
    </w:p>
    <w:p>
      <w:pPr>
        <w:pStyle w:val="9"/>
        <w:numPr>
          <w:ilvl w:val="0"/>
          <w:numId w:val="3"/>
        </w:numPr>
        <w:tabs>
          <w:tab w:val="left" w:pos="1385"/>
        </w:tabs>
        <w:spacing w:before="89" w:after="0" w:line="240" w:lineRule="auto"/>
        <w:ind w:left="1385" w:right="0" w:hanging="401"/>
        <w:jc w:val="left"/>
        <w:rPr>
          <w:sz w:val="28"/>
        </w:rPr>
      </w:pPr>
      <w:r>
        <w:rPr>
          <w:color w:val="000007"/>
          <w:sz w:val="28"/>
        </w:rPr>
        <w:t>Containing</w:t>
      </w:r>
      <w:r>
        <w:rPr>
          <w:color w:val="000007"/>
          <w:spacing w:val="-7"/>
          <w:sz w:val="28"/>
        </w:rPr>
        <w:t xml:space="preserve"> </w:t>
      </w:r>
      <w:r>
        <w:rPr>
          <w:color w:val="000007"/>
          <w:sz w:val="28"/>
        </w:rPr>
        <w:t>sub-string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"ab"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but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|w|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is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not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divisible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by</w:t>
      </w:r>
      <w:r>
        <w:rPr>
          <w:color w:val="000007"/>
          <w:spacing w:val="-7"/>
          <w:sz w:val="28"/>
        </w:rPr>
        <w:t xml:space="preserve"> </w:t>
      </w:r>
      <w:r>
        <w:rPr>
          <w:color w:val="000007"/>
          <w:sz w:val="28"/>
        </w:rPr>
        <w:t>2.</w:t>
      </w:r>
    </w:p>
    <w:p>
      <w:pPr>
        <w:pStyle w:val="6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930910</wp:posOffset>
            </wp:positionH>
            <wp:positionV relativeFrom="paragraph">
              <wp:posOffset>104775</wp:posOffset>
            </wp:positionV>
            <wp:extent cx="6565265" cy="2938145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5364" cy="293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2240" w:h="15840"/>
          <w:pgMar w:top="1440" w:right="320" w:bottom="280" w:left="480" w:header="720" w:footer="720" w:gutter="0"/>
          <w:cols w:space="720" w:num="1"/>
        </w:sectPr>
      </w:pPr>
    </w:p>
    <w:p>
      <w:pPr>
        <w:pStyle w:val="6"/>
        <w:rPr>
          <w:sz w:val="20"/>
        </w:rPr>
      </w:pPr>
      <w:r>
        <w:pict>
          <v:group id="_x0000_s1033" o:spid="_x0000_s1033" o:spt="203" style="position:absolute;left:0pt;margin-left:29.1pt;margin-top:100.55pt;height:601.5pt;width:565.8pt;mso-position-horizontal-relative:page;mso-position-vertical-relative:page;z-index:-251651072;mso-width-relative:page;mso-height-relative:page;" coordorigin="583,2011" coordsize="11316,12030">
            <o:lock v:ext="edit"/>
            <v:shape id="_x0000_s1034" o:spid="_x0000_s1034" o:spt="75" type="#_x0000_t75" style="position:absolute;left:1536;top:9841;height:4056;width:10316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35" o:spid="_x0000_s1035" style="position:absolute;left:583;top:2016;height:12020;width:11316;" filled="f" stroked="t" coordorigin="583,2016" coordsize="11316,12020" path="m11894,2016l11894,14036m1354,2016l1354,14036m1359,2016l11889,2016m1349,14036l11899,14036m588,2016l588,14036m593,2016l1349,2016m583,14036l1359,14036e">
              <v:path arrowok="t"/>
              <v:fill on="f" focussize="0,0"/>
              <v:stroke weight="0.5pt" color="#000000"/>
              <v:imagedata o:title=""/>
              <o:lock v:ext="edit"/>
            </v:shape>
          </v:group>
        </w:pict>
      </w:r>
    </w:p>
    <w:p>
      <w:pPr>
        <w:pStyle w:val="6"/>
        <w:tabs>
          <w:tab w:val="left" w:pos="985"/>
        </w:tabs>
        <w:spacing w:before="257"/>
        <w:ind w:left="219"/>
      </w:pPr>
      <w:r>
        <w:rPr>
          <w:b/>
          <w:position w:val="8"/>
          <w:sz w:val="32"/>
        </w:rPr>
        <w:t>Q3</w:t>
      </w:r>
      <w:r>
        <w:rPr>
          <w:b/>
          <w:position w:val="8"/>
          <w:sz w:val="32"/>
        </w:rPr>
        <w:tab/>
      </w:r>
      <w:r>
        <w:rPr>
          <w:color w:val="000007"/>
        </w:rPr>
        <w:t>Construct</w:t>
      </w:r>
      <w:r>
        <w:rPr>
          <w:color w:val="000007"/>
          <w:spacing w:val="-5"/>
        </w:rPr>
        <w:t xml:space="preserve"> </w:t>
      </w:r>
      <w:r>
        <w:rPr>
          <w:color w:val="000007"/>
        </w:rPr>
        <w:t>DFA(s):</w:t>
      </w:r>
    </w:p>
    <w:p>
      <w:pPr>
        <w:pStyle w:val="9"/>
        <w:numPr>
          <w:ilvl w:val="0"/>
          <w:numId w:val="4"/>
        </w:numPr>
        <w:tabs>
          <w:tab w:val="left" w:pos="1370"/>
        </w:tabs>
        <w:spacing w:before="120" w:after="15" w:line="328" w:lineRule="auto"/>
        <w:ind w:left="986" w:right="1432" w:firstLine="0"/>
        <w:jc w:val="left"/>
        <w:rPr>
          <w:sz w:val="28"/>
        </w:rPr>
      </w:pPr>
      <w:r>
        <w:rPr>
          <w:color w:val="000007"/>
          <w:sz w:val="28"/>
        </w:rPr>
        <w:t>Over the alphabet set (0, 1} such that it recognizes set of all strings in which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every</w:t>
      </w:r>
      <w:r>
        <w:rPr>
          <w:color w:val="000007"/>
          <w:spacing w:val="-8"/>
          <w:sz w:val="28"/>
        </w:rPr>
        <w:t xml:space="preserve"> </w:t>
      </w:r>
      <w:r>
        <w:rPr>
          <w:color w:val="000007"/>
          <w:sz w:val="28"/>
        </w:rPr>
        <w:t>"00"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is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immediately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followed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by</w:t>
      </w:r>
      <w:r>
        <w:rPr>
          <w:color w:val="000007"/>
          <w:spacing w:val="-7"/>
          <w:sz w:val="28"/>
        </w:rPr>
        <w:t xml:space="preserve"> </w:t>
      </w:r>
      <w:r>
        <w:rPr>
          <w:color w:val="000007"/>
          <w:sz w:val="28"/>
        </w:rPr>
        <w:t>a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1.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(For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instance,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the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strings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1001,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0010,</w:t>
      </w:r>
      <w:r>
        <w:rPr>
          <w:color w:val="000007"/>
          <w:spacing w:val="-67"/>
          <w:sz w:val="28"/>
        </w:rPr>
        <w:t xml:space="preserve"> </w:t>
      </w:r>
      <w:r>
        <w:rPr>
          <w:color w:val="000007"/>
          <w:sz w:val="28"/>
        </w:rPr>
        <w:t>0010011001 are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in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the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language but 0001,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00100 are not).</w:t>
      </w:r>
    </w:p>
    <w:p>
      <w:pPr>
        <w:pStyle w:val="6"/>
        <w:ind w:left="1836"/>
        <w:rPr>
          <w:sz w:val="20"/>
        </w:rPr>
      </w:pPr>
      <w:r>
        <w:rPr>
          <w:sz w:val="20"/>
        </w:rPr>
        <w:drawing>
          <wp:inline distT="0" distB="0" distL="0" distR="0">
            <wp:extent cx="5369560" cy="2781300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6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tabs>
          <w:tab w:val="left" w:pos="1386"/>
        </w:tabs>
        <w:spacing w:before="62" w:after="0" w:line="328" w:lineRule="auto"/>
        <w:ind w:left="986" w:right="917" w:firstLine="0"/>
        <w:jc w:val="left"/>
        <w:rPr>
          <w:sz w:val="28"/>
        </w:rPr>
      </w:pPr>
      <w:r>
        <w:rPr>
          <w:color w:val="000007"/>
          <w:sz w:val="28"/>
        </w:rPr>
        <w:t>Over the alphabet set (a, b) and wE∑*, such that (w | w contains an even number</w:t>
      </w:r>
      <w:r>
        <w:rPr>
          <w:color w:val="000007"/>
          <w:spacing w:val="1"/>
          <w:sz w:val="28"/>
        </w:rPr>
        <w:t xml:space="preserve"> </w:t>
      </w:r>
      <w:r>
        <w:rPr>
          <w:color w:val="000007"/>
          <w:sz w:val="28"/>
        </w:rPr>
        <w:t>of</w:t>
      </w:r>
      <w:r>
        <w:rPr>
          <w:color w:val="000007"/>
          <w:spacing w:val="-3"/>
          <w:sz w:val="28"/>
        </w:rPr>
        <w:t xml:space="preserve"> </w:t>
      </w:r>
      <w:r>
        <w:rPr>
          <w:color w:val="000007"/>
          <w:sz w:val="28"/>
        </w:rPr>
        <w:t>a's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and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an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odd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number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of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b's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and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does</w:t>
      </w:r>
      <w:r>
        <w:rPr>
          <w:color w:val="000007"/>
          <w:spacing w:val="-4"/>
          <w:sz w:val="28"/>
        </w:rPr>
        <w:t xml:space="preserve"> </w:t>
      </w:r>
      <w:r>
        <w:rPr>
          <w:color w:val="000007"/>
          <w:sz w:val="28"/>
        </w:rPr>
        <w:t>not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contain the</w:t>
      </w:r>
      <w:r>
        <w:rPr>
          <w:color w:val="000007"/>
          <w:spacing w:val="-6"/>
          <w:sz w:val="28"/>
        </w:rPr>
        <w:t xml:space="preserve"> </w:t>
      </w:r>
      <w:r>
        <w:rPr>
          <w:color w:val="000007"/>
          <w:sz w:val="28"/>
        </w:rPr>
        <w:t>sub-string</w:t>
      </w:r>
      <w:r>
        <w:rPr>
          <w:color w:val="000007"/>
          <w:spacing w:val="-1"/>
          <w:sz w:val="28"/>
        </w:rPr>
        <w:t xml:space="preserve"> </w:t>
      </w:r>
      <w:r>
        <w:rPr>
          <w:color w:val="000007"/>
          <w:sz w:val="28"/>
        </w:rPr>
        <w:t>"ab").</w:t>
      </w:r>
      <w:r>
        <w:rPr>
          <w:color w:val="000007"/>
          <w:spacing w:val="-2"/>
          <w:sz w:val="28"/>
        </w:rPr>
        <w:t xml:space="preserve"> </w:t>
      </w:r>
      <w:r>
        <w:rPr>
          <w:color w:val="000007"/>
          <w:sz w:val="28"/>
        </w:rPr>
        <w:t>(in</w:t>
      </w:r>
      <w:r>
        <w:rPr>
          <w:color w:val="000007"/>
          <w:spacing w:val="-5"/>
          <w:sz w:val="28"/>
        </w:rPr>
        <w:t xml:space="preserve"> </w:t>
      </w:r>
      <w:r>
        <w:rPr>
          <w:color w:val="000007"/>
          <w:sz w:val="28"/>
        </w:rPr>
        <w:t>5 states)</w:t>
      </w:r>
    </w:p>
    <w:p>
      <w:pPr>
        <w:spacing w:after="0" w:line="328" w:lineRule="auto"/>
        <w:jc w:val="left"/>
        <w:rPr>
          <w:sz w:val="28"/>
        </w:rPr>
        <w:sectPr>
          <w:pgSz w:w="12240" w:h="15840"/>
          <w:pgMar w:top="1520" w:right="320" w:bottom="1460" w:left="480" w:header="781" w:footer="1240" w:gutter="0"/>
          <w:cols w:space="720" w:num="1"/>
        </w:sectPr>
      </w:pPr>
    </w:p>
    <w:p>
      <w:pPr>
        <w:bidi w:val="0"/>
        <w:rPr>
          <w:rFonts w:hint="default"/>
          <w:lang w:val="en-US"/>
        </w:rPr>
      </w:pPr>
    </w:p>
    <w:sectPr>
      <w:type w:val="continuous"/>
      <w:pgSz w:w="12240" w:h="15840"/>
      <w:pgMar w:top="1440" w:right="320" w:bottom="280" w:left="480" w:header="720" w:footer="720" w:gutter="0"/>
      <w:cols w:equalWidth="0" w:num="2">
        <w:col w:w="1542" w:space="5196"/>
        <w:col w:w="4702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321.3pt;margin-top:717.85pt;height:14.2pt;width:11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06.8pt;margin-top:732.8pt;height:13pt;width:17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4" w:lineRule="exact"/>
                  <w:ind w:left="20" w:right="0" w:firstLine="0"/>
                  <w:jc w:val="left"/>
                  <w:rPr>
                    <w:rFonts w:ascii="Calibri"/>
                    <w:i/>
                    <w:sz w:val="22"/>
                  </w:rPr>
                </w:pPr>
                <w:r>
                  <w:rPr>
                    <w:rFonts w:ascii="Calibri"/>
                    <w:i/>
                    <w:color w:val="1F5767"/>
                    <w:spacing w:val="-1"/>
                    <w:sz w:val="22"/>
                  </w:rPr>
                  <w:t>Programming</w:t>
                </w:r>
                <w:r>
                  <w:rPr>
                    <w:rFonts w:ascii="Calibri"/>
                    <w:i/>
                    <w:color w:val="1F5767"/>
                    <w:spacing w:val="-11"/>
                    <w:sz w:val="22"/>
                  </w:rPr>
                  <w:t xml:space="preserve"> </w:t>
                </w:r>
                <w:r>
                  <w:rPr>
                    <w:rFonts w:ascii="Calibri"/>
                    <w:i/>
                    <w:color w:val="1F5767"/>
                    <w:sz w:val="22"/>
                  </w:rPr>
                  <w:t>Language</w:t>
                </w:r>
                <w:r>
                  <w:rPr>
                    <w:rFonts w:ascii="Calibri"/>
                    <w:i/>
                    <w:color w:val="1F5767"/>
                    <w:spacing w:val="-8"/>
                    <w:sz w:val="22"/>
                  </w:rPr>
                  <w:t xml:space="preserve"> </w:t>
                </w:r>
                <w:r>
                  <w:rPr>
                    <w:rFonts w:ascii="Calibri"/>
                    <w:i/>
                    <w:color w:val="1F5767"/>
                    <w:sz w:val="22"/>
                  </w:rPr>
                  <w:t>and</w:t>
                </w:r>
                <w:r>
                  <w:rPr>
                    <w:rFonts w:ascii="Calibri"/>
                    <w:i/>
                    <w:color w:val="1F5767"/>
                    <w:spacing w:val="-8"/>
                    <w:sz w:val="22"/>
                  </w:rPr>
                  <w:t xml:space="preserve"> </w:t>
                </w:r>
                <w:r>
                  <w:rPr>
                    <w:rFonts w:ascii="Calibri"/>
                    <w:i/>
                    <w:color w:val="1F5767"/>
                    <w:sz w:val="22"/>
                  </w:rPr>
                  <w:t>Compilers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374.75pt;margin-top:38pt;height:39.65pt;width:208.3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2" w:lineRule="exact"/>
                  <w:ind w:left="0" w:right="18" w:firstLine="0"/>
                  <w:jc w:val="right"/>
                  <w:rPr>
                    <w:rFonts w:ascii="Calibri"/>
                    <w:i/>
                    <w:sz w:val="22"/>
                  </w:rPr>
                </w:pPr>
                <w:r>
                  <w:rPr>
                    <w:rFonts w:ascii="Calibri"/>
                    <w:i/>
                    <w:color w:val="1F5767"/>
                    <w:sz w:val="22"/>
                  </w:rPr>
                  <w:t>Department</w:t>
                </w:r>
                <w:r>
                  <w:rPr>
                    <w:rFonts w:ascii="Calibri"/>
                    <w:i/>
                    <w:color w:val="1F5767"/>
                    <w:spacing w:val="-8"/>
                    <w:sz w:val="22"/>
                  </w:rPr>
                  <w:t xml:space="preserve"> </w:t>
                </w:r>
                <w:r>
                  <w:rPr>
                    <w:rFonts w:ascii="Calibri"/>
                    <w:i/>
                    <w:color w:val="1F5767"/>
                    <w:sz w:val="22"/>
                  </w:rPr>
                  <w:t>of</w:t>
                </w:r>
                <w:r>
                  <w:rPr>
                    <w:rFonts w:ascii="Calibri"/>
                    <w:i/>
                    <w:color w:val="1F5767"/>
                    <w:spacing w:val="-7"/>
                    <w:sz w:val="22"/>
                  </w:rPr>
                  <w:t xml:space="preserve"> </w:t>
                </w:r>
                <w:r>
                  <w:rPr>
                    <w:rFonts w:ascii="Calibri"/>
                    <w:i/>
                    <w:color w:val="1F5767"/>
                    <w:sz w:val="22"/>
                  </w:rPr>
                  <w:t>Computer</w:t>
                </w:r>
                <w:r>
                  <w:rPr>
                    <w:rFonts w:ascii="Calibri"/>
                    <w:i/>
                    <w:color w:val="1F5767"/>
                    <w:spacing w:val="-6"/>
                    <w:sz w:val="22"/>
                  </w:rPr>
                  <w:t xml:space="preserve"> </w:t>
                </w:r>
                <w:r>
                  <w:rPr>
                    <w:rFonts w:ascii="Calibri"/>
                    <w:i/>
                    <w:color w:val="1F5767"/>
                    <w:sz w:val="22"/>
                  </w:rPr>
                  <w:t>Science</w:t>
                </w:r>
                <w:r>
                  <w:rPr>
                    <w:rFonts w:ascii="Calibri"/>
                    <w:i/>
                    <w:color w:val="1F5767"/>
                    <w:spacing w:val="-7"/>
                    <w:sz w:val="22"/>
                  </w:rPr>
                  <w:t xml:space="preserve"> </w:t>
                </w:r>
                <w:r>
                  <w:rPr>
                    <w:rFonts w:ascii="Calibri"/>
                    <w:i/>
                    <w:color w:val="1F5767"/>
                    <w:sz w:val="22"/>
                  </w:rPr>
                  <w:t>&amp;</w:t>
                </w:r>
                <w:r>
                  <w:rPr>
                    <w:rFonts w:ascii="Calibri"/>
                    <w:i/>
                    <w:color w:val="1F5767"/>
                    <w:spacing w:val="-5"/>
                    <w:sz w:val="22"/>
                  </w:rPr>
                  <w:t xml:space="preserve"> </w:t>
                </w:r>
                <w:r>
                  <w:rPr>
                    <w:rFonts w:ascii="Calibri"/>
                    <w:i/>
                    <w:color w:val="1F5767"/>
                    <w:sz w:val="22"/>
                  </w:rPr>
                  <w:t>Engg.</w:t>
                </w:r>
              </w:p>
              <w:p>
                <w:pPr>
                  <w:spacing w:before="0" w:line="240" w:lineRule="auto"/>
                  <w:ind w:left="20" w:right="18" w:firstLine="1130"/>
                  <w:jc w:val="right"/>
                  <w:rPr>
                    <w:rFonts w:ascii="Calibri" w:hAnsi="Calibri"/>
                    <w:i/>
                    <w:sz w:val="22"/>
                  </w:rPr>
                </w:pPr>
                <w:r>
                  <w:rPr>
                    <w:rFonts w:ascii="Calibri" w:hAnsi="Calibri"/>
                    <w:i/>
                    <w:color w:val="1F5767"/>
                    <w:sz w:val="22"/>
                  </w:rPr>
                  <w:t>Institute</w:t>
                </w:r>
                <w:r>
                  <w:rPr>
                    <w:rFonts w:ascii="Calibri" w:hAnsi="Calibri"/>
                    <w:i/>
                    <w:color w:val="1F5767"/>
                    <w:spacing w:val="-5"/>
                    <w:sz w:val="22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1F5767"/>
                    <w:sz w:val="22"/>
                  </w:rPr>
                  <w:t>of</w:t>
                </w:r>
                <w:r>
                  <w:rPr>
                    <w:rFonts w:ascii="Calibri" w:hAnsi="Calibri"/>
                    <w:i/>
                    <w:color w:val="1F5767"/>
                    <w:spacing w:val="-4"/>
                    <w:sz w:val="22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1F5767"/>
                    <w:sz w:val="22"/>
                  </w:rPr>
                  <w:t>Technical</w:t>
                </w:r>
                <w:r>
                  <w:rPr>
                    <w:rFonts w:ascii="Calibri" w:hAnsi="Calibri"/>
                    <w:i/>
                    <w:color w:val="1F5767"/>
                    <w:spacing w:val="-5"/>
                    <w:sz w:val="22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1F5767"/>
                    <w:sz w:val="22"/>
                  </w:rPr>
                  <w:t>Education</w:t>
                </w:r>
                <w:r>
                  <w:rPr>
                    <w:rFonts w:ascii="Calibri" w:hAnsi="Calibri"/>
                    <w:i/>
                    <w:color w:val="1F5767"/>
                    <w:spacing w:val="-5"/>
                    <w:sz w:val="22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1F5767"/>
                    <w:sz w:val="22"/>
                  </w:rPr>
                  <w:t>&amp;</w:t>
                </w:r>
                <w:r>
                  <w:rPr>
                    <w:rFonts w:ascii="Calibri" w:hAnsi="Calibri"/>
                    <w:i/>
                    <w:color w:val="1F5767"/>
                    <w:spacing w:val="-47"/>
                    <w:sz w:val="22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1F5767"/>
                    <w:sz w:val="22"/>
                  </w:rPr>
                  <w:t>ResearchSiksha</w:t>
                </w:r>
                <w:r>
                  <w:rPr>
                    <w:rFonts w:ascii="Calibri" w:hAnsi="Calibri"/>
                    <w:i/>
                    <w:color w:val="1F5767"/>
                    <w:spacing w:val="-8"/>
                    <w:sz w:val="22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1F5767"/>
                    <w:sz w:val="22"/>
                  </w:rPr>
                  <w:t>‘O’</w:t>
                </w:r>
                <w:r>
                  <w:rPr>
                    <w:rFonts w:ascii="Calibri" w:hAnsi="Calibri"/>
                    <w:i/>
                    <w:color w:val="1F5767"/>
                    <w:spacing w:val="-8"/>
                    <w:sz w:val="22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1F5767"/>
                    <w:sz w:val="22"/>
                  </w:rPr>
                  <w:t>Anusandhan</w:t>
                </w:r>
                <w:r>
                  <w:rPr>
                    <w:rFonts w:ascii="Calibri" w:hAnsi="Calibri"/>
                    <w:i/>
                    <w:color w:val="1F5767"/>
                    <w:spacing w:val="-8"/>
                    <w:sz w:val="22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1F5767"/>
                    <w:sz w:val="22"/>
                  </w:rPr>
                  <w:t>Deemed</w:t>
                </w:r>
                <w:r>
                  <w:rPr>
                    <w:rFonts w:ascii="Calibri" w:hAnsi="Calibri"/>
                    <w:i/>
                    <w:color w:val="1F5767"/>
                    <w:spacing w:val="-8"/>
                    <w:sz w:val="22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1F5767"/>
                    <w:sz w:val="22"/>
                  </w:rPr>
                  <w:t>to</w:t>
                </w:r>
                <w:r>
                  <w:rPr>
                    <w:rFonts w:ascii="Calibri" w:hAnsi="Calibri"/>
                    <w:i/>
                    <w:color w:val="1F5767"/>
                    <w:spacing w:val="-5"/>
                    <w:sz w:val="22"/>
                  </w:rPr>
                  <w:t xml:space="preserve"> </w:t>
                </w:r>
                <w:r>
                  <w:rPr>
                    <w:rFonts w:ascii="Calibri" w:hAnsi="Calibri"/>
                    <w:i/>
                    <w:color w:val="1F5767"/>
                    <w:sz w:val="22"/>
                  </w:rPr>
                  <w:t>be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lowerLetter"/>
      <w:lvlText w:val="(%1)"/>
      <w:lvlJc w:val="left"/>
      <w:pPr>
        <w:ind w:left="986" w:hanging="384"/>
        <w:jc w:val="left"/>
      </w:pPr>
      <w:rPr>
        <w:rFonts w:hint="default" w:ascii="Times New Roman" w:hAnsi="Times New Roman" w:eastAsia="Times New Roman" w:cs="Times New Roman"/>
        <w:color w:val="000007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6" w:hanging="3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72" w:hanging="3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18" w:hanging="3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64" w:hanging="3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10" w:hanging="3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56" w:hanging="3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02" w:hanging="3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48" w:hanging="384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lowerLetter"/>
      <w:lvlText w:val="(%1)"/>
      <w:lvlJc w:val="left"/>
      <w:pPr>
        <w:ind w:left="1647" w:hanging="384"/>
        <w:jc w:val="right"/>
      </w:pPr>
      <w:rPr>
        <w:rFonts w:hint="default" w:ascii="Times New Roman" w:hAnsi="Times New Roman" w:eastAsia="Times New Roman" w:cs="Times New Roman"/>
        <w:color w:val="000007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20" w:hanging="3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0" w:hanging="3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80" w:hanging="3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60" w:hanging="3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40" w:hanging="3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20" w:hanging="3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00" w:hanging="3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80" w:hanging="384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607" w:hanging="85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1"/>
      <w:numFmt w:val="lowerLetter"/>
      <w:lvlText w:val="(%2)"/>
      <w:lvlJc w:val="left"/>
      <w:pPr>
        <w:ind w:left="2268" w:hanging="384"/>
        <w:jc w:val="left"/>
      </w:pPr>
      <w:rPr>
        <w:rFonts w:hint="default" w:ascii="Times New Roman" w:hAnsi="Times New Roman" w:eastAsia="Times New Roman" w:cs="Times New Roman"/>
        <w:color w:val="000007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80" w:hanging="3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00" w:hanging="3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20" w:hanging="3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40" w:hanging="3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60" w:hanging="3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80" w:hanging="3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00" w:hanging="384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lowerLetter"/>
      <w:lvlText w:val="(%1)"/>
      <w:lvlJc w:val="left"/>
      <w:pPr>
        <w:ind w:left="881" w:hanging="384"/>
        <w:jc w:val="right"/>
      </w:pPr>
      <w:rPr>
        <w:rFonts w:hint="default" w:ascii="Times New Roman" w:hAnsi="Times New Roman" w:eastAsia="Times New Roman" w:cs="Times New Roman"/>
        <w:color w:val="000007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59" w:hanging="38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38" w:hanging="38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18" w:hanging="38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97" w:hanging="38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7" w:hanging="38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56" w:hanging="38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5" w:hanging="38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5" w:hanging="38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D5F65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19"/>
      <w:jc w:val="center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5"/>
      <w:ind w:left="1874" w:right="2321"/>
      <w:jc w:val="center"/>
    </w:pPr>
    <w:rPr>
      <w:rFonts w:ascii="Cambria" w:hAnsi="Cambria" w:eastAsia="Cambria" w:cs="Cambria"/>
      <w:b/>
      <w:bCs/>
      <w:sz w:val="96"/>
      <w:szCs w:val="9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20"/>
      <w:ind w:left="1607" w:hanging="384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4"/>
    <customShpInfo spid="_x0000_s1035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433</Words>
  <Characters>1916</Characters>
  <TotalTime>18</TotalTime>
  <ScaleCrop>false</ScaleCrop>
  <LinksUpToDate>false</LinksUpToDate>
  <CharactersWithSpaces>3392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2022-07-01T16:24:00Z</dcterms:created>
  <dc:creator>19410</dc:creator>
  <cp:lastModifiedBy>19410</cp:lastModifiedBy>
  <dcterms:modified xsi:type="dcterms:W3CDTF">2022-07-01T16:46:48Z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2022-07-01T00:00:00Z</vt:filetime>
  </property>
  <property fmtid="{D5CDD505-2E9C-101B-9397-08002B2CF9AE}" pid="3" name="KSOProductBuildVer">
    <vt:lpwstr>1033-11.2.0.11156</vt:lpwstr>
  </property>
  <property fmtid="{D5CDD505-2E9C-101B-9397-08002B2CF9AE}" pid="4" name="ICV">
    <vt:lpwstr>EA10BB56133A4B2FA27750D80550C898</vt:lpwstr>
  </property>
</Properties>
</file>