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i/>
          <w:iCs/>
          <w:color w:val="0070C0"/>
          <w:sz w:val="20"/>
          <w:szCs w:val="20"/>
          <w:lang w:val="en-US"/>
        </w:rPr>
      </w:pPr>
      <w:r>
        <w:rPr>
          <w:rFonts w:ascii="Times New Roman" w:hAnsi="Times New Roman" w:cs="Times New Roman"/>
          <w:i/>
          <w:iCs/>
          <w:color w:val="0070C0"/>
          <w:sz w:val="20"/>
          <w:szCs w:val="20"/>
          <w:lang w:val="en-US"/>
        </w:rPr>
        <w:t xml:space="preserve">The project synopsis may be of </w:t>
      </w:r>
      <w:r>
        <w:rPr>
          <w:rFonts w:ascii="Times New Roman" w:hAnsi="Times New Roman" w:cs="Times New Roman"/>
          <w:b/>
          <w:bCs/>
          <w:i/>
          <w:iCs/>
          <w:color w:val="FF0000"/>
          <w:sz w:val="20"/>
          <w:szCs w:val="20"/>
          <w:lang w:val="en-US"/>
        </w:rPr>
        <w:t>2 – 3 pages</w:t>
      </w:r>
      <w:r>
        <w:rPr>
          <w:rFonts w:ascii="Times New Roman" w:hAnsi="Times New Roman" w:cs="Times New Roman"/>
          <w:i/>
          <w:iCs/>
          <w:color w:val="FF0000"/>
          <w:sz w:val="20"/>
          <w:szCs w:val="20"/>
          <w:lang w:val="en-US"/>
        </w:rPr>
        <w:t xml:space="preserve"> </w:t>
      </w:r>
      <w:r>
        <w:rPr>
          <w:rFonts w:ascii="Times New Roman" w:hAnsi="Times New Roman" w:cs="Times New Roman"/>
          <w:i/>
          <w:iCs/>
          <w:color w:val="0070C0"/>
          <w:sz w:val="20"/>
          <w:szCs w:val="20"/>
          <w:lang w:val="en-US"/>
        </w:rPr>
        <w:t>and shall be simple, straightforward depicting your project study and tools and techniques applied.</w:t>
      </w:r>
      <w:r>
        <w:rPr>
          <w:rFonts w:ascii="Times New Roman" w:hAnsi="Times New Roman" w:cs="Times New Roman"/>
          <w:i/>
          <w:iCs/>
          <w:color w:val="0070C0"/>
          <w:sz w:val="20"/>
          <w:szCs w:val="20"/>
          <w:lang w:val="en-US"/>
        </w:rPr>
        <w:tab/>
      </w:r>
      <w:r>
        <w:rPr>
          <w:rFonts w:ascii="Times New Roman" w:hAnsi="Times New Roman" w:cs="Times New Roman"/>
          <w:i/>
          <w:iCs/>
          <w:sz w:val="20"/>
          <w:szCs w:val="20"/>
          <w:lang w:val="en-US"/>
        </w:rPr>
        <w:tab/>
      </w:r>
    </w:p>
    <w:tbl>
      <w:tblPr>
        <w:tblStyle w:val="46"/>
        <w:tblW w:w="10060"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autofit"/>
        <w:tblCellMar>
          <w:top w:w="0" w:type="dxa"/>
          <w:left w:w="108" w:type="dxa"/>
          <w:bottom w:w="0" w:type="dxa"/>
          <w:right w:w="108" w:type="dxa"/>
        </w:tblCellMar>
      </w:tblPr>
      <w:tblGrid>
        <w:gridCol w:w="939"/>
        <w:gridCol w:w="4443"/>
        <w:gridCol w:w="4678"/>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Ex>
        <w:tc>
          <w:tcPr>
            <w:tcW w:w="939"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0"/>
                <w:szCs w:val="20"/>
                <w:lang w:val="en-US"/>
              </w:rPr>
            </w:pPr>
            <w:r>
              <w:rPr>
                <w:rFonts w:ascii="Times New Roman" w:hAnsi="Times New Roman" w:cs="Times New Roman"/>
                <w:b/>
                <w:bCs/>
                <w:color w:val="7030A0"/>
                <w:sz w:val="20"/>
                <w:szCs w:val="20"/>
                <w:lang w:val="en-US"/>
              </w:rPr>
              <w:t>Group No.</w:t>
            </w:r>
          </w:p>
        </w:tc>
        <w:tc>
          <w:tcPr>
            <w:tcW w:w="4443"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0"/>
                <w:szCs w:val="20"/>
                <w:lang w:val="en-US"/>
              </w:rPr>
            </w:pPr>
            <w:r>
              <w:rPr>
                <w:rFonts w:ascii="Times New Roman" w:hAnsi="Times New Roman" w:cs="Times New Roman"/>
                <w:b/>
                <w:bCs/>
                <w:color w:val="7030A0"/>
                <w:sz w:val="20"/>
                <w:szCs w:val="20"/>
                <w:lang w:val="en-US"/>
              </w:rPr>
              <w:t>Group Members (Regd. No.)</w:t>
            </w:r>
          </w:p>
        </w:tc>
        <w:tc>
          <w:tcPr>
            <w:tcW w:w="4678"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0"/>
                <w:szCs w:val="20"/>
                <w:lang w:val="en-US"/>
              </w:rPr>
            </w:pPr>
            <w:r>
              <w:rPr>
                <w:rFonts w:ascii="Times New Roman" w:hAnsi="Times New Roman" w:cs="Times New Roman"/>
                <w:b/>
                <w:bCs/>
                <w:color w:val="7030A0"/>
                <w:sz w:val="20"/>
                <w:szCs w:val="20"/>
                <w:lang w:val="en-US"/>
              </w:rPr>
              <w:t>Project Title</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39" w:type="dxa"/>
            <w:vMerge w:val="restart"/>
          </w:tcPr>
          <w:p>
            <w:pPr>
              <w:spacing w:after="0" w:line="240" w:lineRule="auto"/>
              <w:jc w:val="center"/>
              <w:rPr>
                <w:rFonts w:ascii="Times New Roman" w:hAnsi="Times New Roman" w:cs="Times New Roman"/>
                <w:b/>
                <w:bCs/>
                <w:i/>
                <w:iCs/>
                <w:color w:val="FF0000"/>
                <w:sz w:val="20"/>
                <w:szCs w:val="20"/>
                <w:lang w:val="en-US"/>
              </w:rPr>
            </w:pPr>
          </w:p>
        </w:tc>
        <w:tc>
          <w:tcPr>
            <w:tcW w:w="4443" w:type="dxa"/>
          </w:tcPr>
          <w:p>
            <w:pPr>
              <w:spacing w:after="0" w:line="480" w:lineRule="auto"/>
              <w:jc w:val="center"/>
              <w:rPr>
                <w:rFonts w:ascii="Times New Roman" w:hAnsi="Times New Roman" w:cs="Times New Roman"/>
                <w:i/>
                <w:iCs/>
                <w:color w:val="FF0000"/>
                <w:sz w:val="20"/>
                <w:szCs w:val="20"/>
                <w:lang w:val="en-US"/>
              </w:rPr>
            </w:pPr>
            <w:r>
              <w:rPr>
                <w:rFonts w:ascii="Times New Roman" w:hAnsi="Times New Roman" w:cs="Times New Roman"/>
                <w:i/>
                <w:iCs/>
                <w:color w:val="FF0000"/>
                <w:sz w:val="20"/>
                <w:szCs w:val="20"/>
                <w:lang w:val="en-US"/>
              </w:rPr>
              <w:t>Bali Babu Chauhan(1941012812)</w:t>
            </w:r>
          </w:p>
          <w:p>
            <w:pPr>
              <w:spacing w:after="0" w:line="480" w:lineRule="auto"/>
              <w:rPr>
                <w:rFonts w:ascii="Times New Roman" w:hAnsi="Times New Roman" w:cs="Times New Roman"/>
                <w:i/>
                <w:iCs/>
                <w:color w:val="FF0000"/>
                <w:sz w:val="20"/>
                <w:szCs w:val="20"/>
                <w:lang w:val="en-US"/>
              </w:rPr>
            </w:pPr>
            <w:r>
              <w:rPr>
                <w:rFonts w:ascii="Times New Roman" w:hAnsi="Times New Roman" w:cs="Times New Roman"/>
                <w:i/>
                <w:iCs/>
                <w:color w:val="FF0000"/>
                <w:sz w:val="20"/>
                <w:szCs w:val="20"/>
                <w:lang w:val="en-US"/>
              </w:rPr>
              <w:t xml:space="preserve">               Rajshri Gupta (1941012812)</w:t>
            </w:r>
          </w:p>
        </w:tc>
        <w:tc>
          <w:tcPr>
            <w:tcW w:w="4678" w:type="dxa"/>
            <w:vMerge w:val="restart"/>
          </w:tcPr>
          <w:p>
            <w:pPr>
              <w:spacing w:after="0" w:line="240" w:lineRule="auto"/>
              <w:jc w:val="center"/>
              <w:rPr>
                <w:rFonts w:ascii="Times New Roman" w:hAnsi="Times New Roman" w:cs="Times New Roman"/>
                <w:i/>
                <w:iCs/>
                <w:color w:val="FF0000"/>
                <w:sz w:val="20"/>
                <w:szCs w:val="20"/>
                <w:lang w:val="en-US"/>
              </w:rPr>
            </w:pPr>
            <w:r>
              <w:rPr>
                <w:rFonts w:ascii="Times New Roman" w:hAnsi="Times New Roman" w:cs="Times New Roman"/>
                <w:i/>
                <w:iCs/>
                <w:color w:val="FF0000"/>
                <w:sz w:val="20"/>
                <w:szCs w:val="20"/>
                <w:lang w:val="en-US"/>
              </w:rPr>
              <w:t>Pico snake fun game.</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39" w:type="dxa"/>
            <w:vMerge w:val="continue"/>
          </w:tcPr>
          <w:p>
            <w:pPr>
              <w:spacing w:after="0" w:line="240" w:lineRule="auto"/>
              <w:jc w:val="center"/>
              <w:rPr>
                <w:rFonts w:ascii="Times New Roman" w:hAnsi="Times New Roman" w:cs="Times New Roman"/>
                <w:b/>
                <w:bCs/>
                <w:i/>
                <w:iCs/>
                <w:color w:val="FF0000"/>
                <w:sz w:val="20"/>
                <w:szCs w:val="20"/>
                <w:lang w:val="en-US"/>
              </w:rPr>
            </w:pPr>
          </w:p>
        </w:tc>
        <w:tc>
          <w:tcPr>
            <w:tcW w:w="4443" w:type="dxa"/>
          </w:tcPr>
          <w:p>
            <w:pPr>
              <w:spacing w:after="0" w:line="480" w:lineRule="auto"/>
              <w:jc w:val="center"/>
              <w:rPr>
                <w:rFonts w:ascii="Times New Roman" w:hAnsi="Times New Roman" w:cs="Times New Roman"/>
                <w:i/>
                <w:iCs/>
                <w:color w:val="FF0000"/>
                <w:sz w:val="20"/>
                <w:szCs w:val="20"/>
                <w:lang w:val="en-US"/>
              </w:rPr>
            </w:pPr>
          </w:p>
        </w:tc>
        <w:tc>
          <w:tcPr>
            <w:tcW w:w="4678" w:type="dxa"/>
            <w:vMerge w:val="continue"/>
          </w:tcPr>
          <w:p>
            <w:pPr>
              <w:spacing w:after="0" w:line="240" w:lineRule="auto"/>
              <w:jc w:val="center"/>
              <w:rPr>
                <w:rFonts w:ascii="Times New Roman" w:hAnsi="Times New Roman" w:cs="Times New Roman"/>
                <w:i/>
                <w:iCs/>
                <w:color w:val="FF0000"/>
                <w:sz w:val="20"/>
                <w:szCs w:val="20"/>
                <w:lang w:val="en-US"/>
              </w:rPr>
            </w:pPr>
          </w:p>
        </w:tc>
      </w:tr>
    </w:tbl>
    <w:p>
      <w:pPr>
        <w:pStyle w:val="45"/>
        <w:numPr>
          <w:ilvl w:val="0"/>
          <w:numId w:val="1"/>
        </w:numPr>
        <w:rPr>
          <w:rFonts w:ascii="Times New Roman" w:hAnsi="Times New Roman" w:cs="Times New Roman"/>
          <w:i/>
          <w:iCs/>
          <w:sz w:val="20"/>
          <w:szCs w:val="20"/>
          <w:lang w:val="en-US"/>
        </w:rPr>
      </w:pPr>
      <w:r>
        <w:rPr>
          <w:rFonts w:ascii="Times New Roman" w:hAnsi="Times New Roman" w:cs="Times New Roman"/>
          <w:b/>
          <w:bCs/>
          <w:sz w:val="24"/>
          <w:szCs w:val="24"/>
          <w:lang w:val="en-US"/>
        </w:rPr>
        <w:t>Introduction:</w:t>
      </w: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Details about the Topic, industry, products, need of study and some history about the same etc.)</w:t>
      </w:r>
    </w:p>
    <w:p>
      <w:pPr>
        <w:pStyle w:val="45"/>
        <w:rPr>
          <w:rFonts w:ascii="Times New Roman" w:hAnsi="Times New Roman" w:cs="Times New Roman"/>
          <w:sz w:val="24"/>
          <w:szCs w:val="24"/>
          <w:lang w:val="en-US"/>
        </w:rPr>
      </w:pPr>
      <w:r>
        <w:rPr>
          <w:rFonts w:ascii="Times New Roman" w:hAnsi="Times New Roman" w:cs="Times New Roman"/>
          <w:sz w:val="24"/>
          <w:szCs w:val="24"/>
          <w:lang w:val="en-US"/>
        </w:rPr>
        <w:t>This is a fun snake game where the snake moves around and eats the food.</w:t>
      </w:r>
    </w:p>
    <w:p>
      <w:pPr>
        <w:pStyle w:val="45"/>
        <w:rPr>
          <w:rFonts w:ascii="Times New Roman" w:hAnsi="Times New Roman" w:cs="Times New Roman"/>
          <w:sz w:val="24"/>
          <w:szCs w:val="24"/>
          <w:lang w:val="en-US"/>
        </w:rPr>
      </w:pPr>
      <w:r>
        <w:rPr>
          <w:rFonts w:hint="default" w:ascii="Times New Roman" w:hAnsi="Times New Roman" w:cs="Times New Roman"/>
          <w:sz w:val="24"/>
          <w:szCs w:val="24"/>
          <w:lang w:val="en-US"/>
        </w:rPr>
        <w:t>The size of snake and position of food changes as the game proceeds further.</w:t>
      </w:r>
      <w:r>
        <w:rPr>
          <w:rFonts w:ascii="Times New Roman" w:hAnsi="Times New Roman" w:cs="Times New Roman"/>
          <w:sz w:val="24"/>
          <w:szCs w:val="24"/>
          <w:lang w:val="en-US"/>
        </w:rPr>
        <w:t xml:space="preserve"> </w:t>
      </w:r>
    </w:p>
    <w:p>
      <w:pPr>
        <w:pStyle w:val="45"/>
        <w:numPr>
          <w:numId w:val="0"/>
        </w:numPr>
        <w:ind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Products used- </w:t>
      </w:r>
    </w:p>
    <w:p>
      <w:pPr>
        <w:pStyle w:val="45"/>
        <w:numPr>
          <w:numId w:val="0"/>
        </w:numPr>
        <w:ind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microcontroller </w:t>
      </w:r>
      <w:r>
        <w:rPr>
          <w:rFonts w:hint="default" w:ascii="Times New Roman" w:hAnsi="Times New Roman" w:cs="Times New Roman"/>
          <w:sz w:val="24"/>
          <w:szCs w:val="24"/>
          <w:lang w:val="en-US"/>
        </w:rPr>
        <w:t>(</w:t>
      </w:r>
      <w:r>
        <w:rPr>
          <w:rFonts w:ascii="Times New Roman" w:hAnsi="Times New Roman" w:cs="Times New Roman"/>
          <w:sz w:val="24"/>
          <w:szCs w:val="24"/>
          <w:lang w:val="en-US"/>
        </w:rPr>
        <w:t>raspberry pi pico</w:t>
      </w:r>
      <w:r>
        <w:rPr>
          <w:rFonts w:hint="default" w:ascii="Times New Roman" w:hAnsi="Times New Roman" w:cs="Times New Roman"/>
          <w:sz w:val="24"/>
          <w:szCs w:val="24"/>
          <w:lang w:val="en-US"/>
        </w:rPr>
        <w:t>)</w:t>
      </w:r>
      <w:r>
        <w:rPr>
          <w:rFonts w:ascii="Times New Roman" w:hAnsi="Times New Roman" w:cs="Times New Roman"/>
          <w:sz w:val="24"/>
          <w:szCs w:val="24"/>
          <w:lang w:val="en-US"/>
        </w:rPr>
        <w:t>, push</w:t>
      </w:r>
      <w:r>
        <w:rPr>
          <w:rFonts w:hint="default" w:ascii="Times New Roman" w:hAnsi="Times New Roman" w:cs="Times New Roman"/>
          <w:sz w:val="24"/>
          <w:szCs w:val="24"/>
          <w:lang w:val="en-US"/>
        </w:rPr>
        <w:t>-</w:t>
      </w:r>
      <w:r>
        <w:rPr>
          <w:rFonts w:ascii="Times New Roman" w:hAnsi="Times New Roman" w:cs="Times New Roman"/>
          <w:sz w:val="24"/>
          <w:szCs w:val="24"/>
          <w:lang w:val="en-US"/>
        </w:rPr>
        <w:t>buttons, oled display, jumper wires, resistors, buzzer, switch.</w:t>
      </w:r>
    </w:p>
    <w:p>
      <w:pPr>
        <w:pStyle w:val="45"/>
        <w:rPr>
          <w:rFonts w:ascii="Times New Roman" w:hAnsi="Times New Roman" w:cs="Times New Roman"/>
          <w:sz w:val="24"/>
          <w:szCs w:val="24"/>
          <w:lang w:val="en-US"/>
        </w:rPr>
      </w:pPr>
      <w:r>
        <w:rPr>
          <w:rFonts w:ascii="Times New Roman" w:hAnsi="Times New Roman" w:cs="Times New Roman"/>
          <w:sz w:val="24"/>
          <w:szCs w:val="24"/>
          <w:lang w:val="en-US"/>
        </w:rPr>
        <w:t>The controller for all the directions snake will move is made using four push</w:t>
      </w:r>
      <w:r>
        <w:rPr>
          <w:rFonts w:hint="default" w:ascii="Times New Roman" w:hAnsi="Times New Roman" w:cs="Times New Roman"/>
          <w:sz w:val="24"/>
          <w:szCs w:val="24"/>
          <w:lang w:val="en-US"/>
        </w:rPr>
        <w:t>-</w:t>
      </w:r>
      <w:r>
        <w:rPr>
          <w:rFonts w:ascii="Times New Roman" w:hAnsi="Times New Roman" w:cs="Times New Roman"/>
          <w:sz w:val="24"/>
          <w:szCs w:val="24"/>
          <w:lang w:val="en-US"/>
        </w:rPr>
        <w:t>buttons and the movement of snake and the food is shown in the oled screen.</w:t>
      </w:r>
    </w:p>
    <w:p>
      <w:pPr>
        <w:pStyle w:val="45"/>
        <w:rPr>
          <w:rFonts w:ascii="Times New Roman" w:hAnsi="Times New Roman" w:cs="Times New Roman"/>
          <w:i/>
          <w:iCs/>
          <w:sz w:val="20"/>
          <w:szCs w:val="20"/>
          <w:lang w:val="en-US"/>
        </w:rPr>
      </w:pPr>
      <w:r>
        <w:rPr>
          <w:rFonts w:ascii="Times New Roman" w:hAnsi="Times New Roman" w:cs="Times New Roman"/>
          <w:sz w:val="24"/>
          <w:szCs w:val="24"/>
          <w:lang w:val="en-US"/>
        </w:rPr>
        <w:t>After the snake eats the food or the game over tune will coming from the buzzer.</w:t>
      </w:r>
    </w:p>
    <w:p>
      <w:pPr>
        <w:pStyle w:val="45"/>
        <w:rPr>
          <w:rFonts w:ascii="Times New Roman" w:hAnsi="Times New Roman" w:cs="Times New Roman"/>
          <w:b/>
          <w:bCs/>
          <w:sz w:val="24"/>
          <w:szCs w:val="24"/>
          <w:lang w:val="en-US"/>
        </w:rPr>
      </w:pPr>
    </w:p>
    <w:p>
      <w:pPr>
        <w:pStyle w:val="45"/>
        <w:rPr>
          <w:rFonts w:ascii="Times New Roman" w:hAnsi="Times New Roman" w:cs="Times New Roman"/>
          <w:b/>
          <w:bCs/>
          <w:sz w:val="24"/>
          <w:szCs w:val="24"/>
          <w:lang w:val="en-US"/>
        </w:rPr>
      </w:pPr>
    </w:p>
    <w:p>
      <w:pPr>
        <w:pStyle w:val="45"/>
        <w:rPr>
          <w:rFonts w:ascii="Times New Roman" w:hAnsi="Times New Roman" w:cs="Times New Roman"/>
          <w:b/>
          <w:bCs/>
          <w:sz w:val="24"/>
          <w:szCs w:val="24"/>
          <w:lang w:val="en-US"/>
        </w:rPr>
      </w:pPr>
    </w:p>
    <w:p>
      <w:pPr>
        <w:pStyle w:val="45"/>
        <w:rPr>
          <w:rFonts w:ascii="Times New Roman" w:hAnsi="Times New Roman" w:cs="Times New Roman"/>
          <w:i/>
          <w:iCs/>
          <w:sz w:val="16"/>
          <w:szCs w:val="16"/>
          <w:lang w:val="en-US"/>
        </w:rPr>
      </w:pPr>
    </w:p>
    <w:p>
      <w:pPr>
        <w:pStyle w:val="4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identification and Problem Formulation: (</w:t>
      </w:r>
      <w:r>
        <w:rPr>
          <w:rFonts w:ascii="Times New Roman" w:hAnsi="Times New Roman" w:cs="Times New Roman"/>
          <w:i/>
          <w:iCs/>
          <w:sz w:val="20"/>
          <w:szCs w:val="20"/>
          <w:lang w:val="en-US"/>
        </w:rPr>
        <w:t>Core area of problems or other related problems and their brief solutions</w:t>
      </w:r>
      <w:r>
        <w:rPr>
          <w:rFonts w:ascii="Times New Roman" w:hAnsi="Times New Roman" w:cs="Times New Roman"/>
          <w:b/>
          <w:bCs/>
          <w:sz w:val="24"/>
          <w:szCs w:val="24"/>
          <w:lang w:val="en-US"/>
        </w:rPr>
        <w:t>)</w:t>
      </w:r>
    </w:p>
    <w:p>
      <w:pPr>
        <w:pStyle w:val="45"/>
        <w:numPr>
          <w:numId w:val="0"/>
        </w:numPr>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In the pico snake game snake moves around the oled screen and the movements are made so that the snake can eat the food. As the snake eats the food, the size of the snake increases and the position of the food is changed. </w:t>
      </w:r>
    </w:p>
    <w:p>
      <w:pPr>
        <w:pStyle w:val="45"/>
        <w:numPr>
          <w:numId w:val="0"/>
        </w:numPr>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This goes on repeatedly until the snake collides with any end if the screen or the snake eats it’s own tail and when that happens “Game Over” is displayed on the screen and a sound comes from the buzzer.</w:t>
      </w:r>
    </w:p>
    <w:p>
      <w:pPr>
        <w:pStyle w:val="45"/>
        <w:numPr>
          <w:numId w:val="0"/>
        </w:numPr>
        <w:ind w:left="3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pStyle w:val="45"/>
        <w:jc w:val="both"/>
        <w:rPr>
          <w:rFonts w:ascii="Times New Roman" w:hAnsi="Times New Roman" w:cs="Times New Roman"/>
          <w:b/>
          <w:bCs/>
          <w:sz w:val="24"/>
          <w:szCs w:val="24"/>
          <w:lang w:val="en-US"/>
        </w:rPr>
      </w:pPr>
      <w:bookmarkStart w:id="0" w:name="_GoBack"/>
      <w:bookmarkEnd w:id="0"/>
    </w:p>
    <w:p>
      <w:pPr>
        <w:pStyle w:val="45"/>
        <w:jc w:val="both"/>
        <w:rPr>
          <w:rFonts w:ascii="Times New Roman" w:hAnsi="Times New Roman" w:cs="Times New Roman"/>
          <w:b/>
          <w:bCs/>
          <w:sz w:val="24"/>
          <w:szCs w:val="24"/>
          <w:lang w:val="en-US"/>
        </w:rPr>
      </w:pPr>
    </w:p>
    <w:p>
      <w:pPr>
        <w:pStyle w:val="4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 of the Project: (</w:t>
      </w:r>
      <w:r>
        <w:rPr>
          <w:rFonts w:ascii="Times New Roman" w:hAnsi="Times New Roman" w:cs="Times New Roman"/>
          <w:i/>
          <w:iCs/>
          <w:sz w:val="20"/>
          <w:szCs w:val="20"/>
          <w:lang w:val="en-US"/>
        </w:rPr>
        <w:t>Objectives should be mentioned pointwise. Students can also divide the broader and narrow areas of the objectives. These objectives must be near to the situation of the problems</w:t>
      </w:r>
      <w:r>
        <w:rPr>
          <w:rFonts w:ascii="Times New Roman" w:hAnsi="Times New Roman" w:cs="Times New Roman"/>
          <w:b/>
          <w:bCs/>
          <w:sz w:val="24"/>
          <w:szCs w:val="24"/>
          <w:lang w:val="en-US"/>
        </w:rPr>
        <w:t>)</w:t>
      </w:r>
    </w:p>
    <w:p>
      <w:pPr>
        <w:pStyle w:val="45"/>
        <w:numPr>
          <w:ilvl w:val="1"/>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To implement the snake game using the microcontroller</w:t>
      </w:r>
    </w:p>
    <w:p>
      <w:pPr>
        <w:pStyle w:val="45"/>
        <w:numPr>
          <w:ilvl w:val="1"/>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Pull up and pull down mechanism using pushbuttons and oled screen</w:t>
      </w:r>
    </w:p>
    <w:p>
      <w:pPr>
        <w:pStyle w:val="45"/>
        <w:ind w:left="1800"/>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Block Diagram of the Project: (</w:t>
      </w:r>
      <w:r>
        <w:rPr>
          <w:rFonts w:ascii="Times New Roman" w:hAnsi="Times New Roman" w:cs="Times New Roman"/>
          <w:i/>
          <w:iCs/>
          <w:sz w:val="20"/>
          <w:szCs w:val="20"/>
          <w:lang w:val="en-US"/>
        </w:rPr>
        <w:t>Diagram of a system in which the principal parts or functions are represented by blocks connected by lines that show the relationships of the blocks</w:t>
      </w:r>
      <w:r>
        <w:rPr>
          <w:rFonts w:ascii="Times New Roman" w:hAnsi="Times New Roman" w:cs="Times New Roman"/>
          <w:b/>
          <w:bCs/>
          <w:sz w:val="24"/>
          <w:szCs w:val="24"/>
          <w:lang w:val="en-US"/>
        </w:rPr>
        <w:t>)</w:t>
      </w: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114300" distR="114300">
            <wp:extent cx="8229600" cy="6073140"/>
            <wp:effectExtent l="0" t="0" r="0" b="7620"/>
            <wp:docPr id="5" name="Picture 5"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ck diagram"/>
                    <pic:cNvPicPr>
                      <a:picLocks noChangeAspect="1"/>
                    </pic:cNvPicPr>
                  </pic:nvPicPr>
                  <pic:blipFill>
                    <a:blip r:embed="rId7"/>
                    <a:stretch>
                      <a:fillRect/>
                    </a:stretch>
                  </pic:blipFill>
                  <pic:spPr>
                    <a:xfrm>
                      <a:off x="0" y="0"/>
                      <a:ext cx="8229600" cy="6073140"/>
                    </a:xfrm>
                    <a:prstGeom prst="rect">
                      <a:avLst/>
                    </a:prstGeom>
                  </pic:spPr>
                </pic:pic>
              </a:graphicData>
            </a:graphic>
          </wp:inline>
        </w:drawing>
      </w:r>
    </w:p>
    <w:p>
      <w:pPr>
        <w:pStyle w:val="45"/>
        <w:jc w:val="both"/>
        <w:rPr>
          <w:rFonts w:ascii="Times New Roman" w:hAnsi="Times New Roman" w:cs="Times New Roman"/>
          <w:b/>
          <w:bCs/>
          <w:sz w:val="24"/>
          <w:szCs w:val="24"/>
          <w:lang w:val="en-US"/>
        </w:rPr>
      </w:pPr>
    </w:p>
    <w:p>
      <w:pPr>
        <w:pStyle w:val="4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Circuit Diagram of the project: </w:t>
      </w: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drawing>
          <wp:inline distT="0" distB="0" distL="114300" distR="114300">
            <wp:extent cx="4267200" cy="3329940"/>
            <wp:effectExtent l="0" t="0" r="0" b="7620"/>
            <wp:docPr id="4" name="Picture 4" descr="C:\Users\rajsh\OneDrive\Documents\circuit diagram.jpg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ajsh\OneDrive\Documents\circuit diagram.jpgcircuit diagram"/>
                    <pic:cNvPicPr>
                      <a:picLocks noChangeAspect="1"/>
                    </pic:cNvPicPr>
                  </pic:nvPicPr>
                  <pic:blipFill>
                    <a:blip r:embed="rId8"/>
                    <a:srcRect/>
                    <a:stretch>
                      <a:fillRect/>
                    </a:stretch>
                  </pic:blipFill>
                  <pic:spPr>
                    <a:xfrm>
                      <a:off x="0" y="0"/>
                      <a:ext cx="4267200" cy="3329940"/>
                    </a:xfrm>
                    <a:prstGeom prst="rect">
                      <a:avLst/>
                    </a:prstGeom>
                  </pic:spPr>
                </pic:pic>
              </a:graphicData>
            </a:graphic>
          </wp:inline>
        </w:drawing>
      </w: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jc w:val="both"/>
        <w:rPr>
          <w:rFonts w:ascii="Times New Roman" w:hAnsi="Times New Roman" w:cs="Times New Roman"/>
          <w:b/>
          <w:bCs/>
          <w:sz w:val="24"/>
          <w:szCs w:val="24"/>
          <w:lang w:val="en-US"/>
        </w:rPr>
      </w:pPr>
    </w:p>
    <w:p>
      <w:pPr>
        <w:pStyle w:val="45"/>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Components/Items Required:</w:t>
      </w:r>
    </w:p>
    <w:p>
      <w:pPr>
        <w:pStyle w:val="45"/>
        <w:jc w:val="both"/>
        <w:rPr>
          <w:rFonts w:ascii="Times New Roman" w:hAnsi="Times New Roman" w:cs="Times New Roman"/>
          <w:b/>
          <w:bCs/>
          <w:sz w:val="24"/>
          <w:szCs w:val="24"/>
          <w:lang w:val="en-US"/>
        </w:rPr>
      </w:pPr>
    </w:p>
    <w:tbl>
      <w:tblPr>
        <w:tblStyle w:val="46"/>
        <w:tblW w:w="8773"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autofit"/>
        <w:tblCellMar>
          <w:top w:w="0" w:type="dxa"/>
          <w:left w:w="108" w:type="dxa"/>
          <w:bottom w:w="0" w:type="dxa"/>
          <w:right w:w="108" w:type="dxa"/>
        </w:tblCellMar>
      </w:tblPr>
      <w:tblGrid>
        <w:gridCol w:w="976"/>
        <w:gridCol w:w="3981"/>
        <w:gridCol w:w="2256"/>
        <w:gridCol w:w="1560"/>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4"/>
                <w:szCs w:val="24"/>
                <w:lang w:val="en-US"/>
              </w:rPr>
            </w:pPr>
            <w:r>
              <w:rPr>
                <w:rFonts w:ascii="Times New Roman" w:hAnsi="Times New Roman" w:cs="Times New Roman"/>
                <w:b/>
                <w:bCs/>
                <w:color w:val="7030A0"/>
                <w:sz w:val="24"/>
                <w:szCs w:val="24"/>
                <w:lang w:val="en-US"/>
              </w:rPr>
              <w:t>Sl. No.</w:t>
            </w:r>
          </w:p>
        </w:tc>
        <w:tc>
          <w:tcPr>
            <w:tcW w:w="3981"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4"/>
                <w:szCs w:val="24"/>
                <w:lang w:val="en-US"/>
              </w:rPr>
            </w:pPr>
            <w:r>
              <w:rPr>
                <w:rFonts w:ascii="Times New Roman" w:hAnsi="Times New Roman" w:cs="Times New Roman"/>
                <w:b/>
                <w:bCs/>
                <w:color w:val="7030A0"/>
                <w:sz w:val="24"/>
                <w:szCs w:val="24"/>
                <w:lang w:val="en-US"/>
              </w:rPr>
              <w:t>Name of the Components</w:t>
            </w:r>
          </w:p>
        </w:tc>
        <w:tc>
          <w:tcPr>
            <w:tcW w:w="2256"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4"/>
                <w:szCs w:val="24"/>
                <w:lang w:val="en-US"/>
              </w:rPr>
            </w:pPr>
            <w:r>
              <w:rPr>
                <w:rFonts w:ascii="Times New Roman" w:hAnsi="Times New Roman" w:cs="Times New Roman"/>
                <w:b/>
                <w:bCs/>
                <w:color w:val="7030A0"/>
                <w:sz w:val="24"/>
                <w:szCs w:val="24"/>
                <w:lang w:val="en-US"/>
              </w:rPr>
              <w:t>Specification</w:t>
            </w:r>
          </w:p>
        </w:tc>
        <w:tc>
          <w:tcPr>
            <w:tcW w:w="1560" w:type="dxa"/>
            <w:tcBorders>
              <w:bottom w:val="single" w:color="F4B083" w:themeColor="accent2" w:themeTint="99" w:sz="12" w:space="0"/>
              <w:insideH w:val="single" w:sz="12" w:space="0"/>
            </w:tcBorders>
          </w:tcPr>
          <w:p>
            <w:pPr>
              <w:spacing w:after="0" w:line="240" w:lineRule="auto"/>
              <w:jc w:val="center"/>
              <w:rPr>
                <w:rFonts w:ascii="Times New Roman" w:hAnsi="Times New Roman" w:cs="Times New Roman"/>
                <w:b/>
                <w:bCs/>
                <w:color w:val="7030A0"/>
                <w:sz w:val="24"/>
                <w:szCs w:val="24"/>
                <w:lang w:val="en-US"/>
              </w:rPr>
            </w:pPr>
            <w:r>
              <w:rPr>
                <w:rFonts w:ascii="Times New Roman" w:hAnsi="Times New Roman" w:cs="Times New Roman"/>
                <w:b/>
                <w:bCs/>
                <w:color w:val="7030A0"/>
                <w:sz w:val="24"/>
                <w:szCs w:val="24"/>
                <w:lang w:val="en-US"/>
              </w:rPr>
              <w:t>Quantity</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w:t>
            </w:r>
          </w:p>
        </w:tc>
        <w:tc>
          <w:tcPr>
            <w:tcW w:w="3981" w:type="dxa"/>
          </w:tcPr>
          <w:p>
            <w:pPr>
              <w:pStyle w:val="45"/>
              <w:spacing w:after="0" w:line="240" w:lineRule="auto"/>
              <w:ind w:left="0"/>
              <w:rPr>
                <w:rFonts w:ascii="Times New Roman" w:hAnsi="Times New Roman" w:cs="Times New Roman"/>
                <w:b/>
                <w:bCs/>
                <w:sz w:val="20"/>
                <w:szCs w:val="20"/>
                <w:lang w:val="en-US"/>
              </w:rPr>
            </w:pPr>
            <w:r>
              <w:rPr>
                <w:rFonts w:ascii="Times New Roman" w:hAnsi="Times New Roman" w:cs="Times New Roman"/>
                <w:b/>
                <w:bCs/>
                <w:sz w:val="20"/>
                <w:szCs w:val="20"/>
                <w:lang w:val="en-US"/>
              </w:rPr>
              <w:t>Raspberry Pi Pico</w:t>
            </w:r>
          </w:p>
        </w:tc>
        <w:tc>
          <w:tcPr>
            <w:tcW w:w="225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125 MHz</w:t>
            </w:r>
          </w:p>
        </w:tc>
        <w:tc>
          <w:tcPr>
            <w:tcW w:w="1560"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2           </w:t>
            </w:r>
          </w:p>
        </w:tc>
        <w:tc>
          <w:tcPr>
            <w:tcW w:w="3981" w:type="dxa"/>
          </w:tcPr>
          <w:p>
            <w:pPr>
              <w:pStyle w:val="45"/>
              <w:spacing w:after="0" w:line="240" w:lineRule="auto"/>
              <w:ind w:left="0"/>
              <w:rPr>
                <w:rFonts w:ascii="Times New Roman" w:hAnsi="Times New Roman" w:cs="Times New Roman"/>
                <w:b/>
                <w:bCs/>
                <w:sz w:val="20"/>
                <w:szCs w:val="20"/>
                <w:lang w:val="en-US"/>
              </w:rPr>
            </w:pPr>
            <w:r>
              <w:rPr>
                <w:rFonts w:ascii="Times New Roman" w:hAnsi="Times New Roman" w:cs="Times New Roman"/>
                <w:b/>
                <w:bCs/>
                <w:sz w:val="20"/>
                <w:szCs w:val="20"/>
                <w:lang w:val="en-US"/>
              </w:rPr>
              <w:t>Oled screen</w:t>
            </w:r>
          </w:p>
        </w:tc>
        <w:tc>
          <w:tcPr>
            <w:tcW w:w="225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128×64 pixels</w:t>
            </w:r>
          </w:p>
        </w:tc>
        <w:tc>
          <w:tcPr>
            <w:tcW w:w="1560"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3</w:t>
            </w:r>
          </w:p>
        </w:tc>
        <w:tc>
          <w:tcPr>
            <w:tcW w:w="3981" w:type="dxa"/>
          </w:tcPr>
          <w:p>
            <w:pPr>
              <w:pStyle w:val="45"/>
              <w:spacing w:after="0" w:line="240" w:lineRule="auto"/>
              <w:ind w:left="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Resistors </w:t>
            </w:r>
          </w:p>
        </w:tc>
        <w:tc>
          <w:tcPr>
            <w:tcW w:w="225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10000 ohm</w:t>
            </w:r>
          </w:p>
        </w:tc>
        <w:tc>
          <w:tcPr>
            <w:tcW w:w="1560"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5</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4</w:t>
            </w:r>
          </w:p>
        </w:tc>
        <w:tc>
          <w:tcPr>
            <w:tcW w:w="3981" w:type="dxa"/>
          </w:tcPr>
          <w:p>
            <w:pPr>
              <w:pStyle w:val="45"/>
              <w:spacing w:after="0" w:line="240" w:lineRule="auto"/>
              <w:ind w:left="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Pushbuttons </w:t>
            </w:r>
          </w:p>
        </w:tc>
        <w:tc>
          <w:tcPr>
            <w:tcW w:w="2256" w:type="dxa"/>
          </w:tcPr>
          <w:p>
            <w:pPr>
              <w:pStyle w:val="45"/>
              <w:spacing w:after="0" w:line="240" w:lineRule="auto"/>
              <w:ind w:left="0"/>
              <w:jc w:val="center"/>
              <w:rPr>
                <w:rFonts w:ascii="Times New Roman" w:hAnsi="Times New Roman" w:cs="Times New Roman"/>
                <w:b/>
                <w:bCs/>
                <w:sz w:val="20"/>
                <w:szCs w:val="20"/>
                <w:lang w:val="en-US"/>
              </w:rPr>
            </w:pPr>
          </w:p>
        </w:tc>
        <w:tc>
          <w:tcPr>
            <w:tcW w:w="1560"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4</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5</w:t>
            </w:r>
          </w:p>
        </w:tc>
        <w:tc>
          <w:tcPr>
            <w:tcW w:w="3981" w:type="dxa"/>
          </w:tcPr>
          <w:p>
            <w:pPr>
              <w:pStyle w:val="45"/>
              <w:spacing w:after="0" w:line="240" w:lineRule="auto"/>
              <w:ind w:left="0"/>
              <w:rPr>
                <w:rFonts w:ascii="Times New Roman" w:hAnsi="Times New Roman" w:cs="Times New Roman"/>
                <w:b/>
                <w:bCs/>
                <w:sz w:val="20"/>
                <w:szCs w:val="20"/>
                <w:lang w:val="en-US"/>
              </w:rPr>
            </w:pPr>
            <w:r>
              <w:rPr>
                <w:rFonts w:ascii="Times New Roman" w:hAnsi="Times New Roman" w:cs="Times New Roman"/>
                <w:b/>
                <w:bCs/>
                <w:sz w:val="20"/>
                <w:szCs w:val="20"/>
                <w:lang w:val="en-US"/>
              </w:rPr>
              <w:t>Buzzer</w:t>
            </w:r>
          </w:p>
        </w:tc>
        <w:tc>
          <w:tcPr>
            <w:tcW w:w="2256" w:type="dxa"/>
          </w:tcPr>
          <w:p>
            <w:pPr>
              <w:pStyle w:val="45"/>
              <w:spacing w:after="0" w:line="240" w:lineRule="auto"/>
              <w:ind w:left="0"/>
              <w:jc w:val="center"/>
              <w:rPr>
                <w:rFonts w:ascii="Times New Roman" w:hAnsi="Times New Roman" w:cs="Times New Roman"/>
                <w:b/>
                <w:bCs/>
                <w:sz w:val="20"/>
                <w:szCs w:val="20"/>
                <w:lang w:val="en-US"/>
              </w:rPr>
            </w:pPr>
          </w:p>
        </w:tc>
        <w:tc>
          <w:tcPr>
            <w:tcW w:w="1560"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6</w:t>
            </w:r>
          </w:p>
        </w:tc>
        <w:tc>
          <w:tcPr>
            <w:tcW w:w="3981" w:type="dxa"/>
          </w:tcPr>
          <w:p>
            <w:pPr>
              <w:pStyle w:val="45"/>
              <w:spacing w:after="0" w:line="240" w:lineRule="auto"/>
              <w:ind w:left="0"/>
              <w:jc w:val="center"/>
              <w:rPr>
                <w:rFonts w:ascii="Times New Roman" w:hAnsi="Times New Roman" w:cs="Times New Roman"/>
                <w:b/>
                <w:bCs/>
                <w:sz w:val="20"/>
                <w:szCs w:val="20"/>
                <w:lang w:val="en-US"/>
              </w:rPr>
            </w:pPr>
          </w:p>
        </w:tc>
        <w:tc>
          <w:tcPr>
            <w:tcW w:w="2256" w:type="dxa"/>
          </w:tcPr>
          <w:p>
            <w:pPr>
              <w:pStyle w:val="45"/>
              <w:spacing w:after="0" w:line="240" w:lineRule="auto"/>
              <w:ind w:left="0"/>
              <w:jc w:val="center"/>
              <w:rPr>
                <w:rFonts w:ascii="Times New Roman" w:hAnsi="Times New Roman" w:cs="Times New Roman"/>
                <w:b/>
                <w:bCs/>
                <w:sz w:val="20"/>
                <w:szCs w:val="20"/>
                <w:lang w:val="en-US"/>
              </w:rPr>
            </w:pPr>
          </w:p>
        </w:tc>
        <w:tc>
          <w:tcPr>
            <w:tcW w:w="1560" w:type="dxa"/>
          </w:tcPr>
          <w:p>
            <w:pPr>
              <w:pStyle w:val="45"/>
              <w:spacing w:after="0" w:line="240" w:lineRule="auto"/>
              <w:ind w:left="0"/>
              <w:jc w:val="center"/>
              <w:rPr>
                <w:rFonts w:ascii="Times New Roman" w:hAnsi="Times New Roman" w:cs="Times New Roman"/>
                <w:b/>
                <w:bCs/>
                <w:sz w:val="20"/>
                <w:szCs w:val="20"/>
                <w:lang w:val="en-US"/>
              </w:rPr>
            </w:pP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7</w:t>
            </w:r>
          </w:p>
        </w:tc>
        <w:tc>
          <w:tcPr>
            <w:tcW w:w="3981" w:type="dxa"/>
          </w:tcPr>
          <w:p>
            <w:pPr>
              <w:pStyle w:val="45"/>
              <w:spacing w:after="0" w:line="240" w:lineRule="auto"/>
              <w:ind w:left="0"/>
              <w:jc w:val="center"/>
              <w:rPr>
                <w:rFonts w:ascii="Times New Roman" w:hAnsi="Times New Roman" w:cs="Times New Roman"/>
                <w:b/>
                <w:bCs/>
                <w:sz w:val="20"/>
                <w:szCs w:val="20"/>
                <w:lang w:val="en-US"/>
              </w:rPr>
            </w:pPr>
          </w:p>
        </w:tc>
        <w:tc>
          <w:tcPr>
            <w:tcW w:w="2256" w:type="dxa"/>
          </w:tcPr>
          <w:p>
            <w:pPr>
              <w:pStyle w:val="45"/>
              <w:spacing w:after="0" w:line="240" w:lineRule="auto"/>
              <w:ind w:left="0"/>
              <w:jc w:val="center"/>
              <w:rPr>
                <w:rFonts w:ascii="Times New Roman" w:hAnsi="Times New Roman" w:cs="Times New Roman"/>
                <w:b/>
                <w:bCs/>
                <w:sz w:val="20"/>
                <w:szCs w:val="20"/>
                <w:lang w:val="en-US"/>
              </w:rPr>
            </w:pPr>
          </w:p>
        </w:tc>
        <w:tc>
          <w:tcPr>
            <w:tcW w:w="1560" w:type="dxa"/>
          </w:tcPr>
          <w:p>
            <w:pPr>
              <w:pStyle w:val="45"/>
              <w:spacing w:after="0" w:line="240" w:lineRule="auto"/>
              <w:ind w:left="0"/>
              <w:jc w:val="center"/>
              <w:rPr>
                <w:rFonts w:ascii="Times New Roman" w:hAnsi="Times New Roman" w:cs="Times New Roman"/>
                <w:b/>
                <w:bCs/>
                <w:sz w:val="20"/>
                <w:szCs w:val="20"/>
                <w:lang w:val="en-US"/>
              </w:rPr>
            </w:pP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976" w:type="dxa"/>
          </w:tcPr>
          <w:p>
            <w:pPr>
              <w:pStyle w:val="45"/>
              <w:spacing w:after="0" w:line="240" w:lineRule="auto"/>
              <w:ind w:left="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8</w:t>
            </w:r>
          </w:p>
        </w:tc>
        <w:tc>
          <w:tcPr>
            <w:tcW w:w="3981" w:type="dxa"/>
          </w:tcPr>
          <w:p>
            <w:pPr>
              <w:pStyle w:val="45"/>
              <w:spacing w:after="0" w:line="240" w:lineRule="auto"/>
              <w:ind w:left="0"/>
              <w:jc w:val="center"/>
              <w:rPr>
                <w:rFonts w:ascii="Times New Roman" w:hAnsi="Times New Roman" w:cs="Times New Roman"/>
                <w:b/>
                <w:bCs/>
                <w:sz w:val="20"/>
                <w:szCs w:val="20"/>
                <w:lang w:val="en-US"/>
              </w:rPr>
            </w:pPr>
          </w:p>
        </w:tc>
        <w:tc>
          <w:tcPr>
            <w:tcW w:w="2256" w:type="dxa"/>
          </w:tcPr>
          <w:p>
            <w:pPr>
              <w:pStyle w:val="45"/>
              <w:spacing w:after="0" w:line="240" w:lineRule="auto"/>
              <w:ind w:left="0"/>
              <w:jc w:val="center"/>
              <w:rPr>
                <w:rFonts w:ascii="Times New Roman" w:hAnsi="Times New Roman" w:cs="Times New Roman"/>
                <w:b/>
                <w:bCs/>
                <w:sz w:val="20"/>
                <w:szCs w:val="20"/>
                <w:lang w:val="en-US"/>
              </w:rPr>
            </w:pPr>
          </w:p>
        </w:tc>
        <w:tc>
          <w:tcPr>
            <w:tcW w:w="1560" w:type="dxa"/>
          </w:tcPr>
          <w:p>
            <w:pPr>
              <w:pStyle w:val="45"/>
              <w:spacing w:after="0" w:line="240" w:lineRule="auto"/>
              <w:ind w:left="0"/>
              <w:jc w:val="center"/>
              <w:rPr>
                <w:rFonts w:ascii="Times New Roman" w:hAnsi="Times New Roman" w:cs="Times New Roman"/>
                <w:b/>
                <w:bCs/>
                <w:sz w:val="20"/>
                <w:szCs w:val="20"/>
                <w:lang w:val="en-US"/>
              </w:rPr>
            </w:pPr>
          </w:p>
        </w:tc>
      </w:tr>
    </w:tbl>
    <w:p>
      <w:pPr>
        <w:pStyle w:val="45"/>
        <w:jc w:val="both"/>
        <w:rPr>
          <w:rFonts w:ascii="Times New Roman" w:hAnsi="Times New Roman" w:cs="Times New Roman"/>
          <w:b/>
          <w:bCs/>
          <w:sz w:val="24"/>
          <w:szCs w:val="24"/>
          <w:lang w:val="en-US"/>
        </w:rPr>
      </w:pPr>
    </w:p>
    <w:p>
      <w:pPr>
        <w:jc w:val="both"/>
        <w:rPr>
          <w:rFonts w:ascii="Times New Roman" w:hAnsi="Times New Roman" w:cs="Times New Roman"/>
          <w:b/>
          <w:bCs/>
          <w:color w:val="FF0000"/>
          <w:sz w:val="20"/>
          <w:szCs w:val="20"/>
          <w:lang w:val="en-US"/>
        </w:rPr>
      </w:pPr>
      <w:r>
        <w:rPr>
          <w:rFonts w:ascii="Times New Roman" w:hAnsi="Times New Roman" w:cs="Times New Roman"/>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31750</wp:posOffset>
                </wp:positionH>
                <wp:positionV relativeFrom="paragraph">
                  <wp:posOffset>374650</wp:posOffset>
                </wp:positionV>
                <wp:extent cx="3244850" cy="9652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244850" cy="965200"/>
                        </a:xfrm>
                        <a:prstGeom prst="rect">
                          <a:avLst/>
                        </a:prstGeom>
                        <a:solidFill>
                          <a:schemeClr val="lt1"/>
                        </a:solidFill>
                        <a:ln w="6350">
                          <a:solidFill>
                            <a:schemeClr val="bg1"/>
                          </a:solidFill>
                        </a:ln>
                      </wps:spPr>
                      <wps:txbx>
                        <w:txbxContent>
                          <w:p>
                            <w:pPr>
                              <w:rPr>
                                <w:rFonts w:ascii="Times New Roman" w:hAnsi="Times New Roman" w:cs="Times New Roman"/>
                                <w:b/>
                                <w:bCs/>
                                <w:color w:val="7030A0"/>
                                <w:lang w:val="en-US"/>
                              </w:rPr>
                            </w:pPr>
                            <w:r>
                              <w:rPr>
                                <w:rFonts w:ascii="Times New Roman" w:hAnsi="Times New Roman" w:cs="Times New Roman"/>
                                <w:b/>
                                <w:bCs/>
                                <w:color w:val="7030A0"/>
                                <w:lang w:val="en-US"/>
                              </w:rPr>
                              <w:t>Full Signature of Group members:</w:t>
                            </w:r>
                          </w:p>
                          <w:p>
                            <w:pPr>
                              <w:rPr>
                                <w:rFonts w:ascii="Times New Roman" w:hAnsi="Times New Roman" w:cs="Times New Roman"/>
                                <w:b/>
                                <w:bCs/>
                                <w:color w:val="7030A0"/>
                                <w:lang w:val="en-US"/>
                              </w:rPr>
                            </w:pPr>
                            <w:r>
                              <w:rPr>
                                <w:rFonts w:ascii="Times New Roman" w:hAnsi="Times New Roman" w:cs="Times New Roman"/>
                                <w:b/>
                                <w:bCs/>
                                <w:color w:val="7030A0"/>
                                <w:lang w:val="en-US"/>
                              </w:rPr>
                              <w:t>1.</w:t>
                            </w:r>
                          </w:p>
                          <w:p>
                            <w:pPr>
                              <w:rPr>
                                <w:rFonts w:ascii="Times New Roman" w:hAnsi="Times New Roman" w:cs="Times New Roman"/>
                                <w:b/>
                                <w:bCs/>
                                <w:color w:val="7030A0"/>
                                <w:lang w:val="en-US"/>
                              </w:rPr>
                            </w:pPr>
                            <w:r>
                              <w:rPr>
                                <w:rFonts w:ascii="Times New Roman" w:hAnsi="Times New Roman" w:cs="Times New Roman"/>
                                <w:b/>
                                <w:bCs/>
                                <w:color w:val="7030A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29.5pt;height:76pt;width:255.5pt;z-index:251661312;mso-width-relative:page;mso-height-relative:page;" fillcolor="#FFFFFF [3201]" filled="t" stroked="t" coordsize="21600,21600" o:gfxdata="UEsDBAoAAAAAAIdO4kAAAAAAAAAAAAAAAAAEAAAAZHJzL1BLAwQUAAAACACHTuJAnXsBJdYAAAAI&#10;AQAADwAAAGRycy9kb3ducmV2LnhtbE2PQU/DMAyF70j8h8hI3FiaSZ1KabrDJG4IqQMGx6zx2mqN&#10;0zVpO/495gSnZ+tZz98rtlfXixnH0HnSoFYJCKTa244aDe9vzw8ZiBANWdN7Qg3fGGBb3t4UJrd+&#10;oQrnfWwEh1DIjYY2xiGXMtQtOhNWfkBi7+RHZyKvYyPtaBYOd71cJ8lGOtMRf2jNgLsW6/N+chpe&#10;58l/NIe0/qSvpQrZ6VK9ZBet7+9U8gQi4jX+HcMvPqNDyUxHP5ENoteQcpPI8sjKdqo2PBw1rJVK&#10;QJaF/F+g/AFQSwMEFAAAAAgAh07iQO10uMo7AgAAtwQAAA4AAABkcnMvZTJvRG9jLnhtbK1U224T&#10;MRB9R+IfLL/Tza2ljbqpQqogpIpWShHPjtebteQbtpPd8vUcezdtKDxUiDw4c8uZmTMzub7ptCIH&#10;4YO0pqTjsxElwnBbSbMr6bfH9YdLSkJkpmLKGlHSJxHozeL9u+vWzcXENlZVwhOAmDBvXUmbGN28&#10;KAJvhGbhzDph4Kyt1yxC9bui8qwFulbFZDS6KFrrK+ctFyHAets76YDo3wJo61pycWv5XgsTe1Qv&#10;FItoKTTSBbrI1da14PG+roOIRJUUncb8IgnkbXqLxTWb7zxzjeRDCewtJbzqSTNpkPQZ6pZFRvZe&#10;/gGlJfc22DqecauLvpHMCLoYj15xs2mYE7kXUB3cM+nh/8Hyr4cHT2RV0iklhmkM/FF0kXyyHZkm&#10;dloX5gjaOITFDmbszNEeYExNd7XX6RvtEPjB7dMztwmMwzidzGaX53Bx+K4uzrEKCaZ4+bXzIX4W&#10;VpMklNRjdplSdrgLsQ89hqRkwSpZraVSWfG77Up5cmCY8zp/BvTfwpQhbUkvpqjj3yBQrjKoOrHS&#10;d5+k2G27gaqtrZ7AlLf9pgXH1xLt3LEQH5jHaoEBHF+8x1Mri2rsIFHSWP/zb/YUj4nDS0mLVS1p&#10;+LFnXlCivhjswtV4NgNszMrs/OMEij/1bE89Zq9XFiyNceaOZzHFR3UUa2/1d9zoMmWFixmO3CWN&#10;R3EV+wPCjXOxXOYgbLNj8c5sHE/QiV1jl/toa5lnl2jquRnYwz7n6Q+3lw7mVM9RL/83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dewEl1gAAAAgBAAAPAAAAAAAAAAEAIAAAACIAAABkcnMvZG93&#10;bnJldi54bWxQSwECFAAUAAAACACHTuJA7XS4yjsCAAC3BAAADgAAAAAAAAABACAAAAAlAQAAZHJz&#10;L2Uyb0RvYy54bWxQSwUGAAAAAAYABgBZAQAA0gUAAAAA&#10;">
                <v:fill on="t" focussize="0,0"/>
                <v:stroke weight="0.5pt" color="#FFFFFF [3212]" joinstyle="round"/>
                <v:imagedata o:title=""/>
                <o:lock v:ext="edit" aspectratio="f"/>
                <v:textbox>
                  <w:txbxContent>
                    <w:p>
                      <w:pPr>
                        <w:rPr>
                          <w:rFonts w:ascii="Times New Roman" w:hAnsi="Times New Roman" w:cs="Times New Roman"/>
                          <w:b/>
                          <w:bCs/>
                          <w:color w:val="7030A0"/>
                          <w:lang w:val="en-US"/>
                        </w:rPr>
                      </w:pPr>
                      <w:r>
                        <w:rPr>
                          <w:rFonts w:ascii="Times New Roman" w:hAnsi="Times New Roman" w:cs="Times New Roman"/>
                          <w:b/>
                          <w:bCs/>
                          <w:color w:val="7030A0"/>
                          <w:lang w:val="en-US"/>
                        </w:rPr>
                        <w:t>Full Signature of Group members:</w:t>
                      </w:r>
                    </w:p>
                    <w:p>
                      <w:pPr>
                        <w:rPr>
                          <w:rFonts w:ascii="Times New Roman" w:hAnsi="Times New Roman" w:cs="Times New Roman"/>
                          <w:b/>
                          <w:bCs/>
                          <w:color w:val="7030A0"/>
                          <w:lang w:val="en-US"/>
                        </w:rPr>
                      </w:pPr>
                      <w:r>
                        <w:rPr>
                          <w:rFonts w:ascii="Times New Roman" w:hAnsi="Times New Roman" w:cs="Times New Roman"/>
                          <w:b/>
                          <w:bCs/>
                          <w:color w:val="7030A0"/>
                          <w:lang w:val="en-US"/>
                        </w:rPr>
                        <w:t>1.</w:t>
                      </w:r>
                    </w:p>
                    <w:p>
                      <w:pPr>
                        <w:rPr>
                          <w:rFonts w:ascii="Times New Roman" w:hAnsi="Times New Roman" w:cs="Times New Roman"/>
                          <w:b/>
                          <w:bCs/>
                          <w:color w:val="7030A0"/>
                          <w:lang w:val="en-US"/>
                        </w:rPr>
                      </w:pPr>
                      <w:r>
                        <w:rPr>
                          <w:rFonts w:ascii="Times New Roman" w:hAnsi="Times New Roman" w:cs="Times New Roman"/>
                          <w:b/>
                          <w:bCs/>
                          <w:color w:val="7030A0"/>
                          <w:lang w:val="en-US"/>
                        </w:rPr>
                        <w:t>2.</w:t>
                      </w:r>
                    </w:p>
                  </w:txbxContent>
                </v:textbox>
              </v:shape>
            </w:pict>
          </mc:Fallback>
        </mc:AlternateContent>
      </w:r>
      <w:r>
        <w:rPr>
          <w:rFonts w:ascii="Times New Roman" w:hAnsi="Times New Roman" w:cs="Times New Roman"/>
          <w:b/>
          <w:bCs/>
          <w:color w:val="FF0000"/>
          <w:sz w:val="20"/>
          <w:szCs w:val="20"/>
          <w:lang w:val="en-US"/>
        </w:rPr>
        <w:t xml:space="preserve">The project synopsis should be verified by the corresponding faculties within </w:t>
      </w:r>
      <w:r>
        <w:rPr>
          <w:rFonts w:ascii="Times New Roman" w:hAnsi="Times New Roman" w:cs="Times New Roman"/>
          <w:b/>
          <w:bCs/>
          <w:color w:val="0070C0"/>
          <w:sz w:val="20"/>
          <w:szCs w:val="20"/>
          <w:lang w:val="en-US"/>
        </w:rPr>
        <w:t xml:space="preserve">7 days. </w:t>
      </w:r>
      <w:r>
        <w:rPr>
          <w:rFonts w:ascii="Times New Roman" w:hAnsi="Times New Roman" w:cs="Times New Roman"/>
          <w:b/>
          <w:bCs/>
          <w:color w:val="FF0000"/>
          <w:sz w:val="20"/>
          <w:szCs w:val="20"/>
          <w:lang w:val="en-US"/>
        </w:rPr>
        <w:t xml:space="preserve">After getting the verified signature from the </w:t>
      </w:r>
      <w:r>
        <w:rPr>
          <w:rFonts w:ascii="Times New Roman" w:hAnsi="Times New Roman" w:cs="Times New Roman"/>
          <w:b/>
          <w:bCs/>
          <w:color w:val="0070C0"/>
          <w:sz w:val="20"/>
          <w:szCs w:val="20"/>
          <w:lang w:val="en-US"/>
        </w:rPr>
        <w:t>any one corresponding faculty</w:t>
      </w:r>
      <w:r>
        <w:rPr>
          <w:rFonts w:ascii="Times New Roman" w:hAnsi="Times New Roman" w:cs="Times New Roman"/>
          <w:b/>
          <w:bCs/>
          <w:color w:val="FF0000"/>
          <w:sz w:val="20"/>
          <w:szCs w:val="20"/>
          <w:lang w:val="en-US"/>
        </w:rPr>
        <w:t>, a group can proceed to buy the components.</w:t>
      </w:r>
    </w:p>
    <w:p>
      <w:pPr>
        <w:rPr>
          <w:rFonts w:hint="default" w:ascii="Times New Roman" w:hAnsi="Times New Roman" w:cs="Times New Roman"/>
          <w:sz w:val="20"/>
          <w:szCs w:val="20"/>
          <w:lang w:val="en-US"/>
        </w:rPr>
      </w:pPr>
      <w:r>
        <w:rPr>
          <w:rFonts w:ascii="Times New Roman" w:hAnsi="Times New Roman" w:cs="Times New Roman"/>
          <w:b/>
          <w:bCs/>
          <w:color w:val="FF0000"/>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11033760</wp:posOffset>
                </wp:positionH>
                <wp:positionV relativeFrom="paragraph">
                  <wp:posOffset>11430</wp:posOffset>
                </wp:positionV>
                <wp:extent cx="2641600" cy="628650"/>
                <wp:effectExtent l="19050" t="19050" r="25400" b="19050"/>
                <wp:wrapNone/>
                <wp:docPr id="1" name="Text Box 1"/>
                <wp:cNvGraphicFramePr/>
                <a:graphic xmlns:a="http://schemas.openxmlformats.org/drawingml/2006/main">
                  <a:graphicData uri="http://schemas.microsoft.com/office/word/2010/wordprocessingShape">
                    <wps:wsp>
                      <wps:cNvSpPr txBox="1"/>
                      <wps:spPr>
                        <a:xfrm>
                          <a:off x="0" y="0"/>
                          <a:ext cx="2641600" cy="628650"/>
                        </a:xfrm>
                        <a:prstGeom prst="rect">
                          <a:avLst/>
                        </a:prstGeom>
                        <a:solidFill>
                          <a:schemeClr val="lt1"/>
                        </a:solidFill>
                        <a:ln w="38100">
                          <a:solidFill>
                            <a:srgbClr val="00B0F0"/>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8.8pt;margin-top:0.9pt;height:49.5pt;width:208pt;z-index:251659264;mso-width-relative:page;mso-height-relative:page;" fillcolor="#FFFFFF [3201]" filled="t" stroked="t" coordsize="21600,21600" o:gfxdata="UEsDBAoAAAAAAIdO4kAAAAAAAAAAAAAAAAAEAAAAZHJzL1BLAwQUAAAACACHTuJAS8NdCdcAAAAL&#10;AQAADwAAAGRycy9kb3ducmV2LnhtbE2PQW/CMAyF75P4D5GRdhtJkVqgNEXTtB12YwXuofHaao1T&#10;NaGw/fqZ03Z7tp+ev1fsbq4XE46h86QhWSgQSLW3HTUajoe3pzWIEA1Z03tCDd8YYFfOHgqTW3+l&#10;D5yq2AgOoZAbDW2MQy5lqFt0Jiz8gMS3Tz86E3kcG2lHc+Vw18ulUpl0piP+0JoBX1qsv6qL07D8&#10;OdGRquo0vWZ79+6bfUrds9aP80RtQUS8xT8z3PEZHUpmOvsL2SB6Dekm4S6RxToDcTcoteLNmVW6&#10;ykCWhfzfofwFUEsDBBQAAAAIAIdO4kALEK+qRwIAALgEAAAOAAAAZHJzL2Uyb0RvYy54bWytVE1v&#10;2zAMvQ/YfxB0X+1kadYGdYq0RYYBxVqgHXZWZDkWoK9JSuzu1+9JdtqsG4Ye5oNMkfQj+Uj64rLX&#10;iuyFD9Kaik5OSkqE4baWZlvRb4/rD2eUhMhMzZQ1oqJPItDL5ft3F51biKltraqFJwAxYdG5irYx&#10;ukVRBN4KzcKJdcLA2FivWcTVb4vasw7oWhXTspwXnfW185aLEKC9GYx0RPRvAbRNI7m4sXynhYkD&#10;qheKRZQUWukCXeZsm0bweNc0QUSiKopKYz4RBPImncXygi22nrlW8jEF9pYUXtWkmTQI+gx1wyIj&#10;Oy//gNKSextsE0+41cVQSGYEVUzKV9w8tMyJXAuoDu6Z9PD/YPnX/b0nssYkUGKYRsMfRR/Jle3J&#10;JLHTubCA04ODW+yhTp6jPkCZiu4br9Mb5RDYwe3TM7cJjEM5nc8m8xImDtt8ejY/zeQXL187H+Jn&#10;YTVJQkU9epcpZfvbEBERrgeXFCxYJeu1VCpf/HZzrTzZM/R5nZ+UJD75zU0Z0lX049kEifwboyyv&#10;yvUhwyMMICoD4ETLUH6SYr/pR042tn4CVd4OoxYcX0vUc8tCvGceswUKsH3xDkejLNKxo0RJa/3P&#10;v+mTP1oOKyUdZrWi4ceOeUGJ+mIwDOeT2QywMV9mp5+muPhjy+bYYnb62oImNBzZZTH5R3UQG2/1&#10;dyzpKkWFiRmO2BWNB/E6DhuEJeditcpOGGfH4q15cDxBJ3aNXe2ibWRuXqJp4GZkDwOdGzQuX9qY&#10;43v2evnhL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8NdCdcAAAALAQAADwAAAAAAAAABACAA&#10;AAAiAAAAZHJzL2Rvd25yZXYueG1sUEsBAhQAFAAAAAgAh07iQAsQr6pHAgAAuAQAAA4AAAAAAAAA&#10;AQAgAAAAJgEAAGRycy9lMm9Eb2MueG1sUEsFBgAAAAAGAAYAWQEAAN8FAAAAAA==&#10;">
                <v:fill on="t" focussize="0,0"/>
                <v:stroke weight="3pt" color="#00B0F0" joinstyle="round"/>
                <v:imagedata o:title=""/>
                <o:lock v:ext="edit" aspectratio="f"/>
                <v:textbox>
                  <w:txbxContent>
                    <w:p/>
                  </w:txbxContent>
                </v:textbox>
              </v:shape>
            </w:pict>
          </mc:Fallback>
        </mc:AlternateContent>
      </w:r>
      <w:r>
        <w:rPr>
          <w:rFonts w:ascii="Times New Roman" w:hAnsi="Times New Roman" w:cs="Times New Roman"/>
          <w:b/>
          <w:bCs/>
          <w:color w:val="FF0000"/>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10937240</wp:posOffset>
                </wp:positionH>
                <wp:positionV relativeFrom="paragraph">
                  <wp:posOffset>745490</wp:posOffset>
                </wp:positionV>
                <wp:extent cx="2540000" cy="2857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540000" cy="285750"/>
                        </a:xfrm>
                        <a:prstGeom prst="rect">
                          <a:avLst/>
                        </a:prstGeom>
                        <a:solidFill>
                          <a:schemeClr val="lt1"/>
                        </a:solidFill>
                        <a:ln w="6350">
                          <a:solidFill>
                            <a:schemeClr val="bg1"/>
                          </a:solidFill>
                        </a:ln>
                      </wps:spPr>
                      <wps:txbx>
                        <w:txbxContent>
                          <w:p>
                            <w:pPr>
                              <w:jc w:val="center"/>
                              <w:rPr>
                                <w:rFonts w:ascii="Times New Roman" w:hAnsi="Times New Roman" w:cs="Times New Roman"/>
                                <w:b/>
                                <w:bCs/>
                                <w:color w:val="7030A0"/>
                                <w:lang w:val="en-US"/>
                              </w:rPr>
                            </w:pPr>
                            <w:r>
                              <w:rPr>
                                <w:rFonts w:ascii="Times New Roman" w:hAnsi="Times New Roman" w:cs="Times New Roman"/>
                                <w:b/>
                                <w:bCs/>
                                <w:color w:val="7030A0"/>
                                <w:lang w:val="en-US"/>
                              </w:rPr>
                              <w:t>Signature of Corresponding Faculty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2pt;margin-top:58.7pt;height:22.5pt;width:200pt;z-index:251660288;mso-width-relative:page;mso-height-relative:page;" fillcolor="#FFFFFF [3201]" filled="t" stroked="t" coordsize="21600,21600" o:gfxdata="UEsDBAoAAAAAAIdO4kAAAAAAAAAAAAAAAAAEAAAAZHJzL1BLAwQUAAAACACHTuJABrKiDNgAAAAM&#10;AQAADwAAAGRycy9kb3ducmV2LnhtbE2PwW7CMBBE75X4B2uReis2VFhRGocDEreqUmgLHE28JFHj&#10;dYidhP59TS/tcWdGs2+yzc22bMTeN44ULBcCGFLpTEOVgo/33VMCzAdNRreOUME3etjks4dMp8ZN&#10;VOC4DxWLJeRTraAOoUs592WNVvuF65Cid3G91SGefcVNr6dYblu+EkJyqxuKH2rd4bbG8ms/WAVv&#10;4+A+q8O6PNJpKnxyuRavyVWpx/lSvAALeAt/YbjjR3TII9PZDWQ8axVIsY5bQjTkswR2T4hf6axg&#10;JRIJPM/4/xH5D1BLAwQUAAAACACHTuJAd5MPLj4CAAC3BAAADgAAAGRycy9lMm9Eb2MueG1srVTB&#10;btswDL0P2D8Iuq9OvKTrgjpF1iLDgGIt0A47K7IcC5BFTVJid1+/Jzlpu26HYpgPMkXSj+Qj6fOL&#10;oTNsr3zQZCs+PZlwpqykWtttxb/dr9+dcRaisLUwZFXFH1TgF8u3b857t1AltWRq5RlAbFj0ruJt&#10;jG5RFEG2qhPhhJyyMDbkOxFx9dui9qIHemeKcjI5LXrytfMkVQjQXo1GfkD0rwGkptFSXZHcdcrG&#10;EdUrIyJKCq12gS9ztk2jZLxpmqAiMxVHpTGfCAJ5k85ieS4WWy9cq+UhBfGaFF7U1AltEfQR6kpE&#10;wXZe/wHVaekpUBNPJHXFWEhmBFVMJy+4uWuFU7kWUB3cI+nh/8HKr/tbz3Rd8ZIzKzo0/F4NkX2i&#10;gZWJnd6FBZzuHNziADVm5qgPUKaih8Z36Y1yGOzg9uGR2wQmoSznswkeziRs5dn8wzyTXzx97XyI&#10;nxV1LAkV9+hdplTsr0NEJnA9uqRggYyu19qYfPHbzaXxbC/Q53V+UpL45Dc3Y1lf8dP3iP1vEAA0&#10;FriJlbH6JMVhMxyo2lD9AKY8jZMWnFxrlHMtQrwVHqMFBrB88QZHYwjZ0EHirCX/82/65I+Ow8pZ&#10;j1GtePixE15xZr5YzMLH6WwG2Jgvs/mHEhf/3LJ5brG77pLA0hRr7mQWk380R7Hx1H3Hjq5SVJiE&#10;lYhd8XgUL+O4QNhxqVar7IRpdiJe2zsnE3Ri19JqF6nRuXeJppGbA3uY59yfw+6lhXl+z15P/5vl&#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ayogzYAAAADAEAAA8AAAAAAAAAAQAgAAAAIgAAAGRy&#10;cy9kb3ducmV2LnhtbFBLAQIUABQAAAAIAIdO4kB3kw8uPgIAALcEAAAOAAAAAAAAAAEAIAAAACcB&#10;AABkcnMvZTJvRG9jLnhtbFBLBQYAAAAABgAGAFkBAADXBQAAAAA=&#10;">
                <v:fill on="t" focussize="0,0"/>
                <v:stroke weight="0.5pt" color="#FFFFFF [3212]" joinstyle="round"/>
                <v:imagedata o:title=""/>
                <o:lock v:ext="edit" aspectratio="f"/>
                <v:textbox>
                  <w:txbxContent>
                    <w:p>
                      <w:pPr>
                        <w:jc w:val="center"/>
                        <w:rPr>
                          <w:rFonts w:ascii="Times New Roman" w:hAnsi="Times New Roman" w:cs="Times New Roman"/>
                          <w:b/>
                          <w:bCs/>
                          <w:color w:val="7030A0"/>
                          <w:lang w:val="en-US"/>
                        </w:rPr>
                      </w:pPr>
                      <w:r>
                        <w:rPr>
                          <w:rFonts w:ascii="Times New Roman" w:hAnsi="Times New Roman" w:cs="Times New Roman"/>
                          <w:b/>
                          <w:bCs/>
                          <w:color w:val="7030A0"/>
                          <w:lang w:val="en-US"/>
                        </w:rPr>
                        <w:t>Signature of Corresponding Faculty</w:t>
                      </w:r>
                    </w:p>
                  </w:txbxContent>
                </v:textbox>
              </v:shape>
            </w:pict>
          </mc:Fallback>
        </mc:AlternateContent>
      </w:r>
      <w:r>
        <w:rPr>
          <w:rFonts w:hint="default" w:ascii="Times New Roman" w:hAnsi="Times New Roman" w:cs="Times New Roman"/>
          <w:sz w:val="20"/>
          <w:szCs w:val="20"/>
          <w:lang w:val="en-US"/>
        </w:rPr>
        <w:t xml:space="preserve">   </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ascii="Times New Roman" w:hAnsi="Times New Roman" w:cs="Times New Roman"/>
        <w:b/>
        <w:bCs/>
        <w:color w:val="FF3399"/>
        <w:sz w:val="44"/>
        <w:szCs w:val="44"/>
        <w:lang w:val="en-US"/>
      </w:rPr>
    </w:pPr>
    <w:r>
      <w:rPr>
        <w:rFonts w:ascii="Times New Roman" w:hAnsi="Times New Roman" w:cs="Times New Roman"/>
        <w:b/>
        <w:bCs/>
        <w:color w:val="FF3399"/>
        <w:sz w:val="44"/>
        <w:szCs w:val="44"/>
        <w:lang w:val="en-US"/>
      </w:rPr>
      <w:t>Internet of Things (IOT) Projects using Python</w:t>
    </w:r>
  </w:p>
  <w:p>
    <w:pPr>
      <w:pStyle w:val="16"/>
      <w:jc w:val="center"/>
      <w:rPr>
        <w:rFonts w:ascii="Times New Roman" w:hAnsi="Times New Roman" w:cs="Times New Roman"/>
        <w:b/>
        <w:bCs/>
        <w:color w:val="7030A0"/>
        <w:sz w:val="36"/>
        <w:szCs w:val="36"/>
        <w:lang w:val="en-US"/>
      </w:rPr>
    </w:pPr>
    <w:r>
      <w:rPr>
        <w:rFonts w:ascii="Times New Roman" w:hAnsi="Times New Roman" w:cs="Times New Roman"/>
        <w:b/>
        <w:bCs/>
        <w:color w:val="7030A0"/>
        <w:sz w:val="36"/>
        <w:szCs w:val="36"/>
        <w:lang w:val="en-US"/>
      </w:rPr>
      <w:t>Mid-Term 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74703C"/>
    <w:multiLevelType w:val="multilevel"/>
    <w:tmpl w:val="7E74703C"/>
    <w:lvl w:ilvl="0" w:tentative="0">
      <w:start w:val="1"/>
      <w:numFmt w:val="decimal"/>
      <w:lvlText w:val="%1."/>
      <w:lvlJc w:val="left"/>
      <w:pPr>
        <w:ind w:left="720" w:hanging="360"/>
      </w:pPr>
      <w:rPr>
        <w:rFonts w:hint="default"/>
        <w:b/>
        <w:bCs/>
        <w:i w:val="0"/>
        <w:iCs w:val="0"/>
        <w:sz w:val="24"/>
        <w:szCs w:val="24"/>
      </w:rPr>
    </w:lvl>
    <w:lvl w:ilvl="1" w:tentative="0">
      <w:start w:val="1"/>
      <w:numFmt w:val="lowerRoman"/>
      <w:lvlText w:val="%2)"/>
      <w:lvlJc w:val="left"/>
      <w:pPr>
        <w:ind w:left="1800" w:hanging="7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E0"/>
    <w:rsid w:val="000C5A61"/>
    <w:rsid w:val="001908E5"/>
    <w:rsid w:val="001A15EA"/>
    <w:rsid w:val="00212FF0"/>
    <w:rsid w:val="002307FA"/>
    <w:rsid w:val="00275800"/>
    <w:rsid w:val="002A67E5"/>
    <w:rsid w:val="002D6CCA"/>
    <w:rsid w:val="00390EE0"/>
    <w:rsid w:val="003B395B"/>
    <w:rsid w:val="00407F3E"/>
    <w:rsid w:val="00426CA2"/>
    <w:rsid w:val="004E4FD1"/>
    <w:rsid w:val="005B2AEE"/>
    <w:rsid w:val="005F6866"/>
    <w:rsid w:val="00640B03"/>
    <w:rsid w:val="006A7A5B"/>
    <w:rsid w:val="006B19A1"/>
    <w:rsid w:val="007065F0"/>
    <w:rsid w:val="007979B6"/>
    <w:rsid w:val="00877E2F"/>
    <w:rsid w:val="008A4946"/>
    <w:rsid w:val="009C3288"/>
    <w:rsid w:val="00A80567"/>
    <w:rsid w:val="00AF24F4"/>
    <w:rsid w:val="00B07D72"/>
    <w:rsid w:val="00B348FB"/>
    <w:rsid w:val="00B4200B"/>
    <w:rsid w:val="00B56CCD"/>
    <w:rsid w:val="00C8136C"/>
    <w:rsid w:val="00E731CF"/>
    <w:rsid w:val="00E946DF"/>
    <w:rsid w:val="00E94844"/>
    <w:rsid w:val="00F4609A"/>
    <w:rsid w:val="00F52F8D"/>
    <w:rsid w:val="00F71E84"/>
    <w:rsid w:val="00FC74BF"/>
    <w:rsid w:val="1E4E29B7"/>
    <w:rsid w:val="1EF704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1"/>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2"/>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29"/>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44"/>
    <w:unhideWhenUsed/>
    <w:qFormat/>
    <w:uiPriority w:val="99"/>
    <w:pPr>
      <w:tabs>
        <w:tab w:val="center" w:pos="4513"/>
        <w:tab w:val="right" w:pos="9026"/>
      </w:tabs>
      <w:spacing w:after="0" w:line="240" w:lineRule="auto"/>
    </w:pPr>
  </w:style>
  <w:style w:type="paragraph" w:styleId="16">
    <w:name w:val="header"/>
    <w:basedOn w:val="1"/>
    <w:link w:val="43"/>
    <w:unhideWhenUsed/>
    <w:qFormat/>
    <w:uiPriority w:val="99"/>
    <w:pPr>
      <w:tabs>
        <w:tab w:val="center" w:pos="4513"/>
        <w:tab w:val="right" w:pos="9026"/>
      </w:tabs>
      <w:spacing w:after="0" w:line="240" w:lineRule="auto"/>
    </w:pPr>
  </w:style>
  <w:style w:type="character" w:styleId="17">
    <w:name w:val="Strong"/>
    <w:basedOn w:val="11"/>
    <w:qFormat/>
    <w:uiPriority w:val="22"/>
    <w:rPr>
      <w:b/>
      <w:bCs/>
    </w:rPr>
  </w:style>
  <w:style w:type="paragraph" w:styleId="18">
    <w:name w:val="Subtitle"/>
    <w:basedOn w:val="1"/>
    <w:next w:val="1"/>
    <w:link w:val="31"/>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1">
    <w:name w:val="Heading 1 Char"/>
    <w:basedOn w:val="11"/>
    <w:link w:val="2"/>
    <w:uiPriority w:val="9"/>
    <w:rPr>
      <w:rFonts w:asciiTheme="majorHAnsi" w:hAnsiTheme="majorHAnsi" w:eastAsiaTheme="majorEastAsia" w:cstheme="majorBidi"/>
      <w:color w:val="203864" w:themeColor="accent1" w:themeShade="80"/>
      <w:sz w:val="36"/>
      <w:szCs w:val="36"/>
    </w:rPr>
  </w:style>
  <w:style w:type="character" w:customStyle="1" w:styleId="22">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uiPriority w:val="9"/>
    <w:rPr>
      <w:rFonts w:asciiTheme="majorHAnsi" w:hAnsiTheme="majorHAnsi" w:eastAsiaTheme="majorEastAsia" w:cstheme="majorBidi"/>
      <w:color w:val="2F5597" w:themeColor="accent1" w:themeShade="BF"/>
      <w:sz w:val="28"/>
      <w:szCs w:val="28"/>
    </w:rPr>
  </w:style>
  <w:style w:type="character" w:customStyle="1" w:styleId="24">
    <w:name w:val="Heading 4 Char"/>
    <w:basedOn w:val="11"/>
    <w:link w:val="5"/>
    <w:semiHidden/>
    <w:uiPriority w:val="9"/>
    <w:rPr>
      <w:rFonts w:asciiTheme="majorHAnsi" w:hAnsiTheme="majorHAnsi" w:eastAsiaTheme="majorEastAsia" w:cstheme="majorBidi"/>
      <w:color w:val="2F5597" w:themeColor="accent1" w:themeShade="BF"/>
      <w:sz w:val="24"/>
      <w:szCs w:val="24"/>
    </w:rPr>
  </w:style>
  <w:style w:type="character" w:customStyle="1" w:styleId="25">
    <w:name w:val="Heading 5 Char"/>
    <w:basedOn w:val="11"/>
    <w:link w:val="6"/>
    <w:semiHidden/>
    <w:uiPriority w:val="9"/>
    <w:rPr>
      <w:rFonts w:asciiTheme="majorHAnsi" w:hAnsiTheme="majorHAnsi" w:eastAsiaTheme="majorEastAsia" w:cstheme="majorBidi"/>
      <w:caps/>
      <w:color w:val="2F5597" w:themeColor="accent1" w:themeShade="BF"/>
    </w:rPr>
  </w:style>
  <w:style w:type="character" w:customStyle="1" w:styleId="26">
    <w:name w:val="Heading 6 Char"/>
    <w:basedOn w:val="11"/>
    <w:link w:val="7"/>
    <w:semiHidden/>
    <w:uiPriority w:val="9"/>
    <w:rPr>
      <w:rFonts w:asciiTheme="majorHAnsi" w:hAnsiTheme="majorHAnsi" w:eastAsiaTheme="majorEastAsia" w:cstheme="majorBidi"/>
      <w:i/>
      <w:iCs/>
      <w:caps/>
      <w:color w:val="203864" w:themeColor="accent1" w:themeShade="80"/>
    </w:rPr>
  </w:style>
  <w:style w:type="character" w:customStyle="1" w:styleId="27">
    <w:name w:val="Heading 7 Char"/>
    <w:basedOn w:val="11"/>
    <w:link w:val="8"/>
    <w:semiHidden/>
    <w:uiPriority w:val="9"/>
    <w:rPr>
      <w:rFonts w:asciiTheme="majorHAnsi" w:hAnsiTheme="majorHAnsi" w:eastAsiaTheme="majorEastAsia" w:cstheme="majorBidi"/>
      <w:b/>
      <w:bCs/>
      <w:color w:val="203864" w:themeColor="accent1" w:themeShade="80"/>
    </w:rPr>
  </w:style>
  <w:style w:type="character" w:customStyle="1" w:styleId="28">
    <w:name w:val="Heading 8 Char"/>
    <w:basedOn w:val="11"/>
    <w:link w:val="9"/>
    <w:semiHidden/>
    <w:uiPriority w:val="9"/>
    <w:rPr>
      <w:rFonts w:asciiTheme="majorHAnsi" w:hAnsiTheme="majorHAnsi" w:eastAsiaTheme="majorEastAsia" w:cstheme="majorBidi"/>
      <w:b/>
      <w:bCs/>
      <w:i/>
      <w:iCs/>
      <w:color w:val="203864" w:themeColor="accent1" w:themeShade="80"/>
    </w:rPr>
  </w:style>
  <w:style w:type="character" w:customStyle="1" w:styleId="29">
    <w:name w:val="Heading 9 Char"/>
    <w:basedOn w:val="11"/>
    <w:link w:val="10"/>
    <w:semiHidden/>
    <w:uiPriority w:val="9"/>
    <w:rPr>
      <w:rFonts w:asciiTheme="majorHAnsi" w:hAnsiTheme="majorHAnsi" w:eastAsiaTheme="majorEastAsia" w:cstheme="majorBidi"/>
      <w:i/>
      <w:iCs/>
      <w:color w:val="203864" w:themeColor="accent1" w:themeShade="80"/>
    </w:rPr>
  </w:style>
  <w:style w:type="character" w:customStyle="1" w:styleId="30">
    <w:name w:val="Title Char"/>
    <w:basedOn w:val="11"/>
    <w:link w:val="20"/>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1">
    <w:name w:val="Subtitle Char"/>
    <w:basedOn w:val="11"/>
    <w:link w:val="18"/>
    <w:qFormat/>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2"/>
      <w:szCs w:val="22"/>
      <w:lang w:val="en-IN" w:eastAsia="en-US" w:bidi="ar-SA"/>
    </w:rPr>
  </w:style>
  <w:style w:type="paragraph" w:styleId="33">
    <w:name w:val="Quote"/>
    <w:basedOn w:val="1"/>
    <w:next w:val="1"/>
    <w:link w:val="34"/>
    <w:qFormat/>
    <w:uiPriority w:val="29"/>
    <w:pPr>
      <w:spacing w:before="120" w:after="120"/>
      <w:ind w:left="720"/>
    </w:pPr>
    <w:rPr>
      <w:color w:val="44546A" w:themeColor="text2"/>
      <w:sz w:val="24"/>
      <w:szCs w:val="24"/>
      <w14:textFill>
        <w14:solidFill>
          <w14:schemeClr w14:val="tx2"/>
        </w14:solidFill>
      </w14:textFill>
    </w:rPr>
  </w:style>
  <w:style w:type="character" w:customStyle="1" w:styleId="34">
    <w:name w:val="Quote Char"/>
    <w:basedOn w:val="11"/>
    <w:link w:val="33"/>
    <w:qFormat/>
    <w:uiPriority w:val="29"/>
    <w:rPr>
      <w:color w:val="44546A" w:themeColor="text2"/>
      <w:sz w:val="24"/>
      <w:szCs w:val="24"/>
      <w14:textFill>
        <w14:solidFill>
          <w14:schemeClr w14:val="tx2"/>
        </w14:solidFill>
      </w14:textFill>
    </w:rPr>
  </w:style>
  <w:style w:type="paragraph" w:styleId="35">
    <w:name w:val="Intense Quote"/>
    <w:basedOn w:val="1"/>
    <w:next w:val="1"/>
    <w:link w:val="36"/>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6">
    <w:name w:val="Intense Quote Char"/>
    <w:basedOn w:val="11"/>
    <w:link w:val="35"/>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rPr>
  </w:style>
  <w:style w:type="character" w:customStyle="1" w:styleId="39">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0">
    <w:name w:val="Intense Reference"/>
    <w:basedOn w:val="11"/>
    <w:qFormat/>
    <w:uiPriority w:val="32"/>
    <w:rPr>
      <w:b/>
      <w:bCs/>
      <w:smallCaps/>
      <w:color w:val="44546A" w:themeColor="text2"/>
      <w:u w:val="single"/>
      <w14:textFill>
        <w14:solidFill>
          <w14:schemeClr w14:val="tx2"/>
        </w14:solidFill>
      </w14:textFill>
    </w:rPr>
  </w:style>
  <w:style w:type="character" w:customStyle="1" w:styleId="41">
    <w:name w:val="Book Title"/>
    <w:basedOn w:val="11"/>
    <w:qFormat/>
    <w:uiPriority w:val="33"/>
    <w:rPr>
      <w:b/>
      <w:bCs/>
      <w:smallCaps/>
      <w:spacing w:val="10"/>
    </w:rPr>
  </w:style>
  <w:style w:type="paragraph" w:customStyle="1" w:styleId="42">
    <w:name w:val="TOC Heading"/>
    <w:basedOn w:val="2"/>
    <w:next w:val="1"/>
    <w:semiHidden/>
    <w:unhideWhenUsed/>
    <w:qFormat/>
    <w:uiPriority w:val="39"/>
    <w:pPr>
      <w:outlineLvl w:val="9"/>
    </w:pPr>
  </w:style>
  <w:style w:type="character" w:customStyle="1" w:styleId="43">
    <w:name w:val="Header Char"/>
    <w:basedOn w:val="11"/>
    <w:link w:val="16"/>
    <w:qFormat/>
    <w:uiPriority w:val="99"/>
  </w:style>
  <w:style w:type="character" w:customStyle="1" w:styleId="44">
    <w:name w:val="Footer Char"/>
    <w:basedOn w:val="11"/>
    <w:link w:val="15"/>
    <w:qFormat/>
    <w:uiPriority w:val="99"/>
  </w:style>
  <w:style w:type="paragraph" w:styleId="45">
    <w:name w:val="List Paragraph"/>
    <w:basedOn w:val="1"/>
    <w:qFormat/>
    <w:uiPriority w:val="34"/>
    <w:pPr>
      <w:ind w:left="720"/>
      <w:contextualSpacing/>
    </w:pPr>
  </w:style>
  <w:style w:type="table" w:customStyle="1" w:styleId="46">
    <w:name w:val="Grid Table 1 Light Accent 2"/>
    <w:basedOn w:val="12"/>
    <w:qFormat/>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313</Words>
  <Characters>1788</Characters>
  <Lines>14</Lines>
  <Paragraphs>4</Paragraphs>
  <TotalTime>132</TotalTime>
  <ScaleCrop>false</ScaleCrop>
  <LinksUpToDate>false</LinksUpToDate>
  <CharactersWithSpaces>2097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2022-11-23T16:16:00Z</dcterms:created>
  <dc:creator>BISWARANJAN SWAIN</dc:creator>
  <cp:lastModifiedBy>rajsh</cp:lastModifiedBy>
  <dcterms:modified xsi:type="dcterms:W3CDTF">2022-11-30T10:14:52Z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62394EB05ED1441C8718FB10AC3B981A</vt:lpwstr>
  </property>
</Properties>
</file>