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07832" w14:textId="77777777" w:rsidR="00C537F3" w:rsidRPr="00E054E3" w:rsidRDefault="00C537F3" w:rsidP="00C537F3">
      <w:pPr>
        <w:rPr>
          <w:rFonts w:ascii="Times New Roman" w:hAnsi="Times New Roman" w:cs="Times New Roman"/>
          <w:b/>
          <w:bCs/>
        </w:rPr>
      </w:pPr>
      <w:r w:rsidRPr="00E054E3">
        <w:rPr>
          <w:rFonts w:ascii="Times New Roman" w:hAnsi="Times New Roman" w:cs="Times New Roman"/>
          <w:b/>
          <w:bCs/>
        </w:rPr>
        <w:t>ÁLTALÁNOS SZERZŐDÉSI FELTÉTELEK</w:t>
      </w:r>
    </w:p>
    <w:p w14:paraId="295FD1BC" w14:textId="77777777" w:rsidR="00C537F3" w:rsidRPr="00E054E3" w:rsidRDefault="00C537F3" w:rsidP="00C537F3">
      <w:pPr>
        <w:rPr>
          <w:rFonts w:ascii="Times New Roman" w:hAnsi="Times New Roman" w:cs="Times New Roman"/>
        </w:rPr>
      </w:pPr>
      <w:r w:rsidRPr="00E054E3">
        <w:rPr>
          <w:rFonts w:ascii="Times New Roman" w:hAnsi="Times New Roman" w:cs="Times New Roman"/>
          <w:b/>
          <w:bCs/>
        </w:rPr>
        <w:t>Utolsó frissítés:</w:t>
      </w:r>
      <w:r w:rsidRPr="00E054E3">
        <w:rPr>
          <w:rFonts w:ascii="Times New Roman" w:hAnsi="Times New Roman" w:cs="Times New Roman"/>
        </w:rPr>
        <w:t xml:space="preserve"> 2025. augusztus 28.</w:t>
      </w:r>
    </w:p>
    <w:p w14:paraId="208B9F9B" w14:textId="1D35B432" w:rsidR="00C537F3" w:rsidRPr="00E054E3" w:rsidRDefault="00B52B5F" w:rsidP="00B52B5F">
      <w:pPr>
        <w:jc w:val="both"/>
        <w:rPr>
          <w:rFonts w:ascii="Times New Roman" w:hAnsi="Times New Roman" w:cs="Times New Roman"/>
        </w:rPr>
      </w:pPr>
      <w:r w:rsidRPr="00E054E3">
        <w:rPr>
          <w:rFonts w:ascii="Times New Roman" w:hAnsi="Times New Roman" w:cs="Times New Roman"/>
        </w:rPr>
        <w:t>Jelen Általános Szerződési Feltételek (a továbbiakban: „ÁSZF”) a</w:t>
      </w:r>
      <w:r w:rsidRPr="00E054E3">
        <w:rPr>
          <w:rFonts w:ascii="Times New Roman" w:hAnsi="Times New Roman" w:cs="Times New Roman"/>
        </w:rPr>
        <w:t xml:space="preserve"> Deshlynk brandnév alatt</w:t>
      </w:r>
      <w:r w:rsidRPr="00E054E3">
        <w:rPr>
          <w:rFonts w:ascii="Times New Roman" w:hAnsi="Times New Roman" w:cs="Times New Roman"/>
        </w:rPr>
        <w:t xml:space="preserve"> üzemeltetett, a </w:t>
      </w:r>
      <w:hyperlink r:id="rId5" w:history="1">
        <w:r w:rsidRPr="00E054E3">
          <w:rPr>
            <w:rStyle w:val="Hiperhivatkozs"/>
            <w:rFonts w:ascii="Times New Roman" w:hAnsi="Times New Roman" w:cs="Times New Roman"/>
          </w:rPr>
          <w:t>www.deshlynk.hu</w:t>
        </w:r>
      </w:hyperlink>
      <w:r w:rsidRPr="00E054E3">
        <w:rPr>
          <w:rFonts w:ascii="Times New Roman" w:hAnsi="Times New Roman" w:cs="Times New Roman"/>
        </w:rPr>
        <w:t xml:space="preserve"> </w:t>
      </w:r>
      <w:r w:rsidRPr="00E054E3">
        <w:rPr>
          <w:rFonts w:ascii="Times New Roman" w:hAnsi="Times New Roman" w:cs="Times New Roman"/>
        </w:rPr>
        <w:t>domain alatt elérhető, webalapú linkmegosztó és linkgyűjtő szolgáltatás (a továbbiakban: „Szolgáltatás” vagy „Webalkalmazás”) igénybevételének, használatának, valamint az ezekből fakadó jogviszonyoknak a feltételeit rögzíti. Az ÁSZF kiterjed mind a Szolgáltatásra történő előfizetés, mind a Webalkalmazás regisztrált és nem regisztrált felhasználói általi használat jogi és technikai szabályozására.</w:t>
      </w:r>
      <w:r w:rsidR="00C537F3" w:rsidRPr="00E054E3">
        <w:rPr>
          <w:rFonts w:ascii="Times New Roman" w:hAnsi="Times New Roman" w:cs="Times New Roman"/>
        </w:rPr>
        <w:t>A szabályozás összhangban van a mindenkor hatályos magyar és európai uniós jogszabályokkal, különös tekintettel a Polgári Törvénykönyvről szóló 2013. évi V. törvény (Ptk.), az elektronikus kereskedelmi szolgáltatásokról szóló 2001. évi CVIII. törvény (Elker tv.), valamint a fogyasztó és vállalkozás közötti szerződések részletes szabályairól szóló 45/2014. (II.26.) Korm. rendelet rendelkezéseire.</w:t>
      </w:r>
    </w:p>
    <w:p w14:paraId="10517895" w14:textId="77777777" w:rsidR="00C537F3" w:rsidRPr="00E054E3" w:rsidRDefault="00C537F3" w:rsidP="00C537F3">
      <w:pPr>
        <w:rPr>
          <w:rFonts w:ascii="Times New Roman" w:hAnsi="Times New Roman" w:cs="Times New Roman"/>
        </w:rPr>
      </w:pPr>
    </w:p>
    <w:p w14:paraId="5BFDDC48" w14:textId="77777777" w:rsidR="00C537F3" w:rsidRPr="00E054E3" w:rsidRDefault="00C537F3" w:rsidP="00C537F3">
      <w:pPr>
        <w:rPr>
          <w:rFonts w:ascii="Times New Roman" w:hAnsi="Times New Roman" w:cs="Times New Roman"/>
          <w:b/>
          <w:bCs/>
        </w:rPr>
      </w:pPr>
      <w:r w:rsidRPr="00E054E3">
        <w:rPr>
          <w:rFonts w:ascii="Times New Roman" w:hAnsi="Times New Roman" w:cs="Times New Roman"/>
          <w:b/>
          <w:bCs/>
        </w:rPr>
        <w:t>1. Bevezető rendelkezések</w:t>
      </w:r>
    </w:p>
    <w:p w14:paraId="34F89ED5" w14:textId="77777777" w:rsidR="00C537F3" w:rsidRPr="00E054E3" w:rsidRDefault="00C537F3" w:rsidP="00C537F3">
      <w:pPr>
        <w:rPr>
          <w:rFonts w:ascii="Times New Roman" w:hAnsi="Times New Roman" w:cs="Times New Roman"/>
          <w:b/>
          <w:bCs/>
        </w:rPr>
      </w:pPr>
      <w:r w:rsidRPr="00E054E3">
        <w:rPr>
          <w:rFonts w:ascii="Times New Roman" w:hAnsi="Times New Roman" w:cs="Times New Roman"/>
          <w:b/>
          <w:bCs/>
        </w:rPr>
        <w:t>1.1 A szolgáltató adatai</w:t>
      </w:r>
    </w:p>
    <w:p w14:paraId="40F221B4" w14:textId="77777777" w:rsidR="00C537F3" w:rsidRPr="00E054E3" w:rsidRDefault="00C537F3" w:rsidP="00C537F3">
      <w:pPr>
        <w:numPr>
          <w:ilvl w:val="0"/>
          <w:numId w:val="1"/>
        </w:numPr>
        <w:rPr>
          <w:rFonts w:ascii="Times New Roman" w:hAnsi="Times New Roman" w:cs="Times New Roman"/>
        </w:rPr>
      </w:pPr>
      <w:r w:rsidRPr="00E054E3">
        <w:rPr>
          <w:rFonts w:ascii="Times New Roman" w:hAnsi="Times New Roman" w:cs="Times New Roman"/>
          <w:b/>
          <w:bCs/>
        </w:rPr>
        <w:t>Szolgáltató neve:</w:t>
      </w:r>
      <w:r w:rsidRPr="00E054E3">
        <w:rPr>
          <w:rFonts w:ascii="Times New Roman" w:hAnsi="Times New Roman" w:cs="Times New Roman"/>
        </w:rPr>
        <w:t xml:space="preserve"> Móna Balázs Péter</w:t>
      </w:r>
    </w:p>
    <w:p w14:paraId="2403C571" w14:textId="77777777" w:rsidR="00C537F3" w:rsidRPr="00E054E3" w:rsidRDefault="00C537F3" w:rsidP="00C537F3">
      <w:pPr>
        <w:numPr>
          <w:ilvl w:val="0"/>
          <w:numId w:val="1"/>
        </w:numPr>
        <w:rPr>
          <w:rFonts w:ascii="Times New Roman" w:hAnsi="Times New Roman" w:cs="Times New Roman"/>
        </w:rPr>
      </w:pPr>
      <w:r w:rsidRPr="00E054E3">
        <w:rPr>
          <w:rFonts w:ascii="Times New Roman" w:hAnsi="Times New Roman" w:cs="Times New Roman"/>
          <w:b/>
          <w:bCs/>
        </w:rPr>
        <w:t>Székhely:</w:t>
      </w:r>
      <w:r w:rsidRPr="00E054E3">
        <w:rPr>
          <w:rFonts w:ascii="Times New Roman" w:hAnsi="Times New Roman" w:cs="Times New Roman"/>
        </w:rPr>
        <w:t xml:space="preserve"> 2011 Budakalász, Sas utca 2.</w:t>
      </w:r>
    </w:p>
    <w:p w14:paraId="3FBA4BBB" w14:textId="77777777" w:rsidR="00C537F3" w:rsidRPr="00E054E3" w:rsidRDefault="00C537F3" w:rsidP="00C537F3">
      <w:pPr>
        <w:numPr>
          <w:ilvl w:val="0"/>
          <w:numId w:val="1"/>
        </w:numPr>
        <w:rPr>
          <w:rFonts w:ascii="Times New Roman" w:hAnsi="Times New Roman" w:cs="Times New Roman"/>
        </w:rPr>
      </w:pPr>
      <w:r w:rsidRPr="00E054E3">
        <w:rPr>
          <w:rFonts w:ascii="Times New Roman" w:hAnsi="Times New Roman" w:cs="Times New Roman"/>
          <w:b/>
          <w:bCs/>
        </w:rPr>
        <w:t>E-mail:</w:t>
      </w:r>
      <w:r w:rsidRPr="00E054E3">
        <w:rPr>
          <w:rFonts w:ascii="Times New Roman" w:hAnsi="Times New Roman" w:cs="Times New Roman"/>
        </w:rPr>
        <w:t xml:space="preserve"> </w:t>
      </w:r>
      <w:hyperlink r:id="rId6" w:history="1">
        <w:r w:rsidRPr="00E054E3">
          <w:rPr>
            <w:rStyle w:val="Hiperhivatkozs"/>
            <w:rFonts w:ascii="Times New Roman" w:hAnsi="Times New Roman" w:cs="Times New Roman"/>
          </w:rPr>
          <w:t>info@deshly.hu</w:t>
        </w:r>
      </w:hyperlink>
    </w:p>
    <w:p w14:paraId="68F809F1" w14:textId="77777777" w:rsidR="00C537F3" w:rsidRPr="00E054E3" w:rsidRDefault="00C537F3" w:rsidP="00C537F3">
      <w:pPr>
        <w:numPr>
          <w:ilvl w:val="0"/>
          <w:numId w:val="1"/>
        </w:numPr>
        <w:rPr>
          <w:rFonts w:ascii="Times New Roman" w:hAnsi="Times New Roman" w:cs="Times New Roman"/>
        </w:rPr>
      </w:pPr>
      <w:r w:rsidRPr="00E054E3">
        <w:rPr>
          <w:rFonts w:ascii="Times New Roman" w:hAnsi="Times New Roman" w:cs="Times New Roman"/>
          <w:b/>
          <w:bCs/>
        </w:rPr>
        <w:t>Telefon:</w:t>
      </w:r>
      <w:r w:rsidRPr="00E054E3">
        <w:rPr>
          <w:rFonts w:ascii="Times New Roman" w:hAnsi="Times New Roman" w:cs="Times New Roman"/>
        </w:rPr>
        <w:t xml:space="preserve"> +36 30 128 1689</w:t>
      </w:r>
    </w:p>
    <w:p w14:paraId="0EA2478F" w14:textId="77777777" w:rsidR="00C537F3" w:rsidRPr="00E054E3" w:rsidRDefault="00C537F3" w:rsidP="00C537F3">
      <w:pPr>
        <w:numPr>
          <w:ilvl w:val="0"/>
          <w:numId w:val="1"/>
        </w:numPr>
        <w:rPr>
          <w:rFonts w:ascii="Times New Roman" w:hAnsi="Times New Roman" w:cs="Times New Roman"/>
        </w:rPr>
      </w:pPr>
      <w:r w:rsidRPr="00E054E3">
        <w:rPr>
          <w:rFonts w:ascii="Times New Roman" w:hAnsi="Times New Roman" w:cs="Times New Roman"/>
          <w:b/>
          <w:bCs/>
        </w:rPr>
        <w:t>Adószám:</w:t>
      </w:r>
      <w:r w:rsidRPr="00E054E3">
        <w:rPr>
          <w:rFonts w:ascii="Times New Roman" w:hAnsi="Times New Roman" w:cs="Times New Roman"/>
        </w:rPr>
        <w:t xml:space="preserve"> 59933294-1-33</w:t>
      </w:r>
    </w:p>
    <w:p w14:paraId="029FE6BC" w14:textId="77777777" w:rsidR="00C537F3" w:rsidRPr="00E054E3" w:rsidRDefault="00C537F3" w:rsidP="00C537F3">
      <w:pPr>
        <w:numPr>
          <w:ilvl w:val="0"/>
          <w:numId w:val="1"/>
        </w:numPr>
        <w:rPr>
          <w:rFonts w:ascii="Times New Roman" w:hAnsi="Times New Roman" w:cs="Times New Roman"/>
        </w:rPr>
      </w:pPr>
      <w:r w:rsidRPr="00E054E3">
        <w:rPr>
          <w:rFonts w:ascii="Times New Roman" w:hAnsi="Times New Roman" w:cs="Times New Roman"/>
          <w:b/>
          <w:bCs/>
        </w:rPr>
        <w:t>Egyéni vállalkozói nyilvántartási szám:</w:t>
      </w:r>
      <w:r w:rsidRPr="00E054E3">
        <w:rPr>
          <w:rFonts w:ascii="Times New Roman" w:hAnsi="Times New Roman" w:cs="Times New Roman"/>
        </w:rPr>
        <w:t xml:space="preserve"> 57981851</w:t>
      </w:r>
    </w:p>
    <w:p w14:paraId="4B636D19" w14:textId="77777777" w:rsidR="00C537F3" w:rsidRPr="00E054E3" w:rsidRDefault="00C537F3" w:rsidP="00C537F3">
      <w:pPr>
        <w:numPr>
          <w:ilvl w:val="0"/>
          <w:numId w:val="1"/>
        </w:numPr>
        <w:rPr>
          <w:rFonts w:ascii="Times New Roman" w:hAnsi="Times New Roman" w:cs="Times New Roman"/>
        </w:rPr>
      </w:pPr>
      <w:r w:rsidRPr="00E054E3">
        <w:rPr>
          <w:rFonts w:ascii="Times New Roman" w:hAnsi="Times New Roman" w:cs="Times New Roman"/>
          <w:b/>
          <w:bCs/>
        </w:rPr>
        <w:t>Adózási státusz:</w:t>
      </w:r>
      <w:r w:rsidRPr="00E054E3">
        <w:rPr>
          <w:rFonts w:ascii="Times New Roman" w:hAnsi="Times New Roman" w:cs="Times New Roman"/>
        </w:rPr>
        <w:t xml:space="preserve"> Alanyi adómentes</w:t>
      </w:r>
    </w:p>
    <w:p w14:paraId="405D37C5" w14:textId="77777777" w:rsidR="00C537F3" w:rsidRPr="00E054E3" w:rsidRDefault="00C537F3" w:rsidP="00C537F3">
      <w:pPr>
        <w:numPr>
          <w:ilvl w:val="0"/>
          <w:numId w:val="1"/>
        </w:numPr>
        <w:rPr>
          <w:rFonts w:ascii="Times New Roman" w:hAnsi="Times New Roman" w:cs="Times New Roman"/>
        </w:rPr>
      </w:pPr>
      <w:r w:rsidRPr="00E054E3">
        <w:rPr>
          <w:rFonts w:ascii="Times New Roman" w:hAnsi="Times New Roman" w:cs="Times New Roman"/>
          <w:b/>
          <w:bCs/>
        </w:rPr>
        <w:t>Tárhelyszolgáltatók:</w:t>
      </w:r>
      <w:r w:rsidRPr="00E054E3">
        <w:rPr>
          <w:rFonts w:ascii="Times New Roman" w:hAnsi="Times New Roman" w:cs="Times New Roman"/>
        </w:rPr>
        <w:t xml:space="preserve"> Vercel Inc. (340 S Lemon Ave #4133, Walnut, CA 91789, USA); Supabase Inc. (970 Toa Payoh North, #07-04, Singapore 318992)</w:t>
      </w:r>
    </w:p>
    <w:p w14:paraId="53314952" w14:textId="77777777" w:rsidR="00C537F3" w:rsidRPr="00E054E3" w:rsidRDefault="00C537F3" w:rsidP="00C537F3">
      <w:pPr>
        <w:rPr>
          <w:rFonts w:ascii="Times New Roman" w:hAnsi="Times New Roman" w:cs="Times New Roman"/>
          <w:b/>
          <w:bCs/>
        </w:rPr>
      </w:pPr>
      <w:r w:rsidRPr="00E054E3">
        <w:rPr>
          <w:rFonts w:ascii="Times New Roman" w:hAnsi="Times New Roman" w:cs="Times New Roman"/>
          <w:b/>
          <w:bCs/>
        </w:rPr>
        <w:t>1.2 A szolgáltatás leírása</w:t>
      </w:r>
    </w:p>
    <w:p w14:paraId="24D6B6F1" w14:textId="77777777" w:rsidR="00C537F3" w:rsidRPr="00E054E3" w:rsidRDefault="00C537F3" w:rsidP="00C537F3">
      <w:pPr>
        <w:rPr>
          <w:rFonts w:ascii="Times New Roman" w:hAnsi="Times New Roman" w:cs="Times New Roman"/>
        </w:rPr>
      </w:pPr>
      <w:r w:rsidRPr="00E054E3">
        <w:rPr>
          <w:rFonts w:ascii="Times New Roman" w:hAnsi="Times New Roman" w:cs="Times New Roman"/>
        </w:rPr>
        <w:t>A Deshlynk.hu egy linkgyűjtő platform, amely lehetővé teszi a felhasználók számára, hogy egyetlen helyen gyűjtsék össze és osszák meg online jelenlétüket. A platform segítségével a felhasználók testreszabható profiloldalt hozhatnak létre, amelyen elhelyezhetik közösségi média profiljaikat, weboldalaikat és egyéb online tartalmaikat.</w:t>
      </w:r>
    </w:p>
    <w:p w14:paraId="5C350175" w14:textId="77777777" w:rsidR="00C537F3" w:rsidRPr="00E054E3" w:rsidRDefault="00C537F3" w:rsidP="00C537F3">
      <w:pPr>
        <w:rPr>
          <w:rFonts w:ascii="Times New Roman" w:hAnsi="Times New Roman" w:cs="Times New Roman"/>
          <w:b/>
          <w:bCs/>
        </w:rPr>
      </w:pPr>
      <w:r w:rsidRPr="00E054E3">
        <w:rPr>
          <w:rFonts w:ascii="Times New Roman" w:hAnsi="Times New Roman" w:cs="Times New Roman"/>
          <w:b/>
          <w:bCs/>
        </w:rPr>
        <w:t>1.3 Szerződés létrejötte</w:t>
      </w:r>
    </w:p>
    <w:p w14:paraId="7885D166" w14:textId="77777777" w:rsidR="00C537F3" w:rsidRPr="00E054E3" w:rsidRDefault="00C537F3" w:rsidP="00C537F3">
      <w:pPr>
        <w:rPr>
          <w:rFonts w:ascii="Times New Roman" w:hAnsi="Times New Roman" w:cs="Times New Roman"/>
        </w:rPr>
      </w:pPr>
      <w:r w:rsidRPr="00E054E3">
        <w:rPr>
          <w:rFonts w:ascii="Times New Roman" w:hAnsi="Times New Roman" w:cs="Times New Roman"/>
        </w:rPr>
        <w:t>Jelen Általános Szerződési Feltételek (továbbiakban: ÁSZF) szabályozzák a szolgáltató és a felhasználók közötti jogviszonyt. A szolgáltatás igénybevételével a felhasználó elfogadja jelen ÁSZF-ben foglaltakat.</w:t>
      </w:r>
    </w:p>
    <w:p w14:paraId="40BF2579" w14:textId="77777777" w:rsidR="00C537F3" w:rsidRPr="00E054E3" w:rsidRDefault="00C537F3" w:rsidP="00C537F3">
      <w:pPr>
        <w:rPr>
          <w:rFonts w:ascii="Times New Roman" w:hAnsi="Times New Roman" w:cs="Times New Roman"/>
          <w:b/>
          <w:bCs/>
        </w:rPr>
      </w:pPr>
      <w:r w:rsidRPr="00E054E3">
        <w:rPr>
          <w:rFonts w:ascii="Times New Roman" w:hAnsi="Times New Roman" w:cs="Times New Roman"/>
          <w:b/>
          <w:bCs/>
        </w:rPr>
        <w:lastRenderedPageBreak/>
        <w:t>2. Fogalom-meghatározások</w:t>
      </w:r>
    </w:p>
    <w:p w14:paraId="000D70B2" w14:textId="177034F0" w:rsidR="00C537F3" w:rsidRPr="00E054E3" w:rsidRDefault="00C537F3" w:rsidP="00C537F3">
      <w:pPr>
        <w:numPr>
          <w:ilvl w:val="0"/>
          <w:numId w:val="2"/>
        </w:numPr>
        <w:rPr>
          <w:rFonts w:ascii="Times New Roman" w:hAnsi="Times New Roman" w:cs="Times New Roman"/>
        </w:rPr>
      </w:pPr>
      <w:r w:rsidRPr="00E054E3">
        <w:rPr>
          <w:rFonts w:ascii="Times New Roman" w:hAnsi="Times New Roman" w:cs="Times New Roman"/>
          <w:b/>
          <w:bCs/>
        </w:rPr>
        <w:t>Szolgáltató:</w:t>
      </w:r>
      <w:r w:rsidRPr="00E054E3">
        <w:rPr>
          <w:rFonts w:ascii="Times New Roman" w:hAnsi="Times New Roman" w:cs="Times New Roman"/>
        </w:rPr>
        <w:t xml:space="preserve"> Móna Balázs Péter EV </w:t>
      </w:r>
    </w:p>
    <w:p w14:paraId="1EA9190F" w14:textId="77777777" w:rsidR="00C537F3" w:rsidRPr="00E054E3" w:rsidRDefault="00C537F3" w:rsidP="00C537F3">
      <w:pPr>
        <w:numPr>
          <w:ilvl w:val="0"/>
          <w:numId w:val="2"/>
        </w:numPr>
        <w:rPr>
          <w:rFonts w:ascii="Times New Roman" w:hAnsi="Times New Roman" w:cs="Times New Roman"/>
        </w:rPr>
      </w:pPr>
      <w:r w:rsidRPr="00E054E3">
        <w:rPr>
          <w:rFonts w:ascii="Times New Roman" w:hAnsi="Times New Roman" w:cs="Times New Roman"/>
          <w:b/>
          <w:bCs/>
        </w:rPr>
        <w:t>Felhasználó:</w:t>
      </w:r>
      <w:r w:rsidRPr="00E054E3">
        <w:rPr>
          <w:rFonts w:ascii="Times New Roman" w:hAnsi="Times New Roman" w:cs="Times New Roman"/>
        </w:rPr>
        <w:t xml:space="preserve"> A szolgáltatást igénybe vevő természetes vagy jogi személy</w:t>
      </w:r>
    </w:p>
    <w:p w14:paraId="5833175C" w14:textId="77777777" w:rsidR="00C537F3" w:rsidRPr="00E054E3" w:rsidRDefault="00C537F3" w:rsidP="00C537F3">
      <w:pPr>
        <w:numPr>
          <w:ilvl w:val="0"/>
          <w:numId w:val="2"/>
        </w:numPr>
        <w:rPr>
          <w:rFonts w:ascii="Times New Roman" w:hAnsi="Times New Roman" w:cs="Times New Roman"/>
        </w:rPr>
      </w:pPr>
      <w:r w:rsidRPr="00E054E3">
        <w:rPr>
          <w:rFonts w:ascii="Times New Roman" w:hAnsi="Times New Roman" w:cs="Times New Roman"/>
          <w:b/>
          <w:bCs/>
        </w:rPr>
        <w:t>Platform:</w:t>
      </w:r>
      <w:r w:rsidRPr="00E054E3">
        <w:rPr>
          <w:rFonts w:ascii="Times New Roman" w:hAnsi="Times New Roman" w:cs="Times New Roman"/>
        </w:rPr>
        <w:t xml:space="preserve"> A Deshlynk.hu weboldal és kapcsolódó szolgáltatások</w:t>
      </w:r>
    </w:p>
    <w:p w14:paraId="3B1413C4" w14:textId="77777777" w:rsidR="00C537F3" w:rsidRPr="00E054E3" w:rsidRDefault="00C537F3" w:rsidP="00C537F3">
      <w:pPr>
        <w:numPr>
          <w:ilvl w:val="0"/>
          <w:numId w:val="2"/>
        </w:numPr>
        <w:rPr>
          <w:rFonts w:ascii="Times New Roman" w:hAnsi="Times New Roman" w:cs="Times New Roman"/>
        </w:rPr>
      </w:pPr>
      <w:r w:rsidRPr="00E054E3">
        <w:rPr>
          <w:rFonts w:ascii="Times New Roman" w:hAnsi="Times New Roman" w:cs="Times New Roman"/>
          <w:b/>
          <w:bCs/>
        </w:rPr>
        <w:t>Fiók:</w:t>
      </w:r>
      <w:r w:rsidRPr="00E054E3">
        <w:rPr>
          <w:rFonts w:ascii="Times New Roman" w:hAnsi="Times New Roman" w:cs="Times New Roman"/>
        </w:rPr>
        <w:t xml:space="preserve"> A felhasználó által létrehozott egyéni profil a platformon</w:t>
      </w:r>
    </w:p>
    <w:p w14:paraId="0C471CE6" w14:textId="77777777" w:rsidR="00C537F3" w:rsidRPr="00E054E3" w:rsidRDefault="00C537F3" w:rsidP="00C537F3">
      <w:pPr>
        <w:numPr>
          <w:ilvl w:val="0"/>
          <w:numId w:val="2"/>
        </w:numPr>
        <w:rPr>
          <w:rFonts w:ascii="Times New Roman" w:hAnsi="Times New Roman" w:cs="Times New Roman"/>
        </w:rPr>
      </w:pPr>
      <w:r w:rsidRPr="00E054E3">
        <w:rPr>
          <w:rFonts w:ascii="Times New Roman" w:hAnsi="Times New Roman" w:cs="Times New Roman"/>
          <w:b/>
          <w:bCs/>
        </w:rPr>
        <w:t>Tartalom:</w:t>
      </w:r>
      <w:r w:rsidRPr="00E054E3">
        <w:rPr>
          <w:rFonts w:ascii="Times New Roman" w:hAnsi="Times New Roman" w:cs="Times New Roman"/>
        </w:rPr>
        <w:t xml:space="preserve"> A felhasználó által feltöltött szövegek, képek, linkek és egyéb adatok</w:t>
      </w:r>
    </w:p>
    <w:p w14:paraId="1F2C5D1A" w14:textId="77777777" w:rsidR="00C537F3" w:rsidRPr="00E054E3" w:rsidRDefault="00C537F3" w:rsidP="00C537F3">
      <w:pPr>
        <w:numPr>
          <w:ilvl w:val="0"/>
          <w:numId w:val="2"/>
        </w:numPr>
        <w:rPr>
          <w:rFonts w:ascii="Times New Roman" w:hAnsi="Times New Roman" w:cs="Times New Roman"/>
        </w:rPr>
      </w:pPr>
      <w:r w:rsidRPr="00E054E3">
        <w:rPr>
          <w:rFonts w:ascii="Times New Roman" w:hAnsi="Times New Roman" w:cs="Times New Roman"/>
          <w:b/>
          <w:bCs/>
        </w:rPr>
        <w:t>Digitális termék:</w:t>
      </w:r>
      <w:r w:rsidRPr="00E054E3">
        <w:rPr>
          <w:rFonts w:ascii="Times New Roman" w:hAnsi="Times New Roman" w:cs="Times New Roman"/>
        </w:rPr>
        <w:t xml:space="preserve"> A platformon értékesített szolgáltatások és funkciók</w:t>
      </w:r>
    </w:p>
    <w:p w14:paraId="03FC751B" w14:textId="77777777" w:rsidR="00C537F3" w:rsidRPr="00E054E3" w:rsidRDefault="00C537F3" w:rsidP="00C537F3">
      <w:pPr>
        <w:rPr>
          <w:rFonts w:ascii="Times New Roman" w:hAnsi="Times New Roman" w:cs="Times New Roman"/>
          <w:b/>
          <w:bCs/>
        </w:rPr>
      </w:pPr>
      <w:r w:rsidRPr="00E054E3">
        <w:rPr>
          <w:rFonts w:ascii="Times New Roman" w:hAnsi="Times New Roman" w:cs="Times New Roman"/>
          <w:b/>
          <w:bCs/>
        </w:rPr>
        <w:t>3. Regisztráció és fiók kezelése</w:t>
      </w:r>
    </w:p>
    <w:p w14:paraId="07254B4D" w14:textId="77777777" w:rsidR="00C537F3" w:rsidRPr="00E054E3" w:rsidRDefault="00C537F3" w:rsidP="00C537F3">
      <w:pPr>
        <w:rPr>
          <w:rFonts w:ascii="Times New Roman" w:hAnsi="Times New Roman" w:cs="Times New Roman"/>
          <w:b/>
          <w:bCs/>
        </w:rPr>
      </w:pPr>
      <w:r w:rsidRPr="00E054E3">
        <w:rPr>
          <w:rFonts w:ascii="Times New Roman" w:hAnsi="Times New Roman" w:cs="Times New Roman"/>
          <w:b/>
          <w:bCs/>
        </w:rPr>
        <w:t>3.1 Regisztrációs feltételek</w:t>
      </w:r>
    </w:p>
    <w:p w14:paraId="4696D48A" w14:textId="60BF5118" w:rsidR="00C537F3" w:rsidRPr="00E054E3" w:rsidRDefault="00C537F3" w:rsidP="00C537F3">
      <w:pPr>
        <w:rPr>
          <w:rFonts w:ascii="Times New Roman" w:hAnsi="Times New Roman" w:cs="Times New Roman"/>
        </w:rPr>
      </w:pPr>
      <w:r w:rsidRPr="00E054E3">
        <w:rPr>
          <w:rFonts w:ascii="Times New Roman" w:hAnsi="Times New Roman" w:cs="Times New Roman"/>
        </w:rPr>
        <w:t>A regisztráció feltétele, hogy a felhasználó betöltse a 18. életévét, továbbá köteles pontos és naprakész adatokat megadni a regisztráció során. Egy természetes vagy jogi személy kizárólag egy fiókot hozhat létre a platformon, és amennyiben a szolgáltatást vállalkozási célból kívánja igénybe venni, rendelkeznie kell a szükséges jogosultságokkal.</w:t>
      </w:r>
    </w:p>
    <w:p w14:paraId="4F5BAFDC" w14:textId="0B7676E6" w:rsidR="00C537F3" w:rsidRPr="00E054E3" w:rsidRDefault="00C537F3" w:rsidP="00C537F3">
      <w:pPr>
        <w:rPr>
          <w:rFonts w:ascii="Times New Roman" w:hAnsi="Times New Roman" w:cs="Times New Roman"/>
          <w:b/>
          <w:bCs/>
        </w:rPr>
      </w:pPr>
      <w:r w:rsidRPr="00E054E3">
        <w:rPr>
          <w:rFonts w:ascii="Times New Roman" w:hAnsi="Times New Roman" w:cs="Times New Roman"/>
          <w:b/>
          <w:bCs/>
        </w:rPr>
        <w:t>3.2 Felhasználónév</w:t>
      </w:r>
    </w:p>
    <w:p w14:paraId="5D125C7A" w14:textId="77777777" w:rsidR="00C537F3" w:rsidRPr="00E054E3" w:rsidRDefault="00C537F3" w:rsidP="00C537F3">
      <w:pPr>
        <w:rPr>
          <w:rFonts w:ascii="Times New Roman" w:hAnsi="Times New Roman" w:cs="Times New Roman"/>
        </w:rPr>
      </w:pPr>
      <w:r w:rsidRPr="00E054E3">
        <w:rPr>
          <w:rFonts w:ascii="Times New Roman" w:hAnsi="Times New Roman" w:cs="Times New Roman"/>
        </w:rPr>
        <w:t xml:space="preserve">A felhasználónév megválasztására vonatkozóan a következő jogi feltételek alkalmazandók: </w:t>
      </w:r>
    </w:p>
    <w:p w14:paraId="03C40FAF" w14:textId="22BF20DF" w:rsidR="00C537F3" w:rsidRPr="00E054E3" w:rsidRDefault="00C537F3" w:rsidP="00C537F3">
      <w:pPr>
        <w:rPr>
          <w:rFonts w:ascii="Times New Roman" w:hAnsi="Times New Roman" w:cs="Times New Roman"/>
        </w:rPr>
      </w:pPr>
      <w:r w:rsidRPr="00E054E3">
        <w:rPr>
          <w:rFonts w:ascii="Times New Roman" w:hAnsi="Times New Roman" w:cs="Times New Roman"/>
        </w:rPr>
        <w:t xml:space="preserve">A felhasználó köteles olyan felhasználónevet választani, amely nem sérti harmadik személyek szerzői jogait, védjegyeit vagy egyéb szellemi tulajdonhoz fűződő jogait. Tilos továbbá olyan felhasználónevet használni, amely sértő, obszcén, félrevezető vagy más személy, vállalkozás, márka engedély nélküli nevének, illetve védett megjelölésének felhasználását jelenti. A </w:t>
      </w:r>
      <w:r w:rsidR="00D570EA">
        <w:rPr>
          <w:rFonts w:ascii="Times New Roman" w:hAnsi="Times New Roman" w:cs="Times New Roman"/>
        </w:rPr>
        <w:t>közszereplők</w:t>
      </w:r>
      <w:r w:rsidRPr="00E054E3">
        <w:rPr>
          <w:rFonts w:ascii="Times New Roman" w:hAnsi="Times New Roman" w:cs="Times New Roman"/>
        </w:rPr>
        <w:t>, márkák</w:t>
      </w:r>
      <w:r w:rsidR="00D570EA">
        <w:rPr>
          <w:rFonts w:ascii="Times New Roman" w:hAnsi="Times New Roman" w:cs="Times New Roman"/>
        </w:rPr>
        <w:t>, licenszek,</w:t>
      </w:r>
      <w:r w:rsidRPr="00E054E3">
        <w:rPr>
          <w:rFonts w:ascii="Times New Roman" w:hAnsi="Times New Roman" w:cs="Times New Roman"/>
        </w:rPr>
        <w:t xml:space="preserve"> vagy védjegyek nevének engedély nélküli alkalmazása szintén jogsértőnek minősül. A felhasználónevek nem használhatók </w:t>
      </w:r>
      <w:r w:rsidR="002E45B7">
        <w:rPr>
          <w:rFonts w:ascii="Times New Roman" w:hAnsi="Times New Roman" w:cs="Times New Roman"/>
        </w:rPr>
        <w:t xml:space="preserve">ú.n. </w:t>
      </w:r>
      <w:r w:rsidRPr="00E054E3">
        <w:rPr>
          <w:rFonts w:ascii="Times New Roman" w:hAnsi="Times New Roman" w:cs="Times New Roman"/>
        </w:rPr>
        <w:t>domain squatting</w:t>
      </w:r>
      <w:r w:rsidR="004B048F">
        <w:rPr>
          <w:rFonts w:ascii="Times New Roman" w:hAnsi="Times New Roman" w:cs="Times New Roman"/>
        </w:rPr>
        <w:t xml:space="preserve"> (</w:t>
      </w:r>
      <w:r w:rsidR="004B048F" w:rsidRPr="004B048F">
        <w:rPr>
          <w:rFonts w:ascii="Times New Roman" w:hAnsi="Times New Roman" w:cs="Times New Roman"/>
        </w:rPr>
        <w:t>cybersquatting</w:t>
      </w:r>
      <w:r w:rsidR="004B048F">
        <w:rPr>
          <w:rFonts w:ascii="Times New Roman" w:hAnsi="Times New Roman" w:cs="Times New Roman"/>
        </w:rPr>
        <w:t xml:space="preserve">), </w:t>
      </w:r>
      <w:r w:rsidRPr="00E054E3">
        <w:rPr>
          <w:rFonts w:ascii="Times New Roman" w:hAnsi="Times New Roman" w:cs="Times New Roman"/>
        </w:rPr>
        <w:t>illetve a platformon kívüli üzleti vagy zavaró célból sem. A Szolgáltató fenntartja a jogot arra, hogy a szabályokat megsértő felhasználóneveket törölje, módosítsa vagy visszavonja, továbbá jogosult a jogsértő felhasználókkal szemben megfelelő jogi lépéseket tenni.</w:t>
      </w:r>
    </w:p>
    <w:p w14:paraId="139A6A8B" w14:textId="77777777" w:rsidR="00C537F3" w:rsidRPr="0022182A" w:rsidRDefault="00C537F3" w:rsidP="00C537F3">
      <w:pPr>
        <w:rPr>
          <w:rFonts w:ascii="Times New Roman" w:hAnsi="Times New Roman" w:cs="Times New Roman"/>
          <w:b/>
          <w:bCs/>
        </w:rPr>
      </w:pPr>
      <w:r w:rsidRPr="0022182A">
        <w:rPr>
          <w:rFonts w:ascii="Times New Roman" w:hAnsi="Times New Roman" w:cs="Times New Roman"/>
          <w:b/>
          <w:bCs/>
        </w:rPr>
        <w:t>3.3 Fiók felelősség</w:t>
      </w:r>
    </w:p>
    <w:p w14:paraId="1F88DE18" w14:textId="77777777" w:rsidR="0022182A" w:rsidRPr="0022182A" w:rsidRDefault="0022182A" w:rsidP="0022182A">
      <w:pPr>
        <w:rPr>
          <w:rFonts w:ascii="Times New Roman" w:hAnsi="Times New Roman" w:cs="Times New Roman"/>
        </w:rPr>
      </w:pPr>
      <w:r w:rsidRPr="0022182A">
        <w:rPr>
          <w:rFonts w:ascii="Times New Roman" w:hAnsi="Times New Roman" w:cs="Times New Roman"/>
        </w:rPr>
        <w:t>A Felhasználó köteles gondoskodni fiókja és hozzáférési adatai biztonságáról. A Felhasználó felelőssége, hogy erős jelszót válasszon, azt bizalmasan kezelje, és harmadik személy számára ne tegye hozzáférhetővé.</w:t>
      </w:r>
    </w:p>
    <w:p w14:paraId="60BCF1E5" w14:textId="77777777" w:rsidR="0022182A" w:rsidRPr="0022182A" w:rsidRDefault="0022182A" w:rsidP="0022182A">
      <w:pPr>
        <w:rPr>
          <w:rFonts w:ascii="Times New Roman" w:hAnsi="Times New Roman" w:cs="Times New Roman"/>
        </w:rPr>
      </w:pPr>
      <w:r w:rsidRPr="0022182A">
        <w:rPr>
          <w:rFonts w:ascii="Times New Roman" w:hAnsi="Times New Roman" w:cs="Times New Roman"/>
        </w:rPr>
        <w:t>Amennyiben a Felhasználó jogosulatlan hozzáférést vagy biztonsági incidens gyanúját észleli, köteles azt haladéktalanul írásban vagy elektronikus úton a Szolgáltatónak bejelenteni.</w:t>
      </w:r>
    </w:p>
    <w:p w14:paraId="4B98BA5A" w14:textId="77777777" w:rsidR="0022182A" w:rsidRPr="0022182A" w:rsidRDefault="0022182A" w:rsidP="0022182A">
      <w:pPr>
        <w:rPr>
          <w:rFonts w:ascii="Times New Roman" w:hAnsi="Times New Roman" w:cs="Times New Roman"/>
        </w:rPr>
      </w:pPr>
      <w:r w:rsidRPr="0022182A">
        <w:rPr>
          <w:rFonts w:ascii="Times New Roman" w:hAnsi="Times New Roman" w:cs="Times New Roman"/>
        </w:rPr>
        <w:t>A fiók más személy részére történő átadása, engedélyezett közös használata, vagy más személy általi használata kifejezetten tilos, és az ebből eredő károkért a Felhasználó teljes felelősséggel tartozik.</w:t>
      </w:r>
    </w:p>
    <w:p w14:paraId="5E6C46A0" w14:textId="77777777" w:rsidR="00795847" w:rsidRPr="00E054E3" w:rsidRDefault="00795847" w:rsidP="00C537F3">
      <w:pPr>
        <w:rPr>
          <w:rFonts w:ascii="Times New Roman" w:hAnsi="Times New Roman" w:cs="Times New Roman"/>
          <w:b/>
          <w:bCs/>
        </w:rPr>
      </w:pPr>
    </w:p>
    <w:p w14:paraId="0F9303F2" w14:textId="77777777" w:rsidR="00C537F3" w:rsidRPr="00E054E3" w:rsidRDefault="00C537F3" w:rsidP="00C537F3">
      <w:pPr>
        <w:rPr>
          <w:rFonts w:ascii="Times New Roman" w:hAnsi="Times New Roman" w:cs="Times New Roman"/>
          <w:b/>
          <w:bCs/>
        </w:rPr>
      </w:pPr>
      <w:r w:rsidRPr="00E054E3">
        <w:rPr>
          <w:rFonts w:ascii="Times New Roman" w:hAnsi="Times New Roman" w:cs="Times New Roman"/>
          <w:b/>
          <w:bCs/>
        </w:rPr>
        <w:lastRenderedPageBreak/>
        <w:t>3.4 Inaktivitás</w:t>
      </w:r>
    </w:p>
    <w:p w14:paraId="160B0F24" w14:textId="2A6E9200" w:rsidR="00C537F3" w:rsidRPr="00E054E3" w:rsidRDefault="00795847" w:rsidP="00C537F3">
      <w:pPr>
        <w:rPr>
          <w:rFonts w:ascii="Times New Roman" w:hAnsi="Times New Roman" w:cs="Times New Roman"/>
        </w:rPr>
      </w:pPr>
      <w:r>
        <w:rPr>
          <w:rFonts w:ascii="Times New Roman" w:hAnsi="Times New Roman" w:cs="Times New Roman"/>
        </w:rPr>
        <w:t>Tizennyolc</w:t>
      </w:r>
      <w:r w:rsidR="00C537F3" w:rsidRPr="00E054E3">
        <w:rPr>
          <w:rFonts w:ascii="Times New Roman" w:hAnsi="Times New Roman" w:cs="Times New Roman"/>
        </w:rPr>
        <w:t xml:space="preserve"> hónapos</w:t>
      </w:r>
      <w:r>
        <w:rPr>
          <w:rFonts w:ascii="Times New Roman" w:hAnsi="Times New Roman" w:cs="Times New Roman"/>
        </w:rPr>
        <w:t>, vagy ezt meghaladó egybefüggő</w:t>
      </w:r>
      <w:r w:rsidR="00C537F3" w:rsidRPr="00E054E3">
        <w:rPr>
          <w:rFonts w:ascii="Times New Roman" w:hAnsi="Times New Roman" w:cs="Times New Roman"/>
        </w:rPr>
        <w:t xml:space="preserve"> inaktivitás esetén a szolgáltató fenntartja a jogot a fiók felfüggesztésére vagy a felhasználónév visszavonására.</w:t>
      </w:r>
    </w:p>
    <w:p w14:paraId="7872C88A" w14:textId="77777777" w:rsidR="00497267" w:rsidRPr="00497267" w:rsidRDefault="00497267" w:rsidP="00497267">
      <w:pPr>
        <w:rPr>
          <w:rFonts w:ascii="Times New Roman" w:hAnsi="Times New Roman" w:cs="Times New Roman"/>
        </w:rPr>
      </w:pPr>
      <w:r w:rsidRPr="00497267">
        <w:rPr>
          <w:rFonts w:ascii="Times New Roman" w:hAnsi="Times New Roman" w:cs="Times New Roman"/>
          <w:b/>
          <w:bCs/>
        </w:rPr>
        <w:t>4. Szolgáltatási csomagok</w:t>
      </w:r>
    </w:p>
    <w:p w14:paraId="66845D3A" w14:textId="77777777" w:rsidR="00497267" w:rsidRPr="00497267" w:rsidRDefault="00497267" w:rsidP="00497267">
      <w:pPr>
        <w:rPr>
          <w:rFonts w:ascii="Times New Roman" w:hAnsi="Times New Roman" w:cs="Times New Roman"/>
        </w:rPr>
      </w:pPr>
      <w:r w:rsidRPr="00497267">
        <w:rPr>
          <w:rFonts w:ascii="Times New Roman" w:hAnsi="Times New Roman" w:cs="Times New Roman"/>
          <w:b/>
          <w:bCs/>
        </w:rPr>
        <w:t>4.1. Ingyenes csomag</w:t>
      </w:r>
      <w:r w:rsidRPr="00497267">
        <w:rPr>
          <w:rFonts w:ascii="Times New Roman" w:hAnsi="Times New Roman" w:cs="Times New Roman"/>
        </w:rPr>
        <w:br/>
        <w:t>A Szolgáltató bizonyos, alapvető funkciókat díjmentesen, korlátozott formában biztosíthat („Ingyenes csomag”). Az Ingyenes csomag keretében nyújtott funkciók, szolgáltatási szintek és korlátozások meghatározását a Szolgáltató saját belátása szerint alakítja ki, és azokat bármikor jogosult egyoldalúan módosítani vagy megszüntetni. Az Ingyenes csomag igénybevétele nem keletkeztet fizetési kötelezettséget, ugyanakkor a Felhasználó tudomásul veszi, hogy a szolgáltatás nyújtása bármikor előzetes értesítés nélkül megszüntethető vagy módosítható.</w:t>
      </w:r>
    </w:p>
    <w:p w14:paraId="7EF96716" w14:textId="77777777" w:rsidR="00497267" w:rsidRPr="00497267" w:rsidRDefault="00497267" w:rsidP="00497267">
      <w:pPr>
        <w:rPr>
          <w:rFonts w:ascii="Times New Roman" w:hAnsi="Times New Roman" w:cs="Times New Roman"/>
        </w:rPr>
      </w:pPr>
      <w:r w:rsidRPr="00497267">
        <w:rPr>
          <w:rFonts w:ascii="Times New Roman" w:hAnsi="Times New Roman" w:cs="Times New Roman"/>
          <w:b/>
          <w:bCs/>
        </w:rPr>
        <w:t>4.2. Fizetős csomagok</w:t>
      </w:r>
      <w:r w:rsidRPr="00497267">
        <w:rPr>
          <w:rFonts w:ascii="Times New Roman" w:hAnsi="Times New Roman" w:cs="Times New Roman"/>
        </w:rPr>
        <w:br/>
        <w:t>A Szolgáltató különböző előfizetési konstrukciókat („Fizetős csomagok”) kínálhat, amelyek eltérő szolgáltatási szinteket, funkciókat és korlátozásokat tartalmazhatnak.</w:t>
      </w:r>
    </w:p>
    <w:p w14:paraId="40F4C236" w14:textId="77777777" w:rsidR="00497267" w:rsidRPr="00497267" w:rsidRDefault="00497267" w:rsidP="00497267">
      <w:pPr>
        <w:numPr>
          <w:ilvl w:val="0"/>
          <w:numId w:val="27"/>
        </w:numPr>
        <w:rPr>
          <w:rFonts w:ascii="Times New Roman" w:hAnsi="Times New Roman" w:cs="Times New Roman"/>
        </w:rPr>
      </w:pPr>
      <w:r w:rsidRPr="00497267">
        <w:rPr>
          <w:rFonts w:ascii="Times New Roman" w:hAnsi="Times New Roman" w:cs="Times New Roman"/>
        </w:rPr>
        <w:t>A Fizetős csomagok díjai havonta vagy évente, előre, elektronikus úton kerülnek kiszámlázásra és megfizetésre.</w:t>
      </w:r>
    </w:p>
    <w:p w14:paraId="08CB57FB" w14:textId="77777777" w:rsidR="00497267" w:rsidRPr="00497267" w:rsidRDefault="00497267" w:rsidP="00497267">
      <w:pPr>
        <w:numPr>
          <w:ilvl w:val="0"/>
          <w:numId w:val="27"/>
        </w:numPr>
        <w:rPr>
          <w:rFonts w:ascii="Times New Roman" w:hAnsi="Times New Roman" w:cs="Times New Roman"/>
        </w:rPr>
      </w:pPr>
      <w:r w:rsidRPr="00497267">
        <w:rPr>
          <w:rFonts w:ascii="Times New Roman" w:hAnsi="Times New Roman" w:cs="Times New Roman"/>
        </w:rPr>
        <w:t>Az előfizetések – hacsak a Felhasználó eltérően nem rendelkezik – automatikusan megújulnak az adott számlázási ciklus végén. A Felhasználó az automatikus megújítást bármikor jogosult kikapcsolni, a Szolgáltató által biztosított lemondási mechanizmus útján.</w:t>
      </w:r>
    </w:p>
    <w:p w14:paraId="7BFADACC" w14:textId="77777777" w:rsidR="00497267" w:rsidRPr="00497267" w:rsidRDefault="00497267" w:rsidP="00497267">
      <w:pPr>
        <w:numPr>
          <w:ilvl w:val="0"/>
          <w:numId w:val="27"/>
        </w:numPr>
        <w:rPr>
          <w:rFonts w:ascii="Times New Roman" w:hAnsi="Times New Roman" w:cs="Times New Roman"/>
        </w:rPr>
      </w:pPr>
      <w:r w:rsidRPr="00497267">
        <w:rPr>
          <w:rFonts w:ascii="Times New Roman" w:hAnsi="Times New Roman" w:cs="Times New Roman"/>
        </w:rPr>
        <w:t>Lemondás esetén a Felhasználó a már megfizetett időszak végéig jogosult a szolgáltatás igénybevételére, pénzvisszatérítésre azonban – jogszabályban kötelezően előírt eseteket kivéve – nem tarthat igényt.</w:t>
      </w:r>
    </w:p>
    <w:p w14:paraId="61A8C12A" w14:textId="77777777" w:rsidR="00497267" w:rsidRPr="00497267" w:rsidRDefault="00497267" w:rsidP="00497267">
      <w:pPr>
        <w:numPr>
          <w:ilvl w:val="0"/>
          <w:numId w:val="27"/>
        </w:numPr>
        <w:rPr>
          <w:rFonts w:ascii="Times New Roman" w:hAnsi="Times New Roman" w:cs="Times New Roman"/>
        </w:rPr>
      </w:pPr>
      <w:r w:rsidRPr="00497267">
        <w:rPr>
          <w:rFonts w:ascii="Times New Roman" w:hAnsi="Times New Roman" w:cs="Times New Roman"/>
        </w:rPr>
        <w:t>A szolgáltatás hozzáférhetősége és funkciói a választott előfizetési csomag típusához kötődnek. A Szolgáltató jogosult bizonyos funkciókat kizárólag Fizetős csomagok előfizetői számára elérhetővé tenni.</w:t>
      </w:r>
    </w:p>
    <w:p w14:paraId="2207483E" w14:textId="77777777" w:rsidR="00497267" w:rsidRPr="00497267" w:rsidRDefault="00497267" w:rsidP="00497267">
      <w:pPr>
        <w:numPr>
          <w:ilvl w:val="0"/>
          <w:numId w:val="27"/>
        </w:numPr>
        <w:rPr>
          <w:rFonts w:ascii="Times New Roman" w:hAnsi="Times New Roman" w:cs="Times New Roman"/>
        </w:rPr>
      </w:pPr>
      <w:r w:rsidRPr="00497267">
        <w:rPr>
          <w:rFonts w:ascii="Times New Roman" w:hAnsi="Times New Roman" w:cs="Times New Roman"/>
        </w:rPr>
        <w:t>Amennyiben a fizetés bármely okból meghiúsul, a Szolgáltató jogosult az előfizetést felfüggeszteni vagy megszüntetni.</w:t>
      </w:r>
    </w:p>
    <w:p w14:paraId="0C6B4027" w14:textId="77777777" w:rsidR="00497267" w:rsidRPr="00497267" w:rsidRDefault="00497267" w:rsidP="00497267">
      <w:pPr>
        <w:rPr>
          <w:rFonts w:ascii="Times New Roman" w:hAnsi="Times New Roman" w:cs="Times New Roman"/>
        </w:rPr>
      </w:pPr>
      <w:r w:rsidRPr="00497267">
        <w:rPr>
          <w:rFonts w:ascii="Times New Roman" w:hAnsi="Times New Roman" w:cs="Times New Roman"/>
          <w:b/>
          <w:bCs/>
        </w:rPr>
        <w:t>4.3. Díjváltoztatás</w:t>
      </w:r>
      <w:r w:rsidRPr="00497267">
        <w:rPr>
          <w:rFonts w:ascii="Times New Roman" w:hAnsi="Times New Roman" w:cs="Times New Roman"/>
        </w:rPr>
        <w:br/>
        <w:t>A Szolgáltató fenntartja a jogot arra, hogy a Fizetős csomagok díjait és a szolgáltatások tartalmát módosítsa. A díjváltoztatásról és a szolgáltatás lényeges módosításáról a Szolgáltató köteles a Felhasználót legalább 30 (harminc) nappal a hatálybalépést megelőzően elektronikus úton (pl. e-mailben, felhasználói fiókon belüli értesítés útján) tájékoztatni.</w:t>
      </w:r>
    </w:p>
    <w:p w14:paraId="0988D28A" w14:textId="77777777" w:rsidR="00497267" w:rsidRPr="00497267" w:rsidRDefault="00497267" w:rsidP="00497267">
      <w:pPr>
        <w:numPr>
          <w:ilvl w:val="0"/>
          <w:numId w:val="28"/>
        </w:numPr>
        <w:rPr>
          <w:rFonts w:ascii="Times New Roman" w:hAnsi="Times New Roman" w:cs="Times New Roman"/>
        </w:rPr>
      </w:pPr>
      <w:r w:rsidRPr="00497267">
        <w:rPr>
          <w:rFonts w:ascii="Times New Roman" w:hAnsi="Times New Roman" w:cs="Times New Roman"/>
        </w:rPr>
        <w:t>Amennyiben a Felhasználó a változás hatálybalépését megelőzően nem mondja le előfizetését, úgy a változást elfogadottnak kell tekinteni.</w:t>
      </w:r>
    </w:p>
    <w:p w14:paraId="6101BEB7" w14:textId="77777777" w:rsidR="00497267" w:rsidRPr="00497267" w:rsidRDefault="00497267" w:rsidP="00497267">
      <w:pPr>
        <w:numPr>
          <w:ilvl w:val="0"/>
          <w:numId w:val="28"/>
        </w:numPr>
        <w:rPr>
          <w:rFonts w:ascii="Times New Roman" w:hAnsi="Times New Roman" w:cs="Times New Roman"/>
        </w:rPr>
      </w:pPr>
      <w:r w:rsidRPr="00497267">
        <w:rPr>
          <w:rFonts w:ascii="Times New Roman" w:hAnsi="Times New Roman" w:cs="Times New Roman"/>
        </w:rPr>
        <w:lastRenderedPageBreak/>
        <w:t>Amennyiben a Felhasználó a módosítással nem ért egyet, jogosult az előfizetését a változás hatálybalépését megelőzően lemondani.</w:t>
      </w:r>
    </w:p>
    <w:p w14:paraId="1AFE505E" w14:textId="77777777" w:rsidR="00497267" w:rsidRPr="00497267" w:rsidRDefault="00497267" w:rsidP="00497267">
      <w:pPr>
        <w:numPr>
          <w:ilvl w:val="0"/>
          <w:numId w:val="28"/>
        </w:numPr>
        <w:rPr>
          <w:rFonts w:ascii="Times New Roman" w:hAnsi="Times New Roman" w:cs="Times New Roman"/>
        </w:rPr>
      </w:pPr>
      <w:r w:rsidRPr="00497267">
        <w:rPr>
          <w:rFonts w:ascii="Times New Roman" w:hAnsi="Times New Roman" w:cs="Times New Roman"/>
        </w:rPr>
        <w:t>A díjváltoztatás nem érinti a már előre megfizetett időszakra vonatkozó előfizetéseket; a módosított díjak kizárólag a következő megújítási időszaktól kezdődően alkalmazandók.</w:t>
      </w:r>
    </w:p>
    <w:p w14:paraId="351BA704" w14:textId="77777777" w:rsidR="007F062C" w:rsidRPr="007F062C" w:rsidRDefault="007F062C" w:rsidP="007F062C">
      <w:pPr>
        <w:rPr>
          <w:rFonts w:ascii="Times New Roman" w:hAnsi="Times New Roman" w:cs="Times New Roman"/>
        </w:rPr>
      </w:pPr>
      <w:r w:rsidRPr="007F062C">
        <w:rPr>
          <w:rFonts w:ascii="Times New Roman" w:hAnsi="Times New Roman" w:cs="Times New Roman"/>
          <w:b/>
          <w:bCs/>
        </w:rPr>
        <w:t>5. Tartalom és felelősség</w:t>
      </w:r>
    </w:p>
    <w:p w14:paraId="00E324E4" w14:textId="77777777" w:rsidR="007F062C" w:rsidRPr="007F062C" w:rsidRDefault="007F062C" w:rsidP="007F062C">
      <w:pPr>
        <w:rPr>
          <w:rFonts w:ascii="Times New Roman" w:hAnsi="Times New Roman" w:cs="Times New Roman"/>
        </w:rPr>
      </w:pPr>
      <w:r w:rsidRPr="007F062C">
        <w:rPr>
          <w:rFonts w:ascii="Times New Roman" w:hAnsi="Times New Roman" w:cs="Times New Roman"/>
          <w:b/>
          <w:bCs/>
        </w:rPr>
        <w:t>5.1. Felhasználói tartalom</w:t>
      </w:r>
      <w:r w:rsidRPr="007F062C">
        <w:rPr>
          <w:rFonts w:ascii="Times New Roman" w:hAnsi="Times New Roman" w:cs="Times New Roman"/>
        </w:rPr>
        <w:br/>
        <w:t>A Felhasználó teljes körű felelősséget vállal az általa a Szolgáltatás keretében feltöltött, közzétett vagy bármely módon hozzáférhetővé tett tartalomért („Felhasználói tartalom”). A Felhasználó kifejezetten kijelenti és szavatolja, hogy:</w:t>
      </w:r>
    </w:p>
    <w:p w14:paraId="250AE98A" w14:textId="77777777" w:rsidR="007F062C" w:rsidRPr="007F062C" w:rsidRDefault="007F062C" w:rsidP="007F062C">
      <w:pPr>
        <w:numPr>
          <w:ilvl w:val="0"/>
          <w:numId w:val="29"/>
        </w:numPr>
        <w:rPr>
          <w:rFonts w:ascii="Times New Roman" w:hAnsi="Times New Roman" w:cs="Times New Roman"/>
        </w:rPr>
      </w:pPr>
      <w:r w:rsidRPr="007F062C">
        <w:rPr>
          <w:rFonts w:ascii="Times New Roman" w:hAnsi="Times New Roman" w:cs="Times New Roman"/>
        </w:rPr>
        <w:t>a Felhasználói tartalom felett jogosult rendelkezni, vagy annak felhasználásához minden szükséges joggal, engedéllyel és hozzájárulással rendelkezik,</w:t>
      </w:r>
    </w:p>
    <w:p w14:paraId="2EAE1B24" w14:textId="77777777" w:rsidR="007F062C" w:rsidRPr="007F062C" w:rsidRDefault="007F062C" w:rsidP="007F062C">
      <w:pPr>
        <w:numPr>
          <w:ilvl w:val="0"/>
          <w:numId w:val="29"/>
        </w:numPr>
        <w:rPr>
          <w:rFonts w:ascii="Times New Roman" w:hAnsi="Times New Roman" w:cs="Times New Roman"/>
        </w:rPr>
      </w:pPr>
      <w:r w:rsidRPr="007F062C">
        <w:rPr>
          <w:rFonts w:ascii="Times New Roman" w:hAnsi="Times New Roman" w:cs="Times New Roman"/>
        </w:rPr>
        <w:t>a Felhasználói tartalom nem sérti harmadik személy jogait (különösen, de nem kizárólagosan: szerzői jogot, védjegyjogot, személyiségi jogokat, adatvédelmi jogokat),</w:t>
      </w:r>
    </w:p>
    <w:p w14:paraId="68540868" w14:textId="77777777" w:rsidR="007F062C" w:rsidRPr="007F062C" w:rsidRDefault="007F062C" w:rsidP="007F062C">
      <w:pPr>
        <w:numPr>
          <w:ilvl w:val="0"/>
          <w:numId w:val="29"/>
        </w:numPr>
        <w:rPr>
          <w:rFonts w:ascii="Times New Roman" w:hAnsi="Times New Roman" w:cs="Times New Roman"/>
        </w:rPr>
      </w:pPr>
      <w:r w:rsidRPr="007F062C">
        <w:rPr>
          <w:rFonts w:ascii="Times New Roman" w:hAnsi="Times New Roman" w:cs="Times New Roman"/>
        </w:rPr>
        <w:t>a Felhasználói tartalom pontos, nem félrevezető és valósághű,</w:t>
      </w:r>
    </w:p>
    <w:p w14:paraId="7AD37B8C" w14:textId="77777777" w:rsidR="007F062C" w:rsidRPr="007F062C" w:rsidRDefault="007F062C" w:rsidP="007F062C">
      <w:pPr>
        <w:numPr>
          <w:ilvl w:val="0"/>
          <w:numId w:val="29"/>
        </w:numPr>
        <w:rPr>
          <w:rFonts w:ascii="Times New Roman" w:hAnsi="Times New Roman" w:cs="Times New Roman"/>
        </w:rPr>
      </w:pPr>
      <w:r w:rsidRPr="007F062C">
        <w:rPr>
          <w:rFonts w:ascii="Times New Roman" w:hAnsi="Times New Roman" w:cs="Times New Roman"/>
        </w:rPr>
        <w:t>a Felhasználói tartalom nem tartalmaz vírusokat, rosszindulatú kódokat, automatizált programokat, illetve a Szolgáltatás rendeltetésszerű működését akadályozó vagy korlátozó elemeket,</w:t>
      </w:r>
    </w:p>
    <w:p w14:paraId="1E379276" w14:textId="77777777" w:rsidR="007F062C" w:rsidRPr="007F062C" w:rsidRDefault="007F062C" w:rsidP="007F062C">
      <w:pPr>
        <w:numPr>
          <w:ilvl w:val="0"/>
          <w:numId w:val="29"/>
        </w:numPr>
        <w:rPr>
          <w:rFonts w:ascii="Times New Roman" w:hAnsi="Times New Roman" w:cs="Times New Roman"/>
        </w:rPr>
      </w:pPr>
      <w:r w:rsidRPr="007F062C">
        <w:rPr>
          <w:rFonts w:ascii="Times New Roman" w:hAnsi="Times New Roman" w:cs="Times New Roman"/>
        </w:rPr>
        <w:t>a Felhasználói tartalom megfelel a jelen ÁSZF-ben, valamint a Szolgáltató által közzétett közösségi irányelvekben foglalt követelményeknek.</w:t>
      </w:r>
    </w:p>
    <w:p w14:paraId="54FA8239" w14:textId="77777777" w:rsidR="007F062C" w:rsidRPr="007F062C" w:rsidRDefault="007F062C" w:rsidP="007F062C">
      <w:pPr>
        <w:rPr>
          <w:rFonts w:ascii="Times New Roman" w:hAnsi="Times New Roman" w:cs="Times New Roman"/>
        </w:rPr>
      </w:pPr>
      <w:r w:rsidRPr="007F062C">
        <w:rPr>
          <w:rFonts w:ascii="Times New Roman" w:hAnsi="Times New Roman" w:cs="Times New Roman"/>
          <w:b/>
          <w:bCs/>
        </w:rPr>
        <w:t>5.2. Tiltott tartalmak</w:t>
      </w:r>
      <w:r w:rsidRPr="007F062C">
        <w:rPr>
          <w:rFonts w:ascii="Times New Roman" w:hAnsi="Times New Roman" w:cs="Times New Roman"/>
        </w:rPr>
        <w:br/>
        <w:t>A Felhasználó köteles tartózkodni minden olyan tartalom feltöltésétől vagy terjesztésétől, amely:</w:t>
      </w:r>
    </w:p>
    <w:p w14:paraId="296297E1" w14:textId="77777777" w:rsidR="007F062C" w:rsidRPr="007F062C" w:rsidRDefault="007F062C" w:rsidP="007F062C">
      <w:pPr>
        <w:numPr>
          <w:ilvl w:val="0"/>
          <w:numId w:val="30"/>
        </w:numPr>
        <w:rPr>
          <w:rFonts w:ascii="Times New Roman" w:hAnsi="Times New Roman" w:cs="Times New Roman"/>
        </w:rPr>
      </w:pPr>
      <w:r w:rsidRPr="007F062C">
        <w:rPr>
          <w:rFonts w:ascii="Times New Roman" w:hAnsi="Times New Roman" w:cs="Times New Roman"/>
        </w:rPr>
        <w:t>jogellenes, megtévesztő, veszélyes vagy mások számára ártalmas,</w:t>
      </w:r>
    </w:p>
    <w:p w14:paraId="46695E0B" w14:textId="77777777" w:rsidR="007F062C" w:rsidRPr="007F062C" w:rsidRDefault="007F062C" w:rsidP="007F062C">
      <w:pPr>
        <w:numPr>
          <w:ilvl w:val="0"/>
          <w:numId w:val="30"/>
        </w:numPr>
        <w:rPr>
          <w:rFonts w:ascii="Times New Roman" w:hAnsi="Times New Roman" w:cs="Times New Roman"/>
        </w:rPr>
      </w:pPr>
      <w:r w:rsidRPr="007F062C">
        <w:rPr>
          <w:rFonts w:ascii="Times New Roman" w:hAnsi="Times New Roman" w:cs="Times New Roman"/>
        </w:rPr>
        <w:t>harmadik személy magánszféráját, becsületét, jó hírnevét vagy személyiségi jogait sérti,</w:t>
      </w:r>
    </w:p>
    <w:p w14:paraId="53499487" w14:textId="77777777" w:rsidR="007F062C" w:rsidRPr="007F062C" w:rsidRDefault="007F062C" w:rsidP="007F062C">
      <w:pPr>
        <w:numPr>
          <w:ilvl w:val="0"/>
          <w:numId w:val="30"/>
        </w:numPr>
        <w:rPr>
          <w:rFonts w:ascii="Times New Roman" w:hAnsi="Times New Roman" w:cs="Times New Roman"/>
        </w:rPr>
      </w:pPr>
      <w:r w:rsidRPr="007F062C">
        <w:rPr>
          <w:rFonts w:ascii="Times New Roman" w:hAnsi="Times New Roman" w:cs="Times New Roman"/>
        </w:rPr>
        <w:t>szerzői jogot, védjegyet, iparjogvédelmi oltalmat vagy egyéb szellemi tulajdonhoz fűződő jogot sért,</w:t>
      </w:r>
    </w:p>
    <w:p w14:paraId="48D3D24A" w14:textId="77777777" w:rsidR="007F062C" w:rsidRPr="007F062C" w:rsidRDefault="007F062C" w:rsidP="007F062C">
      <w:pPr>
        <w:numPr>
          <w:ilvl w:val="0"/>
          <w:numId w:val="30"/>
        </w:numPr>
        <w:rPr>
          <w:rFonts w:ascii="Times New Roman" w:hAnsi="Times New Roman" w:cs="Times New Roman"/>
        </w:rPr>
      </w:pPr>
      <w:r w:rsidRPr="007F062C">
        <w:rPr>
          <w:rFonts w:ascii="Times New Roman" w:hAnsi="Times New Roman" w:cs="Times New Roman"/>
        </w:rPr>
        <w:t>vírusokat, kártékony kódokat, férgeket, trójai programokat, automatizált adatgyűjtő eszközöket („scraper”, „crawler”, „bot” stb.) tartalmaz,</w:t>
      </w:r>
    </w:p>
    <w:p w14:paraId="01373329" w14:textId="77777777" w:rsidR="007F062C" w:rsidRPr="007F062C" w:rsidRDefault="007F062C" w:rsidP="007F062C">
      <w:pPr>
        <w:numPr>
          <w:ilvl w:val="0"/>
          <w:numId w:val="30"/>
        </w:numPr>
        <w:rPr>
          <w:rFonts w:ascii="Times New Roman" w:hAnsi="Times New Roman" w:cs="Times New Roman"/>
        </w:rPr>
      </w:pPr>
      <w:r w:rsidRPr="007F062C">
        <w:rPr>
          <w:rFonts w:ascii="Times New Roman" w:hAnsi="Times New Roman" w:cs="Times New Roman"/>
        </w:rPr>
        <w:t>kéretlen kereskedelmi kommunikációnak („spam”) vagy reklámnak minősül,</w:t>
      </w:r>
    </w:p>
    <w:p w14:paraId="3DB249F1" w14:textId="77777777" w:rsidR="007F062C" w:rsidRPr="007F062C" w:rsidRDefault="007F062C" w:rsidP="007F062C">
      <w:pPr>
        <w:numPr>
          <w:ilvl w:val="0"/>
          <w:numId w:val="30"/>
        </w:numPr>
        <w:rPr>
          <w:rFonts w:ascii="Times New Roman" w:hAnsi="Times New Roman" w:cs="Times New Roman"/>
        </w:rPr>
      </w:pPr>
      <w:r w:rsidRPr="007F062C">
        <w:rPr>
          <w:rFonts w:ascii="Times New Roman" w:hAnsi="Times New Roman" w:cs="Times New Roman"/>
        </w:rPr>
        <w:t>bármely módon a Szolgáltatás biztonságát, stabilitását vagy jogszerű használatát veszélyezteti.</w:t>
      </w:r>
    </w:p>
    <w:p w14:paraId="7BCB762B" w14:textId="77777777" w:rsidR="007F062C" w:rsidRPr="007F062C" w:rsidRDefault="007F062C" w:rsidP="007F062C">
      <w:pPr>
        <w:rPr>
          <w:rFonts w:ascii="Times New Roman" w:hAnsi="Times New Roman" w:cs="Times New Roman"/>
        </w:rPr>
      </w:pPr>
      <w:r w:rsidRPr="007F062C">
        <w:rPr>
          <w:rFonts w:ascii="Times New Roman" w:hAnsi="Times New Roman" w:cs="Times New Roman"/>
          <w:b/>
          <w:bCs/>
        </w:rPr>
        <w:lastRenderedPageBreak/>
        <w:t>5.3. Tartalom moderáció és jogkövetkezmények</w:t>
      </w:r>
      <w:r w:rsidRPr="007F062C">
        <w:rPr>
          <w:rFonts w:ascii="Times New Roman" w:hAnsi="Times New Roman" w:cs="Times New Roman"/>
        </w:rPr>
        <w:br/>
        <w:t>A Szolgáltató jogosult – saját mérlegelési jogkörében, külön értesítés nélkül – a jogellenesnek, jogsértőnek vagy a jelen ÁSZF-fel, illetve a közösségi irányelvekkel ellentétesnek minősített Felhasználói tartalmat eltávolítani, korlátozni, illetve elérhetőségét megszüntetni.</w:t>
      </w:r>
      <w:r w:rsidRPr="007F062C">
        <w:rPr>
          <w:rFonts w:ascii="Times New Roman" w:hAnsi="Times New Roman" w:cs="Times New Roman"/>
        </w:rPr>
        <w:br/>
        <w:t>A Szolgáltató ezen túlmenően jogosult:</w:t>
      </w:r>
    </w:p>
    <w:p w14:paraId="47815033" w14:textId="77777777" w:rsidR="007F062C" w:rsidRPr="007F062C" w:rsidRDefault="007F062C" w:rsidP="007F062C">
      <w:pPr>
        <w:numPr>
          <w:ilvl w:val="0"/>
          <w:numId w:val="31"/>
        </w:numPr>
        <w:rPr>
          <w:rFonts w:ascii="Times New Roman" w:hAnsi="Times New Roman" w:cs="Times New Roman"/>
        </w:rPr>
      </w:pPr>
      <w:r w:rsidRPr="007F062C">
        <w:rPr>
          <w:rFonts w:ascii="Times New Roman" w:hAnsi="Times New Roman" w:cs="Times New Roman"/>
        </w:rPr>
        <w:t>a Felhasználót figyelmeztetni,</w:t>
      </w:r>
    </w:p>
    <w:p w14:paraId="46EE82AD" w14:textId="77777777" w:rsidR="007F062C" w:rsidRPr="007F062C" w:rsidRDefault="007F062C" w:rsidP="007F062C">
      <w:pPr>
        <w:numPr>
          <w:ilvl w:val="0"/>
          <w:numId w:val="31"/>
        </w:numPr>
        <w:rPr>
          <w:rFonts w:ascii="Times New Roman" w:hAnsi="Times New Roman" w:cs="Times New Roman"/>
        </w:rPr>
      </w:pPr>
      <w:r w:rsidRPr="007F062C">
        <w:rPr>
          <w:rFonts w:ascii="Times New Roman" w:hAnsi="Times New Roman" w:cs="Times New Roman"/>
        </w:rPr>
        <w:t>a Felhasználó fiókját ideiglenesen felfüggeszteni,</w:t>
      </w:r>
    </w:p>
    <w:p w14:paraId="471811FF" w14:textId="77777777" w:rsidR="007F062C" w:rsidRPr="007F062C" w:rsidRDefault="007F062C" w:rsidP="007F062C">
      <w:pPr>
        <w:numPr>
          <w:ilvl w:val="0"/>
          <w:numId w:val="31"/>
        </w:numPr>
        <w:rPr>
          <w:rFonts w:ascii="Times New Roman" w:hAnsi="Times New Roman" w:cs="Times New Roman"/>
        </w:rPr>
      </w:pPr>
      <w:r w:rsidRPr="007F062C">
        <w:rPr>
          <w:rFonts w:ascii="Times New Roman" w:hAnsi="Times New Roman" w:cs="Times New Roman"/>
        </w:rPr>
        <w:t>a Felhasználó fiókját véglegesen megszüntetni,</w:t>
      </w:r>
    </w:p>
    <w:p w14:paraId="017733BD" w14:textId="77777777" w:rsidR="007F062C" w:rsidRPr="007F062C" w:rsidRDefault="007F062C" w:rsidP="007F062C">
      <w:pPr>
        <w:numPr>
          <w:ilvl w:val="0"/>
          <w:numId w:val="31"/>
        </w:numPr>
        <w:rPr>
          <w:rFonts w:ascii="Times New Roman" w:hAnsi="Times New Roman" w:cs="Times New Roman"/>
        </w:rPr>
      </w:pPr>
      <w:r w:rsidRPr="007F062C">
        <w:rPr>
          <w:rFonts w:ascii="Times New Roman" w:hAnsi="Times New Roman" w:cs="Times New Roman"/>
        </w:rPr>
        <w:t>szükség esetén az illetékes hatóságokat értesíteni és az általuk kért adatokat jogszabályi kötelezettség alapján átadni.</w:t>
      </w:r>
    </w:p>
    <w:p w14:paraId="550893CE" w14:textId="77777777" w:rsidR="007F062C" w:rsidRPr="007F062C" w:rsidRDefault="007F062C" w:rsidP="007F062C">
      <w:pPr>
        <w:rPr>
          <w:rFonts w:ascii="Times New Roman" w:hAnsi="Times New Roman" w:cs="Times New Roman"/>
        </w:rPr>
      </w:pPr>
      <w:r w:rsidRPr="007F062C">
        <w:rPr>
          <w:rFonts w:ascii="Times New Roman" w:hAnsi="Times New Roman" w:cs="Times New Roman"/>
        </w:rPr>
        <w:t>A Felhasználó tudomásul veszi, hogy a Szolgáltató tartalommoderációs tevékenysége nem mentesíti a Felhasználót a saját magatartásáért és a közzétett tartalmakért fennálló felelősség alól.</w:t>
      </w:r>
    </w:p>
    <w:p w14:paraId="392ECC9C" w14:textId="77777777" w:rsidR="00054745" w:rsidRPr="00054745" w:rsidRDefault="00054745" w:rsidP="00054745">
      <w:pPr>
        <w:rPr>
          <w:rFonts w:ascii="Times New Roman" w:hAnsi="Times New Roman" w:cs="Times New Roman"/>
        </w:rPr>
      </w:pPr>
      <w:r w:rsidRPr="00054745">
        <w:rPr>
          <w:rFonts w:ascii="Times New Roman" w:hAnsi="Times New Roman" w:cs="Times New Roman"/>
          <w:b/>
          <w:bCs/>
        </w:rPr>
        <w:t>6. Szellemi tulajdonjogok</w:t>
      </w:r>
    </w:p>
    <w:p w14:paraId="536C462D" w14:textId="77777777" w:rsidR="00054745" w:rsidRPr="00054745" w:rsidRDefault="00054745" w:rsidP="00054745">
      <w:pPr>
        <w:rPr>
          <w:rFonts w:ascii="Times New Roman" w:hAnsi="Times New Roman" w:cs="Times New Roman"/>
        </w:rPr>
      </w:pPr>
      <w:r w:rsidRPr="00054745">
        <w:rPr>
          <w:rFonts w:ascii="Times New Roman" w:hAnsi="Times New Roman" w:cs="Times New Roman"/>
          <w:b/>
          <w:bCs/>
        </w:rPr>
        <w:t>6.1. A Szolgáltató szellemi tulajdonjogai</w:t>
      </w:r>
      <w:r w:rsidRPr="00054745">
        <w:rPr>
          <w:rFonts w:ascii="Times New Roman" w:hAnsi="Times New Roman" w:cs="Times New Roman"/>
        </w:rPr>
        <w:br/>
        <w:t>A Szolgáltatás egésze, annak minden eleme, ideértve különösen, de nem kizárólagosan a szoftverkódot, forráskódot, adatbázisokat, algoritmusokat, grafikai megoldásokat, design-elemeket, logókat, védjegyeket, domainneveket, márkajelzéseket, tartalmi struktúrákat és dokumentációkat, a Szolgáltató kizárólagos szellemi tulajdonát képezik, illetve a Szolgáltató jogszerű felhasználási jogával állnak rendelkezésre.</w:t>
      </w:r>
      <w:r w:rsidRPr="00054745">
        <w:rPr>
          <w:rFonts w:ascii="Times New Roman" w:hAnsi="Times New Roman" w:cs="Times New Roman"/>
        </w:rPr>
        <w:br/>
        <w:t>Ezek bármely részének másolása, terjesztése, nyilvános bemutatása, módosítása, visszafejtése, engedély nélküli felhasználása, illetve a Szolgáltatásból származtatott mű létrehozása tilos, kivéve, ha ahhoz a Szolgáltató előzetes, írásbeli hozzájárulását adta.</w:t>
      </w:r>
    </w:p>
    <w:p w14:paraId="7BCD0D74" w14:textId="77777777" w:rsidR="00054745" w:rsidRPr="00054745" w:rsidRDefault="00054745" w:rsidP="00054745">
      <w:pPr>
        <w:rPr>
          <w:rFonts w:ascii="Times New Roman" w:hAnsi="Times New Roman" w:cs="Times New Roman"/>
        </w:rPr>
      </w:pPr>
      <w:r w:rsidRPr="00054745">
        <w:rPr>
          <w:rFonts w:ascii="Times New Roman" w:hAnsi="Times New Roman" w:cs="Times New Roman"/>
          <w:b/>
          <w:bCs/>
        </w:rPr>
        <w:t>6.2. A Felhasználói tartalomhoz fűződő jogok</w:t>
      </w:r>
      <w:r w:rsidRPr="00054745">
        <w:rPr>
          <w:rFonts w:ascii="Times New Roman" w:hAnsi="Times New Roman" w:cs="Times New Roman"/>
        </w:rPr>
        <w:br/>
        <w:t>A Felhasználó a Szolgáltatás igénybevétele során feltöltött vagy hozzáférhetővé tett tartalom feletti tulajdonjogát megtartja. Ugyanakkor a Felhasználó a tartalom feltöltésével a Szolgáltató részére nem kizárólagos, területileg korlátlan, a Szolgáltatás működtetéséhez és nyújtásához szükséges mértékű, átruházható és díjmentes felhasználási engedélyt („licenc”) ad, amely kiterjed különösen:</w:t>
      </w:r>
    </w:p>
    <w:p w14:paraId="048A0492" w14:textId="77777777" w:rsidR="00054745" w:rsidRPr="00054745" w:rsidRDefault="00054745" w:rsidP="00054745">
      <w:pPr>
        <w:numPr>
          <w:ilvl w:val="0"/>
          <w:numId w:val="32"/>
        </w:numPr>
        <w:rPr>
          <w:rFonts w:ascii="Times New Roman" w:hAnsi="Times New Roman" w:cs="Times New Roman"/>
        </w:rPr>
      </w:pPr>
      <w:r w:rsidRPr="00054745">
        <w:rPr>
          <w:rFonts w:ascii="Times New Roman" w:hAnsi="Times New Roman" w:cs="Times New Roman"/>
        </w:rPr>
        <w:t>a Felhasználói tartalom tárolására, másolására, feldolgozására, nyilvánossághoz közvetítésére, valamint a Szolgáltatás keretein belüli megjelenítésére és terjesztésére,</w:t>
      </w:r>
    </w:p>
    <w:p w14:paraId="3DDDF808" w14:textId="77777777" w:rsidR="00054745" w:rsidRPr="00054745" w:rsidRDefault="00054745" w:rsidP="00054745">
      <w:pPr>
        <w:numPr>
          <w:ilvl w:val="0"/>
          <w:numId w:val="32"/>
        </w:numPr>
        <w:rPr>
          <w:rFonts w:ascii="Times New Roman" w:hAnsi="Times New Roman" w:cs="Times New Roman"/>
        </w:rPr>
      </w:pPr>
      <w:r w:rsidRPr="00054745">
        <w:rPr>
          <w:rFonts w:ascii="Times New Roman" w:hAnsi="Times New Roman" w:cs="Times New Roman"/>
        </w:rPr>
        <w:t>a Felhasználói tartalom technikai formátumhoz és működtetési környezethez való igazítására (pl. tömörítés, átméretezés, átkódolás),</w:t>
      </w:r>
    </w:p>
    <w:p w14:paraId="07811E15" w14:textId="77777777" w:rsidR="00054745" w:rsidRPr="00054745" w:rsidRDefault="00054745" w:rsidP="00054745">
      <w:pPr>
        <w:numPr>
          <w:ilvl w:val="0"/>
          <w:numId w:val="32"/>
        </w:numPr>
        <w:rPr>
          <w:rFonts w:ascii="Times New Roman" w:hAnsi="Times New Roman" w:cs="Times New Roman"/>
        </w:rPr>
      </w:pPr>
      <w:r w:rsidRPr="00054745">
        <w:rPr>
          <w:rFonts w:ascii="Times New Roman" w:hAnsi="Times New Roman" w:cs="Times New Roman"/>
        </w:rPr>
        <w:t>a Szolgáltatás népszerűsítése, fejlesztése vagy biztonságos üzemeltetése érdekében szükséges felhasználásra.</w:t>
      </w:r>
    </w:p>
    <w:p w14:paraId="7F6BB091" w14:textId="77777777" w:rsidR="00054745" w:rsidRPr="00054745" w:rsidRDefault="00054745" w:rsidP="00054745">
      <w:pPr>
        <w:rPr>
          <w:rFonts w:ascii="Times New Roman" w:hAnsi="Times New Roman" w:cs="Times New Roman"/>
        </w:rPr>
      </w:pPr>
      <w:r w:rsidRPr="00054745">
        <w:rPr>
          <w:rFonts w:ascii="Times New Roman" w:hAnsi="Times New Roman" w:cs="Times New Roman"/>
        </w:rPr>
        <w:lastRenderedPageBreak/>
        <w:t>A licenc időtartama a Felhasználói fiók megszüntetéséig áll fenn, kivéve, ha a tartalom a Szolgáltatás természeténél fogva a fiók megszüntetését követően is indokoltan elérhető marad (pl. más felhasználók által megosztott, hivatkozott vagy közösen létrehozott tartalmak).</w:t>
      </w:r>
    </w:p>
    <w:p w14:paraId="61619991" w14:textId="77777777" w:rsidR="00054745" w:rsidRPr="00054745" w:rsidRDefault="00054745" w:rsidP="00054745">
      <w:pPr>
        <w:rPr>
          <w:rFonts w:ascii="Times New Roman" w:hAnsi="Times New Roman" w:cs="Times New Roman"/>
        </w:rPr>
      </w:pPr>
      <w:r w:rsidRPr="00054745">
        <w:rPr>
          <w:rFonts w:ascii="Times New Roman" w:hAnsi="Times New Roman" w:cs="Times New Roman"/>
          <w:b/>
          <w:bCs/>
        </w:rPr>
        <w:t>6.3. Jogérvényesítés</w:t>
      </w:r>
      <w:r w:rsidRPr="00054745">
        <w:rPr>
          <w:rFonts w:ascii="Times New Roman" w:hAnsi="Times New Roman" w:cs="Times New Roman"/>
        </w:rPr>
        <w:br/>
        <w:t>A Szolgáltató fenntartja minden jogát a saját szellemi tulajdonának védelmére, és jogosult a jogellenes felhasználás megakadályozására, ideértve a polgári és büntetőjogi igényérvényesítést. A Felhasználó köteles tartózkodni minden olyan magatartástól, amely a Szolgáltató szellemi tulajdonát sérti vagy veszélyezteti.</w:t>
      </w:r>
    </w:p>
    <w:p w14:paraId="17CA0AB6" w14:textId="77777777" w:rsidR="003D19B4" w:rsidRPr="003D19B4" w:rsidRDefault="003D19B4" w:rsidP="003D19B4">
      <w:pPr>
        <w:rPr>
          <w:rFonts w:ascii="Times New Roman" w:hAnsi="Times New Roman" w:cs="Times New Roman"/>
        </w:rPr>
      </w:pPr>
      <w:r w:rsidRPr="003D19B4">
        <w:rPr>
          <w:rFonts w:ascii="Times New Roman" w:hAnsi="Times New Roman" w:cs="Times New Roman"/>
          <w:b/>
          <w:bCs/>
        </w:rPr>
        <w:t>7. Fizetés és számlázás</w:t>
      </w:r>
    </w:p>
    <w:p w14:paraId="65BCD876" w14:textId="77777777" w:rsidR="00A85D18" w:rsidRPr="00E054E3" w:rsidRDefault="003D19B4" w:rsidP="00744E06">
      <w:pPr>
        <w:pStyle w:val="NormlWeb"/>
      </w:pPr>
      <w:r w:rsidRPr="003D19B4">
        <w:rPr>
          <w:rFonts w:eastAsiaTheme="majorEastAsia"/>
          <w:b/>
          <w:bCs/>
        </w:rPr>
        <w:t>7.1. Elfogadott fizetési módok</w:t>
      </w:r>
      <w:r w:rsidRPr="003D19B4">
        <w:br/>
        <w:t xml:space="preserve">A Szolgáltató a Fizetős csomagok díjainak kiegyenlítését elektronikus bankkártyás fizetés útján teszi lehetővé (Visa, Mastercard, American Express), a </w:t>
      </w:r>
      <w:r w:rsidRPr="003D19B4">
        <w:rPr>
          <w:rFonts w:eastAsiaTheme="majorEastAsia"/>
          <w:b/>
          <w:bCs/>
        </w:rPr>
        <w:t>Stripe Payments Europe, Limited</w:t>
      </w:r>
      <w:r w:rsidRPr="003D19B4">
        <w:t xml:space="preserve"> (székhely: The One Building, 1 Grand Canal Street Lower, Dublin 2, Írország) közreműködésével. A fizetési tranzakciók feldolgozására a Stripe saját szerződéses feltételei és adatvédelmi szabályai is irányadók. </w:t>
      </w:r>
      <w:r w:rsidR="00A85D18" w:rsidRPr="00E054E3">
        <w:t>A Szolgáltató bankkártyaadatokat közvetlenül nem kezel és nem tárol; azok feldolgozása kizárólag a Stripe rendszerében történik a vonatkozó uniós és magyar pénzforgalmi, valamint adatvédelmi jogszabályoknak megfelelően.</w:t>
      </w:r>
    </w:p>
    <w:p w14:paraId="18C90FFF" w14:textId="77777777" w:rsidR="00A85D18" w:rsidRPr="00E054E3" w:rsidRDefault="00A85D18" w:rsidP="00744E06">
      <w:pPr>
        <w:pStyle w:val="NormlWeb"/>
      </w:pPr>
      <w:r w:rsidRPr="00E054E3">
        <w:t xml:space="preserve">A Felhasználó köteles a számlázási és kapcsolattartási adatait naprakészen tartani. Amennyiben a fizetés bármely okból meghiúsul, a Szolgáltató jogosult a szolgáltatás nyújtását felfüggeszteni vagy megszüntetni. </w:t>
      </w:r>
    </w:p>
    <w:p w14:paraId="3D09B239" w14:textId="7477570A" w:rsidR="003D19B4" w:rsidRPr="003D19B4" w:rsidRDefault="003D19B4" w:rsidP="003D19B4">
      <w:pPr>
        <w:rPr>
          <w:rFonts w:ascii="Times New Roman" w:hAnsi="Times New Roman" w:cs="Times New Roman"/>
        </w:rPr>
      </w:pPr>
    </w:p>
    <w:p w14:paraId="380700D6" w14:textId="77777777" w:rsidR="003D19B4" w:rsidRPr="003D19B4" w:rsidRDefault="003D19B4" w:rsidP="003D19B4">
      <w:pPr>
        <w:rPr>
          <w:rFonts w:ascii="Times New Roman" w:hAnsi="Times New Roman" w:cs="Times New Roman"/>
        </w:rPr>
      </w:pPr>
      <w:r w:rsidRPr="003D19B4">
        <w:rPr>
          <w:rFonts w:ascii="Times New Roman" w:hAnsi="Times New Roman" w:cs="Times New Roman"/>
          <w:b/>
          <w:bCs/>
        </w:rPr>
        <w:t>7.2. Automatikus megújítás</w:t>
      </w:r>
      <w:r w:rsidRPr="003D19B4">
        <w:rPr>
          <w:rFonts w:ascii="Times New Roman" w:hAnsi="Times New Roman" w:cs="Times New Roman"/>
        </w:rPr>
        <w:br/>
        <w:t>Az előfizetések – eltérő felhasználói rendelkezés hiányában – automatikusan megújulnak a választott számlázási ciklus végén. A Felhasználó az automatikus megújítást bármikor jogosult kikapcsolni a Szolgáltató által biztosított online lemondási felületen keresztül.</w:t>
      </w:r>
    </w:p>
    <w:p w14:paraId="7FB7DA32" w14:textId="77777777" w:rsidR="003D19B4" w:rsidRPr="003D19B4" w:rsidRDefault="003D19B4" w:rsidP="003D19B4">
      <w:pPr>
        <w:rPr>
          <w:rFonts w:ascii="Times New Roman" w:hAnsi="Times New Roman" w:cs="Times New Roman"/>
        </w:rPr>
      </w:pPr>
      <w:r w:rsidRPr="003D19B4">
        <w:rPr>
          <w:rFonts w:ascii="Times New Roman" w:hAnsi="Times New Roman" w:cs="Times New Roman"/>
          <w:b/>
          <w:bCs/>
        </w:rPr>
        <w:t>7.3. Adózás</w:t>
      </w:r>
      <w:r w:rsidRPr="003D19B4">
        <w:rPr>
          <w:rFonts w:ascii="Times New Roman" w:hAnsi="Times New Roman" w:cs="Times New Roman"/>
        </w:rPr>
        <w:br/>
        <w:t xml:space="preserve">A Szolgáltató alanyi adómentes adózási körbe tartozik a hatályos magyar jogszabályok alapján, ezért az előfizetési díjak </w:t>
      </w:r>
      <w:r w:rsidRPr="003D19B4">
        <w:rPr>
          <w:rFonts w:ascii="Times New Roman" w:hAnsi="Times New Roman" w:cs="Times New Roman"/>
          <w:b/>
          <w:bCs/>
        </w:rPr>
        <w:t>bruttó árként</w:t>
      </w:r>
      <w:r w:rsidRPr="003D19B4">
        <w:rPr>
          <w:rFonts w:ascii="Times New Roman" w:hAnsi="Times New Roman" w:cs="Times New Roman"/>
        </w:rPr>
        <w:t xml:space="preserve"> kerülnek feltüntetésre és megfizetésre. Nemzetközi tranzakciók esetén a helyi adózási szabályok eltérhetnek, amelyért a Felhasználó felelős.</w:t>
      </w:r>
    </w:p>
    <w:p w14:paraId="4B3AA2CE" w14:textId="77777777" w:rsidR="003D19B4" w:rsidRPr="003D19B4" w:rsidRDefault="003D19B4" w:rsidP="003D19B4">
      <w:pPr>
        <w:rPr>
          <w:rFonts w:ascii="Times New Roman" w:hAnsi="Times New Roman" w:cs="Times New Roman"/>
        </w:rPr>
      </w:pPr>
      <w:r w:rsidRPr="003D19B4">
        <w:rPr>
          <w:rFonts w:ascii="Times New Roman" w:hAnsi="Times New Roman" w:cs="Times New Roman"/>
          <w:b/>
          <w:bCs/>
        </w:rPr>
        <w:t>7.4. Számlázás</w:t>
      </w:r>
      <w:r w:rsidRPr="003D19B4">
        <w:rPr>
          <w:rFonts w:ascii="Times New Roman" w:hAnsi="Times New Roman" w:cs="Times New Roman"/>
        </w:rPr>
        <w:br/>
        <w:t xml:space="preserve">A Szolgáltató a sikeres fizetést követően a számlát elektronikus úton állítja ki és küldi meg a Felhasználó által megadott e-mail címre a </w:t>
      </w:r>
      <w:r w:rsidRPr="003D19B4">
        <w:rPr>
          <w:rFonts w:ascii="Times New Roman" w:hAnsi="Times New Roman" w:cs="Times New Roman"/>
          <w:b/>
          <w:bCs/>
        </w:rPr>
        <w:t>Billingo Technologies Zrt.</w:t>
      </w:r>
      <w:r w:rsidRPr="003D19B4">
        <w:rPr>
          <w:rFonts w:ascii="Times New Roman" w:hAnsi="Times New Roman" w:cs="Times New Roman"/>
        </w:rPr>
        <w:t xml:space="preserve"> (székhely: 1133 Budapest, Árbóc utca 6., C épület 5. emelet) online számlázási rendszerének igénybevételével. A Felhasználó kifejezetten hozzájárul az elektronikus számlázás alkalmazásához.</w:t>
      </w:r>
    </w:p>
    <w:p w14:paraId="0B5021D4" w14:textId="77777777" w:rsidR="003A5A1E" w:rsidRPr="003A5A1E" w:rsidRDefault="003A5A1E" w:rsidP="003A5A1E">
      <w:pPr>
        <w:rPr>
          <w:rFonts w:ascii="Times New Roman" w:hAnsi="Times New Roman" w:cs="Times New Roman"/>
        </w:rPr>
      </w:pPr>
      <w:r w:rsidRPr="003A5A1E">
        <w:rPr>
          <w:rFonts w:ascii="Times New Roman" w:hAnsi="Times New Roman" w:cs="Times New Roman"/>
          <w:b/>
          <w:bCs/>
        </w:rPr>
        <w:t>8. Lemondás és visszatérítés</w:t>
      </w:r>
    </w:p>
    <w:p w14:paraId="1C2E68FB" w14:textId="77777777" w:rsidR="003A5A1E" w:rsidRPr="003A5A1E" w:rsidRDefault="003A5A1E" w:rsidP="003A5A1E">
      <w:pPr>
        <w:rPr>
          <w:rFonts w:ascii="Times New Roman" w:hAnsi="Times New Roman" w:cs="Times New Roman"/>
        </w:rPr>
      </w:pPr>
      <w:r w:rsidRPr="003A5A1E">
        <w:rPr>
          <w:rFonts w:ascii="Times New Roman" w:hAnsi="Times New Roman" w:cs="Times New Roman"/>
          <w:b/>
          <w:bCs/>
        </w:rPr>
        <w:t>8.1. Lemondási jog</w:t>
      </w:r>
      <w:r w:rsidRPr="003A5A1E">
        <w:rPr>
          <w:rFonts w:ascii="Times New Roman" w:hAnsi="Times New Roman" w:cs="Times New Roman"/>
        </w:rPr>
        <w:br/>
        <w:t xml:space="preserve">A Felhasználó jogosult előfizetését bármikor lemondani a Szolgáltató által biztosított online </w:t>
      </w:r>
      <w:r w:rsidRPr="003A5A1E">
        <w:rPr>
          <w:rFonts w:ascii="Times New Roman" w:hAnsi="Times New Roman" w:cs="Times New Roman"/>
        </w:rPr>
        <w:lastRenderedPageBreak/>
        <w:t>felületen keresztül. A lemondás – eltérő kifejezett rendelkezés hiányában – a folyamatban lévő számlázási ciklus végén lép hatályba, amely időpontig a Felhasználó a Szolgáltatást jogosult igénybe venni.</w:t>
      </w:r>
    </w:p>
    <w:p w14:paraId="721FBF0F" w14:textId="77777777" w:rsidR="003A5A1E" w:rsidRPr="003A5A1E" w:rsidRDefault="003A5A1E" w:rsidP="003A5A1E">
      <w:pPr>
        <w:rPr>
          <w:rFonts w:ascii="Times New Roman" w:hAnsi="Times New Roman" w:cs="Times New Roman"/>
        </w:rPr>
      </w:pPr>
      <w:r w:rsidRPr="003A5A1E">
        <w:rPr>
          <w:rFonts w:ascii="Times New Roman" w:hAnsi="Times New Roman" w:cs="Times New Roman"/>
          <w:b/>
          <w:bCs/>
        </w:rPr>
        <w:t>8.2. Visszatérítési feltételek</w:t>
      </w:r>
      <w:r w:rsidRPr="003A5A1E">
        <w:rPr>
          <w:rFonts w:ascii="Times New Roman" w:hAnsi="Times New Roman" w:cs="Times New Roman"/>
        </w:rPr>
        <w:br/>
        <w:t>Digitális szolgáltatások esetében – a vonatkozó jogszabályi rendelkezésekre tekintettel – a Felhasználó tudomásul veszi, hogy a Szolgáltatás igénybevételének megkezdését követően a visszatérítés lehetősége korlátozott. A Szolgáltató fenntartja a jogot arra, hogy a visszatérítési kérelmeket egyedileg, megalapozott indokok mérlegelése alapján bírálja el.</w:t>
      </w:r>
    </w:p>
    <w:p w14:paraId="46F1A533" w14:textId="39F0EA1C" w:rsidR="003A5A1E" w:rsidRPr="003A5A1E" w:rsidRDefault="003A5A1E" w:rsidP="003A5A1E">
      <w:pPr>
        <w:rPr>
          <w:rFonts w:ascii="Times New Roman" w:hAnsi="Times New Roman" w:cs="Times New Roman"/>
        </w:rPr>
      </w:pPr>
      <w:r w:rsidRPr="003A5A1E">
        <w:rPr>
          <w:rFonts w:ascii="Times New Roman" w:hAnsi="Times New Roman" w:cs="Times New Roman"/>
        </w:rPr>
        <w:t>A visszatérítési kérelmek elfogadása esetén a Szolgáltató a visszatérítést a jóváhagyástól számított legfeljebb 30 (harminc) napon belül teljesíti, ugyanazon fizetési móddal, amelyet a Felhasználó az eredeti tranzakció során alkalmazott. A visszatérítés összege a ténylegesen megfizetett</w:t>
      </w:r>
      <w:r w:rsidR="00C31DE3" w:rsidRPr="00E054E3">
        <w:rPr>
          <w:rFonts w:ascii="Times New Roman" w:hAnsi="Times New Roman" w:cs="Times New Roman"/>
        </w:rPr>
        <w:t xml:space="preserve">, utolsó hónap </w:t>
      </w:r>
      <w:r w:rsidRPr="003A5A1E">
        <w:rPr>
          <w:rFonts w:ascii="Times New Roman" w:hAnsi="Times New Roman" w:cs="Times New Roman"/>
        </w:rPr>
        <w:t>előfizetési díj</w:t>
      </w:r>
      <w:r w:rsidR="003C25FB" w:rsidRPr="00E054E3">
        <w:rPr>
          <w:rFonts w:ascii="Times New Roman" w:hAnsi="Times New Roman" w:cs="Times New Roman"/>
        </w:rPr>
        <w:t>ának</w:t>
      </w:r>
      <w:r w:rsidRPr="003A5A1E">
        <w:rPr>
          <w:rFonts w:ascii="Times New Roman" w:hAnsi="Times New Roman" w:cs="Times New Roman"/>
        </w:rPr>
        <w:t xml:space="preserve"> összegéig terjedhet</w:t>
      </w:r>
      <w:r w:rsidR="00412380" w:rsidRPr="00E054E3">
        <w:rPr>
          <w:rFonts w:ascii="Times New Roman" w:hAnsi="Times New Roman" w:cs="Times New Roman"/>
        </w:rPr>
        <w:t>.</w:t>
      </w:r>
    </w:p>
    <w:p w14:paraId="3F5B6E05" w14:textId="77777777" w:rsidR="003A5A1E" w:rsidRPr="003A5A1E" w:rsidRDefault="003A5A1E" w:rsidP="003A5A1E">
      <w:pPr>
        <w:rPr>
          <w:rFonts w:ascii="Times New Roman" w:hAnsi="Times New Roman" w:cs="Times New Roman"/>
        </w:rPr>
      </w:pPr>
      <w:r w:rsidRPr="003A5A1E">
        <w:rPr>
          <w:rFonts w:ascii="Times New Roman" w:hAnsi="Times New Roman" w:cs="Times New Roman"/>
          <w:b/>
          <w:bCs/>
        </w:rPr>
        <w:t>8.3. Visszatérítési folyamat</w:t>
      </w:r>
      <w:r w:rsidRPr="003A5A1E">
        <w:rPr>
          <w:rFonts w:ascii="Times New Roman" w:hAnsi="Times New Roman" w:cs="Times New Roman"/>
        </w:rPr>
        <w:br/>
        <w:t xml:space="preserve">A visszatérítési kérelmeket a Felhasználónak írásban, részletes indokolással kell benyújtania a következő e-mail címre: </w:t>
      </w:r>
      <w:r w:rsidRPr="003A5A1E">
        <w:rPr>
          <w:rFonts w:ascii="Times New Roman" w:hAnsi="Times New Roman" w:cs="Times New Roman"/>
          <w:b/>
          <w:bCs/>
        </w:rPr>
        <w:t>info@deshly.hu</w:t>
      </w:r>
      <w:r w:rsidRPr="003A5A1E">
        <w:rPr>
          <w:rFonts w:ascii="Times New Roman" w:hAnsi="Times New Roman" w:cs="Times New Roman"/>
        </w:rPr>
        <w:t>. A kérelemnek tartalmaznia kell a tranzakció azonosításához szükséges adatokat (név, e-mail cím, előfizetés típusa, fizetés dátuma). A Szolgáltató fenntartja a jogot arra, hogy a kérelmet elutasítsa, amennyiben az nem felel meg a jelen ÁSZF-ben foglalt feltételeknek.</w:t>
      </w:r>
    </w:p>
    <w:p w14:paraId="28E5C293" w14:textId="77777777" w:rsidR="00E81B6C" w:rsidRPr="00E81B6C" w:rsidRDefault="00E81B6C" w:rsidP="00E81B6C">
      <w:pPr>
        <w:rPr>
          <w:rFonts w:ascii="Times New Roman" w:hAnsi="Times New Roman" w:cs="Times New Roman"/>
        </w:rPr>
      </w:pPr>
      <w:r w:rsidRPr="00E81B6C">
        <w:rPr>
          <w:rFonts w:ascii="Times New Roman" w:hAnsi="Times New Roman" w:cs="Times New Roman"/>
          <w:b/>
          <w:bCs/>
        </w:rPr>
        <w:t>9. Adatvédelem</w:t>
      </w:r>
    </w:p>
    <w:p w14:paraId="1166521A" w14:textId="77777777" w:rsidR="00E81B6C" w:rsidRPr="00E81B6C" w:rsidRDefault="00E81B6C" w:rsidP="00E81B6C">
      <w:pPr>
        <w:rPr>
          <w:rFonts w:ascii="Times New Roman" w:hAnsi="Times New Roman" w:cs="Times New Roman"/>
        </w:rPr>
      </w:pPr>
      <w:r w:rsidRPr="00E81B6C">
        <w:rPr>
          <w:rFonts w:ascii="Times New Roman" w:hAnsi="Times New Roman" w:cs="Times New Roman"/>
          <w:b/>
          <w:bCs/>
        </w:rPr>
        <w:t>9.1. Adatkezelés alapelvei</w:t>
      </w:r>
      <w:r w:rsidRPr="00E81B6C">
        <w:rPr>
          <w:rFonts w:ascii="Times New Roman" w:hAnsi="Times New Roman" w:cs="Times New Roman"/>
        </w:rPr>
        <w:br/>
        <w:t>A Szolgáltató a személyes adatokat a hatályos adatvédelmi jogszabályok – különösen az Európai Parlament és a Tanács (EU) 2016/679 rendelete (GDPR) és az információs önrendelkezési jogról és az információszabadságról szóló 2011. évi CXII. törvény – rendelkezéseinek megfelelően kezeli.</w:t>
      </w:r>
    </w:p>
    <w:p w14:paraId="1D687AFA" w14:textId="77777777" w:rsidR="00E81B6C" w:rsidRPr="00E81B6C" w:rsidRDefault="00E81B6C" w:rsidP="00E81B6C">
      <w:pPr>
        <w:rPr>
          <w:rFonts w:ascii="Times New Roman" w:hAnsi="Times New Roman" w:cs="Times New Roman"/>
        </w:rPr>
      </w:pPr>
      <w:r w:rsidRPr="00E81B6C">
        <w:rPr>
          <w:rFonts w:ascii="Times New Roman" w:hAnsi="Times New Roman" w:cs="Times New Roman"/>
          <w:b/>
          <w:bCs/>
        </w:rPr>
        <w:t>9.2. Kezelt adatok köre</w:t>
      </w:r>
      <w:r w:rsidRPr="00E81B6C">
        <w:rPr>
          <w:rFonts w:ascii="Times New Roman" w:hAnsi="Times New Roman" w:cs="Times New Roman"/>
        </w:rPr>
        <w:br/>
        <w:t>A Szolgáltató által kezelt adatok köre különösen az alábbiakat foglalja magában:</w:t>
      </w:r>
    </w:p>
    <w:p w14:paraId="4C427FE4" w14:textId="77777777" w:rsidR="00E81B6C" w:rsidRPr="00E81B6C" w:rsidRDefault="00E81B6C" w:rsidP="00E81B6C">
      <w:pPr>
        <w:numPr>
          <w:ilvl w:val="0"/>
          <w:numId w:val="33"/>
        </w:numPr>
        <w:rPr>
          <w:rFonts w:ascii="Times New Roman" w:hAnsi="Times New Roman" w:cs="Times New Roman"/>
        </w:rPr>
      </w:pPr>
      <w:r w:rsidRPr="00E81B6C">
        <w:rPr>
          <w:rFonts w:ascii="Times New Roman" w:hAnsi="Times New Roman" w:cs="Times New Roman"/>
        </w:rPr>
        <w:t>Regisztrációs adatok (pl. név, e-mail cím),</w:t>
      </w:r>
    </w:p>
    <w:p w14:paraId="2E313B13" w14:textId="77777777" w:rsidR="00E81B6C" w:rsidRPr="00E81B6C" w:rsidRDefault="00E81B6C" w:rsidP="00E81B6C">
      <w:pPr>
        <w:numPr>
          <w:ilvl w:val="0"/>
          <w:numId w:val="33"/>
        </w:numPr>
        <w:rPr>
          <w:rFonts w:ascii="Times New Roman" w:hAnsi="Times New Roman" w:cs="Times New Roman"/>
        </w:rPr>
      </w:pPr>
      <w:r w:rsidRPr="00E81B6C">
        <w:rPr>
          <w:rFonts w:ascii="Times New Roman" w:hAnsi="Times New Roman" w:cs="Times New Roman"/>
        </w:rPr>
        <w:t>Használati adatok és statisztikák,</w:t>
      </w:r>
    </w:p>
    <w:p w14:paraId="31B41B4C" w14:textId="77777777" w:rsidR="00E81B6C" w:rsidRPr="00E81B6C" w:rsidRDefault="00E81B6C" w:rsidP="00E81B6C">
      <w:pPr>
        <w:numPr>
          <w:ilvl w:val="0"/>
          <w:numId w:val="33"/>
        </w:numPr>
        <w:rPr>
          <w:rFonts w:ascii="Times New Roman" w:hAnsi="Times New Roman" w:cs="Times New Roman"/>
        </w:rPr>
      </w:pPr>
      <w:r w:rsidRPr="00E81B6C">
        <w:rPr>
          <w:rFonts w:ascii="Times New Roman" w:hAnsi="Times New Roman" w:cs="Times New Roman"/>
        </w:rPr>
        <w:t>Fizetési adatok, amelyeket a külső fizetési szolgáltató (Stripe) kezel,</w:t>
      </w:r>
    </w:p>
    <w:p w14:paraId="658812D1" w14:textId="77777777" w:rsidR="00E81B6C" w:rsidRPr="00E81B6C" w:rsidRDefault="00E81B6C" w:rsidP="00E81B6C">
      <w:pPr>
        <w:numPr>
          <w:ilvl w:val="0"/>
          <w:numId w:val="33"/>
        </w:numPr>
        <w:rPr>
          <w:rFonts w:ascii="Times New Roman" w:hAnsi="Times New Roman" w:cs="Times New Roman"/>
        </w:rPr>
      </w:pPr>
      <w:r w:rsidRPr="00E81B6C">
        <w:rPr>
          <w:rFonts w:ascii="Times New Roman" w:hAnsi="Times New Roman" w:cs="Times New Roman"/>
        </w:rPr>
        <w:t>Kapcsolattartási adatok a kommunikáció és ügyfélszolgálati támogatás céljából.</w:t>
      </w:r>
    </w:p>
    <w:p w14:paraId="3046BE75" w14:textId="77777777" w:rsidR="00E81B6C" w:rsidRPr="00E81B6C" w:rsidRDefault="00E81B6C" w:rsidP="00E81B6C">
      <w:pPr>
        <w:rPr>
          <w:rFonts w:ascii="Times New Roman" w:hAnsi="Times New Roman" w:cs="Times New Roman"/>
        </w:rPr>
      </w:pPr>
      <w:r w:rsidRPr="00E81B6C">
        <w:rPr>
          <w:rFonts w:ascii="Times New Roman" w:hAnsi="Times New Roman" w:cs="Times New Roman"/>
          <w:b/>
          <w:bCs/>
        </w:rPr>
        <w:t>9.3. Adatkezelés céljai</w:t>
      </w:r>
      <w:r w:rsidRPr="00E81B6C">
        <w:rPr>
          <w:rFonts w:ascii="Times New Roman" w:hAnsi="Times New Roman" w:cs="Times New Roman"/>
        </w:rPr>
        <w:br/>
        <w:t>Az adatkezelés célja különösen:</w:t>
      </w:r>
    </w:p>
    <w:p w14:paraId="250562E0" w14:textId="77777777" w:rsidR="00E81B6C" w:rsidRPr="00E81B6C" w:rsidRDefault="00E81B6C" w:rsidP="00E81B6C">
      <w:pPr>
        <w:numPr>
          <w:ilvl w:val="0"/>
          <w:numId w:val="34"/>
        </w:numPr>
        <w:rPr>
          <w:rFonts w:ascii="Times New Roman" w:hAnsi="Times New Roman" w:cs="Times New Roman"/>
        </w:rPr>
      </w:pPr>
      <w:r w:rsidRPr="00E81B6C">
        <w:rPr>
          <w:rFonts w:ascii="Times New Roman" w:hAnsi="Times New Roman" w:cs="Times New Roman"/>
        </w:rPr>
        <w:t>a Szolgáltatás nyújtása és működtetése,</w:t>
      </w:r>
    </w:p>
    <w:p w14:paraId="5AAEF314" w14:textId="77777777" w:rsidR="00E81B6C" w:rsidRPr="00E81B6C" w:rsidRDefault="00E81B6C" w:rsidP="00E81B6C">
      <w:pPr>
        <w:numPr>
          <w:ilvl w:val="0"/>
          <w:numId w:val="34"/>
        </w:numPr>
        <w:rPr>
          <w:rFonts w:ascii="Times New Roman" w:hAnsi="Times New Roman" w:cs="Times New Roman"/>
        </w:rPr>
      </w:pPr>
      <w:r w:rsidRPr="00E81B6C">
        <w:rPr>
          <w:rFonts w:ascii="Times New Roman" w:hAnsi="Times New Roman" w:cs="Times New Roman"/>
        </w:rPr>
        <w:t>ügyfélszolgálati feladatok ellátása,</w:t>
      </w:r>
    </w:p>
    <w:p w14:paraId="04B03FF4" w14:textId="77777777" w:rsidR="00E81B6C" w:rsidRPr="00E81B6C" w:rsidRDefault="00E81B6C" w:rsidP="00E81B6C">
      <w:pPr>
        <w:numPr>
          <w:ilvl w:val="0"/>
          <w:numId w:val="34"/>
        </w:numPr>
        <w:rPr>
          <w:rFonts w:ascii="Times New Roman" w:hAnsi="Times New Roman" w:cs="Times New Roman"/>
        </w:rPr>
      </w:pPr>
      <w:r w:rsidRPr="00E81B6C">
        <w:rPr>
          <w:rFonts w:ascii="Times New Roman" w:hAnsi="Times New Roman" w:cs="Times New Roman"/>
        </w:rPr>
        <w:t>jogszabályi kötelezettségek teljesítése,</w:t>
      </w:r>
    </w:p>
    <w:p w14:paraId="78922684" w14:textId="77777777" w:rsidR="00E81B6C" w:rsidRPr="00E81B6C" w:rsidRDefault="00E81B6C" w:rsidP="00E81B6C">
      <w:pPr>
        <w:numPr>
          <w:ilvl w:val="0"/>
          <w:numId w:val="34"/>
        </w:numPr>
        <w:rPr>
          <w:rFonts w:ascii="Times New Roman" w:hAnsi="Times New Roman" w:cs="Times New Roman"/>
        </w:rPr>
      </w:pPr>
      <w:r w:rsidRPr="00E81B6C">
        <w:rPr>
          <w:rFonts w:ascii="Times New Roman" w:hAnsi="Times New Roman" w:cs="Times New Roman"/>
        </w:rPr>
        <w:t>számlázás és számviteli kötelezettségek teljesítése.</w:t>
      </w:r>
    </w:p>
    <w:p w14:paraId="19DC7C9C" w14:textId="77777777" w:rsidR="00E81B6C" w:rsidRPr="00E81B6C" w:rsidRDefault="00E81B6C" w:rsidP="00E81B6C">
      <w:pPr>
        <w:rPr>
          <w:rFonts w:ascii="Times New Roman" w:hAnsi="Times New Roman" w:cs="Times New Roman"/>
        </w:rPr>
      </w:pPr>
      <w:r w:rsidRPr="00E81B6C">
        <w:rPr>
          <w:rFonts w:ascii="Times New Roman" w:hAnsi="Times New Roman" w:cs="Times New Roman"/>
          <w:b/>
          <w:bCs/>
        </w:rPr>
        <w:lastRenderedPageBreak/>
        <w:t>9.4. Adatok továbbítása</w:t>
      </w:r>
      <w:r w:rsidRPr="00E81B6C">
        <w:rPr>
          <w:rFonts w:ascii="Times New Roman" w:hAnsi="Times New Roman" w:cs="Times New Roman"/>
        </w:rPr>
        <w:br/>
        <w:t>A Szolgáltató személyes adatokat kizárólag a szükséges mértékben és jogalappal továbbít harmadik fél részére, így különösen:</w:t>
      </w:r>
    </w:p>
    <w:p w14:paraId="3AA51A74" w14:textId="77777777" w:rsidR="00E81B6C" w:rsidRPr="00E81B6C" w:rsidRDefault="00E81B6C" w:rsidP="00E81B6C">
      <w:pPr>
        <w:numPr>
          <w:ilvl w:val="0"/>
          <w:numId w:val="35"/>
        </w:numPr>
        <w:rPr>
          <w:rFonts w:ascii="Times New Roman" w:hAnsi="Times New Roman" w:cs="Times New Roman"/>
        </w:rPr>
      </w:pPr>
      <w:r w:rsidRPr="00E81B6C">
        <w:rPr>
          <w:rFonts w:ascii="Times New Roman" w:hAnsi="Times New Roman" w:cs="Times New Roman"/>
        </w:rPr>
        <w:t>fizetési szolgáltató részére (Stripe Payments Europe, Limited),</w:t>
      </w:r>
    </w:p>
    <w:p w14:paraId="6AF4AD4E" w14:textId="77777777" w:rsidR="00E81B6C" w:rsidRPr="00E81B6C" w:rsidRDefault="00E81B6C" w:rsidP="00E81B6C">
      <w:pPr>
        <w:numPr>
          <w:ilvl w:val="0"/>
          <w:numId w:val="35"/>
        </w:numPr>
        <w:rPr>
          <w:rFonts w:ascii="Times New Roman" w:hAnsi="Times New Roman" w:cs="Times New Roman"/>
        </w:rPr>
      </w:pPr>
      <w:r w:rsidRPr="00E81B6C">
        <w:rPr>
          <w:rFonts w:ascii="Times New Roman" w:hAnsi="Times New Roman" w:cs="Times New Roman"/>
        </w:rPr>
        <w:t>számlázási szolgáltató részére (Billingo Technologies Zrt.),</w:t>
      </w:r>
    </w:p>
    <w:p w14:paraId="47A96905" w14:textId="77777777" w:rsidR="00E81B6C" w:rsidRPr="00E81B6C" w:rsidRDefault="00E81B6C" w:rsidP="00E81B6C">
      <w:pPr>
        <w:numPr>
          <w:ilvl w:val="0"/>
          <w:numId w:val="35"/>
        </w:numPr>
        <w:rPr>
          <w:rFonts w:ascii="Times New Roman" w:hAnsi="Times New Roman" w:cs="Times New Roman"/>
        </w:rPr>
      </w:pPr>
      <w:r w:rsidRPr="00E81B6C">
        <w:rPr>
          <w:rFonts w:ascii="Times New Roman" w:hAnsi="Times New Roman" w:cs="Times New Roman"/>
        </w:rPr>
        <w:t>jogszabályban előírt esetekben hatóságok részére.</w:t>
      </w:r>
    </w:p>
    <w:p w14:paraId="492EBD02" w14:textId="7DE425F7" w:rsidR="00E81B6C" w:rsidRPr="00E81B6C" w:rsidRDefault="00E81B6C" w:rsidP="00E81B6C">
      <w:pPr>
        <w:rPr>
          <w:rFonts w:ascii="Times New Roman" w:hAnsi="Times New Roman" w:cs="Times New Roman"/>
        </w:rPr>
      </w:pPr>
      <w:r w:rsidRPr="00E81B6C">
        <w:rPr>
          <w:rFonts w:ascii="Times New Roman" w:hAnsi="Times New Roman" w:cs="Times New Roman"/>
          <w:b/>
          <w:bCs/>
        </w:rPr>
        <w:t>9.5. Részletes adatkezelési szabályok</w:t>
      </w:r>
      <w:r w:rsidRPr="00E81B6C">
        <w:rPr>
          <w:rFonts w:ascii="Times New Roman" w:hAnsi="Times New Roman" w:cs="Times New Roman"/>
        </w:rPr>
        <w:br/>
        <w:t xml:space="preserve">A személyes adatok kezelésére, megőrzésére, továbbítására, valamint a Felhasználó jogaira vonatkozó részletes szabályokat a Szolgáltató külön </w:t>
      </w:r>
      <w:r w:rsidRPr="00E81B6C">
        <w:rPr>
          <w:rFonts w:ascii="Times New Roman" w:hAnsi="Times New Roman" w:cs="Times New Roman"/>
          <w:b/>
          <w:bCs/>
        </w:rPr>
        <w:t>Adatkezelési Tájékoztatója</w:t>
      </w:r>
      <w:r w:rsidRPr="00E81B6C">
        <w:rPr>
          <w:rFonts w:ascii="Times New Roman" w:hAnsi="Times New Roman" w:cs="Times New Roman"/>
        </w:rPr>
        <w:t xml:space="preserve"> tartalmazza, amely elérhető a </w:t>
      </w:r>
      <w:hyperlink r:id="rId7" w:history="1">
        <w:r w:rsidR="00EF525E" w:rsidRPr="00E81B6C">
          <w:rPr>
            <w:rStyle w:val="Hiperhivatkozs"/>
            <w:rFonts w:ascii="Times New Roman" w:hAnsi="Times New Roman" w:cs="Times New Roman"/>
          </w:rPr>
          <w:t>www.deshly</w:t>
        </w:r>
        <w:r w:rsidR="00EF525E" w:rsidRPr="00E054E3">
          <w:rPr>
            <w:rStyle w:val="Hiperhivatkozs"/>
            <w:rFonts w:ascii="Times New Roman" w:hAnsi="Times New Roman" w:cs="Times New Roman"/>
          </w:rPr>
          <w:t>nk</w:t>
        </w:r>
        <w:r w:rsidR="00EF525E" w:rsidRPr="00E81B6C">
          <w:rPr>
            <w:rStyle w:val="Hiperhivatkozs"/>
            <w:rFonts w:ascii="Times New Roman" w:hAnsi="Times New Roman" w:cs="Times New Roman"/>
          </w:rPr>
          <w:t>.hu/adatvedelem</w:t>
        </w:r>
      </w:hyperlink>
      <w:r w:rsidRPr="00E81B6C">
        <w:rPr>
          <w:rFonts w:ascii="Times New Roman" w:hAnsi="Times New Roman" w:cs="Times New Roman"/>
        </w:rPr>
        <w:t xml:space="preserve"> címen.</w:t>
      </w:r>
    </w:p>
    <w:p w14:paraId="17F3E56C" w14:textId="77777777" w:rsidR="00C31DE3" w:rsidRPr="00C31DE3" w:rsidRDefault="00C31DE3" w:rsidP="00C31DE3">
      <w:pPr>
        <w:rPr>
          <w:rFonts w:ascii="Times New Roman" w:hAnsi="Times New Roman" w:cs="Times New Roman"/>
        </w:rPr>
      </w:pPr>
      <w:r w:rsidRPr="00C31DE3">
        <w:rPr>
          <w:rFonts w:ascii="Times New Roman" w:hAnsi="Times New Roman" w:cs="Times New Roman"/>
          <w:b/>
          <w:bCs/>
        </w:rPr>
        <w:t>10. Felfüggesztés és megszüntetés</w:t>
      </w:r>
    </w:p>
    <w:p w14:paraId="02B512D1" w14:textId="77777777" w:rsidR="00C31DE3" w:rsidRPr="00C31DE3" w:rsidRDefault="00C31DE3" w:rsidP="00C31DE3">
      <w:pPr>
        <w:rPr>
          <w:rFonts w:ascii="Times New Roman" w:hAnsi="Times New Roman" w:cs="Times New Roman"/>
        </w:rPr>
      </w:pPr>
      <w:r w:rsidRPr="00C31DE3">
        <w:rPr>
          <w:rFonts w:ascii="Times New Roman" w:hAnsi="Times New Roman" w:cs="Times New Roman"/>
          <w:b/>
          <w:bCs/>
        </w:rPr>
        <w:t>10.1. A felfüggesztés és megszüntetés esetei</w:t>
      </w:r>
      <w:r w:rsidRPr="00C31DE3">
        <w:rPr>
          <w:rFonts w:ascii="Times New Roman" w:hAnsi="Times New Roman" w:cs="Times New Roman"/>
        </w:rPr>
        <w:br/>
        <w:t>A Szolgáltató jogosult a Felhasználó fiókját és a Szolgáltatáshoz való hozzáférését ideiglenesen felfüggeszteni vagy véglegesen megszüntetni, amennyiben:</w:t>
      </w:r>
    </w:p>
    <w:p w14:paraId="779F8056" w14:textId="77777777" w:rsidR="00C31DE3" w:rsidRPr="00C31DE3" w:rsidRDefault="00C31DE3" w:rsidP="00C31DE3">
      <w:pPr>
        <w:numPr>
          <w:ilvl w:val="0"/>
          <w:numId w:val="36"/>
        </w:numPr>
        <w:rPr>
          <w:rFonts w:ascii="Times New Roman" w:hAnsi="Times New Roman" w:cs="Times New Roman"/>
        </w:rPr>
      </w:pPr>
      <w:r w:rsidRPr="00C31DE3">
        <w:rPr>
          <w:rFonts w:ascii="Times New Roman" w:hAnsi="Times New Roman" w:cs="Times New Roman"/>
        </w:rPr>
        <w:t>a Felhasználó megsérti a jelen ÁSZF bármely rendelkezését,</w:t>
      </w:r>
    </w:p>
    <w:p w14:paraId="3D0B6E16" w14:textId="77777777" w:rsidR="00C31DE3" w:rsidRPr="00C31DE3" w:rsidRDefault="00C31DE3" w:rsidP="00C31DE3">
      <w:pPr>
        <w:numPr>
          <w:ilvl w:val="0"/>
          <w:numId w:val="36"/>
        </w:numPr>
        <w:rPr>
          <w:rFonts w:ascii="Times New Roman" w:hAnsi="Times New Roman" w:cs="Times New Roman"/>
        </w:rPr>
      </w:pPr>
      <w:r w:rsidRPr="00C31DE3">
        <w:rPr>
          <w:rFonts w:ascii="Times New Roman" w:hAnsi="Times New Roman" w:cs="Times New Roman"/>
        </w:rPr>
        <w:t>megsérti a Szolgáltató által közzétett közösségi irányelveket,</w:t>
      </w:r>
    </w:p>
    <w:p w14:paraId="7A8B22B9" w14:textId="77777777" w:rsidR="00C31DE3" w:rsidRPr="00C31DE3" w:rsidRDefault="00C31DE3" w:rsidP="00C31DE3">
      <w:pPr>
        <w:numPr>
          <w:ilvl w:val="0"/>
          <w:numId w:val="36"/>
        </w:numPr>
        <w:rPr>
          <w:rFonts w:ascii="Times New Roman" w:hAnsi="Times New Roman" w:cs="Times New Roman"/>
        </w:rPr>
      </w:pPr>
      <w:r w:rsidRPr="00C31DE3">
        <w:rPr>
          <w:rFonts w:ascii="Times New Roman" w:hAnsi="Times New Roman" w:cs="Times New Roman"/>
        </w:rPr>
        <w:t>fizetési késedelem vagy ismételt sikertelen fizetés áll fenn,</w:t>
      </w:r>
    </w:p>
    <w:p w14:paraId="46C00027" w14:textId="77777777" w:rsidR="00C31DE3" w:rsidRPr="00C31DE3" w:rsidRDefault="00C31DE3" w:rsidP="00C31DE3">
      <w:pPr>
        <w:numPr>
          <w:ilvl w:val="0"/>
          <w:numId w:val="36"/>
        </w:numPr>
        <w:rPr>
          <w:rFonts w:ascii="Times New Roman" w:hAnsi="Times New Roman" w:cs="Times New Roman"/>
        </w:rPr>
      </w:pPr>
      <w:r w:rsidRPr="00C31DE3">
        <w:rPr>
          <w:rFonts w:ascii="Times New Roman" w:hAnsi="Times New Roman" w:cs="Times New Roman"/>
        </w:rPr>
        <w:t>jogellenes, csalárd vagy a Szolgáltatás rendeltetésszerű használatával össze nem egyeztethető tevékenység gyanúja merül fel.</w:t>
      </w:r>
    </w:p>
    <w:p w14:paraId="4ED2B634" w14:textId="77777777" w:rsidR="00C31DE3" w:rsidRPr="00C31DE3" w:rsidRDefault="00C31DE3" w:rsidP="00C31DE3">
      <w:pPr>
        <w:rPr>
          <w:rFonts w:ascii="Times New Roman" w:hAnsi="Times New Roman" w:cs="Times New Roman"/>
        </w:rPr>
      </w:pPr>
      <w:r w:rsidRPr="00C31DE3">
        <w:rPr>
          <w:rFonts w:ascii="Times New Roman" w:hAnsi="Times New Roman" w:cs="Times New Roman"/>
          <w:b/>
          <w:bCs/>
        </w:rPr>
        <w:t>10.2. Az eljárás menete</w:t>
      </w:r>
      <w:r w:rsidRPr="00C31DE3">
        <w:rPr>
          <w:rFonts w:ascii="Times New Roman" w:hAnsi="Times New Roman" w:cs="Times New Roman"/>
        </w:rPr>
        <w:br/>
        <w:t>A felfüggesztésről vagy megszüntetésről a Szolgáltató a Felhasználót elektronikus úton értesíti, megjelölve a döntés indokait.</w:t>
      </w:r>
    </w:p>
    <w:p w14:paraId="04A4C129" w14:textId="77777777" w:rsidR="00C31DE3" w:rsidRPr="00C31DE3" w:rsidRDefault="00C31DE3" w:rsidP="00C31DE3">
      <w:pPr>
        <w:numPr>
          <w:ilvl w:val="0"/>
          <w:numId w:val="37"/>
        </w:numPr>
        <w:rPr>
          <w:rFonts w:ascii="Times New Roman" w:hAnsi="Times New Roman" w:cs="Times New Roman"/>
        </w:rPr>
      </w:pPr>
      <w:r w:rsidRPr="00C31DE3">
        <w:rPr>
          <w:rFonts w:ascii="Times New Roman" w:hAnsi="Times New Roman" w:cs="Times New Roman"/>
        </w:rPr>
        <w:t>Enyhébb esetekben a Szolgáltató előzetes figyelmeztetést és határidőt biztosíthat a jogsértés megszüntetésére.</w:t>
      </w:r>
    </w:p>
    <w:p w14:paraId="3F92F452" w14:textId="77777777" w:rsidR="00C31DE3" w:rsidRPr="00C31DE3" w:rsidRDefault="00C31DE3" w:rsidP="00C31DE3">
      <w:pPr>
        <w:numPr>
          <w:ilvl w:val="0"/>
          <w:numId w:val="37"/>
        </w:numPr>
        <w:rPr>
          <w:rFonts w:ascii="Times New Roman" w:hAnsi="Times New Roman" w:cs="Times New Roman"/>
        </w:rPr>
      </w:pPr>
      <w:r w:rsidRPr="00C31DE3">
        <w:rPr>
          <w:rFonts w:ascii="Times New Roman" w:hAnsi="Times New Roman" w:cs="Times New Roman"/>
        </w:rPr>
        <w:t>Súlyos vagy ismételt jogsértések esetén a Szolgáltató jogosult azonnali hatállyal megszüntetni a hozzáférést.</w:t>
      </w:r>
    </w:p>
    <w:p w14:paraId="03B3D100" w14:textId="77777777" w:rsidR="00C31DE3" w:rsidRPr="00C31DE3" w:rsidRDefault="00C31DE3" w:rsidP="00C31DE3">
      <w:pPr>
        <w:numPr>
          <w:ilvl w:val="0"/>
          <w:numId w:val="37"/>
        </w:numPr>
        <w:rPr>
          <w:rFonts w:ascii="Times New Roman" w:hAnsi="Times New Roman" w:cs="Times New Roman"/>
        </w:rPr>
      </w:pPr>
      <w:r w:rsidRPr="00C31DE3">
        <w:rPr>
          <w:rFonts w:ascii="Times New Roman" w:hAnsi="Times New Roman" w:cs="Times New Roman"/>
        </w:rPr>
        <w:t>A Felhasználó jogosult írásbeli kifogást vagy jogorvoslati kérelmet benyújtani az ügyfélszolgálathoz, amelyet a Szolgáltató köteles érdemben megvizsgálni.</w:t>
      </w:r>
    </w:p>
    <w:p w14:paraId="24658CFF" w14:textId="77777777" w:rsidR="00C31DE3" w:rsidRPr="00C31DE3" w:rsidRDefault="00C31DE3" w:rsidP="00C31DE3">
      <w:pPr>
        <w:rPr>
          <w:rFonts w:ascii="Times New Roman" w:hAnsi="Times New Roman" w:cs="Times New Roman"/>
        </w:rPr>
      </w:pPr>
      <w:r w:rsidRPr="00C31DE3">
        <w:rPr>
          <w:rFonts w:ascii="Times New Roman" w:hAnsi="Times New Roman" w:cs="Times New Roman"/>
          <w:b/>
          <w:bCs/>
        </w:rPr>
        <w:t>10.3. Jogkövetkezmények</w:t>
      </w:r>
      <w:r w:rsidRPr="00C31DE3">
        <w:rPr>
          <w:rFonts w:ascii="Times New Roman" w:hAnsi="Times New Roman" w:cs="Times New Roman"/>
        </w:rPr>
        <w:br/>
        <w:t>A felfüggesztés vagy megszüntetés következményei különösen az alábbiak lehetnek:</w:t>
      </w:r>
    </w:p>
    <w:p w14:paraId="66DEDB9D" w14:textId="77777777" w:rsidR="00C31DE3" w:rsidRPr="00C31DE3" w:rsidRDefault="00C31DE3" w:rsidP="00C31DE3">
      <w:pPr>
        <w:numPr>
          <w:ilvl w:val="0"/>
          <w:numId w:val="38"/>
        </w:numPr>
        <w:rPr>
          <w:rFonts w:ascii="Times New Roman" w:hAnsi="Times New Roman" w:cs="Times New Roman"/>
        </w:rPr>
      </w:pPr>
      <w:r w:rsidRPr="00C31DE3">
        <w:rPr>
          <w:rFonts w:ascii="Times New Roman" w:hAnsi="Times New Roman" w:cs="Times New Roman"/>
        </w:rPr>
        <w:t>fizetési probléma esetén a Felhasználó fiókja automatikusan visszaállhat az ingyenes csomagra,</w:t>
      </w:r>
    </w:p>
    <w:p w14:paraId="0E9C1318" w14:textId="77777777" w:rsidR="00C31DE3" w:rsidRPr="00C31DE3" w:rsidRDefault="00C31DE3" w:rsidP="00C31DE3">
      <w:pPr>
        <w:numPr>
          <w:ilvl w:val="0"/>
          <w:numId w:val="38"/>
        </w:numPr>
        <w:rPr>
          <w:rFonts w:ascii="Times New Roman" w:hAnsi="Times New Roman" w:cs="Times New Roman"/>
        </w:rPr>
      </w:pPr>
      <w:r w:rsidRPr="00C31DE3">
        <w:rPr>
          <w:rFonts w:ascii="Times New Roman" w:hAnsi="Times New Roman" w:cs="Times New Roman"/>
        </w:rPr>
        <w:t>végleges megszüntetés esetén a Szolgáltató a Felhasználó adatait a vonatkozó jogszabályoknak megfelelően törli vagy anonimizálja,</w:t>
      </w:r>
    </w:p>
    <w:p w14:paraId="14953944" w14:textId="77777777" w:rsidR="00C31DE3" w:rsidRPr="00E054E3" w:rsidRDefault="00C31DE3" w:rsidP="00C31DE3">
      <w:pPr>
        <w:numPr>
          <w:ilvl w:val="0"/>
          <w:numId w:val="38"/>
        </w:numPr>
        <w:rPr>
          <w:rFonts w:ascii="Times New Roman" w:hAnsi="Times New Roman" w:cs="Times New Roman"/>
        </w:rPr>
      </w:pPr>
      <w:r w:rsidRPr="00C31DE3">
        <w:rPr>
          <w:rFonts w:ascii="Times New Roman" w:hAnsi="Times New Roman" w:cs="Times New Roman"/>
        </w:rPr>
        <w:lastRenderedPageBreak/>
        <w:t>előre befizetett díjak visszatérítésére kizárólag a 8. pontban meghatározott feltételek szerint van lehetőség.</w:t>
      </w:r>
    </w:p>
    <w:p w14:paraId="22868D23" w14:textId="77777777" w:rsidR="00FB24F7" w:rsidRPr="00E054E3" w:rsidRDefault="00FB24F7" w:rsidP="00FB24F7">
      <w:pPr>
        <w:ind w:left="720"/>
        <w:rPr>
          <w:rFonts w:ascii="Times New Roman" w:hAnsi="Times New Roman" w:cs="Times New Roman"/>
        </w:rPr>
      </w:pPr>
    </w:p>
    <w:p w14:paraId="3FB0038F" w14:textId="77777777" w:rsidR="00FB24F7" w:rsidRPr="00E054E3" w:rsidRDefault="00FB24F7" w:rsidP="00FB24F7">
      <w:pPr>
        <w:ind w:left="720"/>
        <w:rPr>
          <w:rFonts w:ascii="Times New Roman" w:hAnsi="Times New Roman" w:cs="Times New Roman"/>
        </w:rPr>
      </w:pPr>
    </w:p>
    <w:p w14:paraId="0537C1F6" w14:textId="77777777" w:rsidR="00FB24F7" w:rsidRPr="00FB24F7" w:rsidRDefault="00FB24F7" w:rsidP="00FB24F7">
      <w:pPr>
        <w:ind w:left="360"/>
        <w:rPr>
          <w:rFonts w:ascii="Times New Roman" w:hAnsi="Times New Roman" w:cs="Times New Roman"/>
        </w:rPr>
      </w:pPr>
      <w:r w:rsidRPr="00FB24F7">
        <w:rPr>
          <w:rFonts w:ascii="Times New Roman" w:hAnsi="Times New Roman" w:cs="Times New Roman"/>
          <w:b/>
          <w:bCs/>
        </w:rPr>
        <w:t>11. Felelősségkorlátozás</w:t>
      </w:r>
    </w:p>
    <w:p w14:paraId="4718BF9A" w14:textId="77777777" w:rsidR="00FB24F7" w:rsidRPr="00FB24F7" w:rsidRDefault="00FB24F7" w:rsidP="00FB24F7">
      <w:pPr>
        <w:ind w:left="360"/>
        <w:rPr>
          <w:rFonts w:ascii="Times New Roman" w:hAnsi="Times New Roman" w:cs="Times New Roman"/>
        </w:rPr>
      </w:pPr>
      <w:r w:rsidRPr="00FB24F7">
        <w:rPr>
          <w:rFonts w:ascii="Times New Roman" w:hAnsi="Times New Roman" w:cs="Times New Roman"/>
          <w:b/>
          <w:bCs/>
        </w:rPr>
        <w:t>11.1. A Szolgáltató felelősségének korlátozása</w:t>
      </w:r>
      <w:r w:rsidRPr="00FB24F7">
        <w:rPr>
          <w:rFonts w:ascii="Times New Roman" w:hAnsi="Times New Roman" w:cs="Times New Roman"/>
        </w:rPr>
        <w:br/>
        <w:t>A Szolgáltató felelőssége a Felhasználóval szemben a jelen ÁSZF-ben foglaltak szerint korlátozott. A Szolgáltató különösen, de nem kizárólagosan nem vállal felelősséget:</w:t>
      </w:r>
    </w:p>
    <w:p w14:paraId="1B7B4A7E" w14:textId="77777777" w:rsidR="00FB24F7" w:rsidRPr="00FB24F7" w:rsidRDefault="00FB24F7" w:rsidP="00FB24F7">
      <w:pPr>
        <w:numPr>
          <w:ilvl w:val="0"/>
          <w:numId w:val="39"/>
        </w:numPr>
        <w:rPr>
          <w:rFonts w:ascii="Times New Roman" w:hAnsi="Times New Roman" w:cs="Times New Roman"/>
        </w:rPr>
      </w:pPr>
      <w:r w:rsidRPr="00FB24F7">
        <w:rPr>
          <w:rFonts w:ascii="Times New Roman" w:hAnsi="Times New Roman" w:cs="Times New Roman"/>
        </w:rPr>
        <w:t>közvetett, következményi, jövedelemkiesésből, adatok elvesztéséből vagy egyéb hasonló károkból eredő igényekért,</w:t>
      </w:r>
    </w:p>
    <w:p w14:paraId="63E58B8E" w14:textId="77777777" w:rsidR="00FB24F7" w:rsidRPr="00FB24F7" w:rsidRDefault="00FB24F7" w:rsidP="00FB24F7">
      <w:pPr>
        <w:numPr>
          <w:ilvl w:val="0"/>
          <w:numId w:val="39"/>
        </w:numPr>
        <w:rPr>
          <w:rFonts w:ascii="Times New Roman" w:hAnsi="Times New Roman" w:cs="Times New Roman"/>
        </w:rPr>
      </w:pPr>
      <w:r w:rsidRPr="00FB24F7">
        <w:rPr>
          <w:rFonts w:ascii="Times New Roman" w:hAnsi="Times New Roman" w:cs="Times New Roman"/>
        </w:rPr>
        <w:t>a Szolgáltatás használatából eredő üzleti veszteségekért, haszonkiesésért, goodwill-csökkenésért, illetve harmadik személy igényeiből eredő károkért,</w:t>
      </w:r>
    </w:p>
    <w:p w14:paraId="7827A0DF" w14:textId="77777777" w:rsidR="00FB24F7" w:rsidRPr="00FB24F7" w:rsidRDefault="00FB24F7" w:rsidP="00FB24F7">
      <w:pPr>
        <w:numPr>
          <w:ilvl w:val="0"/>
          <w:numId w:val="39"/>
        </w:numPr>
        <w:rPr>
          <w:rFonts w:ascii="Times New Roman" w:hAnsi="Times New Roman" w:cs="Times New Roman"/>
        </w:rPr>
      </w:pPr>
      <w:r w:rsidRPr="00FB24F7">
        <w:rPr>
          <w:rFonts w:ascii="Times New Roman" w:hAnsi="Times New Roman" w:cs="Times New Roman"/>
        </w:rPr>
        <w:t xml:space="preserve">olyan körülmények esetén, amelyekre a Szolgáltató ráhatással nem rendelkezik, így különösen </w:t>
      </w:r>
      <w:r w:rsidRPr="00FB24F7">
        <w:rPr>
          <w:rFonts w:ascii="Times New Roman" w:hAnsi="Times New Roman" w:cs="Times New Roman"/>
          <w:b/>
          <w:bCs/>
        </w:rPr>
        <w:t>vis maior</w:t>
      </w:r>
      <w:r w:rsidRPr="00FB24F7">
        <w:rPr>
          <w:rFonts w:ascii="Times New Roman" w:hAnsi="Times New Roman" w:cs="Times New Roman"/>
        </w:rPr>
        <w:t xml:space="preserve"> események esetén (természeti katasztrófa, háború, terrortámadás, tűzeset, hálózati leállás, külső szolgáltatók hibája).</w:t>
      </w:r>
    </w:p>
    <w:p w14:paraId="2353867F" w14:textId="6D5A6F62" w:rsidR="00FB24F7" w:rsidRPr="00FB24F7" w:rsidRDefault="00FB24F7" w:rsidP="00FB24F7">
      <w:pPr>
        <w:ind w:left="360"/>
        <w:rPr>
          <w:rFonts w:ascii="Times New Roman" w:hAnsi="Times New Roman" w:cs="Times New Roman"/>
        </w:rPr>
      </w:pPr>
      <w:r w:rsidRPr="00FB24F7">
        <w:rPr>
          <w:rFonts w:ascii="Times New Roman" w:hAnsi="Times New Roman" w:cs="Times New Roman"/>
          <w:b/>
          <w:bCs/>
        </w:rPr>
        <w:t>11.2. A Szolgáltatás folyamatossága</w:t>
      </w:r>
      <w:r w:rsidRPr="00FB24F7">
        <w:rPr>
          <w:rFonts w:ascii="Times New Roman" w:hAnsi="Times New Roman" w:cs="Times New Roman"/>
        </w:rPr>
        <w:br/>
        <w:t xml:space="preserve">A </w:t>
      </w:r>
      <w:r w:rsidR="002D5A14" w:rsidRPr="00E054E3">
        <w:rPr>
          <w:rFonts w:ascii="Times New Roman" w:hAnsi="Times New Roman" w:cs="Times New Roman"/>
        </w:rPr>
        <w:t>Szolgáltatás a rendelkezésre állás pillanatában, a meglévő állapotában érhető el a Felhasználó számára</w:t>
      </w:r>
      <w:r w:rsidRPr="00FB24F7">
        <w:rPr>
          <w:rFonts w:ascii="Times New Roman" w:hAnsi="Times New Roman" w:cs="Times New Roman"/>
        </w:rPr>
        <w:t xml:space="preserve"> és a Szolgáltató nem garantálja annak folyamatos, megszakítás nélküli működését. A Szolgáltató fenntartja a jogot karbantartási, fejlesztési vagy egyéb technikai szünetek beiktatására, amelyek ideje alatt a Szolgáltatás korlátozottan vagy egyáltalán nem érhető el.</w:t>
      </w:r>
    </w:p>
    <w:p w14:paraId="565B76CC" w14:textId="77777777" w:rsidR="00FB24F7" w:rsidRPr="00FB24F7" w:rsidRDefault="00FB24F7" w:rsidP="00FB24F7">
      <w:pPr>
        <w:ind w:left="360"/>
        <w:rPr>
          <w:rFonts w:ascii="Times New Roman" w:hAnsi="Times New Roman" w:cs="Times New Roman"/>
        </w:rPr>
      </w:pPr>
      <w:r w:rsidRPr="00FB24F7">
        <w:rPr>
          <w:rFonts w:ascii="Times New Roman" w:hAnsi="Times New Roman" w:cs="Times New Roman"/>
          <w:b/>
          <w:bCs/>
        </w:rPr>
        <w:t>11.3. Harmadik féltől származó tartalom és szolgáltatások</w:t>
      </w:r>
      <w:r w:rsidRPr="00FB24F7">
        <w:rPr>
          <w:rFonts w:ascii="Times New Roman" w:hAnsi="Times New Roman" w:cs="Times New Roman"/>
        </w:rPr>
        <w:br/>
        <w:t>A Szolgáltató nem vállal felelősséget:</w:t>
      </w:r>
    </w:p>
    <w:p w14:paraId="0DE966F3" w14:textId="77777777" w:rsidR="00FB24F7" w:rsidRPr="00FB24F7" w:rsidRDefault="00FB24F7" w:rsidP="00FB24F7">
      <w:pPr>
        <w:numPr>
          <w:ilvl w:val="0"/>
          <w:numId w:val="40"/>
        </w:numPr>
        <w:rPr>
          <w:rFonts w:ascii="Times New Roman" w:hAnsi="Times New Roman" w:cs="Times New Roman"/>
        </w:rPr>
      </w:pPr>
      <w:r w:rsidRPr="00FB24F7">
        <w:rPr>
          <w:rFonts w:ascii="Times New Roman" w:hAnsi="Times New Roman" w:cs="Times New Roman"/>
        </w:rPr>
        <w:t>a Felhasználók által a Szolgáltatásba feltöltött tartalomért,</w:t>
      </w:r>
    </w:p>
    <w:p w14:paraId="4E1F2EE6" w14:textId="77777777" w:rsidR="00FB24F7" w:rsidRPr="00FB24F7" w:rsidRDefault="00FB24F7" w:rsidP="00FB24F7">
      <w:pPr>
        <w:numPr>
          <w:ilvl w:val="0"/>
          <w:numId w:val="40"/>
        </w:numPr>
        <w:rPr>
          <w:rFonts w:ascii="Times New Roman" w:hAnsi="Times New Roman" w:cs="Times New Roman"/>
        </w:rPr>
      </w:pPr>
      <w:r w:rsidRPr="00FB24F7">
        <w:rPr>
          <w:rFonts w:ascii="Times New Roman" w:hAnsi="Times New Roman" w:cs="Times New Roman"/>
        </w:rPr>
        <w:t>harmadik féltől származó, a Szolgáltatáson keresztül elérhető tartalomért, linkekért, szoftverekért vagy szolgáltatásokért,</w:t>
      </w:r>
    </w:p>
    <w:p w14:paraId="1D57175B" w14:textId="03DFE2B6" w:rsidR="00FB24F7" w:rsidRPr="00FB24F7" w:rsidRDefault="00FB24F7" w:rsidP="00FB24F7">
      <w:pPr>
        <w:numPr>
          <w:ilvl w:val="0"/>
          <w:numId w:val="40"/>
        </w:numPr>
        <w:rPr>
          <w:rFonts w:ascii="Times New Roman" w:hAnsi="Times New Roman" w:cs="Times New Roman"/>
        </w:rPr>
      </w:pPr>
      <w:r w:rsidRPr="00FB24F7">
        <w:rPr>
          <w:rFonts w:ascii="Times New Roman" w:hAnsi="Times New Roman" w:cs="Times New Roman"/>
        </w:rPr>
        <w:t>a harmadik fél szolgáltatásainak hibájából, hiányosságából vagy jogsértő tartalmából eredő károkért</w:t>
      </w:r>
      <w:r w:rsidR="00125875" w:rsidRPr="00E054E3">
        <w:rPr>
          <w:rFonts w:ascii="Times New Roman" w:hAnsi="Times New Roman" w:cs="Times New Roman"/>
        </w:rPr>
        <w:t xml:space="preserve">, költségekért. </w:t>
      </w:r>
    </w:p>
    <w:p w14:paraId="0E6A3712" w14:textId="0DA92E76" w:rsidR="00FB24F7" w:rsidRPr="00E054E3" w:rsidRDefault="00FB24F7" w:rsidP="002A3D3A">
      <w:pPr>
        <w:ind w:left="360"/>
        <w:rPr>
          <w:rFonts w:ascii="Times New Roman" w:hAnsi="Times New Roman" w:cs="Times New Roman"/>
        </w:rPr>
      </w:pPr>
      <w:r w:rsidRPr="00FB24F7">
        <w:rPr>
          <w:rFonts w:ascii="Times New Roman" w:hAnsi="Times New Roman" w:cs="Times New Roman"/>
        </w:rPr>
        <w:t>A Felhasználó tudomásul veszi, hogy a Szolgáltató ezen korlátozások mellett is köteles a vonatkozó jogszabályok szerinti minimum felelősségét teljesíteni.</w:t>
      </w:r>
    </w:p>
    <w:p w14:paraId="7115EAB8" w14:textId="77777777" w:rsidR="002A3D3A" w:rsidRPr="002A3D3A" w:rsidRDefault="002A3D3A" w:rsidP="002A3D3A">
      <w:pPr>
        <w:rPr>
          <w:rFonts w:ascii="Times New Roman" w:hAnsi="Times New Roman" w:cs="Times New Roman"/>
        </w:rPr>
      </w:pPr>
      <w:r w:rsidRPr="002A3D3A">
        <w:rPr>
          <w:rFonts w:ascii="Times New Roman" w:hAnsi="Times New Roman" w:cs="Times New Roman"/>
          <w:b/>
          <w:bCs/>
        </w:rPr>
        <w:t>12. Panaszkezelés</w:t>
      </w:r>
    </w:p>
    <w:p w14:paraId="70DA7B1E" w14:textId="77777777" w:rsidR="002A3D3A" w:rsidRPr="002A3D3A" w:rsidRDefault="002A3D3A" w:rsidP="002A3D3A">
      <w:pPr>
        <w:rPr>
          <w:rFonts w:ascii="Times New Roman" w:hAnsi="Times New Roman" w:cs="Times New Roman"/>
        </w:rPr>
      </w:pPr>
      <w:r w:rsidRPr="002A3D3A">
        <w:rPr>
          <w:rFonts w:ascii="Times New Roman" w:hAnsi="Times New Roman" w:cs="Times New Roman"/>
          <w:b/>
          <w:bCs/>
        </w:rPr>
        <w:t>12.1. Panaszbejelentés</w:t>
      </w:r>
      <w:r w:rsidRPr="002A3D3A">
        <w:rPr>
          <w:rFonts w:ascii="Times New Roman" w:hAnsi="Times New Roman" w:cs="Times New Roman"/>
        </w:rPr>
        <w:br/>
        <w:t>A Felhasználó a Szolgáltatóval kapcsolatos panaszát az alábbi elérhetőségek egyikén nyújthatja be:</w:t>
      </w:r>
    </w:p>
    <w:p w14:paraId="08B22BDB" w14:textId="77777777" w:rsidR="002A3D3A" w:rsidRPr="002A3D3A" w:rsidRDefault="002A3D3A" w:rsidP="002A3D3A">
      <w:pPr>
        <w:numPr>
          <w:ilvl w:val="0"/>
          <w:numId w:val="41"/>
        </w:numPr>
        <w:rPr>
          <w:rFonts w:ascii="Times New Roman" w:hAnsi="Times New Roman" w:cs="Times New Roman"/>
        </w:rPr>
      </w:pPr>
      <w:r w:rsidRPr="002A3D3A">
        <w:rPr>
          <w:rFonts w:ascii="Times New Roman" w:hAnsi="Times New Roman" w:cs="Times New Roman"/>
        </w:rPr>
        <w:t xml:space="preserve">E-mail: </w:t>
      </w:r>
      <w:r w:rsidRPr="002A3D3A">
        <w:rPr>
          <w:rFonts w:ascii="Times New Roman" w:hAnsi="Times New Roman" w:cs="Times New Roman"/>
          <w:b/>
          <w:bCs/>
        </w:rPr>
        <w:t>info@deshly.hu</w:t>
      </w:r>
      <w:r w:rsidRPr="002A3D3A">
        <w:rPr>
          <w:rFonts w:ascii="Times New Roman" w:hAnsi="Times New Roman" w:cs="Times New Roman"/>
        </w:rPr>
        <w:t>,</w:t>
      </w:r>
    </w:p>
    <w:p w14:paraId="36493113" w14:textId="77777777" w:rsidR="002A3D3A" w:rsidRPr="002A3D3A" w:rsidRDefault="002A3D3A" w:rsidP="002A3D3A">
      <w:pPr>
        <w:numPr>
          <w:ilvl w:val="0"/>
          <w:numId w:val="41"/>
        </w:numPr>
        <w:rPr>
          <w:rFonts w:ascii="Times New Roman" w:hAnsi="Times New Roman" w:cs="Times New Roman"/>
        </w:rPr>
      </w:pPr>
      <w:r w:rsidRPr="002A3D3A">
        <w:rPr>
          <w:rFonts w:ascii="Times New Roman" w:hAnsi="Times New Roman" w:cs="Times New Roman"/>
        </w:rPr>
        <w:lastRenderedPageBreak/>
        <w:t xml:space="preserve">Telefon: </w:t>
      </w:r>
      <w:r w:rsidRPr="002A3D3A">
        <w:rPr>
          <w:rFonts w:ascii="Times New Roman" w:hAnsi="Times New Roman" w:cs="Times New Roman"/>
          <w:b/>
          <w:bCs/>
        </w:rPr>
        <w:t>+36 30 128 1689</w:t>
      </w:r>
      <w:r w:rsidRPr="002A3D3A">
        <w:rPr>
          <w:rFonts w:ascii="Times New Roman" w:hAnsi="Times New Roman" w:cs="Times New Roman"/>
        </w:rPr>
        <w:t>,</w:t>
      </w:r>
    </w:p>
    <w:p w14:paraId="30EC6871" w14:textId="77777777" w:rsidR="002A3D3A" w:rsidRPr="002A3D3A" w:rsidRDefault="002A3D3A" w:rsidP="002A3D3A">
      <w:pPr>
        <w:numPr>
          <w:ilvl w:val="0"/>
          <w:numId w:val="41"/>
        </w:numPr>
        <w:rPr>
          <w:rFonts w:ascii="Times New Roman" w:hAnsi="Times New Roman" w:cs="Times New Roman"/>
        </w:rPr>
      </w:pPr>
      <w:r w:rsidRPr="002A3D3A">
        <w:rPr>
          <w:rFonts w:ascii="Times New Roman" w:hAnsi="Times New Roman" w:cs="Times New Roman"/>
        </w:rPr>
        <w:t xml:space="preserve">Postai úton: </w:t>
      </w:r>
      <w:r w:rsidRPr="002A3D3A">
        <w:rPr>
          <w:rFonts w:ascii="Times New Roman" w:hAnsi="Times New Roman" w:cs="Times New Roman"/>
          <w:b/>
          <w:bCs/>
        </w:rPr>
        <w:t>2011 Budakalász, Sas utca 2.</w:t>
      </w:r>
      <w:r w:rsidRPr="002A3D3A">
        <w:rPr>
          <w:rFonts w:ascii="Times New Roman" w:hAnsi="Times New Roman" w:cs="Times New Roman"/>
        </w:rPr>
        <w:t>, Magyarország.</w:t>
      </w:r>
    </w:p>
    <w:p w14:paraId="786F75EA" w14:textId="77777777" w:rsidR="002A3D3A" w:rsidRPr="002A3D3A" w:rsidRDefault="002A3D3A" w:rsidP="002A3D3A">
      <w:pPr>
        <w:rPr>
          <w:rFonts w:ascii="Times New Roman" w:hAnsi="Times New Roman" w:cs="Times New Roman"/>
        </w:rPr>
      </w:pPr>
      <w:r w:rsidRPr="002A3D3A">
        <w:rPr>
          <w:rFonts w:ascii="Times New Roman" w:hAnsi="Times New Roman" w:cs="Times New Roman"/>
        </w:rPr>
        <w:t>A panaszbejelentésnek tartalmaznia kell a Felhasználó nevét, az előfizetés vagy tranzakció azonosításához szükséges adatokat, valamint a panasz részletes leírását.</w:t>
      </w:r>
    </w:p>
    <w:p w14:paraId="670B7B0E" w14:textId="77777777" w:rsidR="002A3D3A" w:rsidRPr="002A3D3A" w:rsidRDefault="002A3D3A" w:rsidP="002A3D3A">
      <w:pPr>
        <w:rPr>
          <w:rFonts w:ascii="Times New Roman" w:hAnsi="Times New Roman" w:cs="Times New Roman"/>
        </w:rPr>
      </w:pPr>
      <w:r w:rsidRPr="002A3D3A">
        <w:rPr>
          <w:rFonts w:ascii="Times New Roman" w:hAnsi="Times New Roman" w:cs="Times New Roman"/>
          <w:b/>
          <w:bCs/>
        </w:rPr>
        <w:t>12.2. Panaszkezelési folyamat</w:t>
      </w:r>
      <w:r w:rsidRPr="002A3D3A">
        <w:rPr>
          <w:rFonts w:ascii="Times New Roman" w:hAnsi="Times New Roman" w:cs="Times New Roman"/>
        </w:rPr>
        <w:br/>
        <w:t>A Szolgáltató a panasz beérkezését követően:</w:t>
      </w:r>
    </w:p>
    <w:p w14:paraId="3E7CBB67" w14:textId="77777777" w:rsidR="002A3D3A" w:rsidRPr="002A3D3A" w:rsidRDefault="002A3D3A" w:rsidP="002A3D3A">
      <w:pPr>
        <w:numPr>
          <w:ilvl w:val="0"/>
          <w:numId w:val="42"/>
        </w:numPr>
        <w:rPr>
          <w:rFonts w:ascii="Times New Roman" w:hAnsi="Times New Roman" w:cs="Times New Roman"/>
        </w:rPr>
      </w:pPr>
      <w:r w:rsidRPr="002A3D3A">
        <w:rPr>
          <w:rFonts w:ascii="Times New Roman" w:hAnsi="Times New Roman" w:cs="Times New Roman"/>
        </w:rPr>
        <w:t>a panaszt regisztrálja és nyilvántartásba veszi,</w:t>
      </w:r>
    </w:p>
    <w:p w14:paraId="522E26CC" w14:textId="77777777" w:rsidR="002A3D3A" w:rsidRPr="002A3D3A" w:rsidRDefault="002A3D3A" w:rsidP="002A3D3A">
      <w:pPr>
        <w:numPr>
          <w:ilvl w:val="0"/>
          <w:numId w:val="42"/>
        </w:numPr>
        <w:rPr>
          <w:rFonts w:ascii="Times New Roman" w:hAnsi="Times New Roman" w:cs="Times New Roman"/>
        </w:rPr>
      </w:pPr>
      <w:r w:rsidRPr="002A3D3A">
        <w:rPr>
          <w:rFonts w:ascii="Times New Roman" w:hAnsi="Times New Roman" w:cs="Times New Roman"/>
        </w:rPr>
        <w:t>lehetőség szerint 15 (tizenöt) napon belül írásban választ ad,</w:t>
      </w:r>
    </w:p>
    <w:p w14:paraId="4F934BC8" w14:textId="77777777" w:rsidR="002A3D3A" w:rsidRPr="002A3D3A" w:rsidRDefault="002A3D3A" w:rsidP="002A3D3A">
      <w:pPr>
        <w:numPr>
          <w:ilvl w:val="0"/>
          <w:numId w:val="42"/>
        </w:numPr>
        <w:rPr>
          <w:rFonts w:ascii="Times New Roman" w:hAnsi="Times New Roman" w:cs="Times New Roman"/>
        </w:rPr>
      </w:pPr>
      <w:r w:rsidRPr="002A3D3A">
        <w:rPr>
          <w:rFonts w:ascii="Times New Roman" w:hAnsi="Times New Roman" w:cs="Times New Roman"/>
        </w:rPr>
        <w:t>szükség esetén további egyeztetést kezdeményezhet a panasz tisztázása érdekében,</w:t>
      </w:r>
    </w:p>
    <w:p w14:paraId="60CF122B" w14:textId="77777777" w:rsidR="002A3D3A" w:rsidRPr="002A3D3A" w:rsidRDefault="002A3D3A" w:rsidP="002A3D3A">
      <w:pPr>
        <w:numPr>
          <w:ilvl w:val="0"/>
          <w:numId w:val="42"/>
        </w:numPr>
        <w:rPr>
          <w:rFonts w:ascii="Times New Roman" w:hAnsi="Times New Roman" w:cs="Times New Roman"/>
        </w:rPr>
      </w:pPr>
      <w:r w:rsidRPr="002A3D3A">
        <w:rPr>
          <w:rFonts w:ascii="Times New Roman" w:hAnsi="Times New Roman" w:cs="Times New Roman"/>
        </w:rPr>
        <w:t>a döntésről a Felhasználót írásban értesíti, megjelölve a panasz elfogadásának vagy elutasításának indokait.</w:t>
      </w:r>
    </w:p>
    <w:p w14:paraId="02F8E5A6" w14:textId="77777777" w:rsidR="002A3D3A" w:rsidRPr="00E054E3" w:rsidRDefault="002A3D3A" w:rsidP="002A3D3A">
      <w:pPr>
        <w:rPr>
          <w:rFonts w:ascii="Times New Roman" w:hAnsi="Times New Roman" w:cs="Times New Roman"/>
        </w:rPr>
      </w:pPr>
      <w:r w:rsidRPr="002A3D3A">
        <w:rPr>
          <w:rFonts w:ascii="Times New Roman" w:hAnsi="Times New Roman" w:cs="Times New Roman"/>
          <w:b/>
          <w:bCs/>
        </w:rPr>
        <w:t>12.3. Alternatív vitarendezés</w:t>
      </w:r>
      <w:r w:rsidRPr="002A3D3A">
        <w:rPr>
          <w:rFonts w:ascii="Times New Roman" w:hAnsi="Times New Roman" w:cs="Times New Roman"/>
        </w:rPr>
        <w:br/>
        <w:t>A Szolgáltató és a Felhasználó a peres eljárás megindítása előtt javasolja, hogy legalább 30 (harminc) napos egyeztetési időszak keretében próbálják meg a vitás kérdéseket békés úton rendezni. A békés egyeztetés sikertelensége esetén a jogvita a vonatkozó jogszabályok szerint a magyar bíróságok előtt érvényesíthető.</w:t>
      </w:r>
    </w:p>
    <w:p w14:paraId="1BB597A6" w14:textId="77777777" w:rsidR="0048086B" w:rsidRPr="0048086B" w:rsidRDefault="0048086B" w:rsidP="0048086B">
      <w:pPr>
        <w:rPr>
          <w:rFonts w:ascii="Times New Roman" w:hAnsi="Times New Roman" w:cs="Times New Roman"/>
        </w:rPr>
      </w:pPr>
      <w:r w:rsidRPr="0048086B">
        <w:rPr>
          <w:rFonts w:ascii="Times New Roman" w:hAnsi="Times New Roman" w:cs="Times New Roman"/>
          <w:b/>
          <w:bCs/>
        </w:rPr>
        <w:t>13. Műszaki támogatás</w:t>
      </w:r>
    </w:p>
    <w:p w14:paraId="2087741A" w14:textId="77777777" w:rsidR="0048086B" w:rsidRPr="0048086B" w:rsidRDefault="0048086B" w:rsidP="0048086B">
      <w:pPr>
        <w:rPr>
          <w:rFonts w:ascii="Times New Roman" w:hAnsi="Times New Roman" w:cs="Times New Roman"/>
        </w:rPr>
      </w:pPr>
      <w:r w:rsidRPr="0048086B">
        <w:rPr>
          <w:rFonts w:ascii="Times New Roman" w:hAnsi="Times New Roman" w:cs="Times New Roman"/>
          <w:b/>
          <w:bCs/>
        </w:rPr>
        <w:t>13.1. Ügyfélszolgálat</w:t>
      </w:r>
      <w:r w:rsidRPr="0048086B">
        <w:rPr>
          <w:rFonts w:ascii="Times New Roman" w:hAnsi="Times New Roman" w:cs="Times New Roman"/>
        </w:rPr>
        <w:br/>
        <w:t>A Felhasználó a Szolgáltatással kapcsolatos technikai problémáit és kérdéseit az alábbi elérhetőségeken jelezheti:</w:t>
      </w:r>
    </w:p>
    <w:p w14:paraId="077DD726" w14:textId="77777777" w:rsidR="0048086B" w:rsidRPr="0048086B" w:rsidRDefault="0048086B" w:rsidP="0048086B">
      <w:pPr>
        <w:numPr>
          <w:ilvl w:val="0"/>
          <w:numId w:val="43"/>
        </w:numPr>
        <w:rPr>
          <w:rFonts w:ascii="Times New Roman" w:hAnsi="Times New Roman" w:cs="Times New Roman"/>
        </w:rPr>
      </w:pPr>
      <w:r w:rsidRPr="0048086B">
        <w:rPr>
          <w:rFonts w:ascii="Times New Roman" w:hAnsi="Times New Roman" w:cs="Times New Roman"/>
        </w:rPr>
        <w:t xml:space="preserve">E-mail: </w:t>
      </w:r>
      <w:r w:rsidRPr="0048086B">
        <w:rPr>
          <w:rFonts w:ascii="Times New Roman" w:hAnsi="Times New Roman" w:cs="Times New Roman"/>
          <w:b/>
          <w:bCs/>
        </w:rPr>
        <w:t>info@deshly.hu</w:t>
      </w:r>
      <w:r w:rsidRPr="0048086B">
        <w:rPr>
          <w:rFonts w:ascii="Times New Roman" w:hAnsi="Times New Roman" w:cs="Times New Roman"/>
        </w:rPr>
        <w:t>,</w:t>
      </w:r>
    </w:p>
    <w:p w14:paraId="01B38E25" w14:textId="77777777" w:rsidR="0048086B" w:rsidRPr="0048086B" w:rsidRDefault="0048086B" w:rsidP="0048086B">
      <w:pPr>
        <w:numPr>
          <w:ilvl w:val="0"/>
          <w:numId w:val="43"/>
        </w:numPr>
        <w:rPr>
          <w:rFonts w:ascii="Times New Roman" w:hAnsi="Times New Roman" w:cs="Times New Roman"/>
        </w:rPr>
      </w:pPr>
      <w:r w:rsidRPr="0048086B">
        <w:rPr>
          <w:rFonts w:ascii="Times New Roman" w:hAnsi="Times New Roman" w:cs="Times New Roman"/>
        </w:rPr>
        <w:t xml:space="preserve">Telefon: </w:t>
      </w:r>
      <w:r w:rsidRPr="0048086B">
        <w:rPr>
          <w:rFonts w:ascii="Times New Roman" w:hAnsi="Times New Roman" w:cs="Times New Roman"/>
          <w:b/>
          <w:bCs/>
        </w:rPr>
        <w:t>+36 30 128 1689</w:t>
      </w:r>
      <w:r w:rsidRPr="0048086B">
        <w:rPr>
          <w:rFonts w:ascii="Times New Roman" w:hAnsi="Times New Roman" w:cs="Times New Roman"/>
        </w:rPr>
        <w:t>.</w:t>
      </w:r>
    </w:p>
    <w:p w14:paraId="6060E3E7" w14:textId="77777777" w:rsidR="0048086B" w:rsidRPr="0048086B" w:rsidRDefault="0048086B" w:rsidP="0048086B">
      <w:pPr>
        <w:rPr>
          <w:rFonts w:ascii="Times New Roman" w:hAnsi="Times New Roman" w:cs="Times New Roman"/>
        </w:rPr>
      </w:pPr>
      <w:r w:rsidRPr="0048086B">
        <w:rPr>
          <w:rFonts w:ascii="Times New Roman" w:hAnsi="Times New Roman" w:cs="Times New Roman"/>
        </w:rPr>
        <w:t>Az ügyfélszolgálat munkanapokon, a Szolgáltató által meghatározott munkaidőben áll rendelkezésre.</w:t>
      </w:r>
    </w:p>
    <w:p w14:paraId="0013F32F" w14:textId="77777777" w:rsidR="0048086B" w:rsidRPr="0048086B" w:rsidRDefault="0048086B" w:rsidP="0048086B">
      <w:pPr>
        <w:rPr>
          <w:rFonts w:ascii="Times New Roman" w:hAnsi="Times New Roman" w:cs="Times New Roman"/>
        </w:rPr>
      </w:pPr>
      <w:r w:rsidRPr="0048086B">
        <w:rPr>
          <w:rFonts w:ascii="Times New Roman" w:hAnsi="Times New Roman" w:cs="Times New Roman"/>
          <w:b/>
          <w:bCs/>
        </w:rPr>
        <w:t>13.2. Támogatás köre</w:t>
      </w:r>
      <w:r w:rsidRPr="0048086B">
        <w:rPr>
          <w:rFonts w:ascii="Times New Roman" w:hAnsi="Times New Roman" w:cs="Times New Roman"/>
        </w:rPr>
        <w:br/>
        <w:t>A Szolgáltató az ügyfélszolgálati támogatást különösen az alábbiakra terjed ki:</w:t>
      </w:r>
    </w:p>
    <w:p w14:paraId="18650986" w14:textId="77777777" w:rsidR="0048086B" w:rsidRPr="0048086B" w:rsidRDefault="0048086B" w:rsidP="0048086B">
      <w:pPr>
        <w:numPr>
          <w:ilvl w:val="0"/>
          <w:numId w:val="44"/>
        </w:numPr>
        <w:rPr>
          <w:rFonts w:ascii="Times New Roman" w:hAnsi="Times New Roman" w:cs="Times New Roman"/>
        </w:rPr>
      </w:pPr>
      <w:r w:rsidRPr="0048086B">
        <w:rPr>
          <w:rFonts w:ascii="Times New Roman" w:hAnsi="Times New Roman" w:cs="Times New Roman"/>
        </w:rPr>
        <w:t>technikai problémák feltárása és megoldása,</w:t>
      </w:r>
    </w:p>
    <w:p w14:paraId="772B1D0A" w14:textId="77777777" w:rsidR="0048086B" w:rsidRPr="0048086B" w:rsidRDefault="0048086B" w:rsidP="0048086B">
      <w:pPr>
        <w:numPr>
          <w:ilvl w:val="0"/>
          <w:numId w:val="44"/>
        </w:numPr>
        <w:rPr>
          <w:rFonts w:ascii="Times New Roman" w:hAnsi="Times New Roman" w:cs="Times New Roman"/>
        </w:rPr>
      </w:pPr>
      <w:r w:rsidRPr="0048086B">
        <w:rPr>
          <w:rFonts w:ascii="Times New Roman" w:hAnsi="Times New Roman" w:cs="Times New Roman"/>
        </w:rPr>
        <w:t>számlázással kapcsolatos kérdések tisztázása,</w:t>
      </w:r>
    </w:p>
    <w:p w14:paraId="4C05FB71" w14:textId="77777777" w:rsidR="0048086B" w:rsidRPr="0048086B" w:rsidRDefault="0048086B" w:rsidP="0048086B">
      <w:pPr>
        <w:numPr>
          <w:ilvl w:val="0"/>
          <w:numId w:val="44"/>
        </w:numPr>
        <w:rPr>
          <w:rFonts w:ascii="Times New Roman" w:hAnsi="Times New Roman" w:cs="Times New Roman"/>
        </w:rPr>
      </w:pPr>
      <w:r w:rsidRPr="0048086B">
        <w:rPr>
          <w:rFonts w:ascii="Times New Roman" w:hAnsi="Times New Roman" w:cs="Times New Roman"/>
        </w:rPr>
        <w:t>felhasználói segítségnyújtás a platform használatához.</w:t>
      </w:r>
    </w:p>
    <w:p w14:paraId="1C8BFA97" w14:textId="77777777" w:rsidR="0048086B" w:rsidRPr="0048086B" w:rsidRDefault="0048086B" w:rsidP="0048086B">
      <w:pPr>
        <w:rPr>
          <w:rFonts w:ascii="Times New Roman" w:hAnsi="Times New Roman" w:cs="Times New Roman"/>
        </w:rPr>
      </w:pPr>
      <w:r w:rsidRPr="0048086B">
        <w:rPr>
          <w:rFonts w:ascii="Times New Roman" w:hAnsi="Times New Roman" w:cs="Times New Roman"/>
        </w:rPr>
        <w:pict w14:anchorId="79DCB39F">
          <v:rect id="_x0000_i1038" style="width:0;height:1.5pt" o:hralign="center" o:hrstd="t" o:hr="t" fillcolor="#a0a0a0" stroked="f"/>
        </w:pict>
      </w:r>
    </w:p>
    <w:p w14:paraId="411932D8" w14:textId="77777777" w:rsidR="0048086B" w:rsidRPr="0048086B" w:rsidRDefault="0048086B" w:rsidP="0048086B">
      <w:pPr>
        <w:rPr>
          <w:rFonts w:ascii="Times New Roman" w:hAnsi="Times New Roman" w:cs="Times New Roman"/>
        </w:rPr>
      </w:pPr>
      <w:r w:rsidRPr="0048086B">
        <w:rPr>
          <w:rFonts w:ascii="Times New Roman" w:hAnsi="Times New Roman" w:cs="Times New Roman"/>
          <w:b/>
          <w:bCs/>
        </w:rPr>
        <w:t>14. Módosítások</w:t>
      </w:r>
    </w:p>
    <w:p w14:paraId="7EC066F3" w14:textId="521D3B5F" w:rsidR="0048086B" w:rsidRPr="0048086B" w:rsidRDefault="0048086B" w:rsidP="0048086B">
      <w:pPr>
        <w:rPr>
          <w:rFonts w:ascii="Times New Roman" w:hAnsi="Times New Roman" w:cs="Times New Roman"/>
        </w:rPr>
      </w:pPr>
      <w:r w:rsidRPr="0048086B">
        <w:rPr>
          <w:rFonts w:ascii="Times New Roman" w:hAnsi="Times New Roman" w:cs="Times New Roman"/>
          <w:b/>
          <w:bCs/>
        </w:rPr>
        <w:t>14.1. ÁSZF módosítása</w:t>
      </w:r>
      <w:r w:rsidRPr="0048086B">
        <w:rPr>
          <w:rFonts w:ascii="Times New Roman" w:hAnsi="Times New Roman" w:cs="Times New Roman"/>
        </w:rPr>
        <w:br/>
        <w:t xml:space="preserve">A Szolgáltató jogosult jelen ÁSZF-et módosítani. </w:t>
      </w:r>
      <w:r w:rsidR="00FE7180" w:rsidRPr="00E054E3">
        <w:rPr>
          <w:rFonts w:ascii="Times New Roman" w:hAnsi="Times New Roman" w:cs="Times New Roman"/>
        </w:rPr>
        <w:t>M</w:t>
      </w:r>
      <w:r w:rsidRPr="0048086B">
        <w:rPr>
          <w:rFonts w:ascii="Times New Roman" w:hAnsi="Times New Roman" w:cs="Times New Roman"/>
        </w:rPr>
        <w:t xml:space="preserve">ódosítás esetén a Felhasználókat </w:t>
      </w:r>
      <w:r w:rsidR="00FE7180" w:rsidRPr="00E054E3">
        <w:rPr>
          <w:rFonts w:ascii="Times New Roman" w:hAnsi="Times New Roman" w:cs="Times New Roman"/>
        </w:rPr>
        <w:t xml:space="preserve">köteles </w:t>
      </w:r>
      <w:r w:rsidRPr="0048086B">
        <w:rPr>
          <w:rFonts w:ascii="Times New Roman" w:hAnsi="Times New Roman" w:cs="Times New Roman"/>
        </w:rPr>
        <w:t xml:space="preserve">a </w:t>
      </w:r>
      <w:r w:rsidRPr="0048086B">
        <w:rPr>
          <w:rFonts w:ascii="Times New Roman" w:hAnsi="Times New Roman" w:cs="Times New Roman"/>
        </w:rPr>
        <w:lastRenderedPageBreak/>
        <w:t>változás hatályba lépése előtt értesíti. A Szolgáltatás folytatott használata a módosítás elfogadását jelenti.</w:t>
      </w:r>
    </w:p>
    <w:p w14:paraId="363A7A5B" w14:textId="77777777" w:rsidR="0048086B" w:rsidRPr="0048086B" w:rsidRDefault="0048086B" w:rsidP="0048086B">
      <w:pPr>
        <w:rPr>
          <w:rFonts w:ascii="Times New Roman" w:hAnsi="Times New Roman" w:cs="Times New Roman"/>
        </w:rPr>
      </w:pPr>
      <w:r w:rsidRPr="0048086B">
        <w:rPr>
          <w:rFonts w:ascii="Times New Roman" w:hAnsi="Times New Roman" w:cs="Times New Roman"/>
          <w:b/>
          <w:bCs/>
        </w:rPr>
        <w:t>14.2. Szolgáltatás módosítása</w:t>
      </w:r>
      <w:r w:rsidRPr="0048086B">
        <w:rPr>
          <w:rFonts w:ascii="Times New Roman" w:hAnsi="Times New Roman" w:cs="Times New Roman"/>
        </w:rPr>
        <w:br/>
        <w:t>A Szolgáltató fenntartja a jogot a platform fejlesztésére, funkciók módosítására, valamint a szolgáltatás paramétereinek és elérhetőségének változtatására, amennyiben az nem sérti a Felhasználó korábbi, írásban vállalt kötelezettségeit és jogos érdekeit.</w:t>
      </w:r>
    </w:p>
    <w:p w14:paraId="7C74B51E" w14:textId="77777777" w:rsidR="0048086B" w:rsidRPr="0048086B" w:rsidRDefault="0048086B" w:rsidP="0048086B">
      <w:pPr>
        <w:rPr>
          <w:rFonts w:ascii="Times New Roman" w:hAnsi="Times New Roman" w:cs="Times New Roman"/>
        </w:rPr>
      </w:pPr>
      <w:r w:rsidRPr="0048086B">
        <w:rPr>
          <w:rFonts w:ascii="Times New Roman" w:hAnsi="Times New Roman" w:cs="Times New Roman"/>
        </w:rPr>
        <w:pict w14:anchorId="22E3E42F">
          <v:rect id="_x0000_i1039" style="width:0;height:1.5pt" o:hralign="center" o:hrstd="t" o:hr="t" fillcolor="#a0a0a0" stroked="f"/>
        </w:pict>
      </w:r>
    </w:p>
    <w:p w14:paraId="24554BB7" w14:textId="77777777" w:rsidR="0048086B" w:rsidRPr="0048086B" w:rsidRDefault="0048086B" w:rsidP="0048086B">
      <w:pPr>
        <w:rPr>
          <w:rFonts w:ascii="Times New Roman" w:hAnsi="Times New Roman" w:cs="Times New Roman"/>
        </w:rPr>
      </w:pPr>
      <w:r w:rsidRPr="0048086B">
        <w:rPr>
          <w:rFonts w:ascii="Times New Roman" w:hAnsi="Times New Roman" w:cs="Times New Roman"/>
          <w:b/>
          <w:bCs/>
        </w:rPr>
        <w:t>15. Vegyes rendelkezések</w:t>
      </w:r>
    </w:p>
    <w:p w14:paraId="77468338" w14:textId="77777777" w:rsidR="0048086B" w:rsidRPr="0048086B" w:rsidRDefault="0048086B" w:rsidP="0048086B">
      <w:pPr>
        <w:rPr>
          <w:rFonts w:ascii="Times New Roman" w:hAnsi="Times New Roman" w:cs="Times New Roman"/>
        </w:rPr>
      </w:pPr>
      <w:r w:rsidRPr="0048086B">
        <w:rPr>
          <w:rFonts w:ascii="Times New Roman" w:hAnsi="Times New Roman" w:cs="Times New Roman"/>
          <w:b/>
          <w:bCs/>
        </w:rPr>
        <w:t>15.1. Alkalmazandó jog</w:t>
      </w:r>
      <w:r w:rsidRPr="0048086B">
        <w:rPr>
          <w:rFonts w:ascii="Times New Roman" w:hAnsi="Times New Roman" w:cs="Times New Roman"/>
        </w:rPr>
        <w:br/>
        <w:t>Jelen ÁSZF-re a Magyarországon hatályos jogszabályok irányadók, különös tekintettel a Polgári Törvénykönyv, az elektronikus kereskedelmi szolgáltatásra vonatkozó törvények, valamint az adatvédelmi jogszabályok rendelkezéseire.</w:t>
      </w:r>
    </w:p>
    <w:p w14:paraId="6724F014" w14:textId="77777777" w:rsidR="0048086B" w:rsidRPr="0048086B" w:rsidRDefault="0048086B" w:rsidP="0048086B">
      <w:pPr>
        <w:rPr>
          <w:rFonts w:ascii="Times New Roman" w:hAnsi="Times New Roman" w:cs="Times New Roman"/>
        </w:rPr>
      </w:pPr>
      <w:r w:rsidRPr="0048086B">
        <w:rPr>
          <w:rFonts w:ascii="Times New Roman" w:hAnsi="Times New Roman" w:cs="Times New Roman"/>
          <w:b/>
          <w:bCs/>
        </w:rPr>
        <w:t>15.2. Joghatóság</w:t>
      </w:r>
      <w:r w:rsidRPr="0048086B">
        <w:rPr>
          <w:rFonts w:ascii="Times New Roman" w:hAnsi="Times New Roman" w:cs="Times New Roman"/>
        </w:rPr>
        <w:br/>
        <w:t>A Szolgáltató és a Felhasználó között felmerülő vitás kérdésekben a magyar bíróságok rendelkeznek kizárólagos hatáskörrel, amennyiben a jogvita nem rendezhető békés úton a 12.3 pontban foglaltak szerint.</w:t>
      </w:r>
    </w:p>
    <w:p w14:paraId="0F1B2F79" w14:textId="77777777" w:rsidR="0048086B" w:rsidRPr="0048086B" w:rsidRDefault="0048086B" w:rsidP="0048086B">
      <w:pPr>
        <w:rPr>
          <w:rFonts w:ascii="Times New Roman" w:hAnsi="Times New Roman" w:cs="Times New Roman"/>
        </w:rPr>
      </w:pPr>
      <w:r w:rsidRPr="0048086B">
        <w:rPr>
          <w:rFonts w:ascii="Times New Roman" w:hAnsi="Times New Roman" w:cs="Times New Roman"/>
          <w:b/>
          <w:bCs/>
        </w:rPr>
        <w:t>15.3. Részleges érvénytelenség</w:t>
      </w:r>
      <w:r w:rsidRPr="0048086B">
        <w:rPr>
          <w:rFonts w:ascii="Times New Roman" w:hAnsi="Times New Roman" w:cs="Times New Roman"/>
        </w:rPr>
        <w:br/>
        <w:t>Amennyiben jelen ÁSZF bármely rendelkezése érvénytelennek, hatálytalannak vagy végrehajthatatlannak minősül, az nem érinti a többi rendelkezés érvényességét, amelyek továbbra is teljes mértékben hatályban maradnak.</w:t>
      </w:r>
    </w:p>
    <w:p w14:paraId="20F8E045" w14:textId="77777777" w:rsidR="0048086B" w:rsidRPr="0048086B" w:rsidRDefault="0048086B" w:rsidP="0048086B">
      <w:pPr>
        <w:rPr>
          <w:rFonts w:ascii="Times New Roman" w:hAnsi="Times New Roman" w:cs="Times New Roman"/>
        </w:rPr>
      </w:pPr>
      <w:r w:rsidRPr="0048086B">
        <w:rPr>
          <w:rFonts w:ascii="Times New Roman" w:hAnsi="Times New Roman" w:cs="Times New Roman"/>
          <w:b/>
          <w:bCs/>
        </w:rPr>
        <w:t>15.4. Teljes megállapodás</w:t>
      </w:r>
      <w:r w:rsidRPr="0048086B">
        <w:rPr>
          <w:rFonts w:ascii="Times New Roman" w:hAnsi="Times New Roman" w:cs="Times New Roman"/>
        </w:rPr>
        <w:br/>
        <w:t>Jelen ÁSZF teljes körű megállapodást képez a Szolgáltató és a Felhasználó között, és minden korábbi, írásban vagy szóban tett megállapodást helyettesít.</w:t>
      </w:r>
    </w:p>
    <w:p w14:paraId="06C06A19" w14:textId="77777777" w:rsidR="0048086B" w:rsidRPr="0048086B" w:rsidRDefault="0048086B" w:rsidP="0048086B">
      <w:pPr>
        <w:rPr>
          <w:rFonts w:ascii="Times New Roman" w:hAnsi="Times New Roman" w:cs="Times New Roman"/>
        </w:rPr>
      </w:pPr>
      <w:r w:rsidRPr="0048086B">
        <w:rPr>
          <w:rFonts w:ascii="Times New Roman" w:hAnsi="Times New Roman" w:cs="Times New Roman"/>
          <w:b/>
          <w:bCs/>
        </w:rPr>
        <w:t>15.5. Kapcsolatfelvétel</w:t>
      </w:r>
      <w:r w:rsidRPr="0048086B">
        <w:rPr>
          <w:rFonts w:ascii="Times New Roman" w:hAnsi="Times New Roman" w:cs="Times New Roman"/>
        </w:rPr>
        <w:br/>
        <w:t>A Felhasználó bármilyen kérdés, probléma vagy panasz esetén a Szolgáltatóval az alábbi elérhetőségek valamelyikén léphet kapcsolatba:</w:t>
      </w:r>
    </w:p>
    <w:p w14:paraId="1EB2E8F2" w14:textId="77777777" w:rsidR="0048086B" w:rsidRPr="0048086B" w:rsidRDefault="0048086B" w:rsidP="0048086B">
      <w:pPr>
        <w:numPr>
          <w:ilvl w:val="0"/>
          <w:numId w:val="45"/>
        </w:numPr>
        <w:rPr>
          <w:rFonts w:ascii="Times New Roman" w:hAnsi="Times New Roman" w:cs="Times New Roman"/>
        </w:rPr>
      </w:pPr>
      <w:r w:rsidRPr="0048086B">
        <w:rPr>
          <w:rFonts w:ascii="Times New Roman" w:hAnsi="Times New Roman" w:cs="Times New Roman"/>
        </w:rPr>
        <w:t xml:space="preserve">E-mail: </w:t>
      </w:r>
      <w:r w:rsidRPr="0048086B">
        <w:rPr>
          <w:rFonts w:ascii="Times New Roman" w:hAnsi="Times New Roman" w:cs="Times New Roman"/>
          <w:b/>
          <w:bCs/>
        </w:rPr>
        <w:t>info@deshly.hu</w:t>
      </w:r>
      <w:r w:rsidRPr="0048086B">
        <w:rPr>
          <w:rFonts w:ascii="Times New Roman" w:hAnsi="Times New Roman" w:cs="Times New Roman"/>
        </w:rPr>
        <w:t>,</w:t>
      </w:r>
    </w:p>
    <w:p w14:paraId="509F57AA" w14:textId="77777777" w:rsidR="0048086B" w:rsidRPr="0048086B" w:rsidRDefault="0048086B" w:rsidP="0048086B">
      <w:pPr>
        <w:numPr>
          <w:ilvl w:val="0"/>
          <w:numId w:val="45"/>
        </w:numPr>
        <w:rPr>
          <w:rFonts w:ascii="Times New Roman" w:hAnsi="Times New Roman" w:cs="Times New Roman"/>
        </w:rPr>
      </w:pPr>
      <w:r w:rsidRPr="0048086B">
        <w:rPr>
          <w:rFonts w:ascii="Times New Roman" w:hAnsi="Times New Roman" w:cs="Times New Roman"/>
        </w:rPr>
        <w:t xml:space="preserve">Telefon: </w:t>
      </w:r>
      <w:r w:rsidRPr="0048086B">
        <w:rPr>
          <w:rFonts w:ascii="Times New Roman" w:hAnsi="Times New Roman" w:cs="Times New Roman"/>
          <w:b/>
          <w:bCs/>
        </w:rPr>
        <w:t>+36 30 128 1689</w:t>
      </w:r>
      <w:r w:rsidRPr="0048086B">
        <w:rPr>
          <w:rFonts w:ascii="Times New Roman" w:hAnsi="Times New Roman" w:cs="Times New Roman"/>
        </w:rPr>
        <w:t>.</w:t>
      </w:r>
    </w:p>
    <w:p w14:paraId="460C9A59" w14:textId="77777777" w:rsidR="0048086B" w:rsidRPr="002A3D3A" w:rsidRDefault="0048086B" w:rsidP="002A3D3A">
      <w:pPr>
        <w:rPr>
          <w:rFonts w:ascii="Times New Roman" w:hAnsi="Times New Roman" w:cs="Times New Roman"/>
        </w:rPr>
      </w:pPr>
    </w:p>
    <w:p w14:paraId="6A63BAAC" w14:textId="77777777" w:rsidR="002A3D3A" w:rsidRPr="00C31DE3" w:rsidRDefault="002A3D3A" w:rsidP="002A3D3A">
      <w:pPr>
        <w:rPr>
          <w:rFonts w:ascii="Times New Roman" w:hAnsi="Times New Roman" w:cs="Times New Roman"/>
        </w:rPr>
      </w:pPr>
    </w:p>
    <w:p w14:paraId="3B33D2B0" w14:textId="77777777" w:rsidR="00C537F3" w:rsidRPr="00E054E3" w:rsidRDefault="00C537F3" w:rsidP="00C537F3">
      <w:pPr>
        <w:rPr>
          <w:rFonts w:ascii="Times New Roman" w:hAnsi="Times New Roman" w:cs="Times New Roman"/>
        </w:rPr>
      </w:pPr>
      <w:r w:rsidRPr="00E054E3">
        <w:rPr>
          <w:rFonts w:ascii="Times New Roman" w:hAnsi="Times New Roman" w:cs="Times New Roman"/>
        </w:rPr>
        <w:pict w14:anchorId="185178B5">
          <v:rect id="_x0000_i1025" style="width:0;height:1.5pt" o:hralign="center" o:hrstd="t" o:hr="t" fillcolor="#a0a0a0" stroked="f"/>
        </w:pict>
      </w:r>
    </w:p>
    <w:p w14:paraId="4E268C18" w14:textId="77777777" w:rsidR="00C537F3" w:rsidRPr="00E054E3" w:rsidRDefault="00C537F3" w:rsidP="00C537F3">
      <w:pPr>
        <w:rPr>
          <w:rFonts w:ascii="Times New Roman" w:hAnsi="Times New Roman" w:cs="Times New Roman"/>
        </w:rPr>
      </w:pPr>
      <w:r w:rsidRPr="00E054E3">
        <w:rPr>
          <w:rFonts w:ascii="Times New Roman" w:hAnsi="Times New Roman" w:cs="Times New Roman"/>
          <w:b/>
          <w:bCs/>
        </w:rPr>
        <w:t>Hatálybalépés:</w:t>
      </w:r>
      <w:r w:rsidRPr="00E054E3">
        <w:rPr>
          <w:rFonts w:ascii="Times New Roman" w:hAnsi="Times New Roman" w:cs="Times New Roman"/>
        </w:rPr>
        <w:t xml:space="preserve"> Jelen ÁSZF 2025. augusztus 28. napjától hatályos.</w:t>
      </w:r>
    </w:p>
    <w:p w14:paraId="37D94C9C" w14:textId="77777777" w:rsidR="00C537F3" w:rsidRPr="00E054E3" w:rsidRDefault="00C537F3" w:rsidP="00C537F3">
      <w:pPr>
        <w:rPr>
          <w:rFonts w:ascii="Times New Roman" w:hAnsi="Times New Roman" w:cs="Times New Roman"/>
        </w:rPr>
      </w:pPr>
      <w:r w:rsidRPr="00E054E3">
        <w:rPr>
          <w:rFonts w:ascii="Times New Roman" w:hAnsi="Times New Roman" w:cs="Times New Roman"/>
          <w:b/>
          <w:bCs/>
        </w:rPr>
        <w:t>Korábbi verziók:</w:t>
      </w:r>
      <w:r w:rsidRPr="00E054E3">
        <w:rPr>
          <w:rFonts w:ascii="Times New Roman" w:hAnsi="Times New Roman" w:cs="Times New Roman"/>
        </w:rPr>
        <w:t xml:space="preserve"> A korábbi ÁSZF verziók a szolgáltató által megőrződnek és kérésre rendelkezésre bocsáthatók.</w:t>
      </w:r>
    </w:p>
    <w:p w14:paraId="1E682C83" w14:textId="77777777" w:rsidR="00450387" w:rsidRPr="00E054E3" w:rsidRDefault="00450387">
      <w:pPr>
        <w:rPr>
          <w:rFonts w:ascii="Times New Roman" w:hAnsi="Times New Roman" w:cs="Times New Roman"/>
        </w:rPr>
      </w:pPr>
    </w:p>
    <w:sectPr w:rsidR="00450387" w:rsidRPr="00E054E3" w:rsidSect="009303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2C9D"/>
    <w:multiLevelType w:val="multilevel"/>
    <w:tmpl w:val="634E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E06"/>
    <w:multiLevelType w:val="multilevel"/>
    <w:tmpl w:val="BB1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D5C7C"/>
    <w:multiLevelType w:val="multilevel"/>
    <w:tmpl w:val="9AB8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43291"/>
    <w:multiLevelType w:val="multilevel"/>
    <w:tmpl w:val="3714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74846"/>
    <w:multiLevelType w:val="multilevel"/>
    <w:tmpl w:val="BA98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C675C"/>
    <w:multiLevelType w:val="multilevel"/>
    <w:tmpl w:val="EB5E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E081B"/>
    <w:multiLevelType w:val="multilevel"/>
    <w:tmpl w:val="236C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8610C"/>
    <w:multiLevelType w:val="multilevel"/>
    <w:tmpl w:val="ACC0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0701D"/>
    <w:multiLevelType w:val="multilevel"/>
    <w:tmpl w:val="CA5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61DD"/>
    <w:multiLevelType w:val="multilevel"/>
    <w:tmpl w:val="42BA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84E7D"/>
    <w:multiLevelType w:val="multilevel"/>
    <w:tmpl w:val="C72C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F0977"/>
    <w:multiLevelType w:val="multilevel"/>
    <w:tmpl w:val="A212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43F8C"/>
    <w:multiLevelType w:val="multilevel"/>
    <w:tmpl w:val="1A7C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95A84"/>
    <w:multiLevelType w:val="multilevel"/>
    <w:tmpl w:val="9ABE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31CE3"/>
    <w:multiLevelType w:val="multilevel"/>
    <w:tmpl w:val="DD0E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4F21C6"/>
    <w:multiLevelType w:val="multilevel"/>
    <w:tmpl w:val="CD7C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F0799"/>
    <w:multiLevelType w:val="multilevel"/>
    <w:tmpl w:val="4BE4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796152"/>
    <w:multiLevelType w:val="multilevel"/>
    <w:tmpl w:val="A33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E2229"/>
    <w:multiLevelType w:val="multilevel"/>
    <w:tmpl w:val="89DA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631FA"/>
    <w:multiLevelType w:val="multilevel"/>
    <w:tmpl w:val="0A0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41508"/>
    <w:multiLevelType w:val="multilevel"/>
    <w:tmpl w:val="0D6A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F4FB4"/>
    <w:multiLevelType w:val="multilevel"/>
    <w:tmpl w:val="BEF0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401C5A"/>
    <w:multiLevelType w:val="multilevel"/>
    <w:tmpl w:val="E2C2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A6B67"/>
    <w:multiLevelType w:val="multilevel"/>
    <w:tmpl w:val="5010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E3089"/>
    <w:multiLevelType w:val="multilevel"/>
    <w:tmpl w:val="5902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E19F9"/>
    <w:multiLevelType w:val="multilevel"/>
    <w:tmpl w:val="2F7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04A49"/>
    <w:multiLevelType w:val="multilevel"/>
    <w:tmpl w:val="3A66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20EDA"/>
    <w:multiLevelType w:val="multilevel"/>
    <w:tmpl w:val="FB58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554B3F"/>
    <w:multiLevelType w:val="multilevel"/>
    <w:tmpl w:val="02B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F479A"/>
    <w:multiLevelType w:val="multilevel"/>
    <w:tmpl w:val="65A0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2A7F4C"/>
    <w:multiLevelType w:val="multilevel"/>
    <w:tmpl w:val="C458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035AC"/>
    <w:multiLevelType w:val="multilevel"/>
    <w:tmpl w:val="7590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D4749"/>
    <w:multiLevelType w:val="multilevel"/>
    <w:tmpl w:val="20A2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2D4B3F"/>
    <w:multiLevelType w:val="multilevel"/>
    <w:tmpl w:val="CB44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81A9D"/>
    <w:multiLevelType w:val="multilevel"/>
    <w:tmpl w:val="5FD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504914"/>
    <w:multiLevelType w:val="multilevel"/>
    <w:tmpl w:val="AEBC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D97C3A"/>
    <w:multiLevelType w:val="multilevel"/>
    <w:tmpl w:val="40E2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F91064"/>
    <w:multiLevelType w:val="multilevel"/>
    <w:tmpl w:val="FEC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C77756"/>
    <w:multiLevelType w:val="multilevel"/>
    <w:tmpl w:val="E52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C073A"/>
    <w:multiLevelType w:val="multilevel"/>
    <w:tmpl w:val="D4D6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AD3E76"/>
    <w:multiLevelType w:val="multilevel"/>
    <w:tmpl w:val="0340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916357"/>
    <w:multiLevelType w:val="multilevel"/>
    <w:tmpl w:val="7C6C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D50AB5"/>
    <w:multiLevelType w:val="multilevel"/>
    <w:tmpl w:val="EF66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65220D"/>
    <w:multiLevelType w:val="multilevel"/>
    <w:tmpl w:val="F3C0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887FF8"/>
    <w:multiLevelType w:val="multilevel"/>
    <w:tmpl w:val="31BA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605932">
    <w:abstractNumId w:val="37"/>
  </w:num>
  <w:num w:numId="2" w16cid:durableId="801928312">
    <w:abstractNumId w:val="28"/>
  </w:num>
  <w:num w:numId="3" w16cid:durableId="359477906">
    <w:abstractNumId w:val="40"/>
  </w:num>
  <w:num w:numId="4" w16cid:durableId="1603877215">
    <w:abstractNumId w:val="31"/>
  </w:num>
  <w:num w:numId="5" w16cid:durableId="179635139">
    <w:abstractNumId w:val="6"/>
  </w:num>
  <w:num w:numId="6" w16cid:durableId="676268623">
    <w:abstractNumId w:val="1"/>
  </w:num>
  <w:num w:numId="7" w16cid:durableId="70541990">
    <w:abstractNumId w:val="20"/>
  </w:num>
  <w:num w:numId="8" w16cid:durableId="935946485">
    <w:abstractNumId w:val="17"/>
  </w:num>
  <w:num w:numId="9" w16cid:durableId="318655236">
    <w:abstractNumId w:val="25"/>
  </w:num>
  <w:num w:numId="10" w16cid:durableId="1716126126">
    <w:abstractNumId w:val="16"/>
  </w:num>
  <w:num w:numId="11" w16cid:durableId="1390108199">
    <w:abstractNumId w:val="15"/>
  </w:num>
  <w:num w:numId="12" w16cid:durableId="113641432">
    <w:abstractNumId w:val="29"/>
  </w:num>
  <w:num w:numId="13" w16cid:durableId="328677901">
    <w:abstractNumId w:val="13"/>
  </w:num>
  <w:num w:numId="14" w16cid:durableId="1784107554">
    <w:abstractNumId w:val="21"/>
  </w:num>
  <w:num w:numId="15" w16cid:durableId="377900947">
    <w:abstractNumId w:val="4"/>
  </w:num>
  <w:num w:numId="16" w16cid:durableId="598097982">
    <w:abstractNumId w:val="2"/>
  </w:num>
  <w:num w:numId="17" w16cid:durableId="267739603">
    <w:abstractNumId w:val="22"/>
  </w:num>
  <w:num w:numId="18" w16cid:durableId="1980307233">
    <w:abstractNumId w:val="9"/>
  </w:num>
  <w:num w:numId="19" w16cid:durableId="1732968451">
    <w:abstractNumId w:val="3"/>
  </w:num>
  <w:num w:numId="20" w16cid:durableId="229779859">
    <w:abstractNumId w:val="12"/>
  </w:num>
  <w:num w:numId="21" w16cid:durableId="1696614446">
    <w:abstractNumId w:val="19"/>
  </w:num>
  <w:num w:numId="22" w16cid:durableId="2091004740">
    <w:abstractNumId w:val="27"/>
  </w:num>
  <w:num w:numId="23" w16cid:durableId="750086589">
    <w:abstractNumId w:val="38"/>
  </w:num>
  <w:num w:numId="24" w16cid:durableId="1559587853">
    <w:abstractNumId w:val="30"/>
  </w:num>
  <w:num w:numId="25" w16cid:durableId="1415124949">
    <w:abstractNumId w:val="42"/>
  </w:num>
  <w:num w:numId="26" w16cid:durableId="516038026">
    <w:abstractNumId w:val="41"/>
  </w:num>
  <w:num w:numId="27" w16cid:durableId="423695655">
    <w:abstractNumId w:val="0"/>
  </w:num>
  <w:num w:numId="28" w16cid:durableId="1309238304">
    <w:abstractNumId w:val="18"/>
  </w:num>
  <w:num w:numId="29" w16cid:durableId="551038991">
    <w:abstractNumId w:val="32"/>
  </w:num>
  <w:num w:numId="30" w16cid:durableId="313071884">
    <w:abstractNumId w:val="33"/>
  </w:num>
  <w:num w:numId="31" w16cid:durableId="1444882627">
    <w:abstractNumId w:val="7"/>
  </w:num>
  <w:num w:numId="32" w16cid:durableId="219950667">
    <w:abstractNumId w:val="44"/>
  </w:num>
  <w:num w:numId="33" w16cid:durableId="672415004">
    <w:abstractNumId w:val="23"/>
  </w:num>
  <w:num w:numId="34" w16cid:durableId="1525745362">
    <w:abstractNumId w:val="10"/>
  </w:num>
  <w:num w:numId="35" w16cid:durableId="1215503638">
    <w:abstractNumId w:val="36"/>
  </w:num>
  <w:num w:numId="36" w16cid:durableId="250940133">
    <w:abstractNumId w:val="26"/>
  </w:num>
  <w:num w:numId="37" w16cid:durableId="413741912">
    <w:abstractNumId w:val="5"/>
  </w:num>
  <w:num w:numId="38" w16cid:durableId="264268434">
    <w:abstractNumId w:val="43"/>
  </w:num>
  <w:num w:numId="39" w16cid:durableId="1223441751">
    <w:abstractNumId w:val="34"/>
  </w:num>
  <w:num w:numId="40" w16cid:durableId="341660952">
    <w:abstractNumId w:val="39"/>
  </w:num>
  <w:num w:numId="41" w16cid:durableId="350883998">
    <w:abstractNumId w:val="35"/>
  </w:num>
  <w:num w:numId="42" w16cid:durableId="1443377634">
    <w:abstractNumId w:val="14"/>
  </w:num>
  <w:num w:numId="43" w16cid:durableId="163594842">
    <w:abstractNumId w:val="11"/>
  </w:num>
  <w:num w:numId="44" w16cid:durableId="1496410346">
    <w:abstractNumId w:val="24"/>
  </w:num>
  <w:num w:numId="45" w16cid:durableId="8124503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F3"/>
    <w:rsid w:val="00027686"/>
    <w:rsid w:val="00054745"/>
    <w:rsid w:val="000F321F"/>
    <w:rsid w:val="00125875"/>
    <w:rsid w:val="0022182A"/>
    <w:rsid w:val="0023674F"/>
    <w:rsid w:val="002A3D3A"/>
    <w:rsid w:val="002D5A14"/>
    <w:rsid w:val="002E45B7"/>
    <w:rsid w:val="00382888"/>
    <w:rsid w:val="003A5A1E"/>
    <w:rsid w:val="003C25FB"/>
    <w:rsid w:val="003D19B4"/>
    <w:rsid w:val="00412380"/>
    <w:rsid w:val="00450387"/>
    <w:rsid w:val="00472A91"/>
    <w:rsid w:val="0048086B"/>
    <w:rsid w:val="00497267"/>
    <w:rsid w:val="004B048F"/>
    <w:rsid w:val="00572652"/>
    <w:rsid w:val="006F43D2"/>
    <w:rsid w:val="00710DB1"/>
    <w:rsid w:val="00744E06"/>
    <w:rsid w:val="00795847"/>
    <w:rsid w:val="007B468F"/>
    <w:rsid w:val="007F062C"/>
    <w:rsid w:val="009235DB"/>
    <w:rsid w:val="00930381"/>
    <w:rsid w:val="009634DF"/>
    <w:rsid w:val="00965D59"/>
    <w:rsid w:val="00991B83"/>
    <w:rsid w:val="00A85D18"/>
    <w:rsid w:val="00B22925"/>
    <w:rsid w:val="00B52B5F"/>
    <w:rsid w:val="00B9304C"/>
    <w:rsid w:val="00C31DE3"/>
    <w:rsid w:val="00C537F3"/>
    <w:rsid w:val="00CB0EEC"/>
    <w:rsid w:val="00D367A6"/>
    <w:rsid w:val="00D570EA"/>
    <w:rsid w:val="00D57135"/>
    <w:rsid w:val="00E054E3"/>
    <w:rsid w:val="00E45188"/>
    <w:rsid w:val="00E81B6C"/>
    <w:rsid w:val="00EF525E"/>
    <w:rsid w:val="00FB24F7"/>
    <w:rsid w:val="00FE7180"/>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21E8"/>
  <w15:chartTrackingRefBased/>
  <w15:docId w15:val="{DAA6B6F5-3AB7-4B69-BA86-439DCA072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53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C53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C537F3"/>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C537F3"/>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C537F3"/>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C537F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C537F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C537F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C537F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537F3"/>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C537F3"/>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C537F3"/>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C537F3"/>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C537F3"/>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C537F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C537F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C537F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C537F3"/>
    <w:rPr>
      <w:rFonts w:eastAsiaTheme="majorEastAsia" w:cstheme="majorBidi"/>
      <w:color w:val="272727" w:themeColor="text1" w:themeTint="D8"/>
    </w:rPr>
  </w:style>
  <w:style w:type="paragraph" w:styleId="Cm">
    <w:name w:val="Title"/>
    <w:basedOn w:val="Norml"/>
    <w:next w:val="Norml"/>
    <w:link w:val="CmChar"/>
    <w:uiPriority w:val="10"/>
    <w:qFormat/>
    <w:rsid w:val="00C53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537F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C537F3"/>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C537F3"/>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C537F3"/>
    <w:pPr>
      <w:spacing w:before="160"/>
      <w:jc w:val="center"/>
    </w:pPr>
    <w:rPr>
      <w:i/>
      <w:iCs/>
      <w:color w:val="404040" w:themeColor="text1" w:themeTint="BF"/>
    </w:rPr>
  </w:style>
  <w:style w:type="character" w:customStyle="1" w:styleId="IdzetChar">
    <w:name w:val="Idézet Char"/>
    <w:basedOn w:val="Bekezdsalapbettpusa"/>
    <w:link w:val="Idzet"/>
    <w:uiPriority w:val="29"/>
    <w:rsid w:val="00C537F3"/>
    <w:rPr>
      <w:i/>
      <w:iCs/>
      <w:color w:val="404040" w:themeColor="text1" w:themeTint="BF"/>
    </w:rPr>
  </w:style>
  <w:style w:type="paragraph" w:styleId="Listaszerbekezds">
    <w:name w:val="List Paragraph"/>
    <w:basedOn w:val="Norml"/>
    <w:uiPriority w:val="34"/>
    <w:qFormat/>
    <w:rsid w:val="00C537F3"/>
    <w:pPr>
      <w:ind w:left="720"/>
      <w:contextualSpacing/>
    </w:pPr>
  </w:style>
  <w:style w:type="character" w:styleId="Erskiemels">
    <w:name w:val="Intense Emphasis"/>
    <w:basedOn w:val="Bekezdsalapbettpusa"/>
    <w:uiPriority w:val="21"/>
    <w:qFormat/>
    <w:rsid w:val="00C537F3"/>
    <w:rPr>
      <w:i/>
      <w:iCs/>
      <w:color w:val="0F4761" w:themeColor="accent1" w:themeShade="BF"/>
    </w:rPr>
  </w:style>
  <w:style w:type="paragraph" w:styleId="Kiemeltidzet">
    <w:name w:val="Intense Quote"/>
    <w:basedOn w:val="Norml"/>
    <w:next w:val="Norml"/>
    <w:link w:val="KiemeltidzetChar"/>
    <w:uiPriority w:val="30"/>
    <w:qFormat/>
    <w:rsid w:val="00C53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C537F3"/>
    <w:rPr>
      <w:i/>
      <w:iCs/>
      <w:color w:val="0F4761" w:themeColor="accent1" w:themeShade="BF"/>
    </w:rPr>
  </w:style>
  <w:style w:type="character" w:styleId="Ershivatkozs">
    <w:name w:val="Intense Reference"/>
    <w:basedOn w:val="Bekezdsalapbettpusa"/>
    <w:uiPriority w:val="32"/>
    <w:qFormat/>
    <w:rsid w:val="00C537F3"/>
    <w:rPr>
      <w:b/>
      <w:bCs/>
      <w:smallCaps/>
      <w:color w:val="0F4761" w:themeColor="accent1" w:themeShade="BF"/>
      <w:spacing w:val="5"/>
    </w:rPr>
  </w:style>
  <w:style w:type="character" w:styleId="Hiperhivatkozs">
    <w:name w:val="Hyperlink"/>
    <w:basedOn w:val="Bekezdsalapbettpusa"/>
    <w:uiPriority w:val="99"/>
    <w:unhideWhenUsed/>
    <w:rsid w:val="00C537F3"/>
    <w:rPr>
      <w:color w:val="467886" w:themeColor="hyperlink"/>
      <w:u w:val="single"/>
    </w:rPr>
  </w:style>
  <w:style w:type="character" w:styleId="Feloldatlanmegemlts">
    <w:name w:val="Unresolved Mention"/>
    <w:basedOn w:val="Bekezdsalapbettpusa"/>
    <w:uiPriority w:val="99"/>
    <w:semiHidden/>
    <w:unhideWhenUsed/>
    <w:rsid w:val="00C537F3"/>
    <w:rPr>
      <w:color w:val="605E5C"/>
      <w:shd w:val="clear" w:color="auto" w:fill="E1DFDD"/>
    </w:rPr>
  </w:style>
  <w:style w:type="paragraph" w:styleId="NormlWeb">
    <w:name w:val="Normal (Web)"/>
    <w:basedOn w:val="Norml"/>
    <w:uiPriority w:val="99"/>
    <w:semiHidden/>
    <w:unhideWhenUsed/>
    <w:rsid w:val="007B468F"/>
    <w:pPr>
      <w:spacing w:before="100" w:beforeAutospacing="1" w:after="100" w:afterAutospacing="1" w:line="240" w:lineRule="auto"/>
    </w:pPr>
    <w:rPr>
      <w:rFonts w:ascii="Times New Roman" w:eastAsia="Times New Roman" w:hAnsi="Times New Roman" w:cs="Times New Roman"/>
      <w:kern w:val="0"/>
    </w:rPr>
  </w:style>
  <w:style w:type="character" w:styleId="Kiemels2">
    <w:name w:val="Strong"/>
    <w:basedOn w:val="Bekezdsalapbettpusa"/>
    <w:uiPriority w:val="22"/>
    <w:qFormat/>
    <w:rsid w:val="007B46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shlynk.hu/adatvede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deshly.hu" TargetMode="External"/><Relationship Id="rId5" Type="http://schemas.openxmlformats.org/officeDocument/2006/relationships/hyperlink" Target="http://www.deshlynk.h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3492</Words>
  <Characters>19907</Characters>
  <Application>Microsoft Office Word</Application>
  <DocSecurity>0</DocSecurity>
  <Lines>165</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Móna Balázs</dc:creator>
  <cp:keywords/>
  <dc:description/>
  <cp:lastModifiedBy>Móna Balázs</cp:lastModifiedBy>
  <cp:revision>2</cp:revision>
  <dcterms:created xsi:type="dcterms:W3CDTF">2025-09-03T18:37:00Z</dcterms:created>
  <dcterms:modified xsi:type="dcterms:W3CDTF">2025-09-03T18:37:00Z</dcterms:modified>
</cp:coreProperties>
</file>