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09C83" w14:textId="2CC5F1C7" w:rsidR="00CE7DCF" w:rsidRDefault="008721FB">
      <w:r>
        <w:t>c</w:t>
      </w:r>
      <w:r w:rsidR="005B66E4">
        <w:t>modify</w:t>
      </w:r>
      <w:bookmarkStart w:id="0" w:name="_GoBack"/>
      <w:bookmarkEnd w:id="0"/>
    </w:p>
    <w:sectPr w:rsidR="00CE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C3"/>
    <w:rsid w:val="00202AC3"/>
    <w:rsid w:val="003E1383"/>
    <w:rsid w:val="005B66E4"/>
    <w:rsid w:val="008721FB"/>
    <w:rsid w:val="00D4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8ED0"/>
  <w15:chartTrackingRefBased/>
  <w15:docId w15:val="{361E6FB4-4190-4269-AE23-629B983F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Katona</dc:creator>
  <cp:keywords/>
  <dc:description/>
  <cp:lastModifiedBy>Györffy Bálint</cp:lastModifiedBy>
  <cp:revision>3</cp:revision>
  <dcterms:created xsi:type="dcterms:W3CDTF">2021-10-10T17:01:00Z</dcterms:created>
  <dcterms:modified xsi:type="dcterms:W3CDTF">2021-10-10T17:14:00Z</dcterms:modified>
</cp:coreProperties>
</file>