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DCF31" w14:textId="07B94E05" w:rsidR="005753CC" w:rsidRDefault="00B915E8" w:rsidP="00B915E8">
      <w:pPr>
        <w:pStyle w:val="Title"/>
        <w:jc w:val="center"/>
      </w:pPr>
      <w:r>
        <w:t>Házi feladat dokumentáció</w:t>
      </w:r>
    </w:p>
    <w:p w14:paraId="6AF2CED6" w14:textId="6FF79956" w:rsidR="00B915E8" w:rsidRDefault="00B915E8" w:rsidP="00B915E8">
      <w:pPr>
        <w:pStyle w:val="Subtitle"/>
        <w:jc w:val="center"/>
      </w:pPr>
      <w:r>
        <w:t>Mikrokontroller alapú rendszerek</w:t>
      </w:r>
    </w:p>
    <w:p w14:paraId="08C26890" w14:textId="25321A94" w:rsidR="00B915E8" w:rsidRDefault="00B915E8" w:rsidP="00B915E8"/>
    <w:p w14:paraId="0E32776F" w14:textId="77089ADC" w:rsidR="00B915E8" w:rsidRDefault="00B915E8" w:rsidP="00B915E8">
      <w:pPr>
        <w:pStyle w:val="Heading1"/>
      </w:pPr>
      <w:r>
        <w:t>Feladat:</w:t>
      </w:r>
    </w:p>
    <w:p w14:paraId="2029D60C" w14:textId="567F0494" w:rsidR="00B915E8" w:rsidRDefault="00B915E8" w:rsidP="00B915E8">
      <w:r w:rsidRPr="00B915E8">
        <w:t>Adott karaktersorozat (alsztring) megkeresése belső memóriában tárolt sztringben (a sztringek végén lezáró 0 van). Bemenet: sztring kezdőcíme, alsztring kezdőcíme (mutatók). Kimenet: az először megtalált egyezés kezdőcíme a sztringben (mutató). Amennyiben a keresett karaktersorozat nem fordul elő, a mutató a sztring végét jelző 0-ra mutat.</w:t>
      </w:r>
    </w:p>
    <w:p w14:paraId="61DF7B4E" w14:textId="5F7673ED" w:rsidR="00B915E8" w:rsidRDefault="00B915E8" w:rsidP="00B915E8">
      <w:pPr>
        <w:pStyle w:val="Heading1"/>
      </w:pPr>
      <w:r>
        <w:t>Az alkalmazott algoritmus:</w:t>
      </w:r>
    </w:p>
    <w:p w14:paraId="79A847F8" w14:textId="449DAB1E" w:rsidR="006603B4" w:rsidRDefault="00B915E8" w:rsidP="00B915E8">
      <w:r>
        <w:t>Miután inicializáltuk a szükséges változóinkat valamint megadtuk a sztringünket</w:t>
      </w:r>
      <w:r w:rsidR="00237F5B">
        <w:t xml:space="preserve"> </w:t>
      </w:r>
      <w:r>
        <w:t xml:space="preserve">illetve az abban keresett alsztringet </w:t>
      </w:r>
      <w:r w:rsidR="00237F5B">
        <w:t>és ezeket elmentettük az R3</w:t>
      </w:r>
      <w:r w:rsidR="00237F5B">
        <w:t xml:space="preserve">, </w:t>
      </w:r>
      <w:r w:rsidR="00237F5B">
        <w:t xml:space="preserve">R4 </w:t>
      </w:r>
      <w:r w:rsidR="00237F5B">
        <w:t>regiszterekbe,</w:t>
      </w:r>
      <w:r w:rsidR="00237F5B">
        <w:t xml:space="preserve"> </w:t>
      </w:r>
      <w:r w:rsidR="00313F5C">
        <w:t>meghívjuk</w:t>
      </w:r>
      <w:r>
        <w:t xml:space="preserve"> a FINDSUBSTRING szubrutint</w:t>
      </w:r>
      <w:r w:rsidR="006603B4">
        <w:t>.</w:t>
      </w:r>
    </w:p>
    <w:p w14:paraId="3F33AE87" w14:textId="6A6CB148" w:rsidR="006603B4" w:rsidRDefault="006603B4" w:rsidP="00B915E8">
      <w:r>
        <w:t xml:space="preserve">A FINDSUBSTRING szubrutin elején </w:t>
      </w:r>
      <w:r w:rsidR="00237F5B">
        <w:t xml:space="preserve">átadjuk </w:t>
      </w:r>
      <w:r>
        <w:t>a</w:t>
      </w:r>
      <w:r w:rsidR="00237F5B">
        <w:t xml:space="preserve">z R0, R1 pointereknek a sztring és a szubsztring kezdőcímét, amit R3, R4 regiszterekben tárolunk, </w:t>
      </w:r>
      <w:r>
        <w:t xml:space="preserve">továbbá </w:t>
      </w:r>
      <w:r w:rsidR="00237F5B">
        <w:t xml:space="preserve">az R2 kimenetet is beállitjuk. </w:t>
      </w:r>
      <w:r>
        <w:t xml:space="preserve">A </w:t>
      </w:r>
      <w:r w:rsidR="00237F5B">
        <w:t>kimeneti R2 regiszter</w:t>
      </w:r>
      <w:r>
        <w:t xml:space="preserve"> kezdetben a fősztring </w:t>
      </w:r>
      <w:r w:rsidR="00313F5C">
        <w:t>kezdő címeré</w:t>
      </w:r>
      <w:r>
        <w:t xml:space="preserve"> mutat, hiszen erről még nem tudjuk, hogy megtalálható e az alsztringben</w:t>
      </w:r>
    </w:p>
    <w:p w14:paraId="72A871AF" w14:textId="0C01D7A5" w:rsidR="006603B4" w:rsidRDefault="006603B4" w:rsidP="006603B4">
      <w:pPr>
        <w:pStyle w:val="Heading2"/>
      </w:pPr>
      <w:r>
        <w:t>LOOP:</w:t>
      </w:r>
    </w:p>
    <w:p w14:paraId="64B432C6" w14:textId="3CC0FABC" w:rsidR="006603B4" w:rsidRDefault="006603B4" w:rsidP="006603B4">
      <w:r>
        <w:t xml:space="preserve">Ezt követően megkezdődik a tényleges ciklus mely során </w:t>
      </w:r>
      <w:r w:rsidR="00313F5C">
        <w:t>végig megyünk</w:t>
      </w:r>
      <w:r>
        <w:t xml:space="preserve"> a sztringen és megvizsgáljuk, hogy megtalálható-e benne a szubsztring. Ez a következők szerint történik. Az éppen aktuális karaktereket, melyeket vizsgálok bemozgatom az R0</w:t>
      </w:r>
      <w:r w:rsidR="00313F5C">
        <w:t>,</w:t>
      </w:r>
      <w:r>
        <w:t xml:space="preserve"> valamint R1 regiszterekbe, az implementációban ezek fognak a sztring</w:t>
      </w:r>
      <w:r w:rsidR="00313F5C">
        <w:t xml:space="preserve"> </w:t>
      </w:r>
      <w:r>
        <w:t xml:space="preserve">bejáró pointerekként funkcionálni. Ezt követően </w:t>
      </w:r>
      <w:r w:rsidR="00313F5C">
        <w:t>összehasonlítom</w:t>
      </w:r>
      <w:r>
        <w:t xml:space="preserve"> az éppen aktuális értékeket egy XOR művelettel. </w:t>
      </w:r>
    </w:p>
    <w:bookmarkStart w:id="0" w:name="_MON_1636400196"/>
    <w:bookmarkEnd w:id="0"/>
    <w:p w14:paraId="342B910D" w14:textId="7D2E5A5C" w:rsidR="006603B4" w:rsidRDefault="00DC46A7" w:rsidP="00DC46A7">
      <w:pPr>
        <w:jc w:val="center"/>
      </w:pPr>
      <w:r>
        <w:object w:dxaOrig="9040" w:dyaOrig="2049" w14:anchorId="14CB93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pt;height:102.5pt" o:ole="">
            <v:imagedata r:id="rId7" o:title=""/>
          </v:shape>
          <o:OLEObject Type="Embed" ProgID="Excel.Sheet.12" ShapeID="_x0000_i1025" DrawAspect="Content" ObjectID="_1636912101" r:id="rId8"/>
        </w:object>
      </w:r>
    </w:p>
    <w:p w14:paraId="35BAC8BF" w14:textId="58F2C768" w:rsidR="00DC46A7" w:rsidRPr="00DC46A7" w:rsidRDefault="00DC46A7" w:rsidP="00DC46A7">
      <w:pPr>
        <w:pStyle w:val="ListParagraph"/>
        <w:numPr>
          <w:ilvl w:val="0"/>
          <w:numId w:val="2"/>
        </w:numPr>
        <w:jc w:val="center"/>
        <w:rPr>
          <w:rStyle w:val="Emphasis"/>
        </w:rPr>
      </w:pPr>
      <w:r>
        <w:rPr>
          <w:rStyle w:val="Emphasis"/>
        </w:rPr>
        <w:t>ábra</w:t>
      </w:r>
    </w:p>
    <w:p w14:paraId="77F2BE9A" w14:textId="6731E033" w:rsidR="00B915E8" w:rsidRDefault="00575830" w:rsidP="00B915E8">
      <w:r>
        <w:t xml:space="preserve">Ebből egyértelműen következik, hogy két esetet különböztethetünk meg, mégpedig, hogy egyezik e a két karakter, avagy nem. Ha egyezik, akkor az XOR művelet eredménye nulla lesz, ellenkező esetben egy nem nulla érték. Egyezés esetén </w:t>
      </w:r>
      <w:r w:rsidR="00DC46A7">
        <w:t xml:space="preserve">(1. ábra A eset) </w:t>
      </w:r>
      <w:r>
        <w:t>a JZ feltétel elugrik az ITSAMATCH cimkéhez, különben a program fut tovább. Először nézzük ezt az esetet</w:t>
      </w:r>
      <w:r w:rsidR="00DC46A7">
        <w:t xml:space="preserve"> (1. ábra B eset)</w:t>
      </w:r>
      <w:r>
        <w:t xml:space="preserve">. </w:t>
      </w:r>
    </w:p>
    <w:p w14:paraId="5645EA42" w14:textId="581048D6" w:rsidR="00575830" w:rsidRDefault="00575830" w:rsidP="00B915E8">
      <w:r>
        <w:t xml:space="preserve">Léptetjük R0 pointerünket a következő elemre, valamint elmentjük ezen elem cimét </w:t>
      </w:r>
      <w:r w:rsidR="00237F5B">
        <w:t>az R2 regiszter</w:t>
      </w:r>
      <w:r>
        <w:t>be, hiszen erről az elemről nem tudjuk, hogy egyezik-e.</w:t>
      </w:r>
      <w:r w:rsidR="00DC46A7">
        <w:tab/>
        <w:t xml:space="preserve"> Majd R1 pointert </w:t>
      </w:r>
      <w:r w:rsidR="00313F5C">
        <w:t>visszaállítjuk</w:t>
      </w:r>
      <w:r w:rsidR="00DC46A7">
        <w:t xml:space="preserve">, hogy a SUBSTRING </w:t>
      </w:r>
      <w:r w:rsidR="00313F5C">
        <w:t>kezdő címeré</w:t>
      </w:r>
      <w:r w:rsidR="00DC46A7">
        <w:t xml:space="preserve"> mutasson</w:t>
      </w:r>
      <w:r w:rsidR="00515721">
        <w:t xml:space="preserve"> (2. ábra A eset)</w:t>
      </w:r>
      <w:r w:rsidR="00DC46A7">
        <w:t xml:space="preserve">. Erre azért van szükségünk, mert ha esetleg az első </w:t>
      </w:r>
      <w:r w:rsidR="00DC46A7">
        <w:lastRenderedPageBreak/>
        <w:t>elem egyezik, azonban a második már nem, akkor R1 pointer már nem az alsztring első elemére mutatna</w:t>
      </w:r>
      <w:r w:rsidR="00515721">
        <w:t xml:space="preserve"> (2. ábra B eset)</w:t>
      </w:r>
      <w:r w:rsidR="00DC46A7">
        <w:t xml:space="preserve">, ha pedig nem egyezik valamely következő elem akkor újból előröl kell kezdeni a vizsgálatot (természetesen csak a az alsztring elejéről).  Ezután ellenőrzöm, hogy vége van-e a sztringnek, ha nem, akkor a JNZ ugró </w:t>
      </w:r>
      <w:r w:rsidR="00313F5C">
        <w:t>utasítás</w:t>
      </w:r>
      <w:r w:rsidR="00DC46A7">
        <w:t xml:space="preserve"> </w:t>
      </w:r>
      <w:r w:rsidR="00313F5C">
        <w:t>végrehajtódik</w:t>
      </w:r>
      <w:r w:rsidR="00DC46A7">
        <w:t xml:space="preserve"> és újra a LOOP </w:t>
      </w:r>
      <w:r w:rsidR="00313F5C">
        <w:t>címkéhez</w:t>
      </w:r>
      <w:r w:rsidR="00DC46A7">
        <w:t xml:space="preserve"> ugrunk.</w:t>
      </w:r>
    </w:p>
    <w:bookmarkStart w:id="1" w:name="_MON_1636401332"/>
    <w:bookmarkEnd w:id="1"/>
    <w:p w14:paraId="28473495" w14:textId="7D99A83B" w:rsidR="00DC46A7" w:rsidRDefault="00237F5B" w:rsidP="00515721">
      <w:pPr>
        <w:jc w:val="center"/>
      </w:pPr>
      <w:r>
        <w:object w:dxaOrig="10042" w:dyaOrig="2920" w14:anchorId="4EB8FF4F">
          <v:shape id="_x0000_i1038" type="#_x0000_t75" style="width:502pt;height:146pt" o:ole="">
            <v:imagedata r:id="rId9" o:title=""/>
          </v:shape>
          <o:OLEObject Type="Embed" ProgID="Excel.Sheet.12" ShapeID="_x0000_i1038" DrawAspect="Content" ObjectID="_1636912102" r:id="rId10"/>
        </w:object>
      </w:r>
      <w:bookmarkStart w:id="2" w:name="_GoBack"/>
      <w:bookmarkEnd w:id="2"/>
    </w:p>
    <w:p w14:paraId="2F274537" w14:textId="3B2173CB" w:rsidR="00515721" w:rsidRPr="00515721" w:rsidRDefault="00515721" w:rsidP="00515721">
      <w:pPr>
        <w:pStyle w:val="ListParagraph"/>
        <w:numPr>
          <w:ilvl w:val="0"/>
          <w:numId w:val="2"/>
        </w:numPr>
        <w:jc w:val="center"/>
        <w:rPr>
          <w:rStyle w:val="Emphasis"/>
        </w:rPr>
      </w:pPr>
      <w:r>
        <w:rPr>
          <w:rStyle w:val="Emphasis"/>
        </w:rPr>
        <w:t>ábra</w:t>
      </w:r>
    </w:p>
    <w:p w14:paraId="59191005" w14:textId="53BCBBDD" w:rsidR="002235AE" w:rsidRDefault="002235AE" w:rsidP="00313F5C">
      <w:pPr>
        <w:pStyle w:val="Heading2"/>
      </w:pPr>
      <w:r>
        <w:t>ITSAMATCH:</w:t>
      </w:r>
    </w:p>
    <w:p w14:paraId="5A9D5471" w14:textId="095B1496" w:rsidR="002235AE" w:rsidRPr="002235AE" w:rsidRDefault="002235AE" w:rsidP="002235AE">
      <w:r>
        <w:t xml:space="preserve">Ha egyezik a sztring és az alsztring adott karaktere (1. ábra A eset), akkor lépünk a fenti </w:t>
      </w:r>
      <w:r w:rsidR="00313F5C">
        <w:t>címkéhez</w:t>
      </w:r>
      <w:r>
        <w:t xml:space="preserve">. Ekkor léptetnünk kell mindkét pointerünket (R0, R1), hogy a következő karakterek egyezőségét is meg tudjuk majd vizsgálni. Ha </w:t>
      </w:r>
      <w:r w:rsidR="00313F5C">
        <w:t>végig néztük</w:t>
      </w:r>
      <w:r>
        <w:t xml:space="preserve"> az alsztringünket és minden elem egyezett, akkor az ENDOFSEARCH </w:t>
      </w:r>
      <w:r w:rsidR="00313F5C">
        <w:t>címkéhez</w:t>
      </w:r>
      <w:r>
        <w:t xml:space="preserve"> ugrunk, hiszen ekkor az R1 pointer az alsztring végén lévő nullára mutat.</w:t>
      </w:r>
      <w:r w:rsidR="00313F5C">
        <w:t xml:space="preserve"> Különben ugyanígy megvizsgáljuk az R0 által mutatott értéket. Ha nulla, akkor az azt jelenti, hogy vég ígértünk a sztringen és léphetünk az ENDOFSEARCH címkéhez, ha azonban nincsen vége, akkor tovább kell vizsgálódnunk, igy a LOOP-hoz ugrunk. Fontos, egyezés esetén nincs szükség a</w:t>
      </w:r>
      <w:r w:rsidR="00237F5B">
        <w:t xml:space="preserve">z R2 regiszter </w:t>
      </w:r>
      <w:r w:rsidR="00313F5C">
        <w:t>állitására, hiszen az aktuális elem egyezik.</w:t>
      </w:r>
    </w:p>
    <w:p w14:paraId="5929A100" w14:textId="49559B3A" w:rsidR="00575830" w:rsidRDefault="00515721" w:rsidP="00B915E8">
      <w:r w:rsidRPr="00515721">
        <w:rPr>
          <w:rStyle w:val="Heading2Char"/>
        </w:rPr>
        <w:t>ENDOFSEARCH</w:t>
      </w:r>
      <w:r>
        <w:t>:</w:t>
      </w:r>
    </w:p>
    <w:p w14:paraId="6FC5D6D9" w14:textId="284EF85D" w:rsidR="00515721" w:rsidRDefault="00655682" w:rsidP="00B915E8">
      <w:r>
        <w:t xml:space="preserve">A ciklusunk végén még egy esetet meg kell vizsgálnunk mielőtt kilépnénk a szubrutinból. </w:t>
      </w:r>
      <w:r w:rsidR="00C64372">
        <w:t>ENDOFSEARCH-be kétféleképp juthatunk: ha a teljes alsztringet megtaláltuk a sztringünkben</w:t>
      </w:r>
      <w:r w:rsidR="00313F5C">
        <w:t xml:space="preserve"> </w:t>
      </w:r>
      <w:r w:rsidR="00C64372">
        <w:t xml:space="preserve">(3. ábra A eset), </w:t>
      </w:r>
      <w:r w:rsidR="00313F5C">
        <w:t>avagy,</w:t>
      </w:r>
      <w:r w:rsidR="00C64372">
        <w:t xml:space="preserve"> ha </w:t>
      </w:r>
      <w:r w:rsidR="00313F5C">
        <w:t>végigmentünk</w:t>
      </w:r>
      <w:r w:rsidR="00C64372">
        <w:t xml:space="preserve"> a sztringen</w:t>
      </w:r>
      <w:r w:rsidR="00313F5C">
        <w:t xml:space="preserve"> </w:t>
      </w:r>
      <w:r w:rsidR="00C64372">
        <w:t>(3. ábra B és C eset). Ha végigmentünk a sztringen, azonban nem jelenti azt, hogy az alsztringen is végigértünk (C eset), ami problémához vezethet, ezt védjük ki ezzel a kódrészlettel.</w:t>
      </w:r>
    </w:p>
    <w:bookmarkStart w:id="3" w:name="_MON_1636402991"/>
    <w:bookmarkEnd w:id="3"/>
    <w:p w14:paraId="2F806C7C" w14:textId="6A1D05A9" w:rsidR="00C64372" w:rsidRDefault="00237F5B" w:rsidP="00C64372">
      <w:pPr>
        <w:jc w:val="center"/>
      </w:pPr>
      <w:r>
        <w:object w:dxaOrig="9141" w:dyaOrig="4369" w14:anchorId="57DF38BD">
          <v:shape id="_x0000_i1033" type="#_x0000_t75" style="width:426pt;height:203.5pt" o:ole="">
            <v:imagedata r:id="rId11" o:title=""/>
          </v:shape>
          <o:OLEObject Type="Embed" ProgID="Excel.Sheet.12" ShapeID="_x0000_i1033" DrawAspect="Content" ObjectID="_1636912103" r:id="rId12"/>
        </w:object>
      </w:r>
    </w:p>
    <w:p w14:paraId="2CE49090" w14:textId="4A78F4E6" w:rsidR="00C64372" w:rsidRPr="002235AE" w:rsidRDefault="002235AE" w:rsidP="002235AE">
      <w:pPr>
        <w:jc w:val="center"/>
        <w:rPr>
          <w:rStyle w:val="Emphasis"/>
        </w:rPr>
      </w:pPr>
      <w:r w:rsidRPr="002235AE">
        <w:rPr>
          <w:rStyle w:val="Emphasis"/>
        </w:rPr>
        <w:t>3. ábra</w:t>
      </w:r>
    </w:p>
    <w:p w14:paraId="52C86199" w14:textId="43F1F58D" w:rsidR="00360440" w:rsidRDefault="002235AE" w:rsidP="003B262E">
      <w:r>
        <w:t xml:space="preserve">Elsőként azt vizsgáljuk meg, hogy végigértünk-e az egész alsztringen (A eset), ekkor értelemszerűen egyezés van, nincs további dolgunk. Ebben az esetben R1 éppen 0 értékre mutat, ezt fel is használjuk a feltételes ugrásban. Ha nem értünk végig az alsztringen, akkor össze kell hasonlitanunk az utolsó elemet a sztring utolsó elemével. Ha egyeznek (B eset), akkor az XOR művelet értéke 0 lesz, ekkor szintén ugrunk a program végére, ha pedig nem nulla az XOR művelet értéke, akkor bizony nincs egyezés, a </w:t>
      </w:r>
      <w:r w:rsidR="00237F5B">
        <w:t>R2 regiszterben</w:t>
      </w:r>
      <w:r>
        <w:t xml:space="preserve"> emiatt a sztring </w:t>
      </w:r>
      <w:r w:rsidR="00237F5B">
        <w:t>vége cimének</w:t>
      </w:r>
      <w:r>
        <w:t xml:space="preserve"> kell</w:t>
      </w:r>
      <w:r w:rsidR="00237F5B">
        <w:t xml:space="preserve"> lennie</w:t>
      </w:r>
      <w:r>
        <w:t xml:space="preserve"> (C eset). Ezzel kivédtük ezen nem kivánatos eseteket is.</w:t>
      </w:r>
    </w:p>
    <w:p w14:paraId="0A616F12" w14:textId="29F4B0A0" w:rsidR="00912EB5" w:rsidRDefault="00912EB5" w:rsidP="00912EB5">
      <w:pPr>
        <w:pStyle w:val="Heading2"/>
      </w:pPr>
      <w:r>
        <w:t>PREVMATCH:</w:t>
      </w:r>
    </w:p>
    <w:p w14:paraId="2B28B727" w14:textId="363C13A8" w:rsidR="00912EB5" w:rsidRDefault="00912EB5" w:rsidP="00912EB5">
      <w:r>
        <w:t xml:space="preserve">Tekintsük a következő példát: legyen a fősztringünk ababac0, az alsztringünk abac0. A program </w:t>
      </w:r>
      <w:r w:rsidR="006137BB">
        <w:t>javítás</w:t>
      </w:r>
      <w:r>
        <w:t xml:space="preserve"> előtt az alábbiak szerint (hibásan) működött volna. A fősztring negyedik karakteréig match-elt volna végig azonban a negyedik karakter nem egyezik. Ekkor idemozgatta volna a</w:t>
      </w:r>
      <w:r w:rsidR="00237F5B">
        <w:t xml:space="preserve">z R2 regiszterbe </w:t>
      </w:r>
      <w:r>
        <w:t>t</w:t>
      </w:r>
      <w:r w:rsidR="00237F5B">
        <w:t>eendő értéket</w:t>
      </w:r>
      <w:r>
        <w:t xml:space="preserve"> és ezután folytatta volna az ellenőrzést és nem talált volna egyezést, ami, jobban megvizsgálva hibás eredmény, hiszen a harmadik karaktertől kezdve megtalálható a fősztringben a keresett alsztring.</w:t>
      </w:r>
    </w:p>
    <w:p w14:paraId="0A19C09E" w14:textId="60118A98" w:rsidR="00912EB5" w:rsidRPr="00912EB5" w:rsidRDefault="00912EB5" w:rsidP="00912EB5">
      <w:r>
        <w:t xml:space="preserve">Ezen hiba orvoslására hoztam létre a PREVMATCH </w:t>
      </w:r>
      <w:r w:rsidR="006137BB">
        <w:t>címkéjű</w:t>
      </w:r>
      <w:r>
        <w:t xml:space="preserve"> kódrészletet, melynek működése a következő. R5 regiszterben eltárolom, hogy az előző iteráció alatti két elem egyezett-e, ha igen, akkor R5-be nullát teszek, ha nem akkor egyest. Ha az előző körben vagy körökben egyezés volt, akkor a </w:t>
      </w:r>
      <w:r w:rsidR="00237F5B">
        <w:t xml:space="preserve">R2 regiszter értéke </w:t>
      </w:r>
      <w:r>
        <w:t>nem változik, a subsztring pointere viszont igen. Abban az esetben</w:t>
      </w:r>
      <w:r w:rsidR="006137BB">
        <w:t>,</w:t>
      </w:r>
      <w:r>
        <w:t xml:space="preserve"> ha a szubsztring vége előtt nem egyező karaktert talál a program, akkor az esetleges hibák elkerülése végett (mint amilyen a fent bemutatott példa is) vissza kell lépni egészen a </w:t>
      </w:r>
      <w:r w:rsidR="00237F5B">
        <w:t xml:space="preserve">R2 regiszterben tárolt </w:t>
      </w:r>
      <w:r w:rsidR="006137BB">
        <w:t>címnél</w:t>
      </w:r>
      <w:r>
        <w:t xml:space="preserve"> eggyel nagyobb </w:t>
      </w:r>
      <w:r w:rsidR="006137BB">
        <w:t>címig</w:t>
      </w:r>
      <w:r>
        <w:t xml:space="preserve"> és innen kell tovább folytatni az ellenőrzést.</w:t>
      </w:r>
      <w:r w:rsidR="006137BB">
        <w:t xml:space="preserve"> A kódrészlet ezt valósítja meg.</w:t>
      </w:r>
    </w:p>
    <w:p w14:paraId="046FDFB7" w14:textId="77777777" w:rsidR="00360440" w:rsidRDefault="00360440" w:rsidP="00360440">
      <w:pPr>
        <w:pStyle w:val="Heading1"/>
      </w:pPr>
      <w:r>
        <w:t>Felhasznált irodalom és internetes források:</w:t>
      </w:r>
    </w:p>
    <w:p w14:paraId="1FE2465D" w14:textId="77777777" w:rsidR="00360440" w:rsidRDefault="00360440" w:rsidP="00360440">
      <w:r>
        <w:t>Mikrokontroller alapú rendszerek Elektronikus jegyzet 1. fejezet</w:t>
      </w:r>
    </w:p>
    <w:p w14:paraId="4FCFED27" w14:textId="77777777" w:rsidR="00360440" w:rsidRDefault="00360440" w:rsidP="00360440">
      <w:r>
        <w:t xml:space="preserve">Mikrokontroller alapú rendszerek Elektronikus jegyzet 2. fejezet (1. rész) </w:t>
      </w:r>
    </w:p>
    <w:p w14:paraId="4E8D1D3F" w14:textId="77777777" w:rsidR="00360440" w:rsidRDefault="00136848" w:rsidP="00360440">
      <w:hyperlink r:id="rId13" w:history="1">
        <w:r w:rsidR="00360440">
          <w:rPr>
            <w:rStyle w:val="Hyperlink"/>
          </w:rPr>
          <w:t>https://www.asciitable.com/</w:t>
        </w:r>
      </w:hyperlink>
    </w:p>
    <w:p w14:paraId="2503935E" w14:textId="77777777" w:rsidR="00360440" w:rsidRDefault="00136848" w:rsidP="00360440">
      <w:hyperlink r:id="rId14" w:history="1">
        <w:r w:rsidR="00360440">
          <w:rPr>
            <w:rStyle w:val="Hyperlink"/>
          </w:rPr>
          <w:t>https://www.win.tue.nl/~aeb/comp/8051/set8051.html</w:t>
        </w:r>
      </w:hyperlink>
    </w:p>
    <w:p w14:paraId="02701EF3" w14:textId="77777777" w:rsidR="00360440" w:rsidRDefault="00360440" w:rsidP="00360440">
      <w:pPr>
        <w:pStyle w:val="Heading1"/>
      </w:pPr>
      <w:r>
        <w:t>Nyilatkozat:</w:t>
      </w:r>
    </w:p>
    <w:p w14:paraId="7A805311" w14:textId="77777777" w:rsidR="006137BB" w:rsidRDefault="00360440" w:rsidP="006137BB">
      <w:r>
        <w:t>Ezúton nyilatkozom, hogy a feladat a saját munkám.</w:t>
      </w:r>
    </w:p>
    <w:p w14:paraId="346AEC91" w14:textId="3232E2C0" w:rsidR="006137BB" w:rsidRDefault="003B262E" w:rsidP="006137BB">
      <w:pPr>
        <w:pStyle w:val="Heading1"/>
      </w:pPr>
      <w:r>
        <w:t>Blokkvázlat:</w:t>
      </w:r>
    </w:p>
    <w:p w14:paraId="65319D6A" w14:textId="4ABCE4C8" w:rsidR="006137BB" w:rsidRPr="006137BB" w:rsidRDefault="006137BB" w:rsidP="006137BB">
      <w:r>
        <w:t>A blokkvázlatot is ki kell egészíteni a PREVMATCH feltételvizsgálatával, ami a LOOP FOLYTATÁSA és a Vége a fősztringnek? feltétel közé kerül. Ez szintén egy feltétel, ha PREVMATCH igaz, akkor el kell végezni a szükséges parancsokat, ha nem, akkor meg lehet vizsgálni, hogy Vége a fősztringnek?</w:t>
      </w:r>
    </w:p>
    <w:p w14:paraId="1534CD03" w14:textId="0F25CADE" w:rsidR="00515721" w:rsidRPr="00B915E8" w:rsidRDefault="003B262E" w:rsidP="00B915E8">
      <w:r>
        <w:rPr>
          <w:noProof/>
        </w:rPr>
        <w:lastRenderedPageBreak/>
        <w:drawing>
          <wp:inline distT="0" distB="0" distL="0" distR="0" wp14:anchorId="37E4631E" wp14:editId="0CCCBAB8">
            <wp:extent cx="4762500" cy="7893848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576" cy="791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721" w:rsidRPr="00B915E8" w:rsidSect="00FA5CA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63DF8" w14:textId="77777777" w:rsidR="00136848" w:rsidRDefault="00136848" w:rsidP="00B915E8">
      <w:pPr>
        <w:spacing w:after="0" w:line="240" w:lineRule="auto"/>
      </w:pPr>
      <w:r>
        <w:separator/>
      </w:r>
    </w:p>
  </w:endnote>
  <w:endnote w:type="continuationSeparator" w:id="0">
    <w:p w14:paraId="17EA85E0" w14:textId="77777777" w:rsidR="00136848" w:rsidRDefault="00136848" w:rsidP="00B91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6872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C8BEDE" w14:textId="166293A3" w:rsidR="00360440" w:rsidRDefault="003604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AD1402" w14:textId="77777777" w:rsidR="00360440" w:rsidRDefault="00360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08B46" w14:textId="77777777" w:rsidR="00136848" w:rsidRDefault="00136848" w:rsidP="00B915E8">
      <w:pPr>
        <w:spacing w:after="0" w:line="240" w:lineRule="auto"/>
      </w:pPr>
      <w:r>
        <w:separator/>
      </w:r>
    </w:p>
  </w:footnote>
  <w:footnote w:type="continuationSeparator" w:id="0">
    <w:p w14:paraId="7C431FC0" w14:textId="77777777" w:rsidR="00136848" w:rsidRDefault="00136848" w:rsidP="00B91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CE59B" w14:textId="77777777" w:rsidR="00B915E8" w:rsidRDefault="00B915E8" w:rsidP="00B915E8">
    <w:pPr>
      <w:pStyle w:val="Header"/>
      <w:jc w:val="right"/>
    </w:pPr>
    <w:r>
      <w:rPr>
        <w:lang w:val="en-US"/>
      </w:rPr>
      <w:t>Bujtor B</w:t>
    </w:r>
    <w:r>
      <w:t>álint</w:t>
    </w:r>
  </w:p>
  <w:p w14:paraId="6D211950" w14:textId="5A0EF0EB" w:rsidR="00B915E8" w:rsidRDefault="00B915E8" w:rsidP="00B915E8">
    <w:pPr>
      <w:pStyle w:val="Header"/>
      <w:jc w:val="right"/>
    </w:pPr>
    <w:r>
      <w:t>G3M1AW</w:t>
    </w:r>
  </w:p>
  <w:p w14:paraId="0A3D609C" w14:textId="7403BE3F" w:rsidR="00B915E8" w:rsidRPr="00B915E8" w:rsidRDefault="00B915E8" w:rsidP="00B915E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872EB"/>
    <w:multiLevelType w:val="hybridMultilevel"/>
    <w:tmpl w:val="F3AA51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109F7"/>
    <w:multiLevelType w:val="hybridMultilevel"/>
    <w:tmpl w:val="156EA098"/>
    <w:lvl w:ilvl="0" w:tplc="6794F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E8"/>
    <w:rsid w:val="00136848"/>
    <w:rsid w:val="002235AE"/>
    <w:rsid w:val="00237F5B"/>
    <w:rsid w:val="00313F5C"/>
    <w:rsid w:val="00360440"/>
    <w:rsid w:val="003B262E"/>
    <w:rsid w:val="00515721"/>
    <w:rsid w:val="005753CC"/>
    <w:rsid w:val="00575830"/>
    <w:rsid w:val="00600AD5"/>
    <w:rsid w:val="006137BB"/>
    <w:rsid w:val="00655682"/>
    <w:rsid w:val="006603B4"/>
    <w:rsid w:val="00912EB5"/>
    <w:rsid w:val="009219B3"/>
    <w:rsid w:val="00B915E8"/>
    <w:rsid w:val="00C64372"/>
    <w:rsid w:val="00DC46A7"/>
    <w:rsid w:val="00E004B1"/>
    <w:rsid w:val="00FA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8DAF"/>
  <w15:chartTrackingRefBased/>
  <w15:docId w15:val="{D2A88847-709A-4C54-9331-AF6D591A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5E8"/>
  </w:style>
  <w:style w:type="paragraph" w:styleId="Footer">
    <w:name w:val="footer"/>
    <w:basedOn w:val="Normal"/>
    <w:link w:val="FooterChar"/>
    <w:uiPriority w:val="99"/>
    <w:unhideWhenUsed/>
    <w:rsid w:val="00B91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5E8"/>
  </w:style>
  <w:style w:type="paragraph" w:styleId="Title">
    <w:name w:val="Title"/>
    <w:basedOn w:val="Normal"/>
    <w:next w:val="Normal"/>
    <w:link w:val="TitleChar"/>
    <w:uiPriority w:val="10"/>
    <w:qFormat/>
    <w:rsid w:val="00B91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1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5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15E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603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C46A7"/>
    <w:rPr>
      <w:i/>
      <w:iCs/>
    </w:rPr>
  </w:style>
  <w:style w:type="paragraph" w:styleId="ListParagraph">
    <w:name w:val="List Paragraph"/>
    <w:basedOn w:val="Normal"/>
    <w:uiPriority w:val="34"/>
    <w:qFormat/>
    <w:rsid w:val="00DC46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04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yperlink" Target="https://www.asciitable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Worksheet2.xlsx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package" Target="embeddings/Microsoft_Excel_Worksheet1.xls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s://www.win.tue.nl/~aeb/comp/8051/set805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793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Bujtor Bálint</dc:creator>
  <cp:keywords/>
  <dc:description/>
  <cp:lastModifiedBy>Bujtor Bálint</cp:lastModifiedBy>
  <cp:revision>5</cp:revision>
  <dcterms:created xsi:type="dcterms:W3CDTF">2019-11-27T21:29:00Z</dcterms:created>
  <dcterms:modified xsi:type="dcterms:W3CDTF">2019-12-03T20:02:00Z</dcterms:modified>
</cp:coreProperties>
</file>