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92E35" w14:textId="77777777" w:rsidR="000A629E" w:rsidRDefault="000A629E">
      <w:pPr>
        <w:spacing w:before="60" w:after="60"/>
      </w:pPr>
    </w:p>
    <w:p w14:paraId="78BE6DFC" w14:textId="77777777" w:rsidR="000A629E" w:rsidRDefault="000A629E">
      <w:pPr>
        <w:spacing w:before="60" w:after="60"/>
      </w:pPr>
    </w:p>
    <w:p w14:paraId="3C8E485F" w14:textId="77777777" w:rsidR="000A629E" w:rsidRDefault="000A629E">
      <w:pPr>
        <w:spacing w:before="60" w:after="60"/>
      </w:pPr>
    </w:p>
    <w:p w14:paraId="397B26AD" w14:textId="77777777" w:rsidR="000A629E" w:rsidRDefault="005C1215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RAPPORT DE PROJET DATA SCIENCE</w:t>
      </w:r>
    </w:p>
    <w:p w14:paraId="44877D3C" w14:textId="37D7218A" w:rsidR="000A629E" w:rsidRDefault="001A6012">
      <w:pPr>
        <w:spacing w:before="120" w:after="120"/>
        <w:jc w:val="center"/>
      </w:pPr>
      <w:r>
        <w:rPr>
          <w:b/>
          <w:bCs/>
          <w:color w:val="2E74B5"/>
          <w:sz w:val="38"/>
          <w:szCs w:val="38"/>
        </w:rPr>
        <w:t>Rétention</w:t>
      </w:r>
      <w:r w:rsidR="005C1215">
        <w:rPr>
          <w:b/>
          <w:bCs/>
          <w:color w:val="2E74B5"/>
          <w:sz w:val="38"/>
          <w:szCs w:val="38"/>
        </w:rPr>
        <w:t xml:space="preserve"> Client et </w:t>
      </w:r>
      <w:r>
        <w:rPr>
          <w:b/>
          <w:bCs/>
          <w:color w:val="2E74B5"/>
          <w:sz w:val="38"/>
          <w:szCs w:val="38"/>
        </w:rPr>
        <w:t>Prédiction</w:t>
      </w:r>
      <w:r w:rsidR="005C1215">
        <w:rPr>
          <w:b/>
          <w:bCs/>
          <w:color w:val="2E74B5"/>
          <w:sz w:val="38"/>
          <w:szCs w:val="38"/>
        </w:rPr>
        <w:t xml:space="preserve"> du </w:t>
      </w:r>
      <w:proofErr w:type="spellStart"/>
      <w:r w:rsidR="005C1215">
        <w:rPr>
          <w:b/>
          <w:bCs/>
          <w:color w:val="2E74B5"/>
          <w:sz w:val="38"/>
          <w:szCs w:val="38"/>
        </w:rPr>
        <w:t>Churn</w:t>
      </w:r>
      <w:proofErr w:type="spellEnd"/>
    </w:p>
    <w:p w14:paraId="4846C349" w14:textId="2BF35262" w:rsidR="000A629E" w:rsidRDefault="000A629E">
      <w:pPr>
        <w:spacing w:before="60" w:after="60"/>
      </w:pPr>
    </w:p>
    <w:p w14:paraId="30AC3B51" w14:textId="5A6C515D" w:rsidR="00916335" w:rsidRDefault="00916335">
      <w:pPr>
        <w:spacing w:before="60" w:after="60"/>
      </w:pPr>
    </w:p>
    <w:p w14:paraId="087A4CCF" w14:textId="77777777" w:rsidR="00916335" w:rsidRPr="00916335" w:rsidRDefault="00916335">
      <w:pPr>
        <w:spacing w:before="60" w:after="60"/>
        <w:rPr>
          <w:lang w:val="fr-FR"/>
        </w:rPr>
      </w:pPr>
    </w:p>
    <w:p w14:paraId="1AAA0E3B" w14:textId="77777777" w:rsidR="000A629E" w:rsidRDefault="005C1215">
      <w:pPr>
        <w:spacing w:before="80" w:after="80"/>
        <w:jc w:val="center"/>
      </w:pPr>
      <w:r>
        <w:rPr>
          <w:color w:val="2E74B5"/>
        </w:rPr>
        <w:t>GitHub : github.com/balizina22/</w:t>
      </w:r>
      <w:proofErr w:type="spellStart"/>
      <w:r>
        <w:rPr>
          <w:color w:val="2E74B5"/>
        </w:rPr>
        <w:t>customer-churn-prediction</w:t>
      </w:r>
      <w:proofErr w:type="spellEnd"/>
    </w:p>
    <w:p w14:paraId="08F09D2B" w14:textId="77777777" w:rsidR="000A629E" w:rsidRDefault="000A629E">
      <w:pPr>
        <w:spacing w:before="60" w:after="60"/>
      </w:pPr>
    </w:p>
    <w:p w14:paraId="11CA22C9" w14:textId="4616F8E0" w:rsidR="000A629E" w:rsidRDefault="005D53EE">
      <w:pPr>
        <w:spacing w:before="60" w:after="60"/>
      </w:pPr>
      <w:r>
        <w:tab/>
      </w:r>
    </w:p>
    <w:p w14:paraId="12A53A49" w14:textId="37EA2242" w:rsidR="000A629E" w:rsidRDefault="005D53EE">
      <w:pPr>
        <w:spacing w:before="60" w:after="60"/>
      </w:pPr>
      <w:r>
        <w:tab/>
      </w:r>
      <w:r>
        <w:tab/>
      </w:r>
      <w:r>
        <w:tab/>
      </w:r>
      <w:r>
        <w:tab/>
      </w:r>
      <w:r>
        <w:tab/>
      </w:r>
    </w:p>
    <w:p w14:paraId="67B9BE03" w14:textId="77777777" w:rsidR="000A629E" w:rsidRDefault="000A629E">
      <w:pPr>
        <w:spacing w:before="60" w:after="60"/>
      </w:pPr>
    </w:p>
    <w:p w14:paraId="3DB0F764" w14:textId="5ED91B48" w:rsidR="000A629E" w:rsidRDefault="005D53EE">
      <w:pPr>
        <w:rPr>
          <w:color w:val="888888"/>
          <w:lang w:val="fr-FR"/>
        </w:rPr>
      </w:pPr>
      <w:r>
        <w:rPr>
          <w:color w:val="888888"/>
          <w:lang w:val="fr-FR"/>
        </w:rPr>
        <w:t>BALI Zina</w:t>
      </w:r>
    </w:p>
    <w:p w14:paraId="49F89397" w14:textId="2EDE732F" w:rsidR="005D53EE" w:rsidRDefault="005D53EE">
      <w:pPr>
        <w:rPr>
          <w:color w:val="888888"/>
          <w:lang w:val="fr-FR"/>
        </w:rPr>
      </w:pPr>
      <w:r>
        <w:rPr>
          <w:color w:val="888888"/>
          <w:lang w:val="fr-FR"/>
        </w:rPr>
        <w:t>DRAI Selma</w:t>
      </w:r>
    </w:p>
    <w:p w14:paraId="26F59776" w14:textId="36C044FD" w:rsidR="005D53EE" w:rsidRDefault="005D53EE">
      <w:pPr>
        <w:rPr>
          <w:color w:val="888888"/>
          <w:lang w:val="fr-FR"/>
        </w:rPr>
      </w:pPr>
    </w:p>
    <w:p w14:paraId="09235D74" w14:textId="2CC4DFD1" w:rsidR="005D53EE" w:rsidRDefault="005D53EE">
      <w:pPr>
        <w:rPr>
          <w:color w:val="888888"/>
          <w:lang w:val="fr-FR"/>
        </w:rPr>
      </w:pPr>
    </w:p>
    <w:p w14:paraId="17CB2301" w14:textId="670A9B2D" w:rsidR="005D53EE" w:rsidRDefault="005D53EE">
      <w:pPr>
        <w:rPr>
          <w:color w:val="888888"/>
          <w:lang w:val="fr-FR"/>
        </w:rPr>
      </w:pPr>
    </w:p>
    <w:p w14:paraId="1CF007EF" w14:textId="3F6D1598" w:rsidR="005D53EE" w:rsidRDefault="005D53EE">
      <w:pPr>
        <w:rPr>
          <w:color w:val="888888"/>
          <w:lang w:val="fr-FR"/>
        </w:rPr>
      </w:pPr>
    </w:p>
    <w:p w14:paraId="56E243C8" w14:textId="414F2826" w:rsidR="005D53EE" w:rsidRDefault="005D53EE">
      <w:pPr>
        <w:rPr>
          <w:color w:val="888888"/>
          <w:lang w:val="fr-FR"/>
        </w:rPr>
      </w:pPr>
    </w:p>
    <w:p w14:paraId="14C40124" w14:textId="3E6C728F" w:rsidR="005D53EE" w:rsidRDefault="005D53EE">
      <w:pPr>
        <w:rPr>
          <w:color w:val="888888"/>
          <w:lang w:val="fr-FR"/>
        </w:rPr>
      </w:pPr>
    </w:p>
    <w:p w14:paraId="61739F6E" w14:textId="2BB823BE" w:rsidR="005D53EE" w:rsidRDefault="005D53EE">
      <w:pPr>
        <w:rPr>
          <w:color w:val="888888"/>
          <w:lang w:val="fr-FR"/>
        </w:rPr>
      </w:pPr>
    </w:p>
    <w:p w14:paraId="523FEF43" w14:textId="79CAC2DD" w:rsidR="005D53EE" w:rsidRDefault="005D53EE">
      <w:pPr>
        <w:rPr>
          <w:color w:val="888888"/>
          <w:lang w:val="fr-FR"/>
        </w:rPr>
      </w:pPr>
    </w:p>
    <w:p w14:paraId="72A29D35" w14:textId="6375DD15" w:rsidR="005D53EE" w:rsidRDefault="005D53EE">
      <w:pPr>
        <w:rPr>
          <w:color w:val="888888"/>
          <w:lang w:val="fr-FR"/>
        </w:rPr>
      </w:pPr>
    </w:p>
    <w:p w14:paraId="3BAF5EF2" w14:textId="51DA4E78" w:rsidR="005D53EE" w:rsidRDefault="005D53EE">
      <w:pPr>
        <w:rPr>
          <w:color w:val="888888"/>
          <w:lang w:val="fr-FR"/>
        </w:rPr>
      </w:pPr>
    </w:p>
    <w:p w14:paraId="3F01224B" w14:textId="298D62C7" w:rsidR="005D53EE" w:rsidRDefault="005D53EE">
      <w:pPr>
        <w:rPr>
          <w:color w:val="888888"/>
          <w:lang w:val="fr-FR"/>
        </w:rPr>
      </w:pPr>
    </w:p>
    <w:p w14:paraId="3013235E" w14:textId="69409407" w:rsidR="005D53EE" w:rsidRDefault="005D53EE">
      <w:pPr>
        <w:rPr>
          <w:color w:val="888888"/>
          <w:lang w:val="fr-FR"/>
        </w:rPr>
      </w:pPr>
    </w:p>
    <w:p w14:paraId="6D7BCA4D" w14:textId="410CCC2E" w:rsidR="005D53EE" w:rsidRDefault="005D53EE">
      <w:pPr>
        <w:rPr>
          <w:color w:val="888888"/>
          <w:lang w:val="fr-FR"/>
        </w:rPr>
      </w:pPr>
    </w:p>
    <w:p w14:paraId="2301E33E" w14:textId="1A7795E5" w:rsidR="005D53EE" w:rsidRDefault="005D53EE">
      <w:pPr>
        <w:rPr>
          <w:color w:val="888888"/>
          <w:lang w:val="fr-FR"/>
        </w:rPr>
      </w:pPr>
    </w:p>
    <w:p w14:paraId="78BE39E5" w14:textId="34BFFFE0" w:rsidR="005D53EE" w:rsidRDefault="005D53EE">
      <w:pPr>
        <w:rPr>
          <w:color w:val="888888"/>
          <w:lang w:val="fr-FR"/>
        </w:rPr>
      </w:pPr>
    </w:p>
    <w:p w14:paraId="44C80D9D" w14:textId="49BF26B0" w:rsidR="005D53EE" w:rsidRDefault="005D53EE">
      <w:pPr>
        <w:rPr>
          <w:color w:val="888888"/>
          <w:lang w:val="fr-FR"/>
        </w:rPr>
      </w:pPr>
    </w:p>
    <w:p w14:paraId="453C01EF" w14:textId="2A22F90E" w:rsidR="005D53EE" w:rsidRDefault="005D53EE">
      <w:pPr>
        <w:rPr>
          <w:color w:val="888888"/>
          <w:lang w:val="fr-FR"/>
        </w:rPr>
      </w:pPr>
    </w:p>
    <w:p w14:paraId="1AB94FA7" w14:textId="52316AAC" w:rsidR="005D53EE" w:rsidRDefault="005D53EE">
      <w:pPr>
        <w:rPr>
          <w:color w:val="888888"/>
          <w:lang w:val="fr-FR"/>
        </w:rPr>
      </w:pPr>
    </w:p>
    <w:p w14:paraId="4CD61A61" w14:textId="4CBEE988" w:rsidR="005D53EE" w:rsidRDefault="005D53EE">
      <w:pPr>
        <w:rPr>
          <w:color w:val="888888"/>
          <w:lang w:val="fr-FR"/>
        </w:rPr>
      </w:pPr>
    </w:p>
    <w:p w14:paraId="5311EEA1" w14:textId="71FC89BA" w:rsidR="005D53EE" w:rsidRDefault="005D53EE">
      <w:pPr>
        <w:rPr>
          <w:color w:val="888888"/>
          <w:lang w:val="fr-FR"/>
        </w:rPr>
      </w:pPr>
    </w:p>
    <w:p w14:paraId="003C8C5A" w14:textId="2DE0FBD7" w:rsidR="005D53EE" w:rsidRDefault="005D53EE">
      <w:pPr>
        <w:rPr>
          <w:color w:val="888888"/>
          <w:lang w:val="fr-FR"/>
        </w:rPr>
      </w:pPr>
    </w:p>
    <w:p w14:paraId="2B2A21DA" w14:textId="0A6179A5" w:rsidR="005D53EE" w:rsidRDefault="005D53EE">
      <w:pPr>
        <w:rPr>
          <w:color w:val="888888"/>
          <w:lang w:val="fr-FR"/>
        </w:rPr>
      </w:pPr>
    </w:p>
    <w:p w14:paraId="5884736D" w14:textId="6C4CF72F" w:rsidR="005D53EE" w:rsidRDefault="005D53EE">
      <w:pPr>
        <w:rPr>
          <w:color w:val="888888"/>
          <w:lang w:val="fr-FR"/>
        </w:rPr>
      </w:pPr>
    </w:p>
    <w:p w14:paraId="5FB3B711" w14:textId="0C82DDB9" w:rsidR="005D53EE" w:rsidRDefault="005D53EE">
      <w:pPr>
        <w:rPr>
          <w:color w:val="888888"/>
          <w:lang w:val="fr-FR"/>
        </w:rPr>
      </w:pPr>
    </w:p>
    <w:p w14:paraId="1380ADD1" w14:textId="4A98F9D3" w:rsidR="005D53EE" w:rsidRDefault="005D53EE">
      <w:pPr>
        <w:rPr>
          <w:color w:val="888888"/>
          <w:lang w:val="fr-FR"/>
        </w:rPr>
      </w:pPr>
    </w:p>
    <w:p w14:paraId="69B4F7C1" w14:textId="77777777" w:rsidR="005D53EE" w:rsidRPr="005D53EE" w:rsidRDefault="005D53EE">
      <w:pPr>
        <w:rPr>
          <w:lang w:val="fr-FR"/>
        </w:rPr>
      </w:pPr>
    </w:p>
    <w:p w14:paraId="7085B473" w14:textId="77777777" w:rsidR="005D53EE" w:rsidRDefault="005D53EE"/>
    <w:p w14:paraId="65D1D12F" w14:textId="77777777" w:rsidR="005D53EE" w:rsidRDefault="005D53EE"/>
    <w:p w14:paraId="490F8747" w14:textId="77777777" w:rsidR="000A629E" w:rsidRDefault="005C1215">
      <w:pPr>
        <w:pStyle w:val="Titre1"/>
      </w:pPr>
      <w:r>
        <w:lastRenderedPageBreak/>
        <w:t>1. Introduction</w:t>
      </w:r>
    </w:p>
    <w:p w14:paraId="73C5815C" w14:textId="77777777" w:rsidR="000A629E" w:rsidRDefault="005C1215">
      <w:pPr>
        <w:pStyle w:val="Titre2"/>
      </w:pPr>
      <w:r>
        <w:t>1.1 Contexte</w:t>
      </w:r>
    </w:p>
    <w:p w14:paraId="7B00AD11" w14:textId="29D39674" w:rsidR="000A629E" w:rsidRDefault="005C1215">
      <w:pPr>
        <w:spacing w:before="80" w:after="80"/>
        <w:jc w:val="both"/>
      </w:pPr>
      <w:r>
        <w:t xml:space="preserve">Le </w:t>
      </w:r>
      <w:proofErr w:type="spellStart"/>
      <w:r>
        <w:t>churn</w:t>
      </w:r>
      <w:proofErr w:type="spellEnd"/>
      <w:r>
        <w:t xml:space="preserve"> client — ou attrition — </w:t>
      </w:r>
      <w:r w:rsidR="005C78C8">
        <w:t>désigne</w:t>
      </w:r>
      <w:r>
        <w:t xml:space="preserve"> le </w:t>
      </w:r>
      <w:r w:rsidR="005C78C8">
        <w:t>phénomène</w:t>
      </w:r>
      <w:r>
        <w:t xml:space="preserve"> par lequel un client cesse d'utiliser un service ou </w:t>
      </w:r>
      <w:r w:rsidR="005C78C8">
        <w:t>résilie</w:t>
      </w:r>
      <w:r>
        <w:t xml:space="preserve"> son abonnement. Dans les secteurs des services </w:t>
      </w:r>
      <w:r w:rsidR="005C78C8">
        <w:t>numériques</w:t>
      </w:r>
      <w:r>
        <w:t xml:space="preserve">, des </w:t>
      </w:r>
      <w:r w:rsidR="005C78C8">
        <w:t>télécoms</w:t>
      </w:r>
      <w:r>
        <w:t xml:space="preserve">, et des plateformes SaaS, la </w:t>
      </w:r>
      <w:r w:rsidR="005C78C8" w:rsidRPr="005C78C8">
        <w:rPr>
          <w:lang w:val="fr-FR"/>
        </w:rPr>
        <w:t>rétention</w:t>
      </w:r>
      <w:r>
        <w:t xml:space="preserve"> client est devenue un enjeu </w:t>
      </w:r>
      <w:r w:rsidR="005C78C8">
        <w:t>stratégique</w:t>
      </w:r>
      <w:r>
        <w:t xml:space="preserve"> de premier plan.</w:t>
      </w:r>
    </w:p>
    <w:p w14:paraId="63FC4EBF" w14:textId="77777777" w:rsidR="000A629E" w:rsidRDefault="000A629E">
      <w:pPr>
        <w:spacing w:before="60" w:after="60"/>
      </w:pPr>
    </w:p>
    <w:p w14:paraId="6165F30A" w14:textId="0776CEBA" w:rsidR="000A629E" w:rsidRDefault="005C1215">
      <w:pPr>
        <w:spacing w:before="80" w:after="80"/>
        <w:jc w:val="both"/>
      </w:pPr>
      <w:r>
        <w:t xml:space="preserve">Les </w:t>
      </w:r>
      <w:r w:rsidR="005C78C8">
        <w:t>études</w:t>
      </w:r>
      <w:r>
        <w:t xml:space="preserve"> sectorielles estiment qu'</w:t>
      </w:r>
      <w:r w:rsidR="005C78C8">
        <w:t>acquérir</w:t>
      </w:r>
      <w:r>
        <w:t xml:space="preserve"> un nouveau client coute en moyenne 5 a 7 fois plus cher que de conserver un client existant. Par </w:t>
      </w:r>
      <w:r w:rsidR="005C78C8">
        <w:t>conséquent</w:t>
      </w:r>
      <w:r>
        <w:t xml:space="preserve">, anticiper le </w:t>
      </w:r>
      <w:r w:rsidR="005C78C8">
        <w:t>départ</w:t>
      </w:r>
      <w:r>
        <w:t xml:space="preserve"> d'un client avant qu'il ne se produise — et intervenir avec une action de </w:t>
      </w:r>
      <w:r w:rsidR="005C78C8">
        <w:t>rétention</w:t>
      </w:r>
      <w:r>
        <w:t xml:space="preserve"> </w:t>
      </w:r>
      <w:r w:rsidR="005C78C8">
        <w:t>ciblée</w:t>
      </w:r>
      <w:r>
        <w:t xml:space="preserve"> — </w:t>
      </w:r>
      <w:r w:rsidR="005C78C8">
        <w:t>représente</w:t>
      </w:r>
      <w:r>
        <w:t xml:space="preserve"> un avantage concurrentiel majeur et un levier direct de </w:t>
      </w:r>
      <w:r w:rsidR="005C78C8">
        <w:t>rentabilité</w:t>
      </w:r>
      <w:r>
        <w:t>.</w:t>
      </w:r>
    </w:p>
    <w:p w14:paraId="1F29B7ED" w14:textId="77777777" w:rsidR="000A629E" w:rsidRDefault="000A629E">
      <w:pPr>
        <w:spacing w:before="60" w:after="60"/>
      </w:pPr>
    </w:p>
    <w:p w14:paraId="1E81CB27" w14:textId="77777777" w:rsidR="000A629E" w:rsidRDefault="005C1215">
      <w:pPr>
        <w:pStyle w:val="Titre2"/>
      </w:pPr>
      <w:r>
        <w:t>1.2 Objectif du projet</w:t>
      </w:r>
    </w:p>
    <w:p w14:paraId="745B58A7" w14:textId="6F089E6C" w:rsidR="000A629E" w:rsidRDefault="005C1215">
      <w:pPr>
        <w:spacing w:before="80" w:after="80"/>
        <w:jc w:val="both"/>
      </w:pPr>
      <w:r>
        <w:t xml:space="preserve">Ce projet a pour objectif de concevoir, entrainer, </w:t>
      </w:r>
      <w:r w:rsidR="005C78C8">
        <w:t>évaluer</w:t>
      </w:r>
      <w:r>
        <w:t xml:space="preserve"> et </w:t>
      </w:r>
      <w:r w:rsidR="005C78C8">
        <w:t>déployer</w:t>
      </w:r>
      <w:r>
        <w:t xml:space="preserve"> un </w:t>
      </w:r>
      <w:r w:rsidR="005C78C8">
        <w:t>système</w:t>
      </w:r>
      <w:r>
        <w:t xml:space="preserve"> complet de </w:t>
      </w:r>
      <w:r w:rsidR="005C78C8">
        <w:t>prédiction</w:t>
      </w:r>
      <w:r>
        <w:t xml:space="preserve"> du </w:t>
      </w:r>
      <w:proofErr w:type="spellStart"/>
      <w:r>
        <w:t>churn</w:t>
      </w:r>
      <w:proofErr w:type="spellEnd"/>
      <w:r>
        <w:t xml:space="preserve"> client, en suivant les </w:t>
      </w:r>
      <w:r w:rsidR="005C78C8">
        <w:t>étapes</w:t>
      </w:r>
      <w:r>
        <w:t xml:space="preserve"> d'un pipeline de Data Science professionnel de bout en bout :</w:t>
      </w:r>
    </w:p>
    <w:p w14:paraId="6F64F56D" w14:textId="54430A1D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Phase 1 — Exploration des </w:t>
      </w:r>
      <w:r w:rsidR="005C78C8">
        <w:t>données</w:t>
      </w:r>
      <w:r>
        <w:t xml:space="preserve"> (EDA) : comprendre la structure, les distributions et les </w:t>
      </w:r>
      <w:r w:rsidR="005C78C8">
        <w:t>corrélations</w:t>
      </w:r>
      <w:r>
        <w:t xml:space="preserve"> du </w:t>
      </w:r>
      <w:proofErr w:type="spellStart"/>
      <w:r>
        <w:t>dataset</w:t>
      </w:r>
      <w:proofErr w:type="spellEnd"/>
    </w:p>
    <w:p w14:paraId="0F28530F" w14:textId="39C5FEB6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Phase 2 — </w:t>
      </w:r>
      <w:r w:rsidR="005C78C8">
        <w:t>Préparation</w:t>
      </w:r>
      <w:r>
        <w:t xml:space="preserve"> des </w:t>
      </w:r>
      <w:r w:rsidR="005C78C8">
        <w:t>données</w:t>
      </w:r>
      <w:r>
        <w:t xml:space="preserve"> : nettoyage, encodage, normalisation et sauvegarde du </w:t>
      </w:r>
      <w:proofErr w:type="spellStart"/>
      <w:r>
        <w:t>dataset</w:t>
      </w:r>
      <w:proofErr w:type="spellEnd"/>
      <w:r>
        <w:t xml:space="preserve"> propre</w:t>
      </w:r>
    </w:p>
    <w:p w14:paraId="19070EB0" w14:textId="05FC3823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Phase 3 — </w:t>
      </w:r>
      <w:r w:rsidR="005C78C8">
        <w:t>Modélisation</w:t>
      </w:r>
      <w:r>
        <w:t xml:space="preserve"> Machine Learning : entrainement et comparaison de 8 </w:t>
      </w:r>
      <w:r w:rsidR="005C78C8">
        <w:t>modèles</w:t>
      </w:r>
      <w:r>
        <w:t xml:space="preserve"> (LR, RF, GB, MLP, </w:t>
      </w:r>
      <w:proofErr w:type="spellStart"/>
      <w:r>
        <w:t>XGBoost</w:t>
      </w:r>
      <w:proofErr w:type="spellEnd"/>
      <w:r>
        <w:t>...)</w:t>
      </w:r>
    </w:p>
    <w:p w14:paraId="3ECB3E2B" w14:textId="693BEA68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Phase 4 — Optimisation : traitement du </w:t>
      </w:r>
      <w:r w:rsidR="005C78C8">
        <w:t>déséquilibre</w:t>
      </w:r>
      <w:r>
        <w:t xml:space="preserve"> des classes, ajustement du seuil de </w:t>
      </w:r>
      <w:r w:rsidR="005C78C8">
        <w:t>décision</w:t>
      </w:r>
    </w:p>
    <w:p w14:paraId="161CD55C" w14:textId="23DE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Phase 5 — </w:t>
      </w:r>
      <w:r w:rsidR="005C78C8">
        <w:t>Interprétabilité</w:t>
      </w:r>
      <w:r>
        <w:t xml:space="preserve"> : </w:t>
      </w:r>
      <w:proofErr w:type="spellStart"/>
      <w:r>
        <w:t>Feature</w:t>
      </w:r>
      <w:proofErr w:type="spellEnd"/>
      <w:r>
        <w:t xml:space="preserve"> Importance + SHAP global et individuel</w:t>
      </w:r>
    </w:p>
    <w:p w14:paraId="6B31E6D0" w14:textId="2DFB882B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Phase 6 — </w:t>
      </w:r>
      <w:r w:rsidR="005C78C8">
        <w:t>Déploiement</w:t>
      </w:r>
      <w:r>
        <w:t xml:space="preserve"> : API REST </w:t>
      </w:r>
      <w:proofErr w:type="spellStart"/>
      <w:r>
        <w:t>FastAPI</w:t>
      </w:r>
      <w:proofErr w:type="spellEnd"/>
      <w:r>
        <w:t xml:space="preserve"> + 2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7470A2D5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Phase 7 — Versioning : publication sur GitHub</w:t>
      </w:r>
    </w:p>
    <w:p w14:paraId="2023CD87" w14:textId="77777777" w:rsidR="000A629E" w:rsidRDefault="000A629E">
      <w:pPr>
        <w:spacing w:before="60" w:after="60"/>
      </w:pPr>
    </w:p>
    <w:p w14:paraId="1890692B" w14:textId="77777777" w:rsidR="000A629E" w:rsidRDefault="005C1215">
      <w:pPr>
        <w:pStyle w:val="Titre2"/>
      </w:pPr>
      <w:r>
        <w:t>1.3 Contrainte principale</w:t>
      </w:r>
    </w:p>
    <w:p w14:paraId="771F6824" w14:textId="093A1F66" w:rsidR="000A629E" w:rsidRDefault="005C1215">
      <w:pPr>
        <w:spacing w:before="80" w:after="80"/>
      </w:pPr>
      <w:r>
        <w:t xml:space="preserve">Le </w:t>
      </w:r>
      <w:proofErr w:type="spellStart"/>
      <w:r>
        <w:t>dataset</w:t>
      </w:r>
      <w:proofErr w:type="spellEnd"/>
      <w:r>
        <w:t xml:space="preserve"> </w:t>
      </w:r>
      <w:r w:rsidR="005C78C8">
        <w:t>présente</w:t>
      </w:r>
      <w:r>
        <w:t xml:space="preserve"> un fort </w:t>
      </w:r>
      <w:r w:rsidR="005C78C8">
        <w:t>déséquilibre</w:t>
      </w:r>
      <w:r>
        <w:t xml:space="preserve"> des classes : 90% de non-</w:t>
      </w:r>
      <w:proofErr w:type="spellStart"/>
      <w:r>
        <w:t>churners</w:t>
      </w:r>
      <w:proofErr w:type="spellEnd"/>
      <w:r>
        <w:t xml:space="preserve"> contre 10% de </w:t>
      </w:r>
      <w:proofErr w:type="spellStart"/>
      <w:r>
        <w:t>churners</w:t>
      </w:r>
      <w:proofErr w:type="spellEnd"/>
      <w:r>
        <w:t xml:space="preserve">. Cette </w:t>
      </w:r>
      <w:r w:rsidR="005C78C8">
        <w:t>caractéristique</w:t>
      </w:r>
      <w:r>
        <w:t xml:space="preserve"> constitue le </w:t>
      </w:r>
      <w:r w:rsidR="005C78C8">
        <w:t>défi</w:t>
      </w:r>
      <w:r>
        <w:t xml:space="preserve"> central du projet car elle conduit les </w:t>
      </w:r>
      <w:r w:rsidR="005C78C8">
        <w:t>modèles</w:t>
      </w:r>
      <w:r>
        <w:t xml:space="preserve"> classiques a ignorer la </w:t>
      </w:r>
      <w:r w:rsidR="005C78C8">
        <w:t>minorité</w:t>
      </w:r>
      <w:r>
        <w:t xml:space="preserve"> et produire des </w:t>
      </w:r>
      <w:r w:rsidR="005C78C8">
        <w:t>résultats</w:t>
      </w:r>
      <w:r>
        <w:t xml:space="preserve"> en apparence bons (</w:t>
      </w:r>
      <w:proofErr w:type="spellStart"/>
      <w:r>
        <w:t>accuracy</w:t>
      </w:r>
      <w:proofErr w:type="spellEnd"/>
      <w:r>
        <w:t xml:space="preserve"> 90%) mais </w:t>
      </w:r>
      <w:r w:rsidR="005C78C8">
        <w:t>complètement</w:t>
      </w:r>
      <w:r>
        <w:t xml:space="preserve"> inutiles en pratique.</w:t>
      </w:r>
    </w:p>
    <w:p w14:paraId="0AEB1EE6" w14:textId="29201787" w:rsidR="000A629E" w:rsidRDefault="008F029D">
      <w:pPr>
        <w:spacing w:before="60" w:after="60"/>
      </w:pPr>
      <w:r w:rsidRPr="008F029D">
        <w:lastRenderedPageBreak/>
        <w:drawing>
          <wp:inline distT="0" distB="0" distL="0" distR="0" wp14:anchorId="4F334C71" wp14:editId="7E085FF1">
            <wp:extent cx="5524500" cy="41148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0DBB" w14:textId="77777777" w:rsidR="000A629E" w:rsidRDefault="005C1215">
      <w:pPr>
        <w:pStyle w:val="Titre2"/>
      </w:pPr>
      <w:r>
        <w:t>1.4 Structure du rapport</w:t>
      </w:r>
    </w:p>
    <w:p w14:paraId="04D4B746" w14:textId="28C19EF4" w:rsidR="000A629E" w:rsidRDefault="005C1215">
      <w:pPr>
        <w:spacing w:before="80" w:after="80"/>
      </w:pPr>
      <w:r>
        <w:t xml:space="preserve">Ce rapport suit le </w:t>
      </w:r>
      <w:r w:rsidR="001A6012">
        <w:t>déroulement</w:t>
      </w:r>
      <w:r>
        <w:t xml:space="preserve"> chronologique du projet, de l'exploration initiale des </w:t>
      </w:r>
      <w:r w:rsidR="001A6012">
        <w:t>données</w:t>
      </w:r>
      <w:r>
        <w:t xml:space="preserve"> jusqu'au </w:t>
      </w:r>
      <w:r w:rsidR="001A6012">
        <w:t>déploiement</w:t>
      </w:r>
      <w:r>
        <w:t xml:space="preserve"> en production. Chaque section </w:t>
      </w:r>
      <w:r w:rsidR="001A6012">
        <w:t>détaille</w:t>
      </w:r>
      <w:r>
        <w:t xml:space="preserve"> les choix techniques effectues, les </w:t>
      </w:r>
      <w:r w:rsidR="001A6012">
        <w:t>problèmes</w:t>
      </w:r>
      <w:r>
        <w:t xml:space="preserve"> rencontres et les solutions </w:t>
      </w:r>
      <w:r w:rsidR="001A6012">
        <w:t>apportées</w:t>
      </w:r>
      <w:r>
        <w:t>.</w:t>
      </w:r>
    </w:p>
    <w:p w14:paraId="6F87A11D" w14:textId="77777777" w:rsidR="000A629E" w:rsidRDefault="005C1215">
      <w:r>
        <w:br w:type="page"/>
      </w:r>
    </w:p>
    <w:p w14:paraId="413CC794" w14:textId="223DF59A" w:rsidR="000A629E" w:rsidRDefault="005C1215">
      <w:pPr>
        <w:pStyle w:val="Titre1"/>
      </w:pPr>
      <w:r>
        <w:lastRenderedPageBreak/>
        <w:t xml:space="preserve">2. Exploration des </w:t>
      </w:r>
      <w:r w:rsidR="001A6012">
        <w:t>Données</w:t>
      </w:r>
      <w:r>
        <w:t xml:space="preserve"> (EDA)</w:t>
      </w:r>
    </w:p>
    <w:p w14:paraId="53C13DEC" w14:textId="377F2B9B" w:rsidR="000A629E" w:rsidRDefault="005C1215">
      <w:pPr>
        <w:pStyle w:val="Titre2"/>
      </w:pPr>
      <w:r>
        <w:t xml:space="preserve">2.1 Chargement et </w:t>
      </w:r>
      <w:r w:rsidR="001A6012">
        <w:t>première</w:t>
      </w:r>
      <w:r>
        <w:t xml:space="preserve"> inspection</w:t>
      </w:r>
    </w:p>
    <w:p w14:paraId="377179AD" w14:textId="40CBB2A4" w:rsidR="000A629E" w:rsidRDefault="005C1215">
      <w:pPr>
        <w:spacing w:before="80" w:after="80"/>
      </w:pPr>
      <w:r>
        <w:t xml:space="preserve">Le </w:t>
      </w:r>
      <w:proofErr w:type="spellStart"/>
      <w:r>
        <w:t>dataset</w:t>
      </w:r>
      <w:proofErr w:type="spellEnd"/>
      <w:r>
        <w:t xml:space="preserve"> source est customer_churn_business_dataset.csv, contenant 10 000 observations clients et 32 colonnes. Le notebook </w:t>
      </w:r>
      <w:proofErr w:type="spellStart"/>
      <w:r>
        <w:t>eda.ipynb</w:t>
      </w:r>
      <w:proofErr w:type="spellEnd"/>
      <w:r>
        <w:t xml:space="preserve"> </w:t>
      </w:r>
      <w:r w:rsidR="001A6012">
        <w:t>réalise</w:t>
      </w:r>
      <w:r>
        <w:t xml:space="preserve"> une exploration </w:t>
      </w:r>
      <w:r w:rsidR="001A6012">
        <w:t>systématique</w:t>
      </w:r>
      <w:r>
        <w:t xml:space="preserve"> du </w:t>
      </w:r>
      <w:proofErr w:type="spellStart"/>
      <w:r>
        <w:t>dataset</w:t>
      </w:r>
      <w:proofErr w:type="spellEnd"/>
      <w:r>
        <w:t xml:space="preserve"> avec les librairies pandas, </w:t>
      </w:r>
      <w:proofErr w:type="spellStart"/>
      <w:r>
        <w:t>matplotlib</w:t>
      </w:r>
      <w:proofErr w:type="spellEnd"/>
      <w:r>
        <w:t xml:space="preserve"> et </w:t>
      </w:r>
      <w:proofErr w:type="spellStart"/>
      <w:r>
        <w:t>seaborn</w:t>
      </w:r>
      <w:proofErr w:type="spellEnd"/>
      <w:r>
        <w:t>.</w:t>
      </w:r>
    </w:p>
    <w:p w14:paraId="1755ADC1" w14:textId="77777777" w:rsidR="000A629E" w:rsidRDefault="000A629E">
      <w:pPr>
        <w:spacing w:before="60" w:after="60"/>
      </w:pPr>
    </w:p>
    <w:p w14:paraId="4CF778AA" w14:textId="3BDA9944" w:rsidR="000A629E" w:rsidRDefault="005C1215">
      <w:pPr>
        <w:spacing w:before="80" w:after="80"/>
      </w:pPr>
      <w:r>
        <w:t xml:space="preserve">La structure du </w:t>
      </w:r>
      <w:proofErr w:type="spellStart"/>
      <w:r>
        <w:t>dataset</w:t>
      </w:r>
      <w:proofErr w:type="spellEnd"/>
      <w:r>
        <w:t xml:space="preserve"> </w:t>
      </w:r>
      <w:r w:rsidR="001A6012">
        <w:t>révèle</w:t>
      </w:r>
      <w:r>
        <w:t xml:space="preserve"> 32 variables dont : 11 variables </w:t>
      </w:r>
      <w:r w:rsidR="001A6012">
        <w:t>numériques</w:t>
      </w:r>
      <w:r>
        <w:t xml:space="preserve"> (</w:t>
      </w:r>
      <w:r w:rsidR="001A6012">
        <w:t>âge</w:t>
      </w:r>
      <w:r>
        <w:t xml:space="preserve">, </w:t>
      </w:r>
      <w:proofErr w:type="spellStart"/>
      <w:r>
        <w:t>tenure_months</w:t>
      </w:r>
      <w:proofErr w:type="spellEnd"/>
      <w:r>
        <w:t xml:space="preserve">, </w:t>
      </w:r>
      <w:proofErr w:type="spellStart"/>
      <w:r>
        <w:t>monthly_logins</w:t>
      </w:r>
      <w:proofErr w:type="spellEnd"/>
      <w:r>
        <w:t xml:space="preserve">, etc.), 9 variables </w:t>
      </w:r>
      <w:r w:rsidR="001A6012">
        <w:t>catégorielles</w:t>
      </w:r>
      <w:r>
        <w:t xml:space="preserve"> (</w:t>
      </w:r>
      <w:proofErr w:type="spellStart"/>
      <w:r>
        <w:t>gender</w:t>
      </w:r>
      <w:proofErr w:type="spellEnd"/>
      <w:r>
        <w:t xml:space="preserve">, country, city, </w:t>
      </w:r>
      <w:proofErr w:type="spellStart"/>
      <w:r>
        <w:t>customer_segment</w:t>
      </w:r>
      <w:proofErr w:type="spellEnd"/>
      <w:r>
        <w:t xml:space="preserve">, </w:t>
      </w:r>
      <w:proofErr w:type="spellStart"/>
      <w:r>
        <w:t>signup_channel</w:t>
      </w:r>
      <w:proofErr w:type="spellEnd"/>
      <w:r>
        <w:t xml:space="preserve">, </w:t>
      </w:r>
      <w:proofErr w:type="spellStart"/>
      <w:r>
        <w:t>contract_type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discount_applied</w:t>
      </w:r>
      <w:proofErr w:type="spellEnd"/>
      <w:r>
        <w:t xml:space="preserve">, </w:t>
      </w:r>
      <w:proofErr w:type="spellStart"/>
      <w:r>
        <w:t>complaint_type</w:t>
      </w:r>
      <w:proofErr w:type="spellEnd"/>
      <w:r>
        <w:t xml:space="preserve">), et une variable cible binaire </w:t>
      </w:r>
      <w:proofErr w:type="spellStart"/>
      <w:r>
        <w:t>churn</w:t>
      </w:r>
      <w:proofErr w:type="spellEnd"/>
      <w:r>
        <w:t>.</w:t>
      </w:r>
    </w:p>
    <w:p w14:paraId="4CDCEA66" w14:textId="3DB2B8ED" w:rsidR="000A629E" w:rsidRDefault="008F029D">
      <w:pPr>
        <w:spacing w:before="60" w:after="60"/>
      </w:pPr>
      <w:r w:rsidRPr="008F029D">
        <w:drawing>
          <wp:inline distT="0" distB="0" distL="0" distR="0" wp14:anchorId="0C6D2262" wp14:editId="2A355454">
            <wp:extent cx="5731510" cy="1022350"/>
            <wp:effectExtent l="0" t="0" r="254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2053" w14:textId="77777777" w:rsidR="000A629E" w:rsidRDefault="005C1215">
      <w:pPr>
        <w:pStyle w:val="Titre2"/>
      </w:pPr>
      <w:r>
        <w:t>2.2 Analyse de la variable cible</w:t>
      </w:r>
    </w:p>
    <w:p w14:paraId="28F9DEC1" w14:textId="3B42C5C1" w:rsidR="000A629E" w:rsidRDefault="005C1215">
      <w:pPr>
        <w:spacing w:before="80" w:after="80"/>
      </w:pPr>
      <w:r>
        <w:t xml:space="preserve">La distribution de la variable cible est la </w:t>
      </w:r>
      <w:r w:rsidR="001A6012">
        <w:t>première</w:t>
      </w:r>
      <w:r>
        <w:t xml:space="preserve"> observation critique : le </w:t>
      </w:r>
      <w:proofErr w:type="spellStart"/>
      <w:r>
        <w:t>dataset</w:t>
      </w:r>
      <w:proofErr w:type="spellEnd"/>
      <w:r>
        <w:t xml:space="preserve"> contient 9 024 non-</w:t>
      </w:r>
      <w:proofErr w:type="spellStart"/>
      <w:r>
        <w:t>churners</w:t>
      </w:r>
      <w:proofErr w:type="spellEnd"/>
      <w:r>
        <w:t xml:space="preserve"> (90.2%) et seulement 976 </w:t>
      </w:r>
      <w:proofErr w:type="spellStart"/>
      <w:r>
        <w:t>churners</w:t>
      </w:r>
      <w:proofErr w:type="spellEnd"/>
      <w:r>
        <w:t xml:space="preserve"> (9.8%). Ce </w:t>
      </w:r>
      <w:r w:rsidR="001A6012">
        <w:t>déséquilibre</w:t>
      </w:r>
      <w:r>
        <w:t xml:space="preserve"> </w:t>
      </w:r>
      <w:r w:rsidR="001A6012">
        <w:t>sévère</w:t>
      </w:r>
      <w:r>
        <w:t xml:space="preserve"> de ratio 9.2:1 est visualise via un </w:t>
      </w:r>
      <w:proofErr w:type="spellStart"/>
      <w:r>
        <w:t>countplot</w:t>
      </w:r>
      <w:proofErr w:type="spellEnd"/>
      <w:r>
        <w:t xml:space="preserve"> et constitue l'information la plus importante de l'EDA car elle conditionne toutes les </w:t>
      </w:r>
      <w:r w:rsidR="001A6012">
        <w:t>décisions</w:t>
      </w:r>
      <w:r>
        <w:t xml:space="preserve"> </w:t>
      </w:r>
      <w:r w:rsidR="001A6012">
        <w:t>méthodologiques</w:t>
      </w:r>
      <w:r>
        <w:t xml:space="preserve"> </w:t>
      </w:r>
      <w:r w:rsidR="001A6012">
        <w:t>subséquentes</w:t>
      </w:r>
      <w:r>
        <w:t>.</w:t>
      </w:r>
    </w:p>
    <w:p w14:paraId="14E35A59" w14:textId="77777777" w:rsidR="000A629E" w:rsidRDefault="000A629E">
      <w:pPr>
        <w:spacing w:before="60" w:after="60"/>
      </w:pPr>
    </w:p>
    <w:p w14:paraId="710DBFB4" w14:textId="39F6EC21" w:rsidR="000A629E" w:rsidRDefault="005C1215">
      <w:pPr>
        <w:pStyle w:val="Titre2"/>
      </w:pPr>
      <w:r>
        <w:t xml:space="preserve">2.3 Analyses </w:t>
      </w:r>
      <w:r w:rsidR="001A6012">
        <w:t>réalisées</w:t>
      </w:r>
    </w:p>
    <w:p w14:paraId="37803F26" w14:textId="77777777" w:rsidR="000A629E" w:rsidRDefault="000A62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0A629E" w14:paraId="0E0F0F43" w14:textId="77777777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57DD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Analyse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A8ED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7EA9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</w:t>
            </w:r>
            <w:proofErr w:type="spellEnd"/>
          </w:p>
        </w:tc>
      </w:tr>
      <w:tr w:rsidR="000A629E" w14:paraId="762CFA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262C" w14:textId="77777777" w:rsidR="000A629E" w:rsidRDefault="005C1215">
            <w:r>
              <w:rPr>
                <w:sz w:val="20"/>
                <w:szCs w:val="20"/>
              </w:rPr>
              <w:t xml:space="preserve">Distribution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65F7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countplot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717F" w14:textId="6420BF6C" w:rsidR="000A629E" w:rsidRDefault="005C1215">
            <w:r>
              <w:rPr>
                <w:sz w:val="20"/>
                <w:szCs w:val="20"/>
              </w:rPr>
              <w:t>9024 non-</w:t>
            </w:r>
            <w:proofErr w:type="spellStart"/>
            <w:r>
              <w:rPr>
                <w:sz w:val="20"/>
                <w:szCs w:val="20"/>
              </w:rPr>
              <w:t>churners</w:t>
            </w:r>
            <w:proofErr w:type="spellEnd"/>
            <w:r>
              <w:rPr>
                <w:sz w:val="20"/>
                <w:szCs w:val="20"/>
              </w:rPr>
              <w:t xml:space="preserve"> (90.2%) / 976 </w:t>
            </w:r>
            <w:proofErr w:type="spellStart"/>
            <w:r>
              <w:rPr>
                <w:sz w:val="20"/>
                <w:szCs w:val="20"/>
              </w:rPr>
              <w:t>churners</w:t>
            </w:r>
            <w:proofErr w:type="spellEnd"/>
            <w:r>
              <w:rPr>
                <w:sz w:val="20"/>
                <w:szCs w:val="20"/>
              </w:rPr>
              <w:t xml:space="preserve"> (9.8%) — </w:t>
            </w:r>
            <w:r w:rsidR="001A6012">
              <w:rPr>
                <w:sz w:val="20"/>
                <w:szCs w:val="20"/>
              </w:rPr>
              <w:t>déséquilibre</w:t>
            </w:r>
            <w:r>
              <w:rPr>
                <w:sz w:val="20"/>
                <w:szCs w:val="20"/>
              </w:rPr>
              <w:t xml:space="preserve"> </w:t>
            </w:r>
            <w:r w:rsidR="001A6012">
              <w:rPr>
                <w:sz w:val="20"/>
                <w:szCs w:val="20"/>
              </w:rPr>
              <w:t>sévère</w:t>
            </w:r>
          </w:p>
        </w:tc>
      </w:tr>
      <w:tr w:rsidR="000A629E" w14:paraId="07962C5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C9EE" w14:textId="77777777" w:rsidR="000A629E" w:rsidRDefault="005C1215">
            <w:r>
              <w:rPr>
                <w:sz w:val="20"/>
                <w:szCs w:val="20"/>
              </w:rPr>
              <w:t>Histogrammes variables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85DA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df.hist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E697" w14:textId="77777777" w:rsidR="000A629E" w:rsidRDefault="005C1215">
            <w:r>
              <w:rPr>
                <w:sz w:val="20"/>
                <w:szCs w:val="20"/>
              </w:rPr>
              <w:t xml:space="preserve">Age bimodal, tenure uniforme, logins concentres sur 10-30, </w:t>
            </w:r>
            <w:proofErr w:type="spellStart"/>
            <w:r>
              <w:rPr>
                <w:sz w:val="20"/>
                <w:szCs w:val="20"/>
              </w:rPr>
              <w:t>payment_failures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asymetrique</w:t>
            </w:r>
            <w:proofErr w:type="spellEnd"/>
          </w:p>
        </w:tc>
      </w:tr>
      <w:tr w:rsidR="000A629E" w14:paraId="24EDC9D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A8DB" w14:textId="7A6E37D4" w:rsidR="000A629E" w:rsidRDefault="001A6012">
            <w:r>
              <w:rPr>
                <w:sz w:val="20"/>
                <w:szCs w:val="20"/>
              </w:rPr>
              <w:t>Corrélation</w:t>
            </w:r>
            <w:r w:rsidR="005C1215">
              <w:rPr>
                <w:sz w:val="20"/>
                <w:szCs w:val="20"/>
              </w:rPr>
              <w:t xml:space="preserve"> (</w:t>
            </w:r>
            <w:proofErr w:type="spellStart"/>
            <w:r w:rsidR="005C1215">
              <w:rPr>
                <w:sz w:val="20"/>
                <w:szCs w:val="20"/>
              </w:rPr>
              <w:t>heatmap</w:t>
            </w:r>
            <w:proofErr w:type="spellEnd"/>
            <w:r w:rsidR="005C1215"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8E76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heatmap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017C" w14:textId="77777777" w:rsidR="000A629E" w:rsidRDefault="005C1215">
            <w:proofErr w:type="spellStart"/>
            <w:r>
              <w:rPr>
                <w:sz w:val="20"/>
                <w:szCs w:val="20"/>
              </w:rPr>
              <w:t>csat_score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monthly_logins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negativement</w:t>
            </w:r>
            <w:proofErr w:type="spellEnd"/>
            <w:r>
              <w:rPr>
                <w:sz w:val="20"/>
                <w:szCs w:val="20"/>
              </w:rPr>
              <w:t xml:space="preserve"> avec le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 xml:space="preserve"> ; </w:t>
            </w:r>
            <w:proofErr w:type="spellStart"/>
            <w:r>
              <w:rPr>
                <w:sz w:val="20"/>
                <w:szCs w:val="20"/>
              </w:rPr>
              <w:t>payment_failures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correle</w:t>
            </w:r>
            <w:proofErr w:type="spellEnd"/>
            <w:r>
              <w:rPr>
                <w:sz w:val="20"/>
                <w:szCs w:val="20"/>
              </w:rPr>
              <w:t xml:space="preserve"> positivement</w:t>
            </w:r>
          </w:p>
        </w:tc>
      </w:tr>
      <w:tr w:rsidR="000A629E" w14:paraId="766961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F8A1" w14:textId="77777777" w:rsidR="000A629E" w:rsidRDefault="005C1215">
            <w:proofErr w:type="spellStart"/>
            <w:r>
              <w:rPr>
                <w:sz w:val="20"/>
                <w:szCs w:val="20"/>
              </w:rPr>
              <w:t>Boxplots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0E0E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boxplot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198F" w14:textId="77777777" w:rsidR="000A629E" w:rsidRDefault="005C1215">
            <w:proofErr w:type="spellStart"/>
            <w:r>
              <w:rPr>
                <w:sz w:val="20"/>
                <w:szCs w:val="20"/>
              </w:rPr>
              <w:t>Churners</w:t>
            </w:r>
            <w:proofErr w:type="spellEnd"/>
            <w:r>
              <w:rPr>
                <w:sz w:val="20"/>
                <w:szCs w:val="20"/>
              </w:rPr>
              <w:t xml:space="preserve"> ont </w:t>
            </w:r>
            <w:proofErr w:type="spellStart"/>
            <w:r>
              <w:rPr>
                <w:sz w:val="20"/>
                <w:szCs w:val="20"/>
              </w:rPr>
              <w:t>tenure_months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monthly_fee</w:t>
            </w:r>
            <w:proofErr w:type="spellEnd"/>
            <w:r>
              <w:rPr>
                <w:sz w:val="20"/>
                <w:szCs w:val="20"/>
              </w:rPr>
              <w:t xml:space="preserve"> significativement plus faibles que non-</w:t>
            </w:r>
            <w:proofErr w:type="spellStart"/>
            <w:r>
              <w:rPr>
                <w:sz w:val="20"/>
                <w:szCs w:val="20"/>
              </w:rPr>
              <w:t>churners</w:t>
            </w:r>
            <w:proofErr w:type="spellEnd"/>
          </w:p>
        </w:tc>
      </w:tr>
    </w:tbl>
    <w:p w14:paraId="43BD5BAF" w14:textId="77777777" w:rsidR="000A629E" w:rsidRDefault="000A629E">
      <w:pPr>
        <w:spacing w:before="60" w:after="60"/>
      </w:pPr>
    </w:p>
    <w:p w14:paraId="52731D51" w14:textId="0F99A75A" w:rsidR="000A629E" w:rsidRDefault="005C1215">
      <w:pPr>
        <w:pStyle w:val="Titre2"/>
      </w:pPr>
      <w:r>
        <w:t xml:space="preserve">2.4 Observations </w:t>
      </w:r>
      <w:r w:rsidR="001A6012">
        <w:t>clés</w:t>
      </w:r>
      <w:r>
        <w:t xml:space="preserve"> de l'EDA</w:t>
      </w:r>
    </w:p>
    <w:p w14:paraId="253896FA" w14:textId="5C00DA6D" w:rsidR="000A629E" w:rsidRDefault="001A6012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Déséquilibre</w:t>
      </w:r>
      <w:r w:rsidR="005C1215">
        <w:rPr>
          <w:b/>
          <w:bCs/>
        </w:rPr>
        <w:t xml:space="preserve"> </w:t>
      </w:r>
      <w:r>
        <w:rPr>
          <w:b/>
          <w:bCs/>
        </w:rPr>
        <w:t>sévère</w:t>
      </w:r>
      <w:r w:rsidR="005C1215">
        <w:rPr>
          <w:b/>
          <w:bCs/>
        </w:rPr>
        <w:t xml:space="preserve"> : </w:t>
      </w:r>
      <w:r w:rsidR="005C1215">
        <w:t xml:space="preserve">10% de </w:t>
      </w:r>
      <w:proofErr w:type="spellStart"/>
      <w:r w:rsidR="005C1215">
        <w:t>churners</w:t>
      </w:r>
      <w:proofErr w:type="spellEnd"/>
      <w:r w:rsidR="005C1215">
        <w:t xml:space="preserve"> seulement, </w:t>
      </w:r>
      <w:r>
        <w:t>problème</w:t>
      </w:r>
      <w:r w:rsidR="005C1215">
        <w:t xml:space="preserve"> central du projet</w:t>
      </w:r>
    </w:p>
    <w:p w14:paraId="0704B38A" w14:textId="4D54971A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Variables comportementales discriminantes : </w:t>
      </w:r>
      <w:proofErr w:type="spellStart"/>
      <w:r>
        <w:t>csat_score</w:t>
      </w:r>
      <w:proofErr w:type="spellEnd"/>
      <w:r>
        <w:t xml:space="preserve"> et </w:t>
      </w:r>
      <w:proofErr w:type="spellStart"/>
      <w:r>
        <w:t>monthly_logins</w:t>
      </w:r>
      <w:proofErr w:type="spellEnd"/>
      <w:r>
        <w:t xml:space="preserve"> montrent des distributions clairement </w:t>
      </w:r>
      <w:r w:rsidR="001A6012">
        <w:t>différentes</w:t>
      </w:r>
      <w:r>
        <w:t xml:space="preserve"> entre </w:t>
      </w:r>
      <w:proofErr w:type="spellStart"/>
      <w:r>
        <w:t>churners</w:t>
      </w:r>
      <w:proofErr w:type="spellEnd"/>
      <w:r>
        <w:t xml:space="preserve"> et non-</w:t>
      </w:r>
      <w:proofErr w:type="spellStart"/>
      <w:r>
        <w:t>churners</w:t>
      </w:r>
      <w:proofErr w:type="spellEnd"/>
    </w:p>
    <w:p w14:paraId="5A6869E2" w14:textId="3DB43BEA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payment_failures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asymetrique</w:t>
      </w:r>
      <w:proofErr w:type="spellEnd"/>
      <w:r>
        <w:rPr>
          <w:b/>
          <w:bCs/>
        </w:rPr>
        <w:t xml:space="preserve"> : </w:t>
      </w:r>
      <w:r>
        <w:t xml:space="preserve">la grande </w:t>
      </w:r>
      <w:r w:rsidR="001A6012">
        <w:t>majorité</w:t>
      </w:r>
      <w:r>
        <w:t xml:space="preserve"> des clients a 0 </w:t>
      </w:r>
      <w:r w:rsidR="001A6012">
        <w:t>échec</w:t>
      </w:r>
      <w:r>
        <w:t xml:space="preserve"> de paiement, mais les rares clients avec 2+ </w:t>
      </w:r>
      <w:r w:rsidR="001A6012">
        <w:t>échecs</w:t>
      </w:r>
      <w:r>
        <w:t xml:space="preserve"> churent nettement plus</w:t>
      </w:r>
    </w:p>
    <w:p w14:paraId="72B2D824" w14:textId="10580151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tenure_months</w:t>
      </w:r>
      <w:proofErr w:type="spellEnd"/>
      <w:r>
        <w:rPr>
          <w:b/>
          <w:bCs/>
        </w:rPr>
        <w:t xml:space="preserve"> : </w:t>
      </w:r>
      <w:r>
        <w:t xml:space="preserve">les clients </w:t>
      </w:r>
      <w:r w:rsidR="001A6012">
        <w:t>récents</w:t>
      </w:r>
      <w:r>
        <w:t xml:space="preserve"> (&lt; 12 mois) ont un taux de </w:t>
      </w:r>
      <w:proofErr w:type="spellStart"/>
      <w:r>
        <w:t>churn</w:t>
      </w:r>
      <w:proofErr w:type="spellEnd"/>
      <w:r>
        <w:t xml:space="preserve"> plus </w:t>
      </w:r>
      <w:r w:rsidR="001A6012">
        <w:t>élevé</w:t>
      </w:r>
      <w:r>
        <w:t xml:space="preserve"> que les clients anciens</w:t>
      </w:r>
    </w:p>
    <w:p w14:paraId="521AE380" w14:textId="22CC3785" w:rsidR="000A629E" w:rsidRDefault="001A6012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Corrélations</w:t>
      </w:r>
      <w:r w:rsidR="005C1215">
        <w:rPr>
          <w:b/>
          <w:bCs/>
        </w:rPr>
        <w:t xml:space="preserve"> faibles : </w:t>
      </w:r>
      <w:r w:rsidR="005C1215">
        <w:t xml:space="preserve">aucune </w:t>
      </w:r>
      <w:proofErr w:type="spellStart"/>
      <w:r w:rsidR="005C1215">
        <w:t>feature</w:t>
      </w:r>
      <w:proofErr w:type="spellEnd"/>
      <w:r w:rsidR="005C1215">
        <w:t xml:space="preserve"> n'est isolement </w:t>
      </w:r>
      <w:r>
        <w:t>très</w:t>
      </w:r>
      <w:r w:rsidR="005C1215">
        <w:t xml:space="preserve"> </w:t>
      </w:r>
      <w:r>
        <w:t>corrélée</w:t>
      </w:r>
      <w:r w:rsidR="005C1215">
        <w:t xml:space="preserve"> au </w:t>
      </w:r>
      <w:proofErr w:type="spellStart"/>
      <w:r w:rsidR="005C1215">
        <w:t>churn</w:t>
      </w:r>
      <w:proofErr w:type="spellEnd"/>
      <w:r w:rsidR="005C1215">
        <w:t xml:space="preserve"> — le </w:t>
      </w:r>
      <w:r>
        <w:t>problème</w:t>
      </w:r>
      <w:r w:rsidR="005C1215">
        <w:t xml:space="preserve"> </w:t>
      </w:r>
      <w:r>
        <w:t>nécessite</w:t>
      </w:r>
      <w:r w:rsidR="005C1215">
        <w:t xml:space="preserve"> une approche multi-variables</w:t>
      </w:r>
    </w:p>
    <w:p w14:paraId="6C967A3E" w14:textId="7019EFAE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Pas de valeurs manquantes : </w:t>
      </w:r>
      <w:r>
        <w:t xml:space="preserve">le </w:t>
      </w:r>
      <w:proofErr w:type="spellStart"/>
      <w:r>
        <w:t>dataset</w:t>
      </w:r>
      <w:proofErr w:type="spellEnd"/>
      <w:r>
        <w:t xml:space="preserve"> est propre, aucun imputation </w:t>
      </w:r>
      <w:r w:rsidR="001A6012">
        <w:t>nécessaire</w:t>
      </w:r>
    </w:p>
    <w:p w14:paraId="63DC8712" w14:textId="10AB78CC" w:rsidR="000A629E" w:rsidRDefault="008F029D">
      <w:r w:rsidRPr="008F029D">
        <w:drawing>
          <wp:inline distT="0" distB="0" distL="0" distR="0" wp14:anchorId="238B5023" wp14:editId="328E1AEB">
            <wp:extent cx="5438775" cy="41148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F245" w14:textId="413F6FF6" w:rsidR="008F029D" w:rsidRPr="008F029D" w:rsidRDefault="008F029D">
      <w:pPr>
        <w:rPr>
          <w:lang w:val="fr-FR"/>
        </w:rPr>
      </w:pPr>
      <w:r w:rsidRPr="008F029D">
        <w:rPr>
          <w:lang w:val="fr-FR"/>
        </w:rPr>
        <w:drawing>
          <wp:inline distT="0" distB="0" distL="0" distR="0" wp14:anchorId="39B70A22" wp14:editId="3E0C850E">
            <wp:extent cx="5362575" cy="41148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A2C5" w14:textId="37111AC2" w:rsidR="000A629E" w:rsidRDefault="005C1215">
      <w:pPr>
        <w:pStyle w:val="Titre1"/>
      </w:pPr>
      <w:r>
        <w:lastRenderedPageBreak/>
        <w:t xml:space="preserve">3. </w:t>
      </w:r>
      <w:r w:rsidR="001A6012">
        <w:t>Préparation</w:t>
      </w:r>
      <w:r>
        <w:t xml:space="preserve"> des </w:t>
      </w:r>
      <w:r w:rsidR="001A6012">
        <w:t>Données</w:t>
      </w:r>
      <w:r>
        <w:t xml:space="preserve"> (Data </w:t>
      </w:r>
      <w:proofErr w:type="spellStart"/>
      <w:r>
        <w:t>Prep</w:t>
      </w:r>
      <w:proofErr w:type="spellEnd"/>
      <w:r>
        <w:t>)</w:t>
      </w:r>
    </w:p>
    <w:p w14:paraId="310F2241" w14:textId="77777777" w:rsidR="000A629E" w:rsidRDefault="005C1215">
      <w:pPr>
        <w:pStyle w:val="Titre2"/>
      </w:pPr>
      <w:r>
        <w:t>3.1 Objectif</w:t>
      </w:r>
    </w:p>
    <w:p w14:paraId="2CA1E46B" w14:textId="486A139A" w:rsidR="000A629E" w:rsidRDefault="005C1215">
      <w:pPr>
        <w:spacing w:before="80" w:after="80"/>
      </w:pPr>
      <w:r>
        <w:t xml:space="preserve">Le notebook </w:t>
      </w:r>
      <w:proofErr w:type="spellStart"/>
      <w:r>
        <w:t>data_prep.ipynb</w:t>
      </w:r>
      <w:proofErr w:type="spellEnd"/>
      <w:r>
        <w:t xml:space="preserve"> transforme le </w:t>
      </w:r>
      <w:proofErr w:type="spellStart"/>
      <w:r>
        <w:t>dataset</w:t>
      </w:r>
      <w:proofErr w:type="spellEnd"/>
      <w:r>
        <w:t xml:space="preserve"> brut en un </w:t>
      </w:r>
      <w:proofErr w:type="spellStart"/>
      <w:r>
        <w:t>dataset</w:t>
      </w:r>
      <w:proofErr w:type="spellEnd"/>
      <w:r>
        <w:t xml:space="preserve"> clean exploitable par les algorithmes de Machine Learning. Le fichier </w:t>
      </w:r>
      <w:proofErr w:type="spellStart"/>
      <w:r>
        <w:t>resultant</w:t>
      </w:r>
      <w:proofErr w:type="spellEnd"/>
      <w:r>
        <w:t xml:space="preserve"> clean_data.csv est sauvegarde dans le dossier data/ et utilise par tous les notebooks de </w:t>
      </w:r>
      <w:r w:rsidR="009B5798">
        <w:t>modélisation</w:t>
      </w:r>
      <w:r>
        <w:t>.</w:t>
      </w:r>
    </w:p>
    <w:p w14:paraId="59C49750" w14:textId="77777777" w:rsidR="000A629E" w:rsidRDefault="000A629E">
      <w:pPr>
        <w:spacing w:before="60" w:after="60"/>
      </w:pPr>
    </w:p>
    <w:p w14:paraId="65EDCBF9" w14:textId="495D008A" w:rsidR="000A629E" w:rsidRDefault="005C1215">
      <w:pPr>
        <w:pStyle w:val="Titre2"/>
      </w:pPr>
      <w:r>
        <w:t xml:space="preserve">3.2 </w:t>
      </w:r>
      <w:r w:rsidR="009B5798">
        <w:t>Étapes</w:t>
      </w:r>
      <w:r>
        <w:t xml:space="preserve"> de </w:t>
      </w:r>
      <w:r w:rsidR="009B5798">
        <w:t>préparation</w:t>
      </w:r>
    </w:p>
    <w:p w14:paraId="6EB70F95" w14:textId="77777777" w:rsidR="000A629E" w:rsidRDefault="000A62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1641"/>
        <w:gridCol w:w="5394"/>
      </w:tblGrid>
      <w:tr w:rsidR="000A629E" w14:paraId="345D8924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B831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  <w:proofErr w:type="spellEnd"/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33BF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5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21A5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0A629E" w14:paraId="1EE22A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E786" w14:textId="77777777" w:rsidR="000A629E" w:rsidRDefault="005C1215">
            <w:r>
              <w:rPr>
                <w:sz w:val="20"/>
                <w:szCs w:val="20"/>
              </w:rPr>
              <w:t xml:space="preserve">Suppression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B110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drop()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5AD3" w14:textId="3C867532" w:rsidR="000A629E" w:rsidRDefault="005C1215">
            <w:r>
              <w:rPr>
                <w:sz w:val="20"/>
                <w:szCs w:val="20"/>
              </w:rPr>
              <w:t xml:space="preserve">Identifiant non </w:t>
            </w:r>
            <w:r w:rsidR="009B5798">
              <w:rPr>
                <w:sz w:val="20"/>
                <w:szCs w:val="20"/>
              </w:rPr>
              <w:t>prédictif</w:t>
            </w:r>
            <w:r>
              <w:rPr>
                <w:sz w:val="20"/>
                <w:szCs w:val="20"/>
              </w:rPr>
              <w:t xml:space="preserve">, retire avant </w:t>
            </w:r>
            <w:r w:rsidR="009B5798">
              <w:rPr>
                <w:sz w:val="20"/>
                <w:szCs w:val="20"/>
              </w:rPr>
              <w:t>modélisation</w:t>
            </w:r>
          </w:p>
        </w:tc>
      </w:tr>
      <w:tr w:rsidR="000A629E" w14:paraId="279002D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35B4" w14:textId="77777777" w:rsidR="000A629E" w:rsidRDefault="005C1215">
            <w:r>
              <w:rPr>
                <w:sz w:val="20"/>
                <w:szCs w:val="20"/>
              </w:rPr>
              <w:t>Valeurs manquantes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1C05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isnull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DFA9" w14:textId="77777777" w:rsidR="000A629E" w:rsidRDefault="005C1215">
            <w:r>
              <w:rPr>
                <w:sz w:val="20"/>
                <w:szCs w:val="20"/>
              </w:rPr>
              <w:t xml:space="preserve">0 valeurs manquantes </w:t>
            </w:r>
            <w:proofErr w:type="spellStart"/>
            <w:r>
              <w:rPr>
                <w:sz w:val="20"/>
                <w:szCs w:val="20"/>
              </w:rPr>
              <w:t>apres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propre</w:t>
            </w:r>
          </w:p>
        </w:tc>
      </w:tr>
      <w:tr w:rsidR="000A629E" w14:paraId="0536023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4DD7" w14:textId="0CC13E09" w:rsidR="000A629E" w:rsidRDefault="005C1215">
            <w:r>
              <w:rPr>
                <w:sz w:val="20"/>
                <w:szCs w:val="20"/>
              </w:rPr>
              <w:t xml:space="preserve">Encodage </w:t>
            </w:r>
            <w:r w:rsidR="009B5798">
              <w:rPr>
                <w:sz w:val="20"/>
                <w:szCs w:val="20"/>
              </w:rPr>
              <w:t>catégoriel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0E3D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get_dummies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31E6" w14:textId="77777777" w:rsidR="000A629E" w:rsidRDefault="005C1215">
            <w:proofErr w:type="spellStart"/>
            <w:r>
              <w:rPr>
                <w:sz w:val="20"/>
                <w:szCs w:val="20"/>
              </w:rPr>
              <w:t>One-hot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encoding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drop_first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sur 9 variables (</w:t>
            </w:r>
            <w:proofErr w:type="spellStart"/>
            <w:r>
              <w:rPr>
                <w:sz w:val="20"/>
                <w:szCs w:val="20"/>
              </w:rPr>
              <w:t>gender</w:t>
            </w:r>
            <w:proofErr w:type="spellEnd"/>
            <w:r>
              <w:rPr>
                <w:sz w:val="20"/>
                <w:szCs w:val="20"/>
              </w:rPr>
              <w:t xml:space="preserve">, country, city, segment, </w:t>
            </w:r>
            <w:proofErr w:type="spellStart"/>
            <w:r>
              <w:rPr>
                <w:sz w:val="20"/>
                <w:szCs w:val="20"/>
              </w:rPr>
              <w:t>signup_channel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contract_type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discount_applied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complaint_type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A629E" w14:paraId="62A16F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0AFE" w14:textId="77777777" w:rsidR="000A629E" w:rsidRDefault="005C1215">
            <w:r>
              <w:rPr>
                <w:sz w:val="20"/>
                <w:szCs w:val="20"/>
              </w:rPr>
              <w:t xml:space="preserve">Sauvegarde </w:t>
            </w:r>
            <w:proofErr w:type="spellStart"/>
            <w:r>
              <w:rPr>
                <w:sz w:val="20"/>
                <w:szCs w:val="20"/>
              </w:rPr>
              <w:t>clean_data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744A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to_csv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EF56" w14:textId="24EC0E76" w:rsidR="000A629E" w:rsidRDefault="005C1215">
            <w:r>
              <w:rPr>
                <w:sz w:val="20"/>
                <w:szCs w:val="20"/>
              </w:rPr>
              <w:t xml:space="preserve">Export dans data/clean_data.csv — </w:t>
            </w:r>
            <w:proofErr w:type="spellStart"/>
            <w:r>
              <w:rPr>
                <w:sz w:val="20"/>
                <w:szCs w:val="20"/>
              </w:rPr>
              <w:t>utilis</w:t>
            </w:r>
            <w:proofErr w:type="spellEnd"/>
            <w:r w:rsidR="009B5798">
              <w:rPr>
                <w:sz w:val="20"/>
                <w:szCs w:val="20"/>
                <w:lang w:val="fr-FR"/>
              </w:rPr>
              <w:t>é</w:t>
            </w:r>
            <w:r>
              <w:rPr>
                <w:sz w:val="20"/>
                <w:szCs w:val="20"/>
              </w:rPr>
              <w:t xml:space="preserve"> par le notebook ML</w:t>
            </w:r>
          </w:p>
        </w:tc>
      </w:tr>
      <w:tr w:rsidR="000A629E" w14:paraId="626495F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FFAF" w14:textId="77777777" w:rsidR="000A629E" w:rsidRDefault="005C1215">
            <w:r>
              <w:rPr>
                <w:sz w:val="20"/>
                <w:szCs w:val="20"/>
              </w:rPr>
              <w:t>Train/Test split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D609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train_test_split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DB9B" w14:textId="3107E827" w:rsidR="000A629E" w:rsidRDefault="005C1215">
            <w:r>
              <w:rPr>
                <w:sz w:val="20"/>
                <w:szCs w:val="20"/>
              </w:rPr>
              <w:t xml:space="preserve">80/20, </w:t>
            </w:r>
            <w:proofErr w:type="spellStart"/>
            <w:r>
              <w:rPr>
                <w:sz w:val="20"/>
                <w:szCs w:val="20"/>
              </w:rPr>
              <w:t>stratify</w:t>
            </w:r>
            <w:proofErr w:type="spellEnd"/>
            <w:r>
              <w:rPr>
                <w:sz w:val="20"/>
                <w:szCs w:val="20"/>
              </w:rPr>
              <w:t xml:space="preserve">=y — </w:t>
            </w:r>
            <w:r w:rsidR="009B5798">
              <w:rPr>
                <w:sz w:val="20"/>
                <w:szCs w:val="20"/>
              </w:rPr>
              <w:t>préserves</w:t>
            </w:r>
            <w:r>
              <w:rPr>
                <w:sz w:val="20"/>
                <w:szCs w:val="20"/>
              </w:rPr>
              <w:t xml:space="preserve"> le ratio 90/10 dans les deux sets</w:t>
            </w:r>
          </w:p>
        </w:tc>
      </w:tr>
      <w:tr w:rsidR="000A629E" w14:paraId="6B4DB9C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D13D" w14:textId="77777777" w:rsidR="000A629E" w:rsidRDefault="005C1215">
            <w:r>
              <w:rPr>
                <w:sz w:val="20"/>
                <w:szCs w:val="20"/>
              </w:rPr>
              <w:t xml:space="preserve">Sauvegarde </w:t>
            </w:r>
            <w:proofErr w:type="spellStart"/>
            <w:r>
              <w:rPr>
                <w:sz w:val="20"/>
                <w:szCs w:val="20"/>
              </w:rPr>
              <w:t>feature_names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E6F5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columns.tolist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F7A7" w14:textId="77777777" w:rsidR="000A629E" w:rsidRDefault="005C1215">
            <w:r>
              <w:rPr>
                <w:sz w:val="20"/>
                <w:szCs w:val="20"/>
              </w:rPr>
              <w:t xml:space="preserve">AVANT le </w:t>
            </w:r>
            <w:proofErr w:type="spellStart"/>
            <w:r>
              <w:rPr>
                <w:sz w:val="20"/>
                <w:szCs w:val="20"/>
              </w:rPr>
              <w:t>scaling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evite</w:t>
            </w:r>
            <w:proofErr w:type="spellEnd"/>
            <w:r>
              <w:rPr>
                <w:sz w:val="20"/>
                <w:szCs w:val="20"/>
              </w:rPr>
              <w:t xml:space="preserve"> la perte des noms lors du </w:t>
            </w:r>
            <w:proofErr w:type="spellStart"/>
            <w:r>
              <w:rPr>
                <w:sz w:val="20"/>
                <w:szCs w:val="20"/>
              </w:rPr>
              <w:t>fit_transform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0A629E" w14:paraId="27E246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E7A7" w14:textId="77777777" w:rsidR="000A629E" w:rsidRDefault="005C1215">
            <w:r>
              <w:rPr>
                <w:sz w:val="20"/>
                <w:szCs w:val="20"/>
              </w:rPr>
              <w:t>Normalisation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BBEB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26CD" w14:textId="78939823" w:rsidR="000A629E" w:rsidRDefault="005C1215">
            <w:r>
              <w:rPr>
                <w:sz w:val="20"/>
                <w:szCs w:val="20"/>
              </w:rPr>
              <w:t xml:space="preserve">fit sur </w:t>
            </w:r>
            <w:proofErr w:type="spellStart"/>
            <w:r>
              <w:rPr>
                <w:sz w:val="20"/>
                <w:szCs w:val="20"/>
              </w:rPr>
              <w:t>X_train</w:t>
            </w:r>
            <w:proofErr w:type="spellEnd"/>
            <w:r>
              <w:rPr>
                <w:sz w:val="20"/>
                <w:szCs w:val="20"/>
              </w:rPr>
              <w:t xml:space="preserve"> uniquement, </w:t>
            </w:r>
            <w:proofErr w:type="spellStart"/>
            <w:r>
              <w:rPr>
                <w:sz w:val="20"/>
                <w:szCs w:val="20"/>
              </w:rPr>
              <w:t>transform</w:t>
            </w:r>
            <w:proofErr w:type="spellEnd"/>
            <w:r>
              <w:rPr>
                <w:sz w:val="20"/>
                <w:szCs w:val="20"/>
              </w:rPr>
              <w:t xml:space="preserve"> sur </w:t>
            </w:r>
            <w:proofErr w:type="spellStart"/>
            <w:r>
              <w:rPr>
                <w:sz w:val="20"/>
                <w:szCs w:val="20"/>
              </w:rPr>
              <w:t>X_train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X_test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r w:rsidR="009B5798">
              <w:rPr>
                <w:sz w:val="20"/>
                <w:szCs w:val="20"/>
              </w:rPr>
              <w:t>évite</w:t>
            </w:r>
            <w:r>
              <w:rPr>
                <w:sz w:val="20"/>
                <w:szCs w:val="20"/>
              </w:rPr>
              <w:t xml:space="preserve"> le data </w:t>
            </w:r>
            <w:proofErr w:type="spellStart"/>
            <w:r>
              <w:rPr>
                <w:sz w:val="20"/>
                <w:szCs w:val="20"/>
              </w:rPr>
              <w:t>leakage</w:t>
            </w:r>
            <w:proofErr w:type="spellEnd"/>
          </w:p>
        </w:tc>
      </w:tr>
    </w:tbl>
    <w:p w14:paraId="2EC45AB5" w14:textId="77777777" w:rsidR="000A629E" w:rsidRDefault="000A629E">
      <w:pPr>
        <w:spacing w:before="60" w:after="60"/>
      </w:pPr>
    </w:p>
    <w:p w14:paraId="3DD898DC" w14:textId="2F8760AF" w:rsidR="000A629E" w:rsidRDefault="005C1215">
      <w:pPr>
        <w:pStyle w:val="Titre2"/>
      </w:pPr>
      <w:r>
        <w:t xml:space="preserve">3.3 </w:t>
      </w:r>
      <w:r w:rsidR="009B5798">
        <w:t>Résultat</w:t>
      </w:r>
    </w:p>
    <w:p w14:paraId="396D1839" w14:textId="1F1A9832" w:rsidR="000A629E" w:rsidRDefault="009B5798">
      <w:pPr>
        <w:spacing w:before="80" w:after="80"/>
      </w:pPr>
      <w:r>
        <w:t>Après</w:t>
      </w:r>
      <w:r w:rsidR="005C1215">
        <w:t xml:space="preserve"> le </w:t>
      </w:r>
      <w:proofErr w:type="spellStart"/>
      <w:r w:rsidR="005C1215">
        <w:t>one-hot</w:t>
      </w:r>
      <w:proofErr w:type="spellEnd"/>
      <w:r w:rsidR="005C1215">
        <w:t xml:space="preserve"> </w:t>
      </w:r>
      <w:proofErr w:type="spellStart"/>
      <w:r w:rsidR="005C1215">
        <w:t>encoding</w:t>
      </w:r>
      <w:proofErr w:type="spellEnd"/>
      <w:r w:rsidR="005C1215">
        <w:t xml:space="preserve"> de 9 variables </w:t>
      </w:r>
      <w:r>
        <w:t>catégorielles</w:t>
      </w:r>
      <w:r w:rsidR="005C1215">
        <w:t xml:space="preserve">, le </w:t>
      </w:r>
      <w:proofErr w:type="spellStart"/>
      <w:r w:rsidR="005C1215">
        <w:t>dataset</w:t>
      </w:r>
      <w:proofErr w:type="spellEnd"/>
      <w:r w:rsidR="005C1215">
        <w:t xml:space="preserve"> clean contient significativement plus de colonnes que le </w:t>
      </w:r>
      <w:proofErr w:type="spellStart"/>
      <w:r w:rsidR="005C1215">
        <w:t>dataset</w:t>
      </w:r>
      <w:proofErr w:type="spellEnd"/>
      <w:r w:rsidR="005C1215">
        <w:t xml:space="preserve"> brut (les variables multi-</w:t>
      </w:r>
      <w:r>
        <w:t>catégories</w:t>
      </w:r>
      <w:r w:rsidR="005C1215">
        <w:t xml:space="preserve"> sont </w:t>
      </w:r>
      <w:r>
        <w:t>explosées</w:t>
      </w:r>
      <w:r w:rsidR="005C1215">
        <w:t xml:space="preserve"> en colonnes binaires). Le fichier clean_data.csv ne contient aucune valeur manquante (</w:t>
      </w:r>
      <w:r>
        <w:t>vérifie</w:t>
      </w:r>
      <w:r w:rsidR="005C1215">
        <w:t xml:space="preserve"> via </w:t>
      </w:r>
      <w:proofErr w:type="spellStart"/>
      <w:r w:rsidR="005C1215">
        <w:t>isnull</w:t>
      </w:r>
      <w:proofErr w:type="spellEnd"/>
      <w:r w:rsidR="005C1215">
        <w:t>().</w:t>
      </w:r>
      <w:proofErr w:type="spellStart"/>
      <w:r w:rsidR="005C1215">
        <w:t>sum</w:t>
      </w:r>
      <w:proofErr w:type="spellEnd"/>
      <w:r w:rsidR="005C1215">
        <w:t>().</w:t>
      </w:r>
      <w:proofErr w:type="spellStart"/>
      <w:r w:rsidR="005C1215">
        <w:t>sum</w:t>
      </w:r>
      <w:proofErr w:type="spellEnd"/>
      <w:r w:rsidR="005C1215">
        <w:t xml:space="preserve">() == 0) et est </w:t>
      </w:r>
      <w:r>
        <w:t>prêt</w:t>
      </w:r>
      <w:r w:rsidR="005C1215">
        <w:t xml:space="preserve"> pour la phase de </w:t>
      </w:r>
      <w:r>
        <w:t>modélisation</w:t>
      </w:r>
      <w:r w:rsidR="005C1215">
        <w:t>.</w:t>
      </w:r>
    </w:p>
    <w:p w14:paraId="2947168E" w14:textId="77777777" w:rsidR="000A629E" w:rsidRDefault="000A629E">
      <w:pPr>
        <w:spacing w:before="60" w:after="60"/>
      </w:pPr>
    </w:p>
    <w:p w14:paraId="273902E1" w14:textId="2B1744C9" w:rsidR="000A629E" w:rsidRDefault="005C1215">
      <w:pPr>
        <w:pStyle w:val="Titre2"/>
      </w:pPr>
      <w:r>
        <w:t xml:space="preserve">3.4 </w:t>
      </w:r>
      <w:r w:rsidR="009B5798">
        <w:t>Décision</w:t>
      </w:r>
      <w:r>
        <w:t xml:space="preserve"> sur </w:t>
      </w:r>
      <w:proofErr w:type="spellStart"/>
      <w:r>
        <w:t>complaint_type</w:t>
      </w:r>
      <w:proofErr w:type="spellEnd"/>
    </w:p>
    <w:p w14:paraId="51303B8B" w14:textId="1167C798" w:rsidR="000A629E" w:rsidRPr="00BC1BA6" w:rsidRDefault="005C1215">
      <w:pPr>
        <w:spacing w:before="80" w:after="80"/>
        <w:rPr>
          <w:lang w:val="fr-FR"/>
        </w:rPr>
      </w:pPr>
      <w:r>
        <w:t xml:space="preserve">La variable </w:t>
      </w:r>
      <w:proofErr w:type="spellStart"/>
      <w:r>
        <w:t>complaint_type</w:t>
      </w:r>
      <w:proofErr w:type="spellEnd"/>
      <w:r>
        <w:t xml:space="preserve"> semblait avoir 2045 valeurs manquantes dans une </w:t>
      </w:r>
      <w:r w:rsidR="009B5798">
        <w:t>vérification</w:t>
      </w:r>
      <w:r>
        <w:t xml:space="preserve"> </w:t>
      </w:r>
      <w:r w:rsidR="00BC1BA6">
        <w:t>préliminaire</w:t>
      </w:r>
      <w:r>
        <w:t xml:space="preserve">, mais une </w:t>
      </w:r>
      <w:r w:rsidR="00BC1BA6">
        <w:t>vérification</w:t>
      </w:r>
      <w:r>
        <w:t xml:space="preserve"> approfondie </w:t>
      </w:r>
      <w:r w:rsidR="00BC1BA6">
        <w:rPr>
          <w:lang w:val="fr-FR"/>
        </w:rPr>
        <w:t>a</w:t>
      </w:r>
      <w:r>
        <w:t xml:space="preserve"> </w:t>
      </w:r>
      <w:r w:rsidR="00BC1BA6">
        <w:rPr>
          <w:lang w:val="fr-FR"/>
        </w:rPr>
        <w:t>confirmé</w:t>
      </w:r>
      <w:r>
        <w:t xml:space="preserve"> 0 valeur manquante </w:t>
      </w:r>
      <w:r w:rsidR="00BC1BA6">
        <w:t>réelle</w:t>
      </w:r>
      <w:r>
        <w:t xml:space="preserve"> (</w:t>
      </w:r>
      <w:proofErr w:type="spellStart"/>
      <w:r>
        <w:t>df</w:t>
      </w:r>
      <w:proofErr w:type="spellEnd"/>
      <w:r>
        <w:t>['</w:t>
      </w:r>
      <w:proofErr w:type="spellStart"/>
      <w:r>
        <w:t>complaint_type</w:t>
      </w:r>
      <w:proofErr w:type="spellEnd"/>
      <w:r>
        <w:t>'].</w:t>
      </w:r>
      <w:proofErr w:type="spellStart"/>
      <w:r>
        <w:t>isnull</w:t>
      </w:r>
      <w:proofErr w:type="spellEnd"/>
      <w:r>
        <w:t>().</w:t>
      </w:r>
      <w:proofErr w:type="spellStart"/>
      <w:r>
        <w:t>sum</w:t>
      </w:r>
      <w:proofErr w:type="spellEnd"/>
      <w:r>
        <w:t xml:space="preserve">() == 0). L'anomalie provenait d'une lecture partielle du fichier. Aucun traitement </w:t>
      </w:r>
      <w:r w:rsidR="00BC1BA6">
        <w:t>spécial</w:t>
      </w:r>
      <w:r>
        <w:t xml:space="preserve"> n'a </w:t>
      </w:r>
      <w:r w:rsidR="00BC1BA6">
        <w:t>été</w:t>
      </w:r>
      <w:r>
        <w:t xml:space="preserve"> </w:t>
      </w:r>
      <w:r w:rsidR="00BC1BA6">
        <w:rPr>
          <w:lang w:val="fr-FR"/>
        </w:rPr>
        <w:t>nécessaire</w:t>
      </w:r>
    </w:p>
    <w:p w14:paraId="42691A1D" w14:textId="77777777" w:rsidR="000A629E" w:rsidRDefault="005C1215">
      <w:r>
        <w:br w:type="page"/>
      </w:r>
    </w:p>
    <w:p w14:paraId="551BA379" w14:textId="7FD74971" w:rsidR="000A629E" w:rsidRDefault="005C1215">
      <w:pPr>
        <w:pStyle w:val="Titre1"/>
      </w:pPr>
      <w:r>
        <w:lastRenderedPageBreak/>
        <w:t xml:space="preserve">4. </w:t>
      </w:r>
      <w:r w:rsidR="00BC1BA6">
        <w:t>Modélisation</w:t>
      </w:r>
      <w:r>
        <w:t xml:space="preserve"> — Phase Baseline</w:t>
      </w:r>
    </w:p>
    <w:p w14:paraId="205B4A1A" w14:textId="77777777" w:rsidR="000A629E" w:rsidRDefault="005C1215">
      <w:pPr>
        <w:pStyle w:val="Titre2"/>
      </w:pPr>
      <w:r>
        <w:t>4.1 Approche</w:t>
      </w:r>
    </w:p>
    <w:p w14:paraId="6936858F" w14:textId="6A0AB326" w:rsidR="000A629E" w:rsidRDefault="005C1215">
      <w:pPr>
        <w:spacing w:before="80" w:after="80"/>
      </w:pPr>
      <w:r>
        <w:t xml:space="preserve">Quatre </w:t>
      </w:r>
      <w:r w:rsidR="00BC1BA6">
        <w:t>modèles</w:t>
      </w:r>
      <w:r>
        <w:t xml:space="preserve"> sont entraines avec les </w:t>
      </w:r>
      <w:r w:rsidR="00BC1BA6">
        <w:t>paramètres</w:t>
      </w:r>
      <w:r>
        <w:t xml:space="preserve"> par </w:t>
      </w:r>
      <w:r w:rsidR="00BC1BA6">
        <w:t>défaut</w:t>
      </w:r>
      <w:r>
        <w:t xml:space="preserve"> et le seuil de </w:t>
      </w:r>
      <w:r w:rsidR="00BC1BA6">
        <w:t>décision</w:t>
      </w:r>
      <w:r>
        <w:t xml:space="preserve"> standard de 0.50 pour </w:t>
      </w:r>
      <w:r w:rsidR="00BC1BA6">
        <w:t>établir</w:t>
      </w:r>
      <w:r>
        <w:t xml:space="preserve"> une </w:t>
      </w:r>
      <w:r w:rsidR="00BC1BA6">
        <w:t>Baseline</w:t>
      </w:r>
      <w:r>
        <w:t xml:space="preserve"> et mesurer directement l'impact du </w:t>
      </w:r>
      <w:r w:rsidR="00BC1BA6">
        <w:t>déséquilibre</w:t>
      </w:r>
      <w:r>
        <w:t xml:space="preserve"> des classes. Le notebook </w:t>
      </w:r>
      <w:proofErr w:type="spellStart"/>
      <w:r>
        <w:t>ml_dl.ipynb</w:t>
      </w:r>
      <w:proofErr w:type="spellEnd"/>
      <w:r>
        <w:t xml:space="preserve"> contient l'ensemble du code de </w:t>
      </w:r>
      <w:r w:rsidR="0059060E">
        <w:t>modélisation</w:t>
      </w:r>
      <w:r>
        <w:t>.</w:t>
      </w:r>
    </w:p>
    <w:p w14:paraId="6BAEAF0A" w14:textId="77777777" w:rsidR="000A629E" w:rsidRDefault="000A629E">
      <w:pPr>
        <w:spacing w:before="60" w:after="60"/>
      </w:pPr>
    </w:p>
    <w:p w14:paraId="277E08A6" w14:textId="1255F97D" w:rsidR="000A629E" w:rsidRDefault="005C1215">
      <w:pPr>
        <w:spacing w:before="80" w:after="80"/>
      </w:pPr>
      <w:r>
        <w:t xml:space="preserve">Le </w:t>
      </w:r>
      <w:proofErr w:type="spellStart"/>
      <w:r>
        <w:t>preprocessing</w:t>
      </w:r>
      <w:proofErr w:type="spellEnd"/>
      <w:r>
        <w:t xml:space="preserve"> applique avant chaque </w:t>
      </w:r>
      <w:r w:rsidR="00BC1BA6">
        <w:t>modèle</w:t>
      </w:r>
      <w:r>
        <w:t xml:space="preserve"> est identique : </w:t>
      </w:r>
      <w:proofErr w:type="spellStart"/>
      <w:r>
        <w:t>StandardScaler</w:t>
      </w:r>
      <w:proofErr w:type="spellEnd"/>
      <w:r>
        <w:t xml:space="preserve"> (fit sur </w:t>
      </w:r>
      <w:proofErr w:type="spellStart"/>
      <w:r>
        <w:t>X_train</w:t>
      </w:r>
      <w:proofErr w:type="spellEnd"/>
      <w:r>
        <w:t xml:space="preserve"> uniquement pour </w:t>
      </w:r>
      <w:r w:rsidR="00BC1BA6">
        <w:t>éviter</w:t>
      </w:r>
      <w:r>
        <w:t xml:space="preserve"> le data </w:t>
      </w:r>
      <w:proofErr w:type="spellStart"/>
      <w:r>
        <w:t>leakage</w:t>
      </w:r>
      <w:proofErr w:type="spellEnd"/>
      <w:r>
        <w:t>), train/test split 80/20 avec stratification.</w:t>
      </w:r>
    </w:p>
    <w:p w14:paraId="291E7F14" w14:textId="77777777" w:rsidR="000A629E" w:rsidRDefault="000A629E">
      <w:pPr>
        <w:spacing w:before="60" w:after="60"/>
      </w:pPr>
    </w:p>
    <w:p w14:paraId="11FDF3A4" w14:textId="46BF5388" w:rsidR="000A629E" w:rsidRDefault="005C1215">
      <w:pPr>
        <w:pStyle w:val="Titre2"/>
      </w:pPr>
      <w:r>
        <w:t xml:space="preserve">4.2 </w:t>
      </w:r>
      <w:r w:rsidR="00BC1BA6">
        <w:t>Résultats</w:t>
      </w:r>
      <w:r>
        <w:t xml:space="preserve"> </w:t>
      </w:r>
      <w:r w:rsidR="00BC1BA6">
        <w:t>Baseline</w:t>
      </w:r>
      <w:r>
        <w:t xml:space="preserve"> (seuil = 0.50)</w:t>
      </w:r>
    </w:p>
    <w:p w14:paraId="56789818" w14:textId="77777777" w:rsidR="000A629E" w:rsidRDefault="000A62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163"/>
        <w:gridCol w:w="1163"/>
        <w:gridCol w:w="1152"/>
        <w:gridCol w:w="1152"/>
        <w:gridCol w:w="1152"/>
        <w:gridCol w:w="1193"/>
      </w:tblGrid>
      <w:tr w:rsidR="000A629E" w14:paraId="259C771F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AF6D" w14:textId="20EADFB9" w:rsidR="000A629E" w:rsidRDefault="00BC1B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1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D937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1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ED1F" w14:textId="191B3C0D" w:rsidR="000A629E" w:rsidRDefault="00BC1B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Précision</w:t>
            </w:r>
          </w:p>
        </w:tc>
        <w:tc>
          <w:tcPr>
            <w:tcW w:w="11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8571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1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2F51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1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2C83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819F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Churn</w:t>
            </w:r>
            <w:proofErr w:type="spellEnd"/>
          </w:p>
        </w:tc>
      </w:tr>
      <w:tr w:rsidR="000A629E" w14:paraId="0A06BEC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A93D" w14:textId="77777777" w:rsidR="000A629E" w:rsidRDefault="005C1215">
            <w:proofErr w:type="spellStart"/>
            <w:r>
              <w:rPr>
                <w:sz w:val="20"/>
                <w:szCs w:val="20"/>
              </w:rPr>
              <w:t>Logistic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8637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0.8965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CBF6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0.286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905C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0.010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D3CA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0.019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D954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0.723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4968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0A629E" w14:paraId="6D7BF23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866C" w14:textId="77777777" w:rsidR="000A629E" w:rsidRDefault="005C1215"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Forest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A7B4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0.8985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8413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0.667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A504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0.010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7BAC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0.019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3AA6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0.800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9885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A629E" w14:paraId="0D27412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2842" w14:textId="77777777" w:rsidR="000A629E" w:rsidRDefault="005C1215">
            <w:r>
              <w:rPr>
                <w:sz w:val="20"/>
                <w:szCs w:val="20"/>
              </w:rPr>
              <w:t xml:space="preserve">Gradient </w:t>
            </w:r>
            <w:proofErr w:type="spellStart"/>
            <w:r>
              <w:rPr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449E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0.8945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36AA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0.419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0CB8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0.088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DD83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0.146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CF5F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0.805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2ED3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</w:tr>
      <w:tr w:rsidR="000A629E" w14:paraId="67B3AC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293E" w14:textId="77777777" w:rsidR="000A629E" w:rsidRDefault="005C1215">
            <w:r>
              <w:rPr>
                <w:sz w:val="20"/>
                <w:szCs w:val="20"/>
              </w:rPr>
              <w:t>MLP (</w:t>
            </w:r>
            <w:proofErr w:type="spellStart"/>
            <w:r>
              <w:rPr>
                <w:sz w:val="20"/>
                <w:szCs w:val="20"/>
              </w:rPr>
              <w:t>Deep</w:t>
            </w:r>
            <w:proofErr w:type="spellEnd"/>
            <w:r>
              <w:rPr>
                <w:sz w:val="20"/>
                <w:szCs w:val="20"/>
              </w:rPr>
              <w:t xml:space="preserve"> Learning)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1293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0.8485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968D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0.246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7084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0.235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7B3A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0.241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42E6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0.678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61CB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195</w:t>
            </w:r>
          </w:p>
        </w:tc>
      </w:tr>
    </w:tbl>
    <w:p w14:paraId="72FABD4C" w14:textId="77777777" w:rsidR="000A629E" w:rsidRDefault="000A629E">
      <w:pPr>
        <w:spacing w:before="60" w:after="60"/>
      </w:pPr>
    </w:p>
    <w:p w14:paraId="183CFCDB" w14:textId="38C19FA1" w:rsidR="000A629E" w:rsidRDefault="005C1215">
      <w:pPr>
        <w:pStyle w:val="Titre2"/>
      </w:pPr>
      <w:r>
        <w:t xml:space="preserve">4.3 Analyse des </w:t>
      </w:r>
      <w:r w:rsidR="00BC1BA6">
        <w:t>résultats</w:t>
      </w:r>
      <w:r>
        <w:t xml:space="preserve"> </w:t>
      </w:r>
      <w:r w:rsidR="00BC1BA6">
        <w:t>Baseline</w:t>
      </w:r>
    </w:p>
    <w:p w14:paraId="76BD14ED" w14:textId="487F222F" w:rsidR="000A629E" w:rsidRDefault="005C1215">
      <w:pPr>
        <w:spacing w:before="80" w:after="80"/>
        <w:jc w:val="both"/>
      </w:pPr>
      <w:r>
        <w:t xml:space="preserve">L'observation est frappante et </w:t>
      </w:r>
      <w:r w:rsidR="00BC1BA6">
        <w:t>pédagogiquement</w:t>
      </w:r>
      <w:r>
        <w:t xml:space="preserve"> importante : </w:t>
      </w:r>
      <w:r w:rsidR="00BC1BA6">
        <w:t>malgré</w:t>
      </w:r>
      <w:r>
        <w:t xml:space="preserve"> une </w:t>
      </w:r>
      <w:proofErr w:type="spellStart"/>
      <w:r>
        <w:t>accuracy</w:t>
      </w:r>
      <w:proofErr w:type="spellEnd"/>
      <w:r>
        <w:t xml:space="preserve"> apparente de 85-90%, trois des quatre </w:t>
      </w:r>
      <w:r w:rsidR="00BC1BA6">
        <w:t>modèles</w:t>
      </w:r>
      <w:r>
        <w:t xml:space="preserve"> ignorent quasi-totalement la classe minoritaire. La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et le </w:t>
      </w:r>
      <w:proofErr w:type="spellStart"/>
      <w:r>
        <w:t>Random</w:t>
      </w:r>
      <w:proofErr w:type="spellEnd"/>
      <w:r>
        <w:t xml:space="preserve"> Forest ne </w:t>
      </w:r>
      <w:r w:rsidR="00BC1BA6">
        <w:t>détectent</w:t>
      </w:r>
      <w:r>
        <w:t xml:space="preserve"> respectivement que 7 et 3 </w:t>
      </w:r>
      <w:proofErr w:type="spellStart"/>
      <w:r>
        <w:t>churners</w:t>
      </w:r>
      <w:proofErr w:type="spellEnd"/>
      <w:r>
        <w:t xml:space="preserve"> sur 204 dans le test set (</w:t>
      </w:r>
      <w:proofErr w:type="spellStart"/>
      <w:r>
        <w:t>recall</w:t>
      </w:r>
      <w:proofErr w:type="spellEnd"/>
      <w:r>
        <w:t xml:space="preserve"> &lt; 3.5%).</w:t>
      </w:r>
    </w:p>
    <w:p w14:paraId="4ED8D137" w14:textId="77777777" w:rsidR="000A629E" w:rsidRDefault="000A629E">
      <w:pPr>
        <w:spacing w:before="60" w:after="60"/>
      </w:pPr>
    </w:p>
    <w:p w14:paraId="6EDF1467" w14:textId="3EF83207" w:rsidR="000A629E" w:rsidRDefault="005C1215">
      <w:pPr>
        <w:spacing w:before="80" w:after="80"/>
        <w:jc w:val="both"/>
      </w:pPr>
      <w:r>
        <w:t xml:space="preserve">Ce </w:t>
      </w:r>
      <w:r w:rsidR="0059060E">
        <w:t>phénomène</w:t>
      </w:r>
      <w:r>
        <w:t xml:space="preserve"> illustre le </w:t>
      </w:r>
      <w:r w:rsidR="0059060E">
        <w:t>piège</w:t>
      </w:r>
      <w:r>
        <w:t xml:space="preserve"> classique de l'</w:t>
      </w:r>
      <w:proofErr w:type="spellStart"/>
      <w:r>
        <w:t>accuracy</w:t>
      </w:r>
      <w:proofErr w:type="spellEnd"/>
      <w:r>
        <w:t xml:space="preserve"> sur des </w:t>
      </w:r>
      <w:r w:rsidR="0059060E">
        <w:t>données</w:t>
      </w:r>
      <w:r>
        <w:t xml:space="preserve"> </w:t>
      </w:r>
      <w:r w:rsidR="0059060E">
        <w:t>déséquilibrées</w:t>
      </w:r>
      <w:r>
        <w:t xml:space="preserve"> : un </w:t>
      </w:r>
      <w:r w:rsidR="0059060E">
        <w:t>modèle</w:t>
      </w:r>
      <w:r>
        <w:t xml:space="preserve"> qui </w:t>
      </w:r>
      <w:r w:rsidR="0059060E">
        <w:t>prédit</w:t>
      </w:r>
      <w:r>
        <w:t xml:space="preserve"> </w:t>
      </w:r>
      <w:r w:rsidR="0059060E">
        <w:t>systématiquement</w:t>
      </w:r>
      <w:r>
        <w:t xml:space="preserve"> 'non-</w:t>
      </w:r>
      <w:proofErr w:type="spellStart"/>
      <w:r>
        <w:t>churn</w:t>
      </w:r>
      <w:proofErr w:type="spellEnd"/>
      <w:r>
        <w:t>' obtiendrait 90% d'</w:t>
      </w:r>
      <w:proofErr w:type="spellStart"/>
      <w:r>
        <w:t>accuracy</w:t>
      </w:r>
      <w:proofErr w:type="spellEnd"/>
      <w:r>
        <w:t xml:space="preserve"> sans aucune </w:t>
      </w:r>
      <w:r w:rsidR="0059060E">
        <w:t>utilité</w:t>
      </w:r>
      <w:r>
        <w:t xml:space="preserve"> pratique. La </w:t>
      </w:r>
      <w:r w:rsidR="0059060E">
        <w:t>métrique</w:t>
      </w:r>
      <w:r>
        <w:t xml:space="preserve"> pertinente est le </w:t>
      </w:r>
      <w:proofErr w:type="spellStart"/>
      <w:r>
        <w:t>recall</w:t>
      </w:r>
      <w:proofErr w:type="spellEnd"/>
      <w:r>
        <w:t xml:space="preserve"> sur la classe 1 (</w:t>
      </w:r>
      <w:proofErr w:type="spellStart"/>
      <w:r>
        <w:t>churners</w:t>
      </w:r>
      <w:proofErr w:type="spellEnd"/>
      <w:r>
        <w:t>), pas l'</w:t>
      </w:r>
      <w:proofErr w:type="spellStart"/>
      <w:r>
        <w:t>accuracy</w:t>
      </w:r>
      <w:proofErr w:type="spellEnd"/>
      <w:r>
        <w:t xml:space="preserve"> globale.</w:t>
      </w:r>
    </w:p>
    <w:p w14:paraId="7F1EA30F" w14:textId="77777777" w:rsidR="000A629E" w:rsidRDefault="000A629E">
      <w:pPr>
        <w:spacing w:before="60" w:after="60"/>
      </w:pPr>
    </w:p>
    <w:p w14:paraId="5562692A" w14:textId="74891994" w:rsidR="000A629E" w:rsidRDefault="005C1215">
      <w:pPr>
        <w:spacing w:before="80" w:after="80"/>
      </w:pPr>
      <w:r>
        <w:t xml:space="preserve">Seul le MLP, </w:t>
      </w:r>
      <w:r w:rsidR="0059060E">
        <w:t>grâce</w:t>
      </w:r>
      <w:r>
        <w:t xml:space="preserve"> </w:t>
      </w:r>
      <w:r w:rsidR="0059060E">
        <w:rPr>
          <w:lang w:val="fr-FR"/>
        </w:rPr>
        <w:t>à</w:t>
      </w:r>
      <w:r>
        <w:t xml:space="preserve"> son architecture neuronale qui traite </w:t>
      </w:r>
      <w:r w:rsidR="0059060E">
        <w:t>différemment</w:t>
      </w:r>
      <w:r>
        <w:t xml:space="preserve"> les exemples, obtient un </w:t>
      </w:r>
      <w:proofErr w:type="spellStart"/>
      <w:r>
        <w:t>recall</w:t>
      </w:r>
      <w:proofErr w:type="spellEnd"/>
      <w:r>
        <w:t xml:space="preserve"> plus significatif de 23.5% avec 195 </w:t>
      </w:r>
      <w:r w:rsidR="0059060E">
        <w:t>prédictions</w:t>
      </w:r>
      <w:r>
        <w:t xml:space="preserve"> </w:t>
      </w:r>
      <w:proofErr w:type="spellStart"/>
      <w:r>
        <w:t>churn</w:t>
      </w:r>
      <w:proofErr w:type="spellEnd"/>
      <w:r>
        <w:t xml:space="preserve"> (dont 48 correctes). Cela reste insuffisant mais indique que le </w:t>
      </w:r>
      <w:r w:rsidR="0059060E">
        <w:t>problème</w:t>
      </w:r>
      <w:r>
        <w:t xml:space="preserve"> est </w:t>
      </w:r>
      <w:r w:rsidR="0059060E">
        <w:t>apprenable</w:t>
      </w:r>
      <w:r>
        <w:t>.</w:t>
      </w:r>
    </w:p>
    <w:p w14:paraId="3B694DB2" w14:textId="77777777" w:rsidR="000A629E" w:rsidRDefault="005C1215">
      <w:r>
        <w:br w:type="page"/>
      </w:r>
    </w:p>
    <w:p w14:paraId="51D66C8C" w14:textId="4A640F15" w:rsidR="000A629E" w:rsidRDefault="005C1215">
      <w:pPr>
        <w:pStyle w:val="Titre1"/>
      </w:pPr>
      <w:r>
        <w:lastRenderedPageBreak/>
        <w:t xml:space="preserve">5. </w:t>
      </w:r>
      <w:r w:rsidR="00A7294C">
        <w:t>Problèmes</w:t>
      </w:r>
      <w:r>
        <w:t xml:space="preserve"> Rencontres et Solutions </w:t>
      </w:r>
      <w:r w:rsidR="00A82FF7">
        <w:t>Apportées</w:t>
      </w:r>
    </w:p>
    <w:p w14:paraId="2A0F0A42" w14:textId="617F47E5" w:rsidR="000A629E" w:rsidRDefault="005C1215">
      <w:pPr>
        <w:pStyle w:val="Titre2"/>
      </w:pPr>
      <w:r>
        <w:t xml:space="preserve">5.1 </w:t>
      </w:r>
      <w:r w:rsidR="00A7294C">
        <w:t>Déséquilibre</w:t>
      </w:r>
      <w:r>
        <w:t xml:space="preserve"> </w:t>
      </w:r>
      <w:r w:rsidR="00A7294C">
        <w:t>sévère</w:t>
      </w:r>
      <w:r>
        <w:t xml:space="preserve"> des classes (90/10)</w:t>
      </w:r>
    </w:p>
    <w:p w14:paraId="1E093FD3" w14:textId="7B7BC517" w:rsidR="000A629E" w:rsidRDefault="005C1215">
      <w:pPr>
        <w:pStyle w:val="Titre3"/>
      </w:pPr>
      <w:r>
        <w:t xml:space="preserve">Description du </w:t>
      </w:r>
      <w:r w:rsidR="00A7294C">
        <w:t>problème</w:t>
      </w:r>
    </w:p>
    <w:p w14:paraId="63E23DD1" w14:textId="0A9F22EF" w:rsidR="000A629E" w:rsidRDefault="005C1215">
      <w:pPr>
        <w:spacing w:before="80" w:after="80"/>
      </w:pPr>
      <w:r>
        <w:t xml:space="preserve">Le </w:t>
      </w:r>
      <w:proofErr w:type="spellStart"/>
      <w:r>
        <w:t>dataset</w:t>
      </w:r>
      <w:proofErr w:type="spellEnd"/>
      <w:r>
        <w:t xml:space="preserve"> contient 7 183 non-</w:t>
      </w:r>
      <w:proofErr w:type="spellStart"/>
      <w:r>
        <w:t>churners</w:t>
      </w:r>
      <w:proofErr w:type="spellEnd"/>
      <w:r>
        <w:t xml:space="preserve"> et 817 </w:t>
      </w:r>
      <w:proofErr w:type="spellStart"/>
      <w:r>
        <w:t>churners</w:t>
      </w:r>
      <w:proofErr w:type="spellEnd"/>
      <w:r>
        <w:t xml:space="preserve"> en train (ratio 8.79:1). Les </w:t>
      </w:r>
      <w:r w:rsidR="00A82FF7">
        <w:t>modèles</w:t>
      </w:r>
      <w:r>
        <w:t xml:space="preserve"> classiques minimisent la fonction de perte globale, ce qui les conduit </w:t>
      </w:r>
      <w:r w:rsidR="00A82FF7">
        <w:rPr>
          <w:lang w:val="fr-FR"/>
        </w:rPr>
        <w:t>à</w:t>
      </w:r>
      <w:r>
        <w:t xml:space="preserve"> ignorer la </w:t>
      </w:r>
      <w:r w:rsidR="00A82FF7">
        <w:t>minorité</w:t>
      </w:r>
      <w:r>
        <w:t xml:space="preserve"> car se tromper sur un </w:t>
      </w:r>
      <w:proofErr w:type="spellStart"/>
      <w:r>
        <w:t>churner</w:t>
      </w:r>
      <w:proofErr w:type="spellEnd"/>
      <w:r>
        <w:t xml:space="preserve"> </w:t>
      </w:r>
      <w:r w:rsidR="00A82FF7">
        <w:t>pénalise</w:t>
      </w:r>
      <w:r>
        <w:t xml:space="preserve"> peu la </w:t>
      </w:r>
      <w:proofErr w:type="spellStart"/>
      <w:r>
        <w:t>loss</w:t>
      </w:r>
      <w:proofErr w:type="spellEnd"/>
      <w:r>
        <w:t xml:space="preserve"> globale.</w:t>
      </w:r>
    </w:p>
    <w:p w14:paraId="796A75A8" w14:textId="77777777" w:rsidR="000A629E" w:rsidRDefault="000A629E">
      <w:pPr>
        <w:spacing w:before="60" w:after="60"/>
      </w:pPr>
    </w:p>
    <w:p w14:paraId="04309C1B" w14:textId="2459501F" w:rsidR="000A629E" w:rsidRDefault="005C1215">
      <w:pPr>
        <w:pStyle w:val="Titre3"/>
      </w:pPr>
      <w:r>
        <w:t xml:space="preserve">Solutions </w:t>
      </w:r>
      <w:r w:rsidR="00A82FF7">
        <w:t>testées</w:t>
      </w:r>
      <w:r>
        <w:t xml:space="preserve"> et </w:t>
      </w:r>
      <w:r w:rsidR="00A82FF7">
        <w:t>résultats</w:t>
      </w:r>
    </w:p>
    <w:p w14:paraId="57E164D7" w14:textId="37F1437D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class_weight</w:t>
      </w:r>
      <w:proofErr w:type="spellEnd"/>
      <w:r>
        <w:rPr>
          <w:b/>
          <w:bCs/>
        </w:rPr>
        <w:t>='</w:t>
      </w:r>
      <w:proofErr w:type="spellStart"/>
      <w:r>
        <w:rPr>
          <w:b/>
          <w:bCs/>
        </w:rPr>
        <w:t>balanced</w:t>
      </w:r>
      <w:proofErr w:type="spellEnd"/>
      <w:r>
        <w:rPr>
          <w:b/>
          <w:bCs/>
        </w:rPr>
        <w:t xml:space="preserve">' sur LR : </w:t>
      </w:r>
      <w:r>
        <w:t xml:space="preserve">poids inverse a la </w:t>
      </w:r>
      <w:r w:rsidR="00A82FF7">
        <w:t>fréquence</w:t>
      </w:r>
      <w:r>
        <w:t xml:space="preserve">. </w:t>
      </w:r>
      <w:proofErr w:type="spellStart"/>
      <w:r>
        <w:t>Recall</w:t>
      </w:r>
      <w:proofErr w:type="spellEnd"/>
      <w:r>
        <w:t xml:space="preserve"> passe </w:t>
      </w:r>
      <w:r w:rsidR="00A82FF7">
        <w:rPr>
          <w:lang w:val="fr-FR"/>
        </w:rPr>
        <w:t>à</w:t>
      </w:r>
      <w:r>
        <w:t xml:space="preserve"> 0.66 mais </w:t>
      </w:r>
      <w:r w:rsidR="00A82FF7">
        <w:t>précision</w:t>
      </w:r>
      <w:r>
        <w:t xml:space="preserve"> chute a 0.18 (trop de faux positifs), </w:t>
      </w:r>
      <w:proofErr w:type="spellStart"/>
      <w:r>
        <w:t>accuracy</w:t>
      </w:r>
      <w:proofErr w:type="spellEnd"/>
      <w:r>
        <w:t xml:space="preserve"> tombe a 66%.</w:t>
      </w:r>
    </w:p>
    <w:p w14:paraId="7CE66C4F" w14:textId="38086CE6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class_weight</w:t>
      </w:r>
      <w:proofErr w:type="spellEnd"/>
      <w:r>
        <w:rPr>
          <w:b/>
          <w:bCs/>
        </w:rPr>
        <w:t>='</w:t>
      </w:r>
      <w:proofErr w:type="spellStart"/>
      <w:r>
        <w:rPr>
          <w:b/>
          <w:bCs/>
        </w:rPr>
        <w:t>balanced_subsample</w:t>
      </w:r>
      <w:proofErr w:type="spellEnd"/>
      <w:r>
        <w:rPr>
          <w:b/>
          <w:bCs/>
        </w:rPr>
        <w:t xml:space="preserve">' sur RF : </w:t>
      </w:r>
      <w:r>
        <w:t xml:space="preserve">plus stable, </w:t>
      </w:r>
      <w:r w:rsidR="00A82FF7">
        <w:t>échantillonné</w:t>
      </w:r>
      <w:r>
        <w:t xml:space="preserve"> </w:t>
      </w:r>
      <w:r w:rsidR="00A82FF7">
        <w:rPr>
          <w:lang w:val="fr-FR"/>
        </w:rPr>
        <w:t>à</w:t>
      </w:r>
      <w:r>
        <w:t xml:space="preserve"> chaque arbre. </w:t>
      </w:r>
      <w:proofErr w:type="spellStart"/>
      <w:r>
        <w:t>Recall</w:t>
      </w:r>
      <w:proofErr w:type="spellEnd"/>
      <w:r>
        <w:t xml:space="preserve"> 0.17, F1 0.23, ROC-AUC 0.802. </w:t>
      </w:r>
      <w:r w:rsidR="00A82FF7">
        <w:t>Amélioration</w:t>
      </w:r>
      <w:r>
        <w:t xml:space="preserve"> modeste.</w:t>
      </w:r>
    </w:p>
    <w:p w14:paraId="2ED61B98" w14:textId="1DAE64E1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SMOTE (</w:t>
      </w:r>
      <w:proofErr w:type="spellStart"/>
      <w:r>
        <w:rPr>
          <w:b/>
          <w:bCs/>
        </w:rPr>
        <w:t>Synthetic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Minority</w:t>
      </w:r>
      <w:proofErr w:type="spellEnd"/>
      <w:r>
        <w:rPr>
          <w:b/>
          <w:bCs/>
        </w:rPr>
        <w:t xml:space="preserve"> Over-sampling) : </w:t>
      </w:r>
      <w:r w:rsidR="00A82FF7">
        <w:t>création</w:t>
      </w:r>
      <w:r>
        <w:t xml:space="preserve"> d'exemples </w:t>
      </w:r>
      <w:r w:rsidR="00A82FF7">
        <w:t>synthétiques</w:t>
      </w:r>
      <w:r>
        <w:t xml:space="preserve"> par interpolation (</w:t>
      </w:r>
      <w:proofErr w:type="spellStart"/>
      <w:r>
        <w:t>k_neighbors</w:t>
      </w:r>
      <w:proofErr w:type="spellEnd"/>
      <w:r>
        <w:t xml:space="preserve">=5). Distribution passe a {0:7183, 1:7183}. Sur GB : </w:t>
      </w:r>
      <w:proofErr w:type="spellStart"/>
      <w:r>
        <w:t>recall</w:t>
      </w:r>
      <w:proofErr w:type="spellEnd"/>
      <w:r>
        <w:t xml:space="preserve"> 0.76 avec seuil=0.20. Mais </w:t>
      </w:r>
      <w:proofErr w:type="spellStart"/>
      <w:r>
        <w:t>overfitting</w:t>
      </w:r>
      <w:proofErr w:type="spellEnd"/>
      <w:r>
        <w:t xml:space="preserve"> observe sur MLP.</w:t>
      </w:r>
    </w:p>
    <w:p w14:paraId="66ED6AA9" w14:textId="59D36F30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scale_pos_weight</w:t>
      </w:r>
      <w:proofErr w:type="spellEnd"/>
      <w:r>
        <w:rPr>
          <w:b/>
          <w:bCs/>
        </w:rPr>
        <w:t xml:space="preserve">=8.79 sur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(solution retenue) : </w:t>
      </w:r>
      <w:r w:rsidR="00A82FF7">
        <w:t>paramètre</w:t>
      </w:r>
      <w:r>
        <w:t xml:space="preserve"> natif de </w:t>
      </w:r>
      <w:proofErr w:type="spellStart"/>
      <w:r>
        <w:t>XGBoost</w:t>
      </w:r>
      <w:proofErr w:type="spellEnd"/>
      <w:r>
        <w:t xml:space="preserve"> calcule comme </w:t>
      </w:r>
      <w:proofErr w:type="spellStart"/>
      <w:r>
        <w:t>counter</w:t>
      </w:r>
      <w:proofErr w:type="spellEnd"/>
      <w:r>
        <w:t>[0]/</w:t>
      </w:r>
      <w:proofErr w:type="spellStart"/>
      <w:r>
        <w:t>counter</w:t>
      </w:r>
      <w:proofErr w:type="spellEnd"/>
      <w:r>
        <w:t xml:space="preserve">[1]. Ajuste directement la fonction de perte sans </w:t>
      </w:r>
      <w:r w:rsidR="00A82FF7">
        <w:t>créer</w:t>
      </w:r>
      <w:r>
        <w:t xml:space="preserve"> de </w:t>
      </w:r>
      <w:r w:rsidR="00684E9F">
        <w:t>données</w:t>
      </w:r>
      <w:r>
        <w:t xml:space="preserve"> </w:t>
      </w:r>
      <w:r w:rsidR="00684E9F">
        <w:t>synthétiques</w:t>
      </w:r>
      <w:r>
        <w:t xml:space="preserve">. </w:t>
      </w:r>
      <w:proofErr w:type="spellStart"/>
      <w:r>
        <w:t>Recall</w:t>
      </w:r>
      <w:proofErr w:type="spellEnd"/>
      <w:r>
        <w:t xml:space="preserve"> 0.80, F1 0.39, ROC-AUC 0.795.</w:t>
      </w:r>
    </w:p>
    <w:p w14:paraId="3D21CA6F" w14:textId="77777777" w:rsidR="000A629E" w:rsidRDefault="000A629E">
      <w:pPr>
        <w:spacing w:before="60" w:after="60"/>
      </w:pPr>
    </w:p>
    <w:p w14:paraId="545FD386" w14:textId="442B24AB" w:rsidR="000A629E" w:rsidRDefault="005C1215">
      <w:pPr>
        <w:pStyle w:val="Titre2"/>
      </w:pPr>
      <w:r>
        <w:t xml:space="preserve">5.2 Seuil de </w:t>
      </w:r>
      <w:r w:rsidR="00684E9F">
        <w:t>décision</w:t>
      </w:r>
      <w:r>
        <w:t xml:space="preserve"> par </w:t>
      </w:r>
      <w:r w:rsidR="00E252F5">
        <w:t>défaut</w:t>
      </w:r>
      <w:r>
        <w:t xml:space="preserve"> </w:t>
      </w:r>
      <w:r w:rsidR="00E252F5">
        <w:t>inadapté</w:t>
      </w:r>
    </w:p>
    <w:p w14:paraId="7B42954A" w14:textId="0DC545B0" w:rsidR="000A629E" w:rsidRDefault="005C1215">
      <w:pPr>
        <w:pStyle w:val="Titre3"/>
      </w:pPr>
      <w:r>
        <w:t xml:space="preserve">Description du </w:t>
      </w:r>
      <w:r w:rsidR="0059060E">
        <w:t>problème</w:t>
      </w:r>
    </w:p>
    <w:p w14:paraId="44664160" w14:textId="3489D75E" w:rsidR="000A629E" w:rsidRDefault="005C1215">
      <w:pPr>
        <w:spacing w:before="80" w:after="80"/>
      </w:pPr>
      <w:proofErr w:type="spellStart"/>
      <w:r>
        <w:t>Sklearn</w:t>
      </w:r>
      <w:proofErr w:type="spellEnd"/>
      <w:r>
        <w:t xml:space="preserve"> </w:t>
      </w:r>
      <w:r w:rsidR="0059060E">
        <w:t>prédit</w:t>
      </w:r>
      <w:r>
        <w:t xml:space="preserve"> la classe 1 si P(</w:t>
      </w:r>
      <w:proofErr w:type="spellStart"/>
      <w:r>
        <w:t>churn</w:t>
      </w:r>
      <w:proofErr w:type="spellEnd"/>
      <w:r>
        <w:t xml:space="preserve">) &gt;= 0.50. Avec seulement 10% de </w:t>
      </w:r>
      <w:proofErr w:type="spellStart"/>
      <w:r>
        <w:t>churners</w:t>
      </w:r>
      <w:proofErr w:type="spellEnd"/>
      <w:r>
        <w:t xml:space="preserve">, les </w:t>
      </w:r>
      <w:r w:rsidR="0059060E">
        <w:t>probabilités</w:t>
      </w:r>
      <w:r>
        <w:t xml:space="preserve"> </w:t>
      </w:r>
      <w:r w:rsidR="0059060E">
        <w:t>prédites</w:t>
      </w:r>
      <w:r>
        <w:t xml:space="preserve"> restent structurellement inferieures a 0.50, conduisant au </w:t>
      </w:r>
      <w:proofErr w:type="spellStart"/>
      <w:r>
        <w:t>recall</w:t>
      </w:r>
      <w:proofErr w:type="spellEnd"/>
      <w:r>
        <w:t xml:space="preserve"> nul observe.</w:t>
      </w:r>
    </w:p>
    <w:p w14:paraId="21E6E5B4" w14:textId="77777777" w:rsidR="000A629E" w:rsidRDefault="000A629E">
      <w:pPr>
        <w:spacing w:before="60" w:after="60"/>
      </w:pPr>
    </w:p>
    <w:p w14:paraId="3206FE76" w14:textId="5E8D330C" w:rsidR="000A629E" w:rsidRDefault="005C1215">
      <w:pPr>
        <w:pStyle w:val="Titre3"/>
      </w:pPr>
      <w:r>
        <w:t xml:space="preserve">Solution : balayage </w:t>
      </w:r>
      <w:r w:rsidR="0059060E">
        <w:t>systématique</w:t>
      </w:r>
      <w:r>
        <w:t xml:space="preserve"> des seuils</w:t>
      </w:r>
    </w:p>
    <w:p w14:paraId="515CC710" w14:textId="77777777" w:rsidR="000A629E" w:rsidRDefault="005C1215">
      <w:pPr>
        <w:spacing w:before="80" w:after="80"/>
      </w:pPr>
      <w:r>
        <w:t xml:space="preserve">On balaye les seuils de 0.10 a 0.90 par pas de 0.05 et on calcule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 et F1 a chaque valeur. Le seuil optimal maximise le F1-score </w:t>
      </w:r>
      <w:proofErr w:type="spellStart"/>
      <w:r>
        <w:t>churn</w:t>
      </w:r>
      <w:proofErr w:type="spellEnd"/>
      <w:r>
        <w:t>.</w:t>
      </w:r>
    </w:p>
    <w:p w14:paraId="6F4D949D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GB + SMOTE : seuil optimal = 0.20 → </w:t>
      </w:r>
      <w:proofErr w:type="spellStart"/>
      <w:r>
        <w:t>recall</w:t>
      </w:r>
      <w:proofErr w:type="spellEnd"/>
      <w:r>
        <w:t xml:space="preserve"> 0.76, F1 = 0.38</w:t>
      </w:r>
    </w:p>
    <w:p w14:paraId="0E4B4925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XGBoost</w:t>
      </w:r>
      <w:proofErr w:type="spellEnd"/>
      <w:r>
        <w:t xml:space="preserve"> : seuil optimal = 0.40 → </w:t>
      </w:r>
      <w:proofErr w:type="spellStart"/>
      <w:r>
        <w:t>recall</w:t>
      </w:r>
      <w:proofErr w:type="spellEnd"/>
      <w:r>
        <w:t xml:space="preserve"> 0.80, F1 = 0.39</w:t>
      </w:r>
    </w:p>
    <w:p w14:paraId="7941B886" w14:textId="77777777" w:rsidR="000A629E" w:rsidRDefault="000A629E">
      <w:pPr>
        <w:spacing w:before="60" w:after="60"/>
      </w:pPr>
    </w:p>
    <w:p w14:paraId="6950F3B3" w14:textId="51A3118A" w:rsidR="000A629E" w:rsidRDefault="005C1215">
      <w:pPr>
        <w:spacing w:before="80" w:after="80"/>
      </w:pPr>
      <w:r>
        <w:t xml:space="preserve">Trade-off accepte : baisser le seuil </w:t>
      </w:r>
      <w:r w:rsidR="0059060E">
        <w:t>réduit</w:t>
      </w:r>
      <w:r>
        <w:t xml:space="preserve"> la </w:t>
      </w:r>
      <w:r w:rsidR="0059060E">
        <w:t>précision</w:t>
      </w:r>
      <w:r>
        <w:t xml:space="preserve"> et l'</w:t>
      </w:r>
      <w:proofErr w:type="spellStart"/>
      <w:r>
        <w:t>accuracy</w:t>
      </w:r>
      <w:proofErr w:type="spellEnd"/>
      <w:r>
        <w:t xml:space="preserve"> mais augmente le </w:t>
      </w:r>
      <w:proofErr w:type="spellStart"/>
      <w:r>
        <w:t>recall</w:t>
      </w:r>
      <w:proofErr w:type="spellEnd"/>
      <w:r>
        <w:t xml:space="preserve">. En contexte </w:t>
      </w:r>
      <w:proofErr w:type="spellStart"/>
      <w:r>
        <w:t>churn</w:t>
      </w:r>
      <w:proofErr w:type="spellEnd"/>
      <w:r>
        <w:t xml:space="preserve">, rater un client (faux </w:t>
      </w:r>
      <w:r w:rsidR="0059060E">
        <w:t>négatif</w:t>
      </w:r>
      <w:r>
        <w:t>) coute plus cher que contacter un client stable par erreur (faux positif).</w:t>
      </w:r>
    </w:p>
    <w:p w14:paraId="61A20027" w14:textId="77777777" w:rsidR="000A629E" w:rsidRDefault="000A629E">
      <w:pPr>
        <w:spacing w:before="60" w:after="60"/>
      </w:pPr>
    </w:p>
    <w:p w14:paraId="1EECC81D" w14:textId="77777777" w:rsidR="000A629E" w:rsidRDefault="005C1215">
      <w:pPr>
        <w:pStyle w:val="Titre2"/>
      </w:pPr>
      <w:r>
        <w:t xml:space="preserve">5.3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perdus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StandardScaler</w:t>
      </w:r>
      <w:proofErr w:type="spellEnd"/>
    </w:p>
    <w:p w14:paraId="7CC5C23E" w14:textId="1B1C7059" w:rsidR="000A629E" w:rsidRDefault="005C1215">
      <w:pPr>
        <w:pStyle w:val="Titre3"/>
      </w:pPr>
      <w:r>
        <w:t xml:space="preserve">Description du </w:t>
      </w:r>
      <w:r w:rsidR="0059060E">
        <w:t>problème</w:t>
      </w:r>
    </w:p>
    <w:p w14:paraId="49B9D031" w14:textId="36FA061E" w:rsidR="000A629E" w:rsidRDefault="005C1215">
      <w:pPr>
        <w:spacing w:before="80" w:after="80"/>
      </w:pPr>
      <w:proofErr w:type="spellStart"/>
      <w:r>
        <w:t>StandardScaler.fit_transform</w:t>
      </w:r>
      <w:proofErr w:type="spellEnd"/>
      <w:r>
        <w:t xml:space="preserve">() retourne un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sans noms de colonnes. L'</w:t>
      </w:r>
      <w:r w:rsidR="0059060E">
        <w:t>accès</w:t>
      </w:r>
      <w:r>
        <w:t xml:space="preserve"> </w:t>
      </w:r>
      <w:r w:rsidR="0059060E">
        <w:t>ultérieur</w:t>
      </w:r>
      <w:r>
        <w:t xml:space="preserve"> a </w:t>
      </w:r>
      <w:proofErr w:type="spellStart"/>
      <w:r>
        <w:t>X_train.columns</w:t>
      </w:r>
      <w:proofErr w:type="spellEnd"/>
      <w:r>
        <w:t xml:space="preserve"> provoque </w:t>
      </w:r>
      <w:proofErr w:type="spellStart"/>
      <w:r>
        <w:t>AttributeError</w:t>
      </w:r>
      <w:proofErr w:type="spellEnd"/>
      <w:r>
        <w:t xml:space="preserve">, rendant impossible le calcul de la </w:t>
      </w:r>
      <w:proofErr w:type="spellStart"/>
      <w:r>
        <w:t>feature</w:t>
      </w:r>
      <w:proofErr w:type="spellEnd"/>
      <w:r>
        <w:t xml:space="preserve"> importance et de SHAP.</w:t>
      </w:r>
    </w:p>
    <w:p w14:paraId="7874B174" w14:textId="77777777" w:rsidR="000A629E" w:rsidRDefault="000A629E">
      <w:pPr>
        <w:spacing w:before="60" w:after="60"/>
      </w:pPr>
    </w:p>
    <w:p w14:paraId="2FC89E30" w14:textId="77777777" w:rsidR="000A629E" w:rsidRDefault="005C1215">
      <w:pPr>
        <w:pStyle w:val="Titre3"/>
      </w:pPr>
      <w:r>
        <w:t>Solution</w:t>
      </w:r>
    </w:p>
    <w:p w14:paraId="3E695268" w14:textId="3F9BC2D0" w:rsidR="000A629E" w:rsidRDefault="005C1215">
      <w:pPr>
        <w:spacing w:before="80" w:after="80"/>
      </w:pPr>
      <w:r>
        <w:lastRenderedPageBreak/>
        <w:t xml:space="preserve">Sauvegarder les </w:t>
      </w:r>
      <w:proofErr w:type="spellStart"/>
      <w:r>
        <w:t>feature_names</w:t>
      </w:r>
      <w:proofErr w:type="spellEnd"/>
      <w:r>
        <w:t xml:space="preserve"> AVANT le </w:t>
      </w:r>
      <w:proofErr w:type="spellStart"/>
      <w:r>
        <w:t>scaling</w:t>
      </w:r>
      <w:proofErr w:type="spellEnd"/>
      <w:r>
        <w:t xml:space="preserve"> : </w:t>
      </w:r>
      <w:proofErr w:type="spellStart"/>
      <w:r>
        <w:t>feature_names</w:t>
      </w:r>
      <w:proofErr w:type="spellEnd"/>
      <w:r>
        <w:t xml:space="preserve"> = </w:t>
      </w:r>
      <w:proofErr w:type="spellStart"/>
      <w:r>
        <w:t>X_train.columns.tolist</w:t>
      </w:r>
      <w:proofErr w:type="spellEnd"/>
      <w:r>
        <w:t xml:space="preserve">(). Cette variable est ensuite </w:t>
      </w:r>
      <w:r w:rsidR="0059060E">
        <w:t>utilisée</w:t>
      </w:r>
      <w:r>
        <w:t xml:space="preserve"> dans tous les graphes et le fichier </w:t>
      </w:r>
      <w:proofErr w:type="spellStart"/>
      <w:r>
        <w:t>feature_names.json</w:t>
      </w:r>
      <w:proofErr w:type="spellEnd"/>
      <w:r>
        <w:t xml:space="preserve"> sauvegarde pour le </w:t>
      </w:r>
      <w:proofErr w:type="spellStart"/>
      <w:r>
        <w:t>dashboard</w:t>
      </w:r>
      <w:proofErr w:type="spellEnd"/>
      <w:r>
        <w:t>.</w:t>
      </w:r>
    </w:p>
    <w:p w14:paraId="698B37BF" w14:textId="77777777" w:rsidR="000A629E" w:rsidRDefault="000A629E">
      <w:pPr>
        <w:spacing w:before="60" w:after="60"/>
      </w:pPr>
    </w:p>
    <w:p w14:paraId="1CE67DAB" w14:textId="77777777" w:rsidR="000A629E" w:rsidRDefault="005C1215">
      <w:pPr>
        <w:pStyle w:val="Titre2"/>
      </w:pPr>
      <w:r>
        <w:t xml:space="preserve">5.4 MLP instable et </w:t>
      </w:r>
      <w:proofErr w:type="spellStart"/>
      <w:r>
        <w:t>overfitting</w:t>
      </w:r>
      <w:proofErr w:type="spellEnd"/>
    </w:p>
    <w:p w14:paraId="516FD672" w14:textId="30ED1DA0" w:rsidR="000A629E" w:rsidRDefault="005C1215">
      <w:pPr>
        <w:pStyle w:val="Titre3"/>
      </w:pPr>
      <w:r>
        <w:t xml:space="preserve">Description du </w:t>
      </w:r>
      <w:r w:rsidR="0059060E">
        <w:t>problème</w:t>
      </w:r>
    </w:p>
    <w:p w14:paraId="4A82BEA3" w14:textId="646C3002" w:rsidR="000A629E" w:rsidRDefault="005C1215">
      <w:pPr>
        <w:spacing w:before="80" w:after="80"/>
      </w:pPr>
      <w:r>
        <w:t xml:space="preserve">Le MLP </w:t>
      </w:r>
      <w:proofErr w:type="spellStart"/>
      <w:r>
        <w:t>baseline</w:t>
      </w:r>
      <w:proofErr w:type="spellEnd"/>
      <w:r>
        <w:t xml:space="preserve"> montre une courbe de </w:t>
      </w:r>
      <w:proofErr w:type="spellStart"/>
      <w:r>
        <w:t>loss</w:t>
      </w:r>
      <w:proofErr w:type="spellEnd"/>
      <w:r>
        <w:t xml:space="preserve"> oscillante (1.44 puis 0.68 puis 0.75 puis 1.67...) et un ROC-AUC de 0.678. La version </w:t>
      </w:r>
      <w:r w:rsidR="0059060E">
        <w:t>améliorée</w:t>
      </w:r>
      <w:r>
        <w:t xml:space="preserve"> avec SMOTE + </w:t>
      </w:r>
      <w:proofErr w:type="spellStart"/>
      <w:r>
        <w:t>learning_rate</w:t>
      </w:r>
      <w:proofErr w:type="spellEnd"/>
      <w:r>
        <w:t xml:space="preserve">='adaptive' atteint </w:t>
      </w:r>
      <w:proofErr w:type="spellStart"/>
      <w:r>
        <w:t>validation_score</w:t>
      </w:r>
      <w:proofErr w:type="spellEnd"/>
      <w:r>
        <w:t xml:space="preserve">=0.91 en entrainement mais seulement 0.641 sur le test </w:t>
      </w:r>
      <w:proofErr w:type="spellStart"/>
      <w:r>
        <w:t>reel</w:t>
      </w:r>
      <w:proofErr w:type="spellEnd"/>
      <w:r>
        <w:t xml:space="preserve"> — </w:t>
      </w:r>
      <w:proofErr w:type="spellStart"/>
      <w:r>
        <w:t>overfitting</w:t>
      </w:r>
      <w:proofErr w:type="spellEnd"/>
      <w:r>
        <w:t xml:space="preserve"> </w:t>
      </w:r>
      <w:r w:rsidR="0059060E">
        <w:t>sévère</w:t>
      </w:r>
      <w:r>
        <w:t xml:space="preserve"> sur les exemples </w:t>
      </w:r>
      <w:r w:rsidR="0059060E">
        <w:t>synthétiques</w:t>
      </w:r>
      <w:r>
        <w:t>.</w:t>
      </w:r>
    </w:p>
    <w:p w14:paraId="14D84A49" w14:textId="77777777" w:rsidR="000A629E" w:rsidRDefault="000A629E">
      <w:pPr>
        <w:spacing w:before="60" w:after="60"/>
      </w:pPr>
    </w:p>
    <w:p w14:paraId="48A6888B" w14:textId="77777777" w:rsidR="000A629E" w:rsidRDefault="005C1215">
      <w:pPr>
        <w:pStyle w:val="Titre3"/>
      </w:pPr>
      <w:r>
        <w:t>Analyse et conclusion</w:t>
      </w:r>
    </w:p>
    <w:p w14:paraId="37D114EA" w14:textId="0D6C8F88" w:rsidR="000A629E" w:rsidRDefault="005C1215">
      <w:pPr>
        <w:spacing w:before="80" w:after="80"/>
      </w:pPr>
      <w:r>
        <w:t xml:space="preserve">Les </w:t>
      </w:r>
      <w:r w:rsidR="0059060E">
        <w:t>réseaux</w:t>
      </w:r>
      <w:r>
        <w:t xml:space="preserve"> de neurones MLP </w:t>
      </w:r>
      <w:proofErr w:type="spellStart"/>
      <w:r>
        <w:t>sklearn</w:t>
      </w:r>
      <w:proofErr w:type="spellEnd"/>
      <w:r>
        <w:t xml:space="preserve"> sont moins adaptes aux </w:t>
      </w:r>
      <w:r w:rsidR="0059060E">
        <w:t>données</w:t>
      </w:r>
      <w:r>
        <w:t xml:space="preserve"> tabulaires que les </w:t>
      </w:r>
      <w:r w:rsidR="0059060E">
        <w:t>modèles</w:t>
      </w:r>
      <w:r>
        <w:t xml:space="preserve"> a base d'arbres. Le MLP </w:t>
      </w:r>
      <w:r w:rsidR="0059060E">
        <w:t>mémorise</w:t>
      </w:r>
      <w:r>
        <w:t xml:space="preserve"> les artefacts SMOTE </w:t>
      </w:r>
      <w:r w:rsidR="0059060E">
        <w:t>plutôt</w:t>
      </w:r>
      <w:r>
        <w:t xml:space="preserve"> que les vrais patterns du </w:t>
      </w:r>
      <w:proofErr w:type="spellStart"/>
      <w:r>
        <w:t>churn</w:t>
      </w:r>
      <w:proofErr w:type="spellEnd"/>
      <w:r>
        <w:t xml:space="preserve">. </w:t>
      </w:r>
      <w:proofErr w:type="spellStart"/>
      <w:r>
        <w:t>XGBoost</w:t>
      </w:r>
      <w:proofErr w:type="spellEnd"/>
      <w:r>
        <w:t xml:space="preserve"> surpasse le MLP sur tous les </w:t>
      </w:r>
      <w:r w:rsidR="0059060E">
        <w:t>critères</w:t>
      </w:r>
      <w:r>
        <w:t xml:space="preserve"> sans </w:t>
      </w:r>
      <w:r w:rsidR="0059060E">
        <w:t>réseaux</w:t>
      </w:r>
      <w:r>
        <w:t xml:space="preserve"> de neurones. Cette conclusion est </w:t>
      </w:r>
      <w:r w:rsidR="0059060E">
        <w:t>cohérente</w:t>
      </w:r>
      <w:r>
        <w:t xml:space="preserve"> avec la </w:t>
      </w:r>
      <w:r w:rsidR="0059060E">
        <w:t>littérature</w:t>
      </w:r>
      <w:r>
        <w:t xml:space="preserve"> : les Gradient </w:t>
      </w:r>
      <w:proofErr w:type="spellStart"/>
      <w:r>
        <w:t>Boosted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dominent les benchmarks sur </w:t>
      </w:r>
      <w:r w:rsidR="0059060E">
        <w:t>données</w:t>
      </w:r>
      <w:r>
        <w:t xml:space="preserve"> tabulaires </w:t>
      </w:r>
      <w:r w:rsidR="0059060E">
        <w:t>structurées</w:t>
      </w:r>
      <w:r>
        <w:t>.</w:t>
      </w:r>
    </w:p>
    <w:p w14:paraId="6B1C155E" w14:textId="77777777" w:rsidR="000A629E" w:rsidRDefault="005C1215">
      <w:r>
        <w:br w:type="page"/>
      </w:r>
    </w:p>
    <w:p w14:paraId="2F6CB87A" w14:textId="469FFB1A" w:rsidR="000A629E" w:rsidRDefault="005C1215">
      <w:pPr>
        <w:pStyle w:val="Titre1"/>
      </w:pPr>
      <w:r>
        <w:lastRenderedPageBreak/>
        <w:t xml:space="preserve">6. </w:t>
      </w:r>
      <w:r w:rsidR="005D53EE">
        <w:t>Résultats</w:t>
      </w:r>
      <w:r>
        <w:t xml:space="preserve"> Finaux et Comparaison des </w:t>
      </w:r>
      <w:r w:rsidR="007A2335">
        <w:t>Modèles</w:t>
      </w:r>
    </w:p>
    <w:p w14:paraId="78EDE793" w14:textId="41D9B389" w:rsidR="000A629E" w:rsidRDefault="005C1215">
      <w:pPr>
        <w:pStyle w:val="Titre2"/>
      </w:pPr>
      <w:r>
        <w:t xml:space="preserve">6.1 Tableau comparatif complet — 8 </w:t>
      </w:r>
      <w:r w:rsidR="005D53EE">
        <w:t>modèles</w:t>
      </w:r>
    </w:p>
    <w:p w14:paraId="59D9E8A3" w14:textId="77777777" w:rsidR="000A629E" w:rsidRDefault="000A62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5"/>
        <w:gridCol w:w="1141"/>
        <w:gridCol w:w="1141"/>
        <w:gridCol w:w="1022"/>
        <w:gridCol w:w="1013"/>
        <w:gridCol w:w="1014"/>
        <w:gridCol w:w="1130"/>
        <w:gridCol w:w="974"/>
      </w:tblGrid>
      <w:tr w:rsidR="000A629E" w14:paraId="690762B9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A755" w14:textId="65714954" w:rsidR="000A629E" w:rsidRDefault="005D53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33DC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3971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7891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4EAF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5AA7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92A9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Churners</w:t>
            </w:r>
            <w:proofErr w:type="spellEnd"/>
          </w:p>
        </w:tc>
        <w:tc>
          <w:tcPr>
            <w:tcW w:w="10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16A3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Seuil</w:t>
            </w:r>
          </w:p>
        </w:tc>
      </w:tr>
      <w:tr w:rsidR="000A629E" w14:paraId="0E0C12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488B" w14:textId="77777777" w:rsidR="000A629E" w:rsidRDefault="005C1215">
            <w:proofErr w:type="spellStart"/>
            <w:r>
              <w:rPr>
                <w:sz w:val="20"/>
                <w:szCs w:val="20"/>
              </w:rPr>
              <w:t>Logistic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E792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0.897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952B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0.286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7741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0.010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A9EA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0.019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63C7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0.723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A72E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7/204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5A0B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</w:tr>
      <w:tr w:rsidR="000A629E" w14:paraId="738F24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E638" w14:textId="77777777" w:rsidR="000A629E" w:rsidRDefault="005C1215"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Forest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A4E3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0.899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4C94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0.667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AB81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0.010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295D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0.019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A2C8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0.800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D63C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3/204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6DC6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</w:tr>
      <w:tr w:rsidR="000A629E" w14:paraId="346019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5305" w14:textId="77777777" w:rsidR="000A629E" w:rsidRDefault="005C1215">
            <w:r>
              <w:rPr>
                <w:sz w:val="20"/>
                <w:szCs w:val="20"/>
              </w:rPr>
              <w:t xml:space="preserve">Gradient </w:t>
            </w:r>
            <w:proofErr w:type="spellStart"/>
            <w:r>
              <w:rPr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D3FD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0.895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5D57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0.419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9092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0.088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1332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0.146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3D0E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0.805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1E65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18/204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0080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</w:tr>
      <w:tr w:rsidR="000A629E" w14:paraId="0DD95F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45EB" w14:textId="77777777" w:rsidR="000A629E" w:rsidRDefault="005C1215">
            <w:r>
              <w:rPr>
                <w:sz w:val="20"/>
                <w:szCs w:val="20"/>
              </w:rPr>
              <w:t>MLP Baseline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395E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0.849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7B54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0.246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177D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0.235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E54F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0.241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BCE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0.678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0B16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48/204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2F3E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</w:tr>
      <w:tr w:rsidR="000A629E" w14:paraId="148401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F7BA" w14:textId="77777777" w:rsidR="000A629E" w:rsidRDefault="005C1215">
            <w:r>
              <w:rPr>
                <w:sz w:val="20"/>
                <w:szCs w:val="20"/>
              </w:rPr>
              <w:t xml:space="preserve">LR </w:t>
            </w:r>
            <w:proofErr w:type="spellStart"/>
            <w:r>
              <w:rPr>
                <w:sz w:val="20"/>
                <w:szCs w:val="20"/>
              </w:rPr>
              <w:t>Balanced</w:t>
            </w:r>
            <w:proofErr w:type="spellEnd"/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9B98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0.660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0E2F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0.180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CD21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0.660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63B2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0.290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957A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0.725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663B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135/204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911E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</w:tr>
      <w:tr w:rsidR="000A629E" w14:paraId="4EA754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9C30" w14:textId="77777777" w:rsidR="000A629E" w:rsidRDefault="005C1215">
            <w:r>
              <w:rPr>
                <w:sz w:val="20"/>
                <w:szCs w:val="20"/>
              </w:rPr>
              <w:t xml:space="preserve">RF </w:t>
            </w:r>
            <w:proofErr w:type="spellStart"/>
            <w:r>
              <w:rPr>
                <w:sz w:val="20"/>
                <w:szCs w:val="20"/>
              </w:rPr>
              <w:t>Balanced</w:t>
            </w:r>
            <w:proofErr w:type="spellEnd"/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AB11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0.880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658B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0.350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7270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0.170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36F0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0.230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5F98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0.802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0BDB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35/204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AEE4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</w:tr>
      <w:tr w:rsidR="000A629E" w14:paraId="5797F8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768E" w14:textId="77777777" w:rsidR="000A629E" w:rsidRDefault="005C1215">
            <w:r>
              <w:rPr>
                <w:sz w:val="20"/>
                <w:szCs w:val="20"/>
              </w:rPr>
              <w:t>GB + SMOTE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CB80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0.750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C3E4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0.250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EC39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0.760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4437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0.380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AF0C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0.792</w:t>
            </w:r>
          </w:p>
        </w:tc>
        <w:tc>
          <w:tcPr>
            <w:tcW w:w="10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3AA0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155/204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C8BF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0.20</w:t>
            </w:r>
          </w:p>
        </w:tc>
      </w:tr>
      <w:tr w:rsidR="000A629E" w14:paraId="2DA25045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A7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3C70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FINAL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9EA2" w14:textId="77777777" w:rsidR="000A629E" w:rsidRDefault="005C12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0.740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6FC3" w14:textId="77777777" w:rsidR="000A629E" w:rsidRDefault="005C12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0.260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6D8D" w14:textId="77777777" w:rsidR="000A629E" w:rsidRDefault="005C12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0.800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684E" w14:textId="77777777" w:rsidR="000A629E" w:rsidRDefault="005C12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0.390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4703" w14:textId="77777777" w:rsidR="000A629E" w:rsidRDefault="005C12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0.795</w:t>
            </w:r>
          </w:p>
        </w:tc>
        <w:tc>
          <w:tcPr>
            <w:tcW w:w="10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0D4A" w14:textId="77777777" w:rsidR="000A629E" w:rsidRDefault="005C12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163/204</w:t>
            </w:r>
          </w:p>
        </w:tc>
        <w:tc>
          <w:tcPr>
            <w:tcW w:w="10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A980" w14:textId="77777777" w:rsidR="000A629E" w:rsidRDefault="005C12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0.40</w:t>
            </w:r>
          </w:p>
        </w:tc>
      </w:tr>
    </w:tbl>
    <w:p w14:paraId="46EE2675" w14:textId="77777777" w:rsidR="000A629E" w:rsidRDefault="000A629E">
      <w:pPr>
        <w:spacing w:before="60" w:after="60"/>
      </w:pPr>
    </w:p>
    <w:p w14:paraId="3946239B" w14:textId="13728705" w:rsidR="000A629E" w:rsidRDefault="005C1215">
      <w:pPr>
        <w:pStyle w:val="Titre2"/>
      </w:pPr>
      <w:r>
        <w:t xml:space="preserve">6.2 </w:t>
      </w:r>
      <w:r w:rsidR="002820B2">
        <w:t>Modèle</w:t>
      </w:r>
      <w:r>
        <w:t xml:space="preserve"> retenu : </w:t>
      </w:r>
      <w:proofErr w:type="spellStart"/>
      <w:r>
        <w:t>XGBoost</w:t>
      </w:r>
      <w:proofErr w:type="spellEnd"/>
      <w:r>
        <w:t xml:space="preserve"> (seuil = 0.40)</w:t>
      </w:r>
    </w:p>
    <w:p w14:paraId="52D0C7A0" w14:textId="7B4C4904" w:rsidR="000A629E" w:rsidRDefault="005C1215">
      <w:pPr>
        <w:spacing w:before="80" w:after="80"/>
      </w:pPr>
      <w:proofErr w:type="spellStart"/>
      <w:r>
        <w:t>XGBoost</w:t>
      </w:r>
      <w:proofErr w:type="spellEnd"/>
      <w:r>
        <w:t xml:space="preserve"> est </w:t>
      </w:r>
      <w:r w:rsidR="002820B2">
        <w:t>sélectionné</w:t>
      </w:r>
      <w:r>
        <w:t xml:space="preserve"> comme </w:t>
      </w:r>
      <w:r w:rsidR="00760E5A">
        <w:t>modèle</w:t>
      </w:r>
      <w:r>
        <w:t xml:space="preserve"> final pour les raisons suivantes :</w:t>
      </w:r>
    </w:p>
    <w:p w14:paraId="2E87288E" w14:textId="0A18960F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Meilleur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: 0.80 — </w:t>
      </w:r>
      <w:r w:rsidR="00760E5A">
        <w:t>détecte</w:t>
      </w:r>
      <w:r>
        <w:t xml:space="preserve"> 163 </w:t>
      </w:r>
      <w:proofErr w:type="spellStart"/>
      <w:r>
        <w:t>churners</w:t>
      </w:r>
      <w:proofErr w:type="spellEnd"/>
      <w:r>
        <w:t xml:space="preserve"> sur 204 (80%)</w:t>
      </w:r>
    </w:p>
    <w:p w14:paraId="122BAADA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Meilleur ROC-AUC : 0.795 — meilleure capacite de discrimination globale</w:t>
      </w:r>
    </w:p>
    <w:p w14:paraId="304629D0" w14:textId="1AF7F7CA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Meilleur F1 </w:t>
      </w:r>
      <w:proofErr w:type="spellStart"/>
      <w:r>
        <w:t>churn</w:t>
      </w:r>
      <w:proofErr w:type="spellEnd"/>
      <w:r>
        <w:t xml:space="preserve"> : 0.39 — meilleur </w:t>
      </w:r>
      <w:r w:rsidR="00760E5A">
        <w:t>équilibre</w:t>
      </w:r>
      <w:r>
        <w:t xml:space="preserve">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</w:p>
    <w:p w14:paraId="0EBEE862" w14:textId="63CAB562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Gestion native du </w:t>
      </w:r>
      <w:r w:rsidR="00760E5A">
        <w:t>déséquilibre</w:t>
      </w:r>
      <w:r>
        <w:t xml:space="preserve"> via </w:t>
      </w:r>
      <w:proofErr w:type="spellStart"/>
      <w:r>
        <w:t>scale_pos_weight</w:t>
      </w:r>
      <w:proofErr w:type="spellEnd"/>
      <w:r>
        <w:t xml:space="preserve"> sans </w:t>
      </w:r>
      <w:r w:rsidR="00760E5A">
        <w:t>données</w:t>
      </w:r>
      <w:r>
        <w:t xml:space="preserve"> </w:t>
      </w:r>
      <w:r w:rsidR="00760E5A">
        <w:t>synthétiques</w:t>
      </w:r>
    </w:p>
    <w:p w14:paraId="4CE5A695" w14:textId="62B9DFFA" w:rsidR="000A629E" w:rsidRDefault="00760E5A">
      <w:pPr>
        <w:pStyle w:val="Paragraphedeliste"/>
        <w:numPr>
          <w:ilvl w:val="0"/>
          <w:numId w:val="2"/>
        </w:numPr>
        <w:spacing w:before="40" w:after="40"/>
      </w:pPr>
      <w:r>
        <w:t>Interprétable</w:t>
      </w:r>
      <w:r w:rsidR="005C1215">
        <w:t xml:space="preserve"> via SHAP — indispensable en contexte </w:t>
      </w:r>
      <w:r>
        <w:t>métier</w:t>
      </w:r>
    </w:p>
    <w:p w14:paraId="213477B3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Aucun </w:t>
      </w:r>
      <w:proofErr w:type="spellStart"/>
      <w:r>
        <w:t>overfitting</w:t>
      </w:r>
      <w:proofErr w:type="spellEnd"/>
      <w:r>
        <w:t xml:space="preserve"> contrairement au MLP</w:t>
      </w:r>
    </w:p>
    <w:p w14:paraId="74E0D222" w14:textId="77777777" w:rsidR="000A629E" w:rsidRDefault="000A629E">
      <w:pPr>
        <w:spacing w:before="60" w:after="60"/>
      </w:pPr>
    </w:p>
    <w:p w14:paraId="6FEA66D2" w14:textId="77777777" w:rsidR="000A629E" w:rsidRDefault="005C1215">
      <w:pPr>
        <w:pStyle w:val="Titre2"/>
      </w:pPr>
      <w:r>
        <w:t>6.3 Lecture de la matrice de confusion</w:t>
      </w:r>
    </w:p>
    <w:p w14:paraId="0E778BE4" w14:textId="77777777" w:rsidR="000A629E" w:rsidRDefault="005C1215">
      <w:pPr>
        <w:spacing w:before="80" w:after="80"/>
      </w:pPr>
      <w:r>
        <w:t>Sur le test set de 2000 clients (1796 non-</w:t>
      </w:r>
      <w:proofErr w:type="spellStart"/>
      <w:r>
        <w:t>churners</w:t>
      </w:r>
      <w:proofErr w:type="spellEnd"/>
      <w:r>
        <w:t xml:space="preserve">, 204 </w:t>
      </w:r>
      <w:proofErr w:type="spellStart"/>
      <w:r>
        <w:t>churners</w:t>
      </w:r>
      <w:proofErr w:type="spellEnd"/>
      <w:r>
        <w:t>) :</w:t>
      </w:r>
    </w:p>
    <w:p w14:paraId="1B3E5836" w14:textId="6388BADD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Vrais positifs (</w:t>
      </w:r>
      <w:proofErr w:type="spellStart"/>
      <w:r>
        <w:t>churners</w:t>
      </w:r>
      <w:proofErr w:type="spellEnd"/>
      <w:r>
        <w:t xml:space="preserve"> </w:t>
      </w:r>
      <w:r w:rsidR="00760E5A">
        <w:t>détectés</w:t>
      </w:r>
      <w:r>
        <w:t xml:space="preserve"> correctement) : 163</w:t>
      </w:r>
    </w:p>
    <w:p w14:paraId="41CAD3CD" w14:textId="30AA40F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Faux </w:t>
      </w:r>
      <w:r w:rsidR="00760E5A">
        <w:t>négatifs</w:t>
      </w:r>
      <w:r>
        <w:t xml:space="preserve"> (</w:t>
      </w:r>
      <w:proofErr w:type="spellStart"/>
      <w:r>
        <w:t>churners</w:t>
      </w:r>
      <w:proofErr w:type="spellEnd"/>
      <w:r>
        <w:t xml:space="preserve"> manques) : 41</w:t>
      </w:r>
    </w:p>
    <w:p w14:paraId="1D2C448E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Faux positifs (non-</w:t>
      </w:r>
      <w:proofErr w:type="spellStart"/>
      <w:r>
        <w:t>churners</w:t>
      </w:r>
      <w:proofErr w:type="spellEnd"/>
      <w:r>
        <w:t xml:space="preserve"> alertes a tort) : 470</w:t>
      </w:r>
    </w:p>
    <w:p w14:paraId="464EB056" w14:textId="0570EFF6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Vrais </w:t>
      </w:r>
      <w:r w:rsidR="00760E5A">
        <w:t>négatifs</w:t>
      </w:r>
      <w:r>
        <w:t xml:space="preserve"> (non-</w:t>
      </w:r>
      <w:proofErr w:type="spellStart"/>
      <w:r>
        <w:t>churners</w:t>
      </w:r>
      <w:proofErr w:type="spellEnd"/>
      <w:r>
        <w:t xml:space="preserve"> ignores correctement) : 1326</w:t>
      </w:r>
    </w:p>
    <w:p w14:paraId="53CFA849" w14:textId="77777777" w:rsidR="000A629E" w:rsidRDefault="000A629E">
      <w:pPr>
        <w:spacing w:before="60" w:after="60"/>
      </w:pPr>
    </w:p>
    <w:p w14:paraId="6077D893" w14:textId="3E9B8E89" w:rsidR="000A629E" w:rsidRDefault="005C1215">
      <w:pPr>
        <w:spacing w:before="80" w:after="80"/>
      </w:pPr>
      <w:r>
        <w:t xml:space="preserve">Les 470 faux positifs (clients stables contactes inutilement) </w:t>
      </w:r>
      <w:r w:rsidR="00760E5A">
        <w:t>représentent</w:t>
      </w:r>
      <w:r>
        <w:t xml:space="preserve"> un cout </w:t>
      </w:r>
      <w:r w:rsidR="00760E5A">
        <w:t>opérationnel</w:t>
      </w:r>
      <w:r>
        <w:t xml:space="preserve"> acceptable : en production, cela se traduit par des emails de </w:t>
      </w:r>
      <w:r w:rsidR="00760E5A">
        <w:t>rétention</w:t>
      </w:r>
      <w:r>
        <w:t xml:space="preserve"> ou des offres commerciales adresses a des clients qui ne partaient pas — un cout bien inferieur a la perte </w:t>
      </w:r>
      <w:r w:rsidR="00760E5A">
        <w:t>définitive</w:t>
      </w:r>
      <w:r>
        <w:t xml:space="preserve"> de 41 clients </w:t>
      </w:r>
      <w:r w:rsidR="00760E5A">
        <w:t>réels</w:t>
      </w:r>
      <w:r>
        <w:t xml:space="preserve"> non </w:t>
      </w:r>
      <w:r w:rsidR="00760E5A">
        <w:t>détectés</w:t>
      </w:r>
      <w:r>
        <w:t>.</w:t>
      </w:r>
    </w:p>
    <w:p w14:paraId="70BC7A5B" w14:textId="77777777" w:rsidR="000A629E" w:rsidRDefault="005C1215">
      <w:r>
        <w:br w:type="page"/>
      </w:r>
    </w:p>
    <w:p w14:paraId="09AEF809" w14:textId="5D15E82B" w:rsidR="000A629E" w:rsidRDefault="005C1215">
      <w:pPr>
        <w:pStyle w:val="Titre1"/>
      </w:pPr>
      <w:r>
        <w:lastRenderedPageBreak/>
        <w:t xml:space="preserve">7. </w:t>
      </w:r>
      <w:r w:rsidR="00760E5A">
        <w:t>Interprétabilité</w:t>
      </w:r>
      <w:r>
        <w:t xml:space="preserve"> — SHAP</w:t>
      </w:r>
    </w:p>
    <w:p w14:paraId="186E383B" w14:textId="2CBD3980" w:rsidR="000A629E" w:rsidRDefault="005C1215">
      <w:pPr>
        <w:pStyle w:val="Titre2"/>
      </w:pPr>
      <w:r>
        <w:t xml:space="preserve">7.1 </w:t>
      </w:r>
      <w:r w:rsidR="00760E5A">
        <w:t>Méthodologie</w:t>
      </w:r>
    </w:p>
    <w:p w14:paraId="576FE36F" w14:textId="04C96422" w:rsidR="000A629E" w:rsidRDefault="005C1215" w:rsidP="00760E5A">
      <w:pPr>
        <w:pStyle w:val="Paragraphedeliste"/>
      </w:pPr>
      <w:r>
        <w:t>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 est une </w:t>
      </w:r>
      <w:r w:rsidR="00760E5A">
        <w:t>méthode</w:t>
      </w:r>
      <w:r>
        <w:t xml:space="preserve"> d'</w:t>
      </w:r>
      <w:r w:rsidR="00760E5A">
        <w:t>interprétabilité</w:t>
      </w:r>
      <w:r>
        <w:t xml:space="preserve"> </w:t>
      </w:r>
      <w:r w:rsidR="00760E5A">
        <w:t>basée</w:t>
      </w:r>
      <w:r>
        <w:t xml:space="preserve"> sur la </w:t>
      </w:r>
      <w:r w:rsidR="00760E5A">
        <w:t>théorie</w:t>
      </w:r>
      <w:r>
        <w:t xml:space="preserve"> des jeux </w:t>
      </w:r>
      <w:r w:rsidR="00760E5A">
        <w:t>coopératifs</w:t>
      </w:r>
      <w:r>
        <w:t xml:space="preserve"> de Shapley. Pour chaque </w:t>
      </w:r>
      <w:r w:rsidR="00760E5A">
        <w:t>prédiction</w:t>
      </w:r>
      <w:r>
        <w:t xml:space="preserve"> individuelle, SHAP </w:t>
      </w:r>
      <w:r w:rsidR="004A5A89">
        <w:t>décompose</w:t>
      </w:r>
      <w:r>
        <w:t xml:space="preserve"> la </w:t>
      </w:r>
      <w:r w:rsidR="00760E5A">
        <w:t>probabilité</w:t>
      </w:r>
      <w:r>
        <w:t xml:space="preserve"> </w:t>
      </w:r>
      <w:r w:rsidR="00760E5A">
        <w:t>prédite</w:t>
      </w:r>
      <w:r>
        <w:t xml:space="preserve"> en contributions de chaque </w:t>
      </w:r>
      <w:proofErr w:type="spellStart"/>
      <w:r>
        <w:t>feature</w:t>
      </w:r>
      <w:proofErr w:type="spellEnd"/>
      <w:r>
        <w:t xml:space="preserve">, permettant de </w:t>
      </w:r>
      <w:r w:rsidR="00760E5A">
        <w:t>répondre</w:t>
      </w:r>
      <w:r>
        <w:t xml:space="preserve"> a la question : 'pourquoi ce client est-il </w:t>
      </w:r>
      <w:r w:rsidR="00760E5A">
        <w:t>considéré</w:t>
      </w:r>
      <w:r>
        <w:t xml:space="preserve"> comme a risque ?'</w:t>
      </w:r>
    </w:p>
    <w:p w14:paraId="7A74F568" w14:textId="77777777" w:rsidR="000A629E" w:rsidRDefault="000A629E">
      <w:pPr>
        <w:spacing w:before="60" w:after="60"/>
      </w:pPr>
    </w:p>
    <w:p w14:paraId="73F7A00C" w14:textId="77777777" w:rsidR="000A629E" w:rsidRDefault="005C1215">
      <w:pPr>
        <w:spacing w:before="80" w:after="80"/>
      </w:pPr>
      <w:r>
        <w:t xml:space="preserve">L'utilisation de </w:t>
      </w:r>
      <w:proofErr w:type="spellStart"/>
      <w:r>
        <w:t>shap.TreeExplainer</w:t>
      </w:r>
      <w:proofErr w:type="spellEnd"/>
      <w:r>
        <w:t xml:space="preserve"> (optimise pour </w:t>
      </w:r>
      <w:proofErr w:type="spellStart"/>
      <w:r>
        <w:t>XGBoost</w:t>
      </w:r>
      <w:proofErr w:type="spellEnd"/>
      <w:r>
        <w:t>) permet un calcul exact et rapide des valeurs SHAP sur l'ensemble du test set.</w:t>
      </w:r>
    </w:p>
    <w:p w14:paraId="7DC3E391" w14:textId="77777777" w:rsidR="000A629E" w:rsidRDefault="000A629E">
      <w:pPr>
        <w:spacing w:before="60" w:after="60"/>
      </w:pPr>
    </w:p>
    <w:p w14:paraId="5EFE3194" w14:textId="77777777" w:rsidR="000A629E" w:rsidRDefault="005C1215">
      <w:pPr>
        <w:pStyle w:val="Titre2"/>
      </w:pPr>
      <w:r>
        <w:t xml:space="preserve">7.2 Top </w:t>
      </w:r>
      <w:proofErr w:type="spellStart"/>
      <w:r>
        <w:t>features</w:t>
      </w:r>
      <w:proofErr w:type="spellEnd"/>
      <w:r>
        <w:t xml:space="preserve"> et recommandations</w:t>
      </w:r>
    </w:p>
    <w:p w14:paraId="58C0D700" w14:textId="77777777" w:rsidR="000A629E" w:rsidRDefault="000A62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2064"/>
        <w:gridCol w:w="2931"/>
        <w:gridCol w:w="2902"/>
      </w:tblGrid>
      <w:tr w:rsidR="000A629E" w14:paraId="7B6B6365" w14:textId="77777777"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0BD7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2613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8131" w14:textId="39AA586A" w:rsidR="000A629E" w:rsidRDefault="00760E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Interprétation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09EB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Business</w:t>
            </w:r>
          </w:p>
        </w:tc>
      </w:tr>
      <w:tr w:rsidR="000A629E" w14:paraId="0EA50D0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1087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E82E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csat_score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FE15" w14:textId="3AD0B60A" w:rsidR="000A629E" w:rsidRDefault="005C1215">
            <w:r>
              <w:rPr>
                <w:sz w:val="20"/>
                <w:szCs w:val="20"/>
              </w:rPr>
              <w:t xml:space="preserve">Satisfaction faible = </w:t>
            </w:r>
            <w:r w:rsidR="00760E5A">
              <w:rPr>
                <w:sz w:val="20"/>
                <w:szCs w:val="20"/>
              </w:rPr>
              <w:t>départ</w:t>
            </w:r>
            <w:r>
              <w:rPr>
                <w:sz w:val="20"/>
                <w:szCs w:val="20"/>
              </w:rPr>
              <w:t xml:space="preserve"> imminent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4F81" w14:textId="77777777" w:rsidR="000A629E" w:rsidRDefault="005C1215">
            <w:r>
              <w:rPr>
                <w:sz w:val="20"/>
                <w:szCs w:val="20"/>
              </w:rPr>
              <w:t>Geste commercial si CSAT &lt;= 2</w:t>
            </w:r>
          </w:p>
        </w:tc>
      </w:tr>
      <w:tr w:rsidR="000A629E" w14:paraId="1B9FDFC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D62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9BE0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tenure_months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C335" w14:textId="36626B3C" w:rsidR="000A629E" w:rsidRDefault="005C1215">
            <w:r>
              <w:rPr>
                <w:sz w:val="20"/>
                <w:szCs w:val="20"/>
              </w:rPr>
              <w:t xml:space="preserve">Clients </w:t>
            </w:r>
            <w:r w:rsidR="00760E5A">
              <w:rPr>
                <w:sz w:val="20"/>
                <w:szCs w:val="20"/>
              </w:rPr>
              <w:t>récents</w:t>
            </w:r>
            <w:r>
              <w:rPr>
                <w:sz w:val="20"/>
                <w:szCs w:val="20"/>
              </w:rPr>
              <w:t xml:space="preserve"> plus </w:t>
            </w:r>
            <w:r w:rsidR="00760E5A">
              <w:rPr>
                <w:sz w:val="20"/>
                <w:szCs w:val="20"/>
              </w:rPr>
              <w:t>vulnérables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9235" w14:textId="77777777" w:rsidR="000A629E" w:rsidRDefault="005C1215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renforce &lt; 6 mois</w:t>
            </w:r>
          </w:p>
        </w:tc>
      </w:tr>
      <w:tr w:rsidR="000A629E" w14:paraId="30413BD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D8E5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BB16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monthly_logins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F210" w14:textId="5F91506A" w:rsidR="000A629E" w:rsidRDefault="005C1215">
            <w:r>
              <w:rPr>
                <w:sz w:val="20"/>
                <w:szCs w:val="20"/>
              </w:rPr>
              <w:t xml:space="preserve">Faible engagement = </w:t>
            </w:r>
            <w:r w:rsidR="00760E5A">
              <w:rPr>
                <w:sz w:val="20"/>
                <w:szCs w:val="20"/>
              </w:rPr>
              <w:t>désintérêt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3D0F" w14:textId="693AF6BC" w:rsidR="000A629E" w:rsidRDefault="005C1215">
            <w:r>
              <w:rPr>
                <w:sz w:val="20"/>
                <w:szCs w:val="20"/>
              </w:rPr>
              <w:t xml:space="preserve">Campagne </w:t>
            </w:r>
            <w:r w:rsidR="00760E5A">
              <w:rPr>
                <w:sz w:val="20"/>
                <w:szCs w:val="20"/>
              </w:rPr>
              <w:t>réactivation</w:t>
            </w:r>
            <w:r>
              <w:rPr>
                <w:sz w:val="20"/>
                <w:szCs w:val="20"/>
              </w:rPr>
              <w:t xml:space="preserve"> si &lt; 8/mois</w:t>
            </w:r>
          </w:p>
        </w:tc>
      </w:tr>
      <w:tr w:rsidR="000A629E" w14:paraId="7C66318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ADAD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A861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payment_failures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659C" w14:textId="7767079C" w:rsidR="000A629E" w:rsidRDefault="00760E5A">
            <w:r>
              <w:rPr>
                <w:sz w:val="20"/>
                <w:szCs w:val="20"/>
              </w:rPr>
              <w:t>Échecs</w:t>
            </w:r>
            <w:r w:rsidR="005C1215">
              <w:rPr>
                <w:sz w:val="20"/>
                <w:szCs w:val="20"/>
              </w:rPr>
              <w:t xml:space="preserve"> paiement = friction </w:t>
            </w:r>
            <w:r>
              <w:rPr>
                <w:sz w:val="20"/>
                <w:szCs w:val="20"/>
              </w:rPr>
              <w:t>sévère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D960" w14:textId="45F94882" w:rsidR="000A629E" w:rsidRDefault="005C1215">
            <w:r>
              <w:rPr>
                <w:sz w:val="20"/>
                <w:szCs w:val="20"/>
              </w:rPr>
              <w:t xml:space="preserve">Contact proactif si &gt;= 2 </w:t>
            </w:r>
            <w:r w:rsidR="00760E5A">
              <w:rPr>
                <w:sz w:val="20"/>
                <w:szCs w:val="20"/>
              </w:rPr>
              <w:t>échecs</w:t>
            </w:r>
          </w:p>
        </w:tc>
      </w:tr>
      <w:tr w:rsidR="000A629E" w14:paraId="21968CC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1430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5C2A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total_revenue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924C" w14:textId="77777777" w:rsidR="000A629E" w:rsidRDefault="005C1215">
            <w:r>
              <w:rPr>
                <w:sz w:val="20"/>
                <w:szCs w:val="20"/>
              </w:rPr>
              <w:t>Revenue bas = faible attachement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3BAF" w14:textId="77777777" w:rsidR="000A629E" w:rsidRDefault="005C1215">
            <w:r>
              <w:rPr>
                <w:sz w:val="20"/>
                <w:szCs w:val="20"/>
              </w:rPr>
              <w:t>Identifier clients sous-utilisant le service</w:t>
            </w:r>
          </w:p>
        </w:tc>
      </w:tr>
      <w:tr w:rsidR="000A629E" w14:paraId="12A49A3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9C56" w14:textId="77777777" w:rsidR="000A629E" w:rsidRDefault="005C121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4904" w14:textId="77777777" w:rsidR="000A629E" w:rsidRDefault="005C1215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last_login_days_ago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D3A7" w14:textId="1F375F3E" w:rsidR="000A629E" w:rsidRDefault="00760E5A">
            <w:r>
              <w:rPr>
                <w:sz w:val="20"/>
                <w:szCs w:val="20"/>
              </w:rPr>
              <w:t>Inactivité</w:t>
            </w:r>
            <w:r w:rsidR="005C121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récente</w:t>
            </w:r>
            <w:r w:rsidR="005C1215">
              <w:rPr>
                <w:sz w:val="20"/>
                <w:szCs w:val="20"/>
              </w:rPr>
              <w:t xml:space="preserve"> = signal fort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8629" w14:textId="7B3DC474" w:rsidR="000A629E" w:rsidRDefault="005C1215">
            <w:r>
              <w:rPr>
                <w:sz w:val="20"/>
                <w:szCs w:val="20"/>
              </w:rPr>
              <w:t xml:space="preserve">Alerte </w:t>
            </w:r>
            <w:r w:rsidR="00760E5A">
              <w:rPr>
                <w:sz w:val="20"/>
                <w:szCs w:val="20"/>
              </w:rPr>
              <w:t>après</w:t>
            </w:r>
            <w:r>
              <w:rPr>
                <w:sz w:val="20"/>
                <w:szCs w:val="20"/>
              </w:rPr>
              <w:t xml:space="preserve"> 14 jours sans connexion</w:t>
            </w:r>
          </w:p>
        </w:tc>
      </w:tr>
    </w:tbl>
    <w:p w14:paraId="4FBD79E9" w14:textId="77777777" w:rsidR="000A629E" w:rsidRDefault="000A629E">
      <w:pPr>
        <w:spacing w:before="60" w:after="60"/>
      </w:pPr>
    </w:p>
    <w:p w14:paraId="32FACD7E" w14:textId="77777777" w:rsidR="000A629E" w:rsidRDefault="005C1215">
      <w:pPr>
        <w:pStyle w:val="Titre2"/>
      </w:pPr>
      <w:r>
        <w:t xml:space="preserve">7.3 Lecture du SHAP </w:t>
      </w:r>
      <w:proofErr w:type="spellStart"/>
      <w:r>
        <w:t>Summary</w:t>
      </w:r>
      <w:proofErr w:type="spellEnd"/>
      <w:r>
        <w:t xml:space="preserve"> Plot</w:t>
      </w:r>
    </w:p>
    <w:p w14:paraId="5AAA1930" w14:textId="1DF6B57B" w:rsidR="000A629E" w:rsidRDefault="005C1215">
      <w:pPr>
        <w:spacing w:before="80" w:after="80"/>
      </w:pPr>
      <w:r>
        <w:t xml:space="preserve">Le dot plot SHAP encode deux dimensions : la couleur (rouge = valeur </w:t>
      </w:r>
      <w:r w:rsidR="00760E5A">
        <w:t>élevée</w:t>
      </w:r>
      <w:r>
        <w:t xml:space="preserve">, bleu = valeur faible) et la position horizontale (droite = pousse vers le </w:t>
      </w:r>
      <w:proofErr w:type="spellStart"/>
      <w:r>
        <w:t>churn</w:t>
      </w:r>
      <w:proofErr w:type="spellEnd"/>
      <w:r>
        <w:t xml:space="preserve">, gauche = </w:t>
      </w:r>
      <w:r w:rsidR="00760E5A">
        <w:t>réduit</w:t>
      </w:r>
      <w:r>
        <w:t xml:space="preserve"> le risque). Cela permet de lire </w:t>
      </w:r>
      <w:r w:rsidR="00760E5A">
        <w:t>simultanément</w:t>
      </w:r>
      <w:r>
        <w:t xml:space="preserve"> l'importance et la direction de chaque </w:t>
      </w:r>
      <w:proofErr w:type="spellStart"/>
      <w:r>
        <w:t>feature</w:t>
      </w:r>
      <w:proofErr w:type="spellEnd"/>
      <w:r>
        <w:t>.</w:t>
      </w:r>
    </w:p>
    <w:p w14:paraId="4A952C0A" w14:textId="68D2377A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csat_score</w:t>
      </w:r>
      <w:proofErr w:type="spellEnd"/>
      <w:r>
        <w:t xml:space="preserve"> rouge a gauche : une satisfaction </w:t>
      </w:r>
      <w:r w:rsidR="00760E5A">
        <w:t>élevée</w:t>
      </w:r>
      <w:r>
        <w:t xml:space="preserve"> </w:t>
      </w:r>
      <w:r w:rsidR="00760E5A">
        <w:t>réduit</w:t>
      </w:r>
      <w:r>
        <w:t xml:space="preserve"> fortement le </w:t>
      </w:r>
      <w:proofErr w:type="spellStart"/>
      <w:r>
        <w:t>churn</w:t>
      </w:r>
      <w:proofErr w:type="spellEnd"/>
    </w:p>
    <w:p w14:paraId="57C76129" w14:textId="4D444537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payment_failures</w:t>
      </w:r>
      <w:proofErr w:type="spellEnd"/>
      <w:r>
        <w:t xml:space="preserve"> rouge a droite : beaucoup d'</w:t>
      </w:r>
      <w:r w:rsidR="00760E5A">
        <w:t>échecs</w:t>
      </w:r>
      <w:r>
        <w:t xml:space="preserve"> augmente significativement le risque</w:t>
      </w:r>
    </w:p>
    <w:p w14:paraId="16E74075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monthly_logins</w:t>
      </w:r>
      <w:proofErr w:type="spellEnd"/>
      <w:r>
        <w:t xml:space="preserve"> bleu a droite : peu de connexions augmente le risque</w:t>
      </w:r>
    </w:p>
    <w:p w14:paraId="40A084D2" w14:textId="1CEBE8C6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last_login_days_ago</w:t>
      </w:r>
      <w:proofErr w:type="spellEnd"/>
      <w:r>
        <w:t xml:space="preserve"> rouge a droite : longue </w:t>
      </w:r>
      <w:r w:rsidR="00760E5A">
        <w:t>inactivité</w:t>
      </w:r>
      <w:r>
        <w:t xml:space="preserve"> est un signal fort de </w:t>
      </w:r>
      <w:r w:rsidR="00760E5A">
        <w:t>départ</w:t>
      </w:r>
    </w:p>
    <w:p w14:paraId="69144E98" w14:textId="77777777" w:rsidR="000A629E" w:rsidRDefault="000A629E">
      <w:pPr>
        <w:spacing w:before="60" w:after="60"/>
      </w:pPr>
    </w:p>
    <w:p w14:paraId="4B18030C" w14:textId="77777777" w:rsidR="000A629E" w:rsidRDefault="005C1215">
      <w:pPr>
        <w:pStyle w:val="Titre2"/>
      </w:pPr>
      <w:r>
        <w:t>7.4 Explication individuelle — Force Plot</w:t>
      </w:r>
    </w:p>
    <w:p w14:paraId="7339B76D" w14:textId="0E3D102E" w:rsidR="000A629E" w:rsidRDefault="005C1215">
      <w:pPr>
        <w:spacing w:before="80" w:after="80"/>
      </w:pPr>
      <w:r>
        <w:t xml:space="preserve">Le force plot analyse le client le plus a risque du test set (index 1615, </w:t>
      </w:r>
      <w:r w:rsidR="004A5A89">
        <w:t>probabilité</w:t>
      </w:r>
      <w:r>
        <w:t xml:space="preserve"> de </w:t>
      </w:r>
      <w:proofErr w:type="spellStart"/>
      <w:r>
        <w:t>churn</w:t>
      </w:r>
      <w:proofErr w:type="spellEnd"/>
      <w:r>
        <w:t xml:space="preserve"> = 87.31%, f(x) = 1.93). Les </w:t>
      </w:r>
      <w:proofErr w:type="spellStart"/>
      <w:r>
        <w:t>features</w:t>
      </w:r>
      <w:proofErr w:type="spellEnd"/>
      <w:r>
        <w:t xml:space="preserve"> en rouge (</w:t>
      </w:r>
      <w:proofErr w:type="spellStart"/>
      <w:r>
        <w:t>csat_score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bas, </w:t>
      </w:r>
      <w:proofErr w:type="spellStart"/>
      <w:r>
        <w:t>monthly_logins</w:t>
      </w:r>
      <w:proofErr w:type="spellEnd"/>
      <w:r>
        <w:t xml:space="preserve"> faibles) poussent fortement vers le </w:t>
      </w:r>
      <w:proofErr w:type="spellStart"/>
      <w:r>
        <w:t>churn</w:t>
      </w:r>
      <w:proofErr w:type="spellEnd"/>
      <w:r>
        <w:t xml:space="preserve">. </w:t>
      </w:r>
      <w:proofErr w:type="spellStart"/>
      <w:r>
        <w:t>tenure_months</w:t>
      </w:r>
      <w:proofErr w:type="spellEnd"/>
      <w:r>
        <w:t xml:space="preserve"> et </w:t>
      </w:r>
      <w:proofErr w:type="spellStart"/>
      <w:r>
        <w:t>country_USA</w:t>
      </w:r>
      <w:proofErr w:type="spellEnd"/>
      <w:r>
        <w:t xml:space="preserve"> tirent vers le non-</w:t>
      </w:r>
      <w:proofErr w:type="spellStart"/>
      <w:r>
        <w:t>churn</w:t>
      </w:r>
      <w:proofErr w:type="spellEnd"/>
      <w:r>
        <w:t xml:space="preserve"> mais sont largement surpasses. Ce client </w:t>
      </w:r>
      <w:r w:rsidR="004A5A89">
        <w:t>nécessite</w:t>
      </w:r>
      <w:r>
        <w:t xml:space="preserve"> une intervention </w:t>
      </w:r>
      <w:r w:rsidR="004A5A89">
        <w:t>immédiate</w:t>
      </w:r>
      <w:r>
        <w:t>.</w:t>
      </w:r>
    </w:p>
    <w:p w14:paraId="083EC929" w14:textId="77777777" w:rsidR="000A629E" w:rsidRDefault="005C1215">
      <w:r>
        <w:br w:type="page"/>
      </w:r>
    </w:p>
    <w:p w14:paraId="6BB7E769" w14:textId="77777777" w:rsidR="000A629E" w:rsidRDefault="005C1215">
      <w:pPr>
        <w:pStyle w:val="Titre1"/>
      </w:pPr>
      <w:r>
        <w:lastRenderedPageBreak/>
        <w:t>8. Recommandations Business</w:t>
      </w:r>
    </w:p>
    <w:p w14:paraId="093585DC" w14:textId="0FDC6493" w:rsidR="000A629E" w:rsidRDefault="005C1215">
      <w:pPr>
        <w:pStyle w:val="Titre2"/>
      </w:pPr>
      <w:r>
        <w:t xml:space="preserve">8.1 </w:t>
      </w:r>
      <w:r w:rsidR="004A5A89">
        <w:t>Système</w:t>
      </w:r>
      <w:r>
        <w:t xml:space="preserve"> d'alertes propose</w:t>
      </w:r>
    </w:p>
    <w:p w14:paraId="655CECD0" w14:textId="642420F6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Alerte CRITIQUE — </w:t>
      </w:r>
      <w:proofErr w:type="spellStart"/>
      <w:r>
        <w:rPr>
          <w:b/>
          <w:bCs/>
        </w:rPr>
        <w:t>last_login_days_ago</w:t>
      </w:r>
      <w:proofErr w:type="spellEnd"/>
      <w:r>
        <w:rPr>
          <w:b/>
          <w:bCs/>
        </w:rPr>
        <w:t xml:space="preserve"> &gt; 14j : </w:t>
      </w:r>
      <w:r>
        <w:t xml:space="preserve">email de </w:t>
      </w:r>
      <w:r w:rsidR="004A5A89">
        <w:t>réactivation</w:t>
      </w:r>
      <w:r>
        <w:t xml:space="preserve"> automatique dans les 24h</w:t>
      </w:r>
    </w:p>
    <w:p w14:paraId="38F5C1A1" w14:textId="0AE38B91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Alerte CRITIQUE — </w:t>
      </w:r>
      <w:proofErr w:type="spellStart"/>
      <w:r>
        <w:rPr>
          <w:b/>
          <w:bCs/>
        </w:rPr>
        <w:t>payment_failures</w:t>
      </w:r>
      <w:proofErr w:type="spellEnd"/>
      <w:r>
        <w:rPr>
          <w:b/>
          <w:bCs/>
        </w:rPr>
        <w:t xml:space="preserve"> &gt;= 2 : </w:t>
      </w:r>
      <w:r>
        <w:t xml:space="preserve">appel </w:t>
      </w:r>
      <w:r w:rsidR="004A5A89">
        <w:t>téléphonique</w:t>
      </w:r>
      <w:r>
        <w:t xml:space="preserve"> service client dans les 48h</w:t>
      </w:r>
    </w:p>
    <w:p w14:paraId="4711FDB4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Alerte HAUTE — </w:t>
      </w:r>
      <w:proofErr w:type="spellStart"/>
      <w:r>
        <w:rPr>
          <w:b/>
          <w:bCs/>
        </w:rPr>
        <w:t>csat_score</w:t>
      </w:r>
      <w:proofErr w:type="spellEnd"/>
      <w:r>
        <w:rPr>
          <w:b/>
          <w:bCs/>
        </w:rPr>
        <w:t xml:space="preserve"> &lt;= 2 : </w:t>
      </w:r>
      <w:r>
        <w:t>offre commerciale (remise ou upgrade gratuit) dans la semaine</w:t>
      </w:r>
    </w:p>
    <w:p w14:paraId="183EAF6B" w14:textId="50A8D46D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Alerte MODEREE — </w:t>
      </w:r>
      <w:proofErr w:type="spellStart"/>
      <w:r>
        <w:rPr>
          <w:b/>
          <w:bCs/>
        </w:rPr>
        <w:t>monthly_logins</w:t>
      </w:r>
      <w:proofErr w:type="spellEnd"/>
      <w:r>
        <w:rPr>
          <w:b/>
          <w:bCs/>
        </w:rPr>
        <w:t xml:space="preserve"> &lt; 8 : </w:t>
      </w:r>
      <w:r>
        <w:t xml:space="preserve">campagne d'engagement (newsletter, tutoriel </w:t>
      </w:r>
      <w:r w:rsidR="004A5A89">
        <w:t>fonctionnalités</w:t>
      </w:r>
      <w:r>
        <w:t>)</w:t>
      </w:r>
    </w:p>
    <w:p w14:paraId="37DC6B39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Alerte MODEREE — </w:t>
      </w:r>
      <w:proofErr w:type="spellStart"/>
      <w:r>
        <w:rPr>
          <w:b/>
          <w:bCs/>
        </w:rPr>
        <w:t>avg_resolution_time</w:t>
      </w:r>
      <w:proofErr w:type="spellEnd"/>
      <w:r>
        <w:rPr>
          <w:b/>
          <w:bCs/>
        </w:rPr>
        <w:t xml:space="preserve"> &gt; 40h : </w:t>
      </w:r>
      <w:r>
        <w:t>escalade prioritaire des tickets en cours</w:t>
      </w:r>
    </w:p>
    <w:p w14:paraId="1E0A2AE6" w14:textId="7233B9C8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Alerte PREVENTIVE — </w:t>
      </w:r>
      <w:proofErr w:type="spellStart"/>
      <w:r>
        <w:rPr>
          <w:b/>
          <w:bCs/>
        </w:rPr>
        <w:t>tenure_months</w:t>
      </w:r>
      <w:proofErr w:type="spellEnd"/>
      <w:r>
        <w:rPr>
          <w:b/>
          <w:bCs/>
        </w:rPr>
        <w:t xml:space="preserve"> &lt; 6 : </w:t>
      </w:r>
      <w:r>
        <w:t>programme d'</w:t>
      </w:r>
      <w:proofErr w:type="spellStart"/>
      <w:r>
        <w:t>onboarding</w:t>
      </w:r>
      <w:proofErr w:type="spellEnd"/>
      <w:r>
        <w:t xml:space="preserve"> renforce avec accompagnement </w:t>
      </w:r>
      <w:r w:rsidR="004A5A89">
        <w:t>dédié</w:t>
      </w:r>
    </w:p>
    <w:p w14:paraId="071C6E15" w14:textId="77777777" w:rsidR="000A629E" w:rsidRDefault="000A629E">
      <w:pPr>
        <w:spacing w:before="60" w:after="60"/>
      </w:pPr>
    </w:p>
    <w:p w14:paraId="68B7DBC4" w14:textId="77777777" w:rsidR="000A629E" w:rsidRDefault="005C1215">
      <w:pPr>
        <w:pStyle w:val="Titre2"/>
      </w:pPr>
      <w:r>
        <w:t>8.2 Impact financier estime</w:t>
      </w:r>
    </w:p>
    <w:p w14:paraId="7076DA9F" w14:textId="3C779AE9" w:rsidR="000A629E" w:rsidRDefault="005C1215">
      <w:pPr>
        <w:spacing w:before="80" w:after="80"/>
      </w:pPr>
      <w:r>
        <w:t xml:space="preserve">En appliquant le </w:t>
      </w:r>
      <w:r w:rsidR="004A5A89">
        <w:t>modèle</w:t>
      </w:r>
      <w:r>
        <w:t xml:space="preserve"> sur 10 000 clients actifs (distribution similaire au </w:t>
      </w:r>
      <w:proofErr w:type="spellStart"/>
      <w:r>
        <w:t>dataset</w:t>
      </w:r>
      <w:proofErr w:type="spellEnd"/>
      <w:r>
        <w:t>) :</w:t>
      </w:r>
    </w:p>
    <w:p w14:paraId="1AADFF99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~1 000 vrais </w:t>
      </w:r>
      <w:proofErr w:type="spellStart"/>
      <w:r>
        <w:t>churners</w:t>
      </w:r>
      <w:proofErr w:type="spellEnd"/>
      <w:r>
        <w:t xml:space="preserve"> (10%)</w:t>
      </w:r>
    </w:p>
    <w:p w14:paraId="2033518C" w14:textId="5D637F6E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800 </w:t>
      </w:r>
      <w:proofErr w:type="spellStart"/>
      <w:r>
        <w:t>churners</w:t>
      </w:r>
      <w:proofErr w:type="spellEnd"/>
      <w:r>
        <w:t xml:space="preserve"> </w:t>
      </w:r>
      <w:r w:rsidR="004A5A89">
        <w:t>détectés</w:t>
      </w:r>
      <w:r>
        <w:t xml:space="preserve"> par le </w:t>
      </w:r>
      <w:r w:rsidR="004A5A89">
        <w:t>modèle</w:t>
      </w:r>
      <w:r>
        <w:t xml:space="preserve"> (</w:t>
      </w:r>
      <w:proofErr w:type="spellStart"/>
      <w:r>
        <w:t>recall</w:t>
      </w:r>
      <w:proofErr w:type="spellEnd"/>
      <w:r>
        <w:t xml:space="preserve"> 80%)</w:t>
      </w:r>
    </w:p>
    <w:p w14:paraId="6BCC2DD7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~3 700 faux positifs (clients stables contenu a tort)</w:t>
      </w:r>
    </w:p>
    <w:p w14:paraId="130783F9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200 </w:t>
      </w:r>
      <w:proofErr w:type="spellStart"/>
      <w:r>
        <w:t>churners</w:t>
      </w:r>
      <w:proofErr w:type="spellEnd"/>
      <w:r>
        <w:t xml:space="preserve"> manques (20% restants)</w:t>
      </w:r>
    </w:p>
    <w:p w14:paraId="225EAC78" w14:textId="77777777" w:rsidR="000A629E" w:rsidRDefault="000A629E">
      <w:pPr>
        <w:spacing w:before="60" w:after="60"/>
      </w:pPr>
    </w:p>
    <w:p w14:paraId="250B363C" w14:textId="7E96A904" w:rsidR="000A629E" w:rsidRDefault="005C1215">
      <w:pPr>
        <w:spacing w:before="80" w:after="80"/>
      </w:pPr>
      <w:r>
        <w:t xml:space="preserve">Si chaque client retenu </w:t>
      </w:r>
      <w:r w:rsidR="004A5A89">
        <w:t>représente</w:t>
      </w:r>
      <w:r>
        <w:t xml:space="preserve"> 1 000 EUR de revenu annuel, </w:t>
      </w:r>
      <w:r w:rsidR="004A5A89">
        <w:t>détecter</w:t>
      </w:r>
      <w:r>
        <w:t xml:space="preserve"> 800 </w:t>
      </w:r>
      <w:proofErr w:type="spellStart"/>
      <w:r>
        <w:t>churners</w:t>
      </w:r>
      <w:proofErr w:type="spellEnd"/>
      <w:r>
        <w:t xml:space="preserve"> </w:t>
      </w:r>
      <w:r w:rsidR="004A5A89">
        <w:t>représente</w:t>
      </w:r>
      <w:r>
        <w:t xml:space="preserve"> un potentiel de </w:t>
      </w:r>
      <w:r w:rsidR="004A5A89">
        <w:t>rétention</w:t>
      </w:r>
      <w:r>
        <w:t xml:space="preserve"> de 800 000 EUR/an, contre 7 000 EUR avec la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— soit une </w:t>
      </w:r>
      <w:r w:rsidR="004A5A89">
        <w:t>amélioration</w:t>
      </w:r>
      <w:r>
        <w:t xml:space="preserve"> de 114x.</w:t>
      </w:r>
    </w:p>
    <w:p w14:paraId="3A2C6FF1" w14:textId="77777777" w:rsidR="000A629E" w:rsidRDefault="005C1215">
      <w:r>
        <w:br w:type="page"/>
      </w:r>
    </w:p>
    <w:p w14:paraId="55CF49B7" w14:textId="77777777" w:rsidR="000A629E" w:rsidRDefault="005C1215">
      <w:pPr>
        <w:pStyle w:val="Titre1"/>
      </w:pPr>
      <w:r>
        <w:lastRenderedPageBreak/>
        <w:t xml:space="preserve">9. Industrialisation — API REST </w:t>
      </w:r>
      <w:proofErr w:type="spellStart"/>
      <w:r>
        <w:t>FastAPI</w:t>
      </w:r>
      <w:proofErr w:type="spellEnd"/>
    </w:p>
    <w:p w14:paraId="0C4BD12B" w14:textId="77777777" w:rsidR="000A629E" w:rsidRDefault="005C1215">
      <w:pPr>
        <w:pStyle w:val="Titre2"/>
      </w:pPr>
      <w:r>
        <w:t>9.1 Objectif</w:t>
      </w:r>
    </w:p>
    <w:p w14:paraId="53A4105F" w14:textId="071F795A" w:rsidR="000A629E" w:rsidRDefault="005C1215">
      <w:pPr>
        <w:spacing w:before="80" w:after="80"/>
        <w:jc w:val="both"/>
      </w:pPr>
      <w:r>
        <w:t xml:space="preserve">Dans un contexte professionnel, un </w:t>
      </w:r>
      <w:r w:rsidR="009E5B10">
        <w:t>modèle</w:t>
      </w:r>
      <w:r>
        <w:t xml:space="preserve"> de Machine Learning n'est pas utilise directement via un notebook. Il doit </w:t>
      </w:r>
      <w:r w:rsidR="009E5B10">
        <w:t>être</w:t>
      </w:r>
      <w:r>
        <w:t xml:space="preserve"> encapsule dans une architecture logicielle permettant son </w:t>
      </w:r>
      <w:r w:rsidR="009E5B10">
        <w:t>intégration</w:t>
      </w:r>
      <w:r>
        <w:t xml:space="preserve"> dans des </w:t>
      </w:r>
      <w:r w:rsidR="009E5B10">
        <w:t>systèmes</w:t>
      </w:r>
      <w:r>
        <w:t xml:space="preserve"> existants (CRM, application </w:t>
      </w:r>
      <w:r w:rsidR="009E5B10">
        <w:t>métier</w:t>
      </w:r>
      <w:r>
        <w:t xml:space="preserve">, plateforme marketing, pipeline de </w:t>
      </w:r>
      <w:r w:rsidR="009E5B10">
        <w:t>données</w:t>
      </w:r>
      <w:r>
        <w:t xml:space="preserve"> automatise).</w:t>
      </w:r>
    </w:p>
    <w:p w14:paraId="5814FDBA" w14:textId="77777777" w:rsidR="000A629E" w:rsidRDefault="000A629E">
      <w:pPr>
        <w:spacing w:before="60" w:after="60"/>
      </w:pPr>
    </w:p>
    <w:p w14:paraId="3856B405" w14:textId="3544377A" w:rsidR="000A629E" w:rsidRDefault="005C1215">
      <w:pPr>
        <w:spacing w:before="80" w:after="80"/>
      </w:pPr>
      <w:r>
        <w:t xml:space="preserve">Le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expose via une API REST construite avec </w:t>
      </w:r>
      <w:proofErr w:type="spellStart"/>
      <w:r>
        <w:t>FastAPI</w:t>
      </w:r>
      <w:proofErr w:type="spellEnd"/>
      <w:r>
        <w:t xml:space="preserve">, un </w:t>
      </w:r>
      <w:proofErr w:type="spellStart"/>
      <w:r>
        <w:t>framework</w:t>
      </w:r>
      <w:proofErr w:type="spellEnd"/>
      <w:r>
        <w:t xml:space="preserve"> Python moderne </w:t>
      </w:r>
      <w:r w:rsidR="009E5B10">
        <w:t>conçu</w:t>
      </w:r>
      <w:r>
        <w:t xml:space="preserve"> pour la </w:t>
      </w:r>
      <w:r w:rsidR="009E5B10">
        <w:t>création</w:t>
      </w:r>
      <w:r>
        <w:t xml:space="preserve"> d'APIs hautes performances. Cette architecture permet a n'importe quel </w:t>
      </w:r>
      <w:r w:rsidR="009E5B10">
        <w:t>système</w:t>
      </w:r>
      <w:r>
        <w:t xml:space="preserve"> capable d'effectuer des </w:t>
      </w:r>
      <w:r w:rsidR="009E5B10">
        <w:t>requêtes</w:t>
      </w:r>
      <w:r>
        <w:t xml:space="preserve"> HTTP de consommer le </w:t>
      </w:r>
      <w:r w:rsidR="009E5B10">
        <w:t>modèle</w:t>
      </w:r>
      <w:r>
        <w:t xml:space="preserve">, </w:t>
      </w:r>
      <w:r w:rsidR="009E5B10">
        <w:t>indépendamment</w:t>
      </w:r>
      <w:r>
        <w:t xml:space="preserve"> du langage ou de la technologie utilise.</w:t>
      </w:r>
    </w:p>
    <w:p w14:paraId="7144E96C" w14:textId="77777777" w:rsidR="000A629E" w:rsidRDefault="000A629E">
      <w:pPr>
        <w:spacing w:before="60" w:after="60"/>
      </w:pPr>
    </w:p>
    <w:p w14:paraId="7BBBCA9E" w14:textId="77777777" w:rsidR="000A629E" w:rsidRDefault="005C1215">
      <w:pPr>
        <w:pStyle w:val="Titre2"/>
      </w:pPr>
      <w:r>
        <w:t>9.2 Architecture technique</w:t>
      </w:r>
    </w:p>
    <w:p w14:paraId="6E590F4C" w14:textId="77777777" w:rsidR="000A629E" w:rsidRDefault="000A62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0A629E" w14:paraId="13A05E0B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D935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B72C" w14:textId="77777777" w:rsidR="000A629E" w:rsidRDefault="005C12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E290" w14:textId="77777777" w:rsidR="000A629E" w:rsidRDefault="005C12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0A629E" w14:paraId="70725A2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9A86" w14:textId="7345E932" w:rsidR="000A629E" w:rsidRDefault="009E5B10">
            <w:r>
              <w:rPr>
                <w:sz w:val="20"/>
                <w:szCs w:val="20"/>
              </w:rPr>
              <w:t>Modèle</w:t>
            </w:r>
            <w:r w:rsidR="005C1215">
              <w:rPr>
                <w:sz w:val="20"/>
                <w:szCs w:val="20"/>
              </w:rPr>
              <w:t xml:space="preserve"> ML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C7F2" w14:textId="6F35A0D5" w:rsidR="000A629E" w:rsidRDefault="009E5B10">
            <w:r>
              <w:rPr>
                <w:sz w:val="20"/>
                <w:szCs w:val="20"/>
              </w:rPr>
              <w:t>Prédiction</w:t>
            </w:r>
            <w:r w:rsidR="005C1215">
              <w:rPr>
                <w:sz w:val="20"/>
                <w:szCs w:val="20"/>
              </w:rPr>
              <w:t xml:space="preserve"> </w:t>
            </w:r>
            <w:proofErr w:type="spellStart"/>
            <w:r w:rsidR="005C1215">
              <w:rPr>
                <w:sz w:val="20"/>
                <w:szCs w:val="20"/>
              </w:rPr>
              <w:t>churn</w:t>
            </w:r>
            <w:proofErr w:type="spellEnd"/>
            <w:r w:rsidR="005C1215">
              <w:rPr>
                <w:sz w:val="20"/>
                <w:szCs w:val="20"/>
              </w:rPr>
              <w:t xml:space="preserve"> (</w:t>
            </w:r>
            <w:proofErr w:type="spellStart"/>
            <w:r w:rsidR="005C1215">
              <w:rPr>
                <w:sz w:val="20"/>
                <w:szCs w:val="20"/>
              </w:rPr>
              <w:t>XGBoost</w:t>
            </w:r>
            <w:proofErr w:type="spellEnd"/>
            <w:r w:rsidR="005C1215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4A68" w14:textId="77777777" w:rsidR="000A629E" w:rsidRDefault="005C1215">
            <w:proofErr w:type="spellStart"/>
            <w:r>
              <w:rPr>
                <w:sz w:val="20"/>
                <w:szCs w:val="20"/>
              </w:rPr>
              <w:t>xgb_model.pkl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scaler.pkl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feature_names.json</w:t>
            </w:r>
            <w:proofErr w:type="spellEnd"/>
          </w:p>
        </w:tc>
      </w:tr>
      <w:tr w:rsidR="000A629E" w14:paraId="3D156C8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C3C3" w14:textId="77777777" w:rsidR="000A629E" w:rsidRDefault="005C1215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0D32" w14:textId="6932F742" w:rsidR="000A629E" w:rsidRDefault="005C1215">
            <w:r>
              <w:rPr>
                <w:sz w:val="20"/>
                <w:szCs w:val="20"/>
              </w:rPr>
              <w:t xml:space="preserve">Expose le </w:t>
            </w:r>
            <w:r w:rsidR="009E5B10">
              <w:rPr>
                <w:sz w:val="20"/>
                <w:szCs w:val="20"/>
              </w:rPr>
              <w:t>modèle</w:t>
            </w:r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HTTP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0CA7" w14:textId="77777777" w:rsidR="000A629E" w:rsidRDefault="005C1215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(app_api.py)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</w:tr>
      <w:tr w:rsidR="000A629E" w14:paraId="240406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A5FF" w14:textId="77777777" w:rsidR="000A629E" w:rsidRDefault="005C1215">
            <w:r>
              <w:rPr>
                <w:sz w:val="20"/>
                <w:szCs w:val="20"/>
              </w:rPr>
              <w:t>Dashboard v1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2CDC" w14:textId="55AAB249" w:rsidR="000A629E" w:rsidRDefault="005C1215">
            <w:r>
              <w:rPr>
                <w:sz w:val="20"/>
                <w:szCs w:val="20"/>
              </w:rPr>
              <w:t xml:space="preserve">Interface </w:t>
            </w:r>
            <w:r w:rsidR="009E5B10">
              <w:rPr>
                <w:sz w:val="20"/>
                <w:szCs w:val="20"/>
              </w:rPr>
              <w:t>métier</w:t>
            </w:r>
            <w:r>
              <w:rPr>
                <w:sz w:val="20"/>
                <w:szCs w:val="20"/>
              </w:rPr>
              <w:t xml:space="preserve"> sans API (standalone)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CC43" w14:textId="3BF04401" w:rsidR="000A629E" w:rsidRDefault="005C1215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(app.py) — appels directs au </w:t>
            </w:r>
            <w:r w:rsidR="009E5B10">
              <w:rPr>
                <w:sz w:val="20"/>
                <w:szCs w:val="20"/>
              </w:rPr>
              <w:t>modèle</w:t>
            </w:r>
          </w:p>
        </w:tc>
      </w:tr>
      <w:tr w:rsidR="000A629E" w14:paraId="1C0D6C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CC2A" w14:textId="77777777" w:rsidR="000A629E" w:rsidRDefault="005C1215">
            <w:r>
              <w:rPr>
                <w:sz w:val="20"/>
                <w:szCs w:val="20"/>
              </w:rPr>
              <w:t>Dashboard v2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545B" w14:textId="12A06E49" w:rsidR="000A629E" w:rsidRDefault="005C1215">
            <w:r>
              <w:rPr>
                <w:sz w:val="20"/>
                <w:szCs w:val="20"/>
              </w:rPr>
              <w:t xml:space="preserve">Interface </w:t>
            </w:r>
            <w:r w:rsidR="009E5B10">
              <w:rPr>
                <w:sz w:val="20"/>
                <w:szCs w:val="20"/>
              </w:rPr>
              <w:t>métier</w:t>
            </w:r>
            <w:r>
              <w:rPr>
                <w:sz w:val="20"/>
                <w:szCs w:val="20"/>
              </w:rPr>
              <w:t xml:space="preserve"> via API REST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EC84" w14:textId="4BD4B94F" w:rsidR="000A629E" w:rsidRDefault="005C1215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(app</w:t>
            </w:r>
            <w:r w:rsidR="009E5B10">
              <w:rPr>
                <w:sz w:val="20"/>
                <w:szCs w:val="20"/>
                <w:lang w:val="fr-FR"/>
              </w:rPr>
              <w:t>api</w:t>
            </w: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v2) — appels POST /</w:t>
            </w:r>
            <w:proofErr w:type="spellStart"/>
            <w:r>
              <w:rPr>
                <w:sz w:val="20"/>
                <w:szCs w:val="20"/>
              </w:rPr>
              <w:t>predict</w:t>
            </w:r>
            <w:proofErr w:type="spellEnd"/>
          </w:p>
        </w:tc>
      </w:tr>
      <w:tr w:rsidR="000A629E" w14:paraId="21F73B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8D59" w14:textId="77777777" w:rsidR="000A629E" w:rsidRDefault="005C1215">
            <w:r>
              <w:rPr>
                <w:sz w:val="20"/>
                <w:szCs w:val="20"/>
              </w:rPr>
              <w:t>Utilitaires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78AF" w14:textId="184A1BC2" w:rsidR="000A629E" w:rsidRDefault="005C1215">
            <w:r>
              <w:rPr>
                <w:sz w:val="20"/>
                <w:szCs w:val="20"/>
              </w:rPr>
              <w:t>Construction vecteur d'</w:t>
            </w:r>
            <w:r w:rsidR="009E5B10">
              <w:rPr>
                <w:sz w:val="20"/>
                <w:szCs w:val="20"/>
              </w:rPr>
              <w:t>entrée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93E4" w14:textId="77777777" w:rsidR="000A629E" w:rsidRDefault="005C1215">
            <w:r>
              <w:rPr>
                <w:sz w:val="20"/>
                <w:szCs w:val="20"/>
              </w:rPr>
              <w:t xml:space="preserve">utils.py — </w:t>
            </w:r>
            <w:proofErr w:type="spellStart"/>
            <w:r>
              <w:rPr>
                <w:sz w:val="20"/>
                <w:szCs w:val="20"/>
              </w:rPr>
              <w:t>build_input_from_dict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24BD836F" w14:textId="77777777" w:rsidR="000A629E" w:rsidRDefault="000A629E">
      <w:pPr>
        <w:spacing w:before="60" w:after="60"/>
      </w:pPr>
    </w:p>
    <w:p w14:paraId="15680501" w14:textId="77777777" w:rsidR="000A629E" w:rsidRDefault="005C1215">
      <w:pPr>
        <w:pStyle w:val="Titre2"/>
      </w:pPr>
      <w:r>
        <w:t>9.3 Description des fichiers</w:t>
      </w:r>
    </w:p>
    <w:p w14:paraId="5294BC5F" w14:textId="77777777" w:rsidR="000A629E" w:rsidRDefault="005C1215">
      <w:pPr>
        <w:pStyle w:val="Titre3"/>
      </w:pPr>
      <w:r>
        <w:t xml:space="preserve">app_api.py — Serveur </w:t>
      </w:r>
      <w:proofErr w:type="spellStart"/>
      <w:r>
        <w:t>FastAPI</w:t>
      </w:r>
      <w:proofErr w:type="spellEnd"/>
    </w:p>
    <w:p w14:paraId="2F0B6D84" w14:textId="77777777" w:rsidR="000A629E" w:rsidRDefault="005C1215">
      <w:pPr>
        <w:spacing w:before="80" w:after="80"/>
      </w:pPr>
      <w:r>
        <w:t xml:space="preserve">Le fichier principal du serveur expose deux </w:t>
      </w:r>
      <w:proofErr w:type="spellStart"/>
      <w:r>
        <w:t>endpoints</w:t>
      </w:r>
      <w:proofErr w:type="spellEnd"/>
      <w:r>
        <w:t xml:space="preserve"> :</w:t>
      </w:r>
    </w:p>
    <w:p w14:paraId="64753518" w14:textId="2B135F8E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GET /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 xml:space="preserve"> : </w:t>
      </w:r>
      <w:proofErr w:type="spellStart"/>
      <w:r>
        <w:t>endpoint</w:t>
      </w:r>
      <w:proofErr w:type="spellEnd"/>
      <w:r>
        <w:t xml:space="preserve"> de supervision retournant {</w:t>
      </w:r>
      <w:proofErr w:type="spellStart"/>
      <w:r>
        <w:t>status</w:t>
      </w:r>
      <w:proofErr w:type="spellEnd"/>
      <w:r>
        <w:t xml:space="preserve">: ok}. </w:t>
      </w:r>
      <w:proofErr w:type="spellStart"/>
      <w:r>
        <w:t>Utilis</w:t>
      </w:r>
      <w:proofErr w:type="spellEnd"/>
      <w:r w:rsidR="002C545D">
        <w:rPr>
          <w:lang w:val="fr-FR"/>
        </w:rPr>
        <w:t>é</w:t>
      </w:r>
      <w:r>
        <w:t xml:space="preserve"> par le </w:t>
      </w:r>
      <w:proofErr w:type="spellStart"/>
      <w:r>
        <w:t>dashboard</w:t>
      </w:r>
      <w:proofErr w:type="spellEnd"/>
      <w:r>
        <w:t xml:space="preserve"> pour afficher l'indicateur 'API en ligne / hors ligne'.</w:t>
      </w:r>
    </w:p>
    <w:p w14:paraId="7F82D93E" w14:textId="01B8D0B6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POST /</w:t>
      </w:r>
      <w:proofErr w:type="spellStart"/>
      <w:r>
        <w:rPr>
          <w:b/>
          <w:bCs/>
        </w:rPr>
        <w:t>predict</w:t>
      </w:r>
      <w:proofErr w:type="spellEnd"/>
      <w:r>
        <w:rPr>
          <w:b/>
          <w:bCs/>
        </w:rPr>
        <w:t xml:space="preserve"> : </w:t>
      </w:r>
      <w:proofErr w:type="spellStart"/>
      <w:r>
        <w:t>endpoint</w:t>
      </w:r>
      <w:proofErr w:type="spellEnd"/>
      <w:r>
        <w:t xml:space="preserve"> principal.</w:t>
      </w:r>
      <w:r w:rsidR="009E5B10">
        <w:rPr>
          <w:lang w:val="fr-FR"/>
        </w:rPr>
        <w:t xml:space="preserve"> Reçoit</w:t>
      </w:r>
      <w:r>
        <w:t xml:space="preserve"> un JSON contenant le profil client, applique le </w:t>
      </w:r>
      <w:proofErr w:type="spellStart"/>
      <w:r>
        <w:t>scaler</w:t>
      </w:r>
      <w:proofErr w:type="spellEnd"/>
      <w:r>
        <w:t xml:space="preserve">, effectue la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, et retourne {</w:t>
      </w:r>
      <w:proofErr w:type="spellStart"/>
      <w:r>
        <w:t>probability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prediction</w:t>
      </w:r>
      <w:proofErr w:type="spellEnd"/>
      <w:r>
        <w:t xml:space="preserve">: </w:t>
      </w:r>
      <w:proofErr w:type="spellStart"/>
      <w:r>
        <w:t>int</w:t>
      </w:r>
      <w:proofErr w:type="spellEnd"/>
      <w:r>
        <w:t>}.</w:t>
      </w:r>
    </w:p>
    <w:p w14:paraId="59D52592" w14:textId="77777777" w:rsidR="000A629E" w:rsidRDefault="000A629E">
      <w:pPr>
        <w:spacing w:before="60" w:after="60"/>
      </w:pPr>
    </w:p>
    <w:p w14:paraId="610F2A3A" w14:textId="77777777" w:rsidR="000A629E" w:rsidRDefault="005C1215">
      <w:pPr>
        <w:pStyle w:val="Titre3"/>
      </w:pPr>
      <w:r>
        <w:t>utils.py — Utilitaires</w:t>
      </w:r>
    </w:p>
    <w:p w14:paraId="1DD3EB42" w14:textId="5D71B407" w:rsidR="000A629E" w:rsidRDefault="005C1215">
      <w:pPr>
        <w:spacing w:before="80" w:after="80"/>
      </w:pPr>
      <w:r>
        <w:t xml:space="preserve">La fonction </w:t>
      </w:r>
      <w:proofErr w:type="spellStart"/>
      <w:r>
        <w:t>build_input_from_dict</w:t>
      </w:r>
      <w:proofErr w:type="spellEnd"/>
      <w:r>
        <w:t xml:space="preserve">(data, </w:t>
      </w:r>
      <w:proofErr w:type="spellStart"/>
      <w:r>
        <w:t>feature_names</w:t>
      </w:r>
      <w:proofErr w:type="spellEnd"/>
      <w:r>
        <w:t xml:space="preserve">) construit un </w:t>
      </w:r>
      <w:proofErr w:type="spellStart"/>
      <w:r>
        <w:t>DataFrame</w:t>
      </w:r>
      <w:proofErr w:type="spellEnd"/>
      <w:r>
        <w:t xml:space="preserve"> pandas correctement aligne sur les </w:t>
      </w:r>
      <w:proofErr w:type="spellStart"/>
      <w:r>
        <w:t>feature_names</w:t>
      </w:r>
      <w:proofErr w:type="spellEnd"/>
      <w:r>
        <w:t xml:space="preserve"> du </w:t>
      </w:r>
      <w:r w:rsidR="009E5B10">
        <w:t>modèle</w:t>
      </w:r>
      <w:r>
        <w:t xml:space="preserve"> a partir d'un dictionnaire Python. Les colonnes manquantes (variables </w:t>
      </w:r>
      <w:r w:rsidR="009E5B10">
        <w:t>encodées</w:t>
      </w:r>
      <w:r>
        <w:t xml:space="preserve"> non </w:t>
      </w:r>
      <w:r w:rsidR="009E5B10">
        <w:t>présentes</w:t>
      </w:r>
      <w:r>
        <w:t xml:space="preserve"> dans le </w:t>
      </w:r>
      <w:proofErr w:type="spellStart"/>
      <w:r>
        <w:t>payload</w:t>
      </w:r>
      <w:proofErr w:type="spellEnd"/>
      <w:r>
        <w:t>) sont remplies a 0.</w:t>
      </w:r>
    </w:p>
    <w:p w14:paraId="65F503F0" w14:textId="77777777" w:rsidR="000A629E" w:rsidRDefault="000A629E">
      <w:pPr>
        <w:spacing w:before="60" w:after="60"/>
      </w:pPr>
    </w:p>
    <w:p w14:paraId="03A4FA8A" w14:textId="77777777" w:rsidR="000A629E" w:rsidRDefault="005C1215">
      <w:pPr>
        <w:pStyle w:val="Titre2"/>
      </w:pPr>
      <w:r>
        <w:t>9.4 Exemple d'utilisation</w:t>
      </w:r>
    </w:p>
    <w:p w14:paraId="6B2C2645" w14:textId="77777777" w:rsidR="000A629E" w:rsidRDefault="005C1215">
      <w:pPr>
        <w:spacing w:before="80" w:after="80"/>
      </w:pPr>
      <w:r>
        <w:lastRenderedPageBreak/>
        <w:t xml:space="preserve">Un client externe peut interagir avec l'API via une simple </w:t>
      </w:r>
      <w:proofErr w:type="spellStart"/>
      <w:r>
        <w:t>requete</w:t>
      </w:r>
      <w:proofErr w:type="spellEnd"/>
      <w:r>
        <w:t xml:space="preserve"> HTTP POST :</w:t>
      </w:r>
    </w:p>
    <w:p w14:paraId="17C5105E" w14:textId="77777777" w:rsidR="000A629E" w:rsidRDefault="005C1215">
      <w:pPr>
        <w:spacing w:before="80" w:after="8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POST http://localhost:8000/predict</w:t>
      </w:r>
    </w:p>
    <w:p w14:paraId="7E119DD1" w14:textId="77777777" w:rsidR="000A629E" w:rsidRDefault="005C1215">
      <w:pPr>
        <w:spacing w:before="40" w:after="40"/>
      </w:pPr>
      <w:r>
        <w:rPr>
          <w:rFonts w:ascii="Courier New" w:eastAsia="Courier New" w:hAnsi="Courier New" w:cs="Courier New"/>
          <w:color w:val="404040"/>
          <w:sz w:val="18"/>
          <w:szCs w:val="18"/>
        </w:rPr>
        <w:t>Body : {"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age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": 35, "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tenure_months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": 8, "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monthly_logins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": 5, "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csat_score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": 2, "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payment_failures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": 3, ...}</w:t>
      </w:r>
    </w:p>
    <w:p w14:paraId="04E0598F" w14:textId="77777777" w:rsidR="000A629E" w:rsidRDefault="005C1215">
      <w:pPr>
        <w:spacing w:before="40" w:after="80"/>
      </w:pPr>
      <w:proofErr w:type="spellStart"/>
      <w:r>
        <w:rPr>
          <w:rFonts w:ascii="Courier New" w:eastAsia="Courier New" w:hAnsi="Courier New" w:cs="Courier New"/>
          <w:color w:val="1A7A1A"/>
          <w:sz w:val="18"/>
          <w:szCs w:val="18"/>
        </w:rPr>
        <w:t>Reponse</w:t>
      </w:r>
      <w:proofErr w:type="spellEnd"/>
      <w:r>
        <w:rPr>
          <w:rFonts w:ascii="Courier New" w:eastAsia="Courier New" w:hAnsi="Courier New" w:cs="Courier New"/>
          <w:color w:val="1A7A1A"/>
          <w:sz w:val="18"/>
          <w:szCs w:val="18"/>
        </w:rPr>
        <w:t xml:space="preserve"> : {"</w:t>
      </w:r>
      <w:proofErr w:type="spellStart"/>
      <w:r>
        <w:rPr>
          <w:rFonts w:ascii="Courier New" w:eastAsia="Courier New" w:hAnsi="Courier New" w:cs="Courier New"/>
          <w:color w:val="1A7A1A"/>
          <w:sz w:val="18"/>
          <w:szCs w:val="18"/>
        </w:rPr>
        <w:t>probability</w:t>
      </w:r>
      <w:proofErr w:type="spellEnd"/>
      <w:r>
        <w:rPr>
          <w:rFonts w:ascii="Courier New" w:eastAsia="Courier New" w:hAnsi="Courier New" w:cs="Courier New"/>
          <w:color w:val="1A7A1A"/>
          <w:sz w:val="18"/>
          <w:szCs w:val="18"/>
        </w:rPr>
        <w:t>": 0.8731, "</w:t>
      </w:r>
      <w:proofErr w:type="spellStart"/>
      <w:r>
        <w:rPr>
          <w:rFonts w:ascii="Courier New" w:eastAsia="Courier New" w:hAnsi="Courier New" w:cs="Courier New"/>
          <w:color w:val="1A7A1A"/>
          <w:sz w:val="18"/>
          <w:szCs w:val="18"/>
        </w:rPr>
        <w:t>prediction</w:t>
      </w:r>
      <w:proofErr w:type="spellEnd"/>
      <w:r>
        <w:rPr>
          <w:rFonts w:ascii="Courier New" w:eastAsia="Courier New" w:hAnsi="Courier New" w:cs="Courier New"/>
          <w:color w:val="1A7A1A"/>
          <w:sz w:val="18"/>
          <w:szCs w:val="18"/>
        </w:rPr>
        <w:t>": 1}</w:t>
      </w:r>
    </w:p>
    <w:p w14:paraId="2DD87587" w14:textId="77777777" w:rsidR="000A629E" w:rsidRDefault="000A629E">
      <w:pPr>
        <w:spacing w:before="60" w:after="60"/>
      </w:pPr>
    </w:p>
    <w:p w14:paraId="642186D2" w14:textId="1EC93CFF" w:rsidR="000A629E" w:rsidRDefault="005C1215">
      <w:pPr>
        <w:spacing w:before="80" w:after="80"/>
      </w:pPr>
      <w:r>
        <w:t xml:space="preserve">La documentation interactive </w:t>
      </w:r>
      <w:proofErr w:type="spellStart"/>
      <w:r>
        <w:t>Swagger</w:t>
      </w:r>
      <w:proofErr w:type="spellEnd"/>
      <w:r>
        <w:t xml:space="preserve"> est automatiquement </w:t>
      </w:r>
      <w:r w:rsidR="009E5B10">
        <w:t>générée</w:t>
      </w:r>
      <w:r>
        <w:t xml:space="preserve"> par </w:t>
      </w:r>
      <w:proofErr w:type="spellStart"/>
      <w:r>
        <w:t>FastAPI</w:t>
      </w:r>
      <w:proofErr w:type="spellEnd"/>
      <w:r>
        <w:t xml:space="preserve"> et accessible sur http://localhost:8000/docs, permettant de tester tous les </w:t>
      </w:r>
      <w:proofErr w:type="spellStart"/>
      <w:r>
        <w:t>endpoints</w:t>
      </w:r>
      <w:proofErr w:type="spellEnd"/>
      <w:r>
        <w:t xml:space="preserve"> directement depuis un navigateur.</w:t>
      </w:r>
    </w:p>
    <w:p w14:paraId="753E0AC4" w14:textId="77777777" w:rsidR="000A629E" w:rsidRDefault="000A629E">
      <w:pPr>
        <w:spacing w:before="60" w:after="60"/>
      </w:pPr>
    </w:p>
    <w:p w14:paraId="682FF14B" w14:textId="77777777" w:rsidR="000A629E" w:rsidRDefault="005C1215">
      <w:pPr>
        <w:pStyle w:val="Titre2"/>
      </w:pPr>
      <w:r>
        <w:t>9.5 Lancement</w:t>
      </w:r>
    </w:p>
    <w:p w14:paraId="1248C043" w14:textId="2935BD9B" w:rsidR="000A629E" w:rsidRDefault="005C1215">
      <w:pPr>
        <w:spacing w:before="80" w:after="4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api:app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reload</w:t>
      </w:r>
      <w:proofErr w:type="spellEnd"/>
    </w:p>
    <w:p w14:paraId="0C04810A" w14:textId="77777777" w:rsidR="000A629E" w:rsidRDefault="005C1215">
      <w:r>
        <w:br w:type="page"/>
      </w:r>
    </w:p>
    <w:p w14:paraId="23D7270A" w14:textId="77777777" w:rsidR="000A629E" w:rsidRDefault="005C1215">
      <w:pPr>
        <w:pStyle w:val="Titre1"/>
      </w:pPr>
      <w:r>
        <w:lastRenderedPageBreak/>
        <w:t xml:space="preserve">10.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10016C46" w14:textId="5C984FB5" w:rsidR="000A629E" w:rsidRDefault="005C1215">
      <w:pPr>
        <w:pStyle w:val="Titre2"/>
      </w:pPr>
      <w:r>
        <w:t xml:space="preserve">10.1 Deux versions </w:t>
      </w:r>
      <w:r w:rsidR="009E5B10">
        <w:t>complémentaires</w:t>
      </w:r>
    </w:p>
    <w:p w14:paraId="21A37167" w14:textId="13BD13F7" w:rsidR="000A629E" w:rsidRDefault="005C1215">
      <w:pPr>
        <w:spacing w:before="80" w:after="80"/>
      </w:pPr>
      <w:r>
        <w:t xml:space="preserve">Deux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ont </w:t>
      </w:r>
      <w:r w:rsidR="002C545D">
        <w:t>été</w:t>
      </w:r>
      <w:r>
        <w:t xml:space="preserve"> </w:t>
      </w:r>
      <w:r w:rsidR="002C545D">
        <w:t>développés</w:t>
      </w:r>
      <w:r>
        <w:t xml:space="preserve"> pour </w:t>
      </w:r>
      <w:r w:rsidR="007A2335">
        <w:t>répondre</w:t>
      </w:r>
      <w:r>
        <w:t xml:space="preserve"> a des besoins </w:t>
      </w:r>
      <w:r w:rsidR="007A2335">
        <w:t>différents</w:t>
      </w:r>
      <w:r>
        <w:t xml:space="preserve"> : un mode standalone (sans API) pour les environnements locaux simples, et un mode connecte a l'API pour les architectures de production.</w:t>
      </w:r>
    </w:p>
    <w:p w14:paraId="16424A32" w14:textId="77777777" w:rsidR="000A629E" w:rsidRDefault="000A629E">
      <w:pPr>
        <w:spacing w:before="60" w:after="60"/>
      </w:pPr>
    </w:p>
    <w:p w14:paraId="08252879" w14:textId="77777777" w:rsidR="000A629E" w:rsidRDefault="005C1215">
      <w:pPr>
        <w:pStyle w:val="Titre2"/>
      </w:pPr>
      <w:r>
        <w:t>10.2 Dashboard v1 — Mode standalone (app.py)</w:t>
      </w:r>
    </w:p>
    <w:p w14:paraId="148E684D" w14:textId="77777777" w:rsidR="000A629E" w:rsidRDefault="005C1215">
      <w:pPr>
        <w:pStyle w:val="Titre3"/>
      </w:pPr>
      <w:r>
        <w:t>Description</w:t>
      </w:r>
    </w:p>
    <w:p w14:paraId="36440A3F" w14:textId="6A094CC2" w:rsidR="000A629E" w:rsidRDefault="005C1215">
      <w:pPr>
        <w:spacing w:before="80" w:after="80"/>
      </w:pPr>
      <w:r>
        <w:t xml:space="preserve">Ce </w:t>
      </w:r>
      <w:proofErr w:type="spellStart"/>
      <w:r>
        <w:t>dashboard</w:t>
      </w:r>
      <w:proofErr w:type="spellEnd"/>
      <w:r>
        <w:t xml:space="preserve"> charge directement les fichiers </w:t>
      </w:r>
      <w:proofErr w:type="spellStart"/>
      <w:r>
        <w:t>pkl</w:t>
      </w:r>
      <w:proofErr w:type="spellEnd"/>
      <w:r>
        <w:t xml:space="preserve"> et </w:t>
      </w:r>
      <w:proofErr w:type="spellStart"/>
      <w:r>
        <w:t>json</w:t>
      </w:r>
      <w:proofErr w:type="spellEnd"/>
      <w:r>
        <w:t xml:space="preserve"> du </w:t>
      </w:r>
      <w:r w:rsidR="007A2335">
        <w:t>modèle</w:t>
      </w:r>
      <w:r>
        <w:t xml:space="preserve"> et effectue les </w:t>
      </w:r>
      <w:r w:rsidR="007A2335">
        <w:t>prédictions</w:t>
      </w:r>
      <w:r>
        <w:t xml:space="preserve"> localement, sans passer par l'API. Il est </w:t>
      </w:r>
      <w:r w:rsidR="007A2335">
        <w:t>conçu</w:t>
      </w:r>
      <w:r>
        <w:t xml:space="preserve"> pour un usage local rapide ou pour la </w:t>
      </w:r>
      <w:r w:rsidR="007A2335">
        <w:t>démonstration</w:t>
      </w:r>
      <w:r>
        <w:t>.</w:t>
      </w:r>
    </w:p>
    <w:p w14:paraId="6B49D62C" w14:textId="77777777" w:rsidR="000A629E" w:rsidRDefault="000A629E">
      <w:pPr>
        <w:spacing w:before="60" w:after="60"/>
      </w:pPr>
    </w:p>
    <w:p w14:paraId="0AAA342C" w14:textId="07428064" w:rsidR="000A629E" w:rsidRDefault="007A2335">
      <w:pPr>
        <w:pStyle w:val="Titre3"/>
      </w:pPr>
      <w:r>
        <w:t>Fonctionnalités</w:t>
      </w:r>
    </w:p>
    <w:p w14:paraId="3EA03BE6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19 curseurs interactifs pour saisir le profil client complet</w:t>
      </w:r>
    </w:p>
    <w:p w14:paraId="2426BE13" w14:textId="5AC43471" w:rsidR="000A629E" w:rsidRDefault="007A2335">
      <w:pPr>
        <w:pStyle w:val="Paragraphedeliste"/>
        <w:numPr>
          <w:ilvl w:val="0"/>
          <w:numId w:val="2"/>
        </w:numPr>
        <w:spacing w:before="40" w:after="40"/>
      </w:pPr>
      <w:r>
        <w:t>Probabilité</w:t>
      </w:r>
      <w:r w:rsidR="005C1215">
        <w:t xml:space="preserve"> de </w:t>
      </w:r>
      <w:proofErr w:type="spellStart"/>
      <w:r w:rsidR="005C1215">
        <w:t>churn</w:t>
      </w:r>
      <w:proofErr w:type="spellEnd"/>
      <w:r w:rsidR="005C1215">
        <w:t xml:space="preserve"> en temps </w:t>
      </w:r>
      <w:r>
        <w:t>réel</w:t>
      </w:r>
      <w:r w:rsidR="005C1215">
        <w:t xml:space="preserve"> avec indicateur visuel (rouge/vert)</w:t>
      </w:r>
    </w:p>
    <w:p w14:paraId="7D56985E" w14:textId="563ED56B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Badge CLIENT A RISQUE ou CLIENT STABLE avec action </w:t>
      </w:r>
      <w:r w:rsidR="007A2335">
        <w:t>recommandée</w:t>
      </w:r>
    </w:p>
    <w:p w14:paraId="7E205A90" w14:textId="566AA859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Jauge de risque : Faible (&lt;35%) / </w:t>
      </w:r>
      <w:r w:rsidR="007A2335">
        <w:t>Modéré</w:t>
      </w:r>
      <w:r>
        <w:t xml:space="preserve"> (35-60%) / </w:t>
      </w:r>
      <w:r w:rsidR="007A2335">
        <w:t>Élevé</w:t>
      </w:r>
      <w:r>
        <w:t xml:space="preserve"> (&gt;60%)</w:t>
      </w:r>
    </w:p>
    <w:p w14:paraId="3A3F2F70" w14:textId="48234EA5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Explication SHAP individuelle : top 12 </w:t>
      </w:r>
      <w:proofErr w:type="spellStart"/>
      <w:r>
        <w:t>features</w:t>
      </w:r>
      <w:proofErr w:type="spellEnd"/>
      <w:r>
        <w:t xml:space="preserve"> impactant cette </w:t>
      </w:r>
      <w:r w:rsidR="007A2335">
        <w:t>prédiction</w:t>
      </w:r>
    </w:p>
    <w:p w14:paraId="250BAF89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Recommandations business automatiques selon les valeurs saisies</w:t>
      </w:r>
    </w:p>
    <w:p w14:paraId="4C59D80F" w14:textId="581089DC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Feature</w:t>
      </w:r>
      <w:proofErr w:type="spellEnd"/>
      <w:r>
        <w:t xml:space="preserve"> importance globale </w:t>
      </w:r>
      <w:proofErr w:type="spellStart"/>
      <w:r>
        <w:t>XGBoost</w:t>
      </w:r>
      <w:proofErr w:type="spellEnd"/>
      <w:r>
        <w:t xml:space="preserve"> </w:t>
      </w:r>
      <w:r w:rsidR="007A2335">
        <w:t>affichée</w:t>
      </w:r>
      <w:r>
        <w:t xml:space="preserve"> sur la page d'accueil</w:t>
      </w:r>
    </w:p>
    <w:p w14:paraId="2DC2A79E" w14:textId="5CE95AFD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KPIs du </w:t>
      </w:r>
      <w:r w:rsidR="007A2335">
        <w:t>modèle</w:t>
      </w:r>
      <w:r>
        <w:t xml:space="preserve"> toujours visibles : ROC-AUC, </w:t>
      </w:r>
      <w:proofErr w:type="spellStart"/>
      <w:r>
        <w:t>Recall</w:t>
      </w:r>
      <w:proofErr w:type="spellEnd"/>
      <w:r>
        <w:t xml:space="preserve">, F1, </w:t>
      </w:r>
      <w:proofErr w:type="spellStart"/>
      <w:r>
        <w:t>Precision</w:t>
      </w:r>
      <w:proofErr w:type="spellEnd"/>
    </w:p>
    <w:p w14:paraId="1FA52F05" w14:textId="77777777" w:rsidR="000A629E" w:rsidRDefault="000A629E">
      <w:pPr>
        <w:spacing w:before="60" w:after="60"/>
      </w:pPr>
    </w:p>
    <w:p w14:paraId="1F098565" w14:textId="1A87C0D4" w:rsidR="000A629E" w:rsidRDefault="005C1215">
      <w:pPr>
        <w:pStyle w:val="Titre2"/>
      </w:pPr>
      <w:r>
        <w:t>10.3 Dashboard v2 — Mode API (app</w:t>
      </w:r>
      <w:r w:rsidR="002C545D">
        <w:rPr>
          <w:lang w:val="fr-FR"/>
        </w:rPr>
        <w:t>api</w:t>
      </w:r>
      <w:r>
        <w:t>.</w:t>
      </w:r>
      <w:proofErr w:type="spellStart"/>
      <w:r>
        <w:t>py</w:t>
      </w:r>
      <w:proofErr w:type="spellEnd"/>
      <w:r>
        <w:t xml:space="preserve"> v2)</w:t>
      </w:r>
    </w:p>
    <w:p w14:paraId="4B4F3E78" w14:textId="77777777" w:rsidR="000A629E" w:rsidRDefault="005C1215">
      <w:pPr>
        <w:pStyle w:val="Titre3"/>
      </w:pPr>
      <w:r>
        <w:t>Description</w:t>
      </w:r>
    </w:p>
    <w:p w14:paraId="3A1C6613" w14:textId="4ECE0E39" w:rsidR="000A629E" w:rsidRDefault="005C1215">
      <w:pPr>
        <w:spacing w:before="80" w:after="80"/>
      </w:pPr>
      <w:r>
        <w:t xml:space="preserve">Ce </w:t>
      </w:r>
      <w:proofErr w:type="spellStart"/>
      <w:r>
        <w:t>dashboard</w:t>
      </w:r>
      <w:proofErr w:type="spellEnd"/>
      <w:r>
        <w:t xml:space="preserve"> est architecturalement </w:t>
      </w:r>
      <w:r w:rsidR="002C545D">
        <w:t>découplé</w:t>
      </w:r>
      <w:r>
        <w:t xml:space="preserve"> du </w:t>
      </w:r>
      <w:r w:rsidR="002C545D">
        <w:t>modèle</w:t>
      </w:r>
      <w:r>
        <w:t xml:space="preserve">. Il envoie les </w:t>
      </w:r>
      <w:r w:rsidR="002C545D">
        <w:t>données</w:t>
      </w:r>
      <w:r>
        <w:t xml:space="preserve"> clients a l'API </w:t>
      </w:r>
      <w:proofErr w:type="spellStart"/>
      <w:r>
        <w:t>FastAPI</w:t>
      </w:r>
      <w:proofErr w:type="spellEnd"/>
      <w:r>
        <w:t xml:space="preserve"> via une </w:t>
      </w:r>
      <w:r w:rsidR="002C545D">
        <w:t>requête</w:t>
      </w:r>
      <w:r>
        <w:t xml:space="preserve"> POST /</w:t>
      </w:r>
      <w:proofErr w:type="spellStart"/>
      <w:r>
        <w:t>predict</w:t>
      </w:r>
      <w:proofErr w:type="spellEnd"/>
      <w:r>
        <w:t xml:space="preserve"> et affiche le </w:t>
      </w:r>
      <w:r w:rsidR="002C545D">
        <w:t>résultat</w:t>
      </w:r>
      <w:r>
        <w:t xml:space="preserve"> retourne. Le </w:t>
      </w:r>
      <w:r w:rsidR="002C545D">
        <w:t>modèle</w:t>
      </w:r>
      <w:r>
        <w:t xml:space="preserve"> est </w:t>
      </w:r>
      <w:proofErr w:type="spellStart"/>
      <w:r>
        <w:t>charg</w:t>
      </w:r>
      <w:proofErr w:type="spellEnd"/>
      <w:r w:rsidR="002C545D">
        <w:rPr>
          <w:lang w:val="fr-FR"/>
        </w:rPr>
        <w:t>é</w:t>
      </w:r>
      <w:r>
        <w:t xml:space="preserve"> localement uniquement pour les calculs SHAP.</w:t>
      </w:r>
    </w:p>
    <w:p w14:paraId="6E84B0A1" w14:textId="77777777" w:rsidR="000A629E" w:rsidRDefault="000A629E">
      <w:pPr>
        <w:spacing w:before="60" w:after="60"/>
      </w:pPr>
    </w:p>
    <w:p w14:paraId="7379067F" w14:textId="42844FD5" w:rsidR="000A629E" w:rsidRDefault="002C545D">
      <w:pPr>
        <w:pStyle w:val="Titre3"/>
      </w:pPr>
      <w:r>
        <w:t>Fonctionnalités</w:t>
      </w:r>
      <w:r w:rsidR="005C1215">
        <w:t xml:space="preserve"> </w:t>
      </w:r>
      <w:r>
        <w:t>supplémentaires</w:t>
      </w:r>
      <w:r w:rsidR="005C1215">
        <w:t xml:space="preserve"> vs v1</w:t>
      </w:r>
    </w:p>
    <w:p w14:paraId="04FB39A4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Indicateur API en ligne / hors ligne en haut a droite (rafraichi toutes les 15 secondes via GET /</w:t>
      </w:r>
      <w:proofErr w:type="spellStart"/>
      <w:r>
        <w:t>health</w:t>
      </w:r>
      <w:proofErr w:type="spellEnd"/>
      <w:r>
        <w:t>)</w:t>
      </w:r>
    </w:p>
    <w:p w14:paraId="34DEF3AA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Message d'erreur clair si l'API est inaccessible avec la commande de lancement</w:t>
      </w:r>
    </w:p>
    <w:p w14:paraId="6836853D" w14:textId="73E6BA32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Expander</w:t>
      </w:r>
      <w:proofErr w:type="spellEnd"/>
      <w:r>
        <w:t xml:space="preserve"> 'Voir la </w:t>
      </w:r>
      <w:r w:rsidR="002C545D">
        <w:t>requête</w:t>
      </w:r>
      <w:r>
        <w:t xml:space="preserve"> / </w:t>
      </w:r>
      <w:r w:rsidR="002C545D">
        <w:t>réponse</w:t>
      </w:r>
      <w:r>
        <w:t xml:space="preserve"> API brute' pour inspecter le </w:t>
      </w:r>
      <w:proofErr w:type="spellStart"/>
      <w:r>
        <w:t>payload</w:t>
      </w:r>
      <w:proofErr w:type="spellEnd"/>
      <w:r>
        <w:t xml:space="preserve"> JSON </w:t>
      </w:r>
      <w:r w:rsidR="002C545D">
        <w:t>envoyé</w:t>
      </w:r>
      <w:r>
        <w:t xml:space="preserve"> et la </w:t>
      </w:r>
      <w:r w:rsidR="002C545D">
        <w:t>réponse</w:t>
      </w:r>
      <w:r>
        <w:t xml:space="preserve"> </w:t>
      </w:r>
      <w:r w:rsidR="002C545D">
        <w:t>reçue</w:t>
      </w:r>
    </w:p>
    <w:p w14:paraId="0EA2761D" w14:textId="1989DA2C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Toutes les </w:t>
      </w:r>
      <w:r w:rsidR="002C545D">
        <w:t>fonctionnalités</w:t>
      </w:r>
      <w:r>
        <w:t xml:space="preserve"> du </w:t>
      </w:r>
      <w:proofErr w:type="spellStart"/>
      <w:r>
        <w:t>dashboard</w:t>
      </w:r>
      <w:proofErr w:type="spellEnd"/>
      <w:r>
        <w:t xml:space="preserve"> v1 (SHAP, recommandations, KPIs, jauge)</w:t>
      </w:r>
    </w:p>
    <w:p w14:paraId="099A012B" w14:textId="77777777" w:rsidR="000A629E" w:rsidRDefault="000A629E">
      <w:pPr>
        <w:spacing w:before="60" w:after="60"/>
      </w:pPr>
    </w:p>
    <w:p w14:paraId="742B7ECC" w14:textId="77777777" w:rsidR="000A629E" w:rsidRDefault="005C1215">
      <w:pPr>
        <w:pStyle w:val="Titre3"/>
      </w:pPr>
      <w:r>
        <w:t>Lancement des deux composants</w:t>
      </w:r>
    </w:p>
    <w:p w14:paraId="43AC5072" w14:textId="77777777" w:rsidR="000A629E" w:rsidRDefault="005C1215">
      <w:pPr>
        <w:spacing w:before="80" w:after="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Terminal 1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app_api:app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reload</w:t>
      </w:r>
      <w:proofErr w:type="spellEnd"/>
    </w:p>
    <w:p w14:paraId="4496F477" w14:textId="77777777" w:rsidR="000A629E" w:rsidRDefault="005C1215">
      <w:pPr>
        <w:spacing w:before="40" w:after="8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Terminal 2 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run app.py</w:t>
      </w:r>
    </w:p>
    <w:p w14:paraId="6E2D44E8" w14:textId="1238ED3C" w:rsidR="000A629E" w:rsidRDefault="005C1215">
      <w:r>
        <w:br w:type="page"/>
      </w:r>
      <w:r w:rsidR="008F029D">
        <w:rPr>
          <w:noProof/>
        </w:rPr>
        <w:lastRenderedPageBreak/>
        <w:drawing>
          <wp:inline distT="0" distB="0" distL="0" distR="0" wp14:anchorId="6422E15D" wp14:editId="0D52AAEE">
            <wp:extent cx="5731510" cy="2916555"/>
            <wp:effectExtent l="19050" t="19050" r="21590" b="171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1CD0C" w14:textId="53540C51" w:rsidR="008F029D" w:rsidRDefault="008F029D">
      <w:pPr>
        <w:rPr>
          <w:lang w:val="fr-FR"/>
        </w:rPr>
      </w:pPr>
    </w:p>
    <w:p w14:paraId="5A6959CA" w14:textId="487DE235" w:rsidR="008F029D" w:rsidRPr="008F029D" w:rsidRDefault="008F029D">
      <w:pPr>
        <w:rPr>
          <w:lang w:val="fr-FR"/>
        </w:rPr>
      </w:pPr>
      <w:r>
        <w:rPr>
          <w:noProof/>
        </w:rPr>
        <w:drawing>
          <wp:inline distT="0" distB="0" distL="0" distR="0" wp14:anchorId="205BE2C6" wp14:editId="4199916D">
            <wp:extent cx="5731510" cy="3506470"/>
            <wp:effectExtent l="19050" t="19050" r="21590" b="177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963A7" w14:textId="77777777" w:rsidR="000A629E" w:rsidRDefault="005C1215">
      <w:pPr>
        <w:pStyle w:val="Titre1"/>
      </w:pPr>
      <w:r>
        <w:t>11. Versioning et Publication GitHub</w:t>
      </w:r>
    </w:p>
    <w:p w14:paraId="3830E2BF" w14:textId="48795DA4" w:rsidR="000A629E" w:rsidRDefault="005C1215">
      <w:pPr>
        <w:pStyle w:val="Titre2"/>
      </w:pPr>
      <w:r>
        <w:t xml:space="preserve">11.1 Organisation du </w:t>
      </w:r>
      <w:r w:rsidR="002C545D">
        <w:t>dépôt</w:t>
      </w:r>
    </w:p>
    <w:p w14:paraId="46779480" w14:textId="7BCAFF7D" w:rsidR="000A629E" w:rsidRDefault="005C1215">
      <w:pPr>
        <w:spacing w:before="80" w:after="80"/>
      </w:pPr>
      <w:r>
        <w:t xml:space="preserve">Le projet complet a </w:t>
      </w:r>
      <w:r w:rsidR="002C545D">
        <w:t>été</w:t>
      </w:r>
      <w:r>
        <w:t xml:space="preserve"> </w:t>
      </w:r>
      <w:r w:rsidR="002C545D">
        <w:rPr>
          <w:lang w:val="fr-FR"/>
        </w:rPr>
        <w:t>versionné</w:t>
      </w:r>
      <w:r>
        <w:t xml:space="preserve"> et </w:t>
      </w:r>
      <w:r w:rsidR="002C545D">
        <w:rPr>
          <w:lang w:val="fr-FR"/>
        </w:rPr>
        <w:t>publié</w:t>
      </w:r>
      <w:r>
        <w:t xml:space="preserve"> sur GitHub a l'adresse github.com/balizina22/</w:t>
      </w:r>
      <w:proofErr w:type="spellStart"/>
      <w:r>
        <w:t>customer-churn-prediction</w:t>
      </w:r>
      <w:proofErr w:type="spellEnd"/>
      <w:r>
        <w:t xml:space="preserve">. Le </w:t>
      </w:r>
      <w:r w:rsidR="002C545D">
        <w:t>dépôt</w:t>
      </w:r>
      <w:r>
        <w:t xml:space="preserve"> est public et contient l'ensemble du code, des notebooks et du rapport.</w:t>
      </w:r>
    </w:p>
    <w:p w14:paraId="7488C78A" w14:textId="77777777" w:rsidR="000A629E" w:rsidRDefault="000A629E">
      <w:pPr>
        <w:spacing w:before="60" w:after="60"/>
      </w:pPr>
    </w:p>
    <w:p w14:paraId="3E5BFF8E" w14:textId="6BCA89BD" w:rsidR="000A629E" w:rsidRPr="002C545D" w:rsidRDefault="005C1215">
      <w:pPr>
        <w:spacing w:before="80" w:after="80"/>
        <w:rPr>
          <w:lang w:val="fr-FR"/>
        </w:rPr>
      </w:pPr>
      <w:r>
        <w:t xml:space="preserve">La structure du </w:t>
      </w:r>
      <w:r w:rsidR="002C545D">
        <w:t>dépôt</w:t>
      </w:r>
      <w:r>
        <w:t xml:space="preserve"> </w:t>
      </w:r>
      <w:r w:rsidR="002C545D">
        <w:rPr>
          <w:lang w:val="fr-FR"/>
        </w:rPr>
        <w:t>contient :</w:t>
      </w:r>
    </w:p>
    <w:p w14:paraId="6A67BF54" w14:textId="12328838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data/ : </w:t>
      </w:r>
      <w:r>
        <w:t>customer_churn_business_dataset.csv (</w:t>
      </w:r>
      <w:r w:rsidR="002C545D">
        <w:t>données</w:t>
      </w:r>
      <w:r>
        <w:t xml:space="preserve"> brutes) + clean_data.csv (</w:t>
      </w:r>
      <w:r w:rsidR="002C545D">
        <w:t>données</w:t>
      </w:r>
      <w:r>
        <w:t xml:space="preserve"> </w:t>
      </w:r>
      <w:r w:rsidR="002C545D">
        <w:t>préparées</w:t>
      </w:r>
      <w:r>
        <w:t>)</w:t>
      </w:r>
    </w:p>
    <w:p w14:paraId="2923E411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notebooks/ : </w:t>
      </w:r>
      <w:proofErr w:type="spellStart"/>
      <w:r>
        <w:t>eda.ipynb</w:t>
      </w:r>
      <w:proofErr w:type="spellEnd"/>
      <w:r>
        <w:t xml:space="preserve">, </w:t>
      </w:r>
      <w:proofErr w:type="spellStart"/>
      <w:r>
        <w:t>data_prep.ipynb</w:t>
      </w:r>
      <w:proofErr w:type="spellEnd"/>
      <w:r>
        <w:t xml:space="preserve">, </w:t>
      </w:r>
      <w:proofErr w:type="spellStart"/>
      <w:r>
        <w:t>ml_dl.ipynb</w:t>
      </w:r>
      <w:proofErr w:type="spellEnd"/>
      <w:r>
        <w:t xml:space="preserve"> — les trois phases du projet</w:t>
      </w:r>
    </w:p>
    <w:p w14:paraId="60F11EE4" w14:textId="6F436154" w:rsidR="000A629E" w:rsidRDefault="005C1215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 xml:space="preserve">/ : </w:t>
      </w:r>
      <w:proofErr w:type="spellStart"/>
      <w:r>
        <w:t>xgb_model.pkl</w:t>
      </w:r>
      <w:proofErr w:type="spellEnd"/>
      <w:r>
        <w:t xml:space="preserve">, </w:t>
      </w:r>
      <w:proofErr w:type="spellStart"/>
      <w:r>
        <w:t>scaler.pkl</w:t>
      </w:r>
      <w:proofErr w:type="spellEnd"/>
      <w:r>
        <w:t xml:space="preserve">, </w:t>
      </w:r>
      <w:proofErr w:type="spellStart"/>
      <w:r>
        <w:t>feature_names.json</w:t>
      </w:r>
      <w:proofErr w:type="spellEnd"/>
      <w:r>
        <w:t xml:space="preserve"> — artefacts du </w:t>
      </w:r>
      <w:r w:rsidR="002C545D">
        <w:t>modèle</w:t>
      </w:r>
      <w:r>
        <w:t xml:space="preserve"> final</w:t>
      </w:r>
    </w:p>
    <w:p w14:paraId="1D3AEBF2" w14:textId="36C967C9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images/ : </w:t>
      </w:r>
      <w:r>
        <w:t xml:space="preserve">toutes les visualisations </w:t>
      </w:r>
      <w:r w:rsidR="002C545D">
        <w:t>générées</w:t>
      </w:r>
      <w:r>
        <w:t xml:space="preserve"> (SHAP, courbes ROC, matrice de confusion, etc.)</w:t>
      </w:r>
    </w:p>
    <w:p w14:paraId="787A5197" w14:textId="6D90D672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app.py :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v1 (standalone)</w:t>
      </w:r>
    </w:p>
    <w:p w14:paraId="687FD26A" w14:textId="39272F94" w:rsidR="002C545D" w:rsidRDefault="002C545D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lang w:val="fr-FR"/>
        </w:rPr>
        <w:t>appapi.py</w:t>
      </w:r>
      <w:r>
        <w:rPr>
          <w:lang w:val="fr-FR"/>
        </w:rPr>
        <w:t xml:space="preserve"> :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v</w:t>
      </w:r>
      <w:r>
        <w:rPr>
          <w:lang w:val="fr-FR"/>
        </w:rPr>
        <w:t xml:space="preserve">2 </w:t>
      </w:r>
    </w:p>
    <w:p w14:paraId="07991448" w14:textId="48BBF41D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api.py : </w:t>
      </w:r>
      <w:r>
        <w:t xml:space="preserve">serveur </w:t>
      </w:r>
      <w:proofErr w:type="spellStart"/>
      <w:r>
        <w:t>FastAPI</w:t>
      </w:r>
      <w:proofErr w:type="spellEnd"/>
    </w:p>
    <w:p w14:paraId="16ABBC8A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utils.py : </w:t>
      </w:r>
      <w:r>
        <w:t>utilitaires partages</w:t>
      </w:r>
    </w:p>
    <w:p w14:paraId="556CBE51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rapport_churn.docx : </w:t>
      </w:r>
      <w:r>
        <w:t>ce rapport</w:t>
      </w:r>
    </w:p>
    <w:p w14:paraId="47CE0E81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README.md : </w:t>
      </w:r>
      <w:r>
        <w:t>documentation du projet</w:t>
      </w:r>
    </w:p>
    <w:p w14:paraId="470F45FA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.</w:t>
      </w:r>
      <w:proofErr w:type="spellStart"/>
      <w:r>
        <w:rPr>
          <w:b/>
          <w:bCs/>
        </w:rPr>
        <w:t>gitignore</w:t>
      </w:r>
      <w:proofErr w:type="spellEnd"/>
      <w:r>
        <w:rPr>
          <w:b/>
          <w:bCs/>
        </w:rPr>
        <w:t xml:space="preserve"> : </w:t>
      </w:r>
      <w:r>
        <w:t>exclusion du dossier .</w:t>
      </w:r>
      <w:proofErr w:type="spellStart"/>
      <w:r>
        <w:t>venv</w:t>
      </w:r>
      <w:proofErr w:type="spellEnd"/>
      <w:r>
        <w:t xml:space="preserve"> et des fichiers temporaires</w:t>
      </w:r>
    </w:p>
    <w:p w14:paraId="2FFC5CDD" w14:textId="77777777" w:rsidR="000A629E" w:rsidRDefault="000A629E">
      <w:pPr>
        <w:spacing w:before="60" w:after="60"/>
      </w:pPr>
    </w:p>
    <w:p w14:paraId="12181101" w14:textId="77777777" w:rsidR="000A629E" w:rsidRDefault="005C1215">
      <w:pPr>
        <w:pStyle w:val="Titre1"/>
      </w:pPr>
      <w:r>
        <w:t>12. Conclusion</w:t>
      </w:r>
    </w:p>
    <w:p w14:paraId="40510A36" w14:textId="54D39F25" w:rsidR="000A629E" w:rsidRDefault="005C1215">
      <w:pPr>
        <w:spacing w:before="80" w:after="80"/>
        <w:jc w:val="both"/>
      </w:pPr>
      <w:r>
        <w:t>Ce projet a couvert l'</w:t>
      </w:r>
      <w:r w:rsidR="002C545D">
        <w:t>intégralité</w:t>
      </w:r>
      <w:r>
        <w:t xml:space="preserve"> du cycle de vie d'un </w:t>
      </w:r>
      <w:r w:rsidR="002C545D">
        <w:t>système</w:t>
      </w:r>
      <w:r>
        <w:t xml:space="preserve"> de </w:t>
      </w:r>
      <w:proofErr w:type="spellStart"/>
      <w:r>
        <w:t>prediction</w:t>
      </w:r>
      <w:proofErr w:type="spellEnd"/>
      <w:r>
        <w:t xml:space="preserve"> du </w:t>
      </w:r>
      <w:proofErr w:type="spellStart"/>
      <w:r>
        <w:t>churn</w:t>
      </w:r>
      <w:proofErr w:type="spellEnd"/>
      <w:r>
        <w:t xml:space="preserve">, depuis l'exploration initiale des </w:t>
      </w:r>
      <w:r w:rsidR="002C545D">
        <w:t>données</w:t>
      </w:r>
      <w:r>
        <w:t xml:space="preserve"> jusqu'au </w:t>
      </w:r>
      <w:r w:rsidR="002C545D">
        <w:t>déploiement</w:t>
      </w:r>
      <w:r>
        <w:t xml:space="preserve"> en production via une API REST.</w:t>
      </w:r>
    </w:p>
    <w:p w14:paraId="000191F6" w14:textId="77777777" w:rsidR="000A629E" w:rsidRDefault="000A629E">
      <w:pPr>
        <w:spacing w:before="60" w:after="60"/>
      </w:pPr>
    </w:p>
    <w:p w14:paraId="574943C3" w14:textId="43F550AA" w:rsidR="000A629E" w:rsidRDefault="005C1215">
      <w:pPr>
        <w:spacing w:before="80" w:after="80"/>
        <w:jc w:val="both"/>
      </w:pPr>
      <w:r>
        <w:t xml:space="preserve">La principale </w:t>
      </w:r>
      <w:r w:rsidR="002C545D">
        <w:t>difficulté</w:t>
      </w:r>
      <w:r>
        <w:t xml:space="preserve"> technique — le fort </w:t>
      </w:r>
      <w:r w:rsidR="002C545D">
        <w:t>déséquilibre</w:t>
      </w:r>
      <w:r>
        <w:t xml:space="preserve"> des classes (90/10) — a </w:t>
      </w:r>
      <w:r w:rsidR="002C545D">
        <w:t>été</w:t>
      </w:r>
      <w:r>
        <w:t xml:space="preserve"> </w:t>
      </w:r>
      <w:r w:rsidR="002C545D">
        <w:t>résolue</w:t>
      </w:r>
      <w:r>
        <w:t xml:space="preserve"> en combinant </w:t>
      </w:r>
      <w:proofErr w:type="spellStart"/>
      <w:r>
        <w:t>scale_pos_weight</w:t>
      </w:r>
      <w:proofErr w:type="spellEnd"/>
      <w:r>
        <w:t xml:space="preserve"> natif de </w:t>
      </w:r>
      <w:proofErr w:type="spellStart"/>
      <w:r>
        <w:t>XGBoost</w:t>
      </w:r>
      <w:proofErr w:type="spellEnd"/>
      <w:r>
        <w:t xml:space="preserve"> et l'optimisation du seuil de </w:t>
      </w:r>
      <w:r w:rsidR="002C545D">
        <w:t>décision</w:t>
      </w:r>
      <w:r>
        <w:t xml:space="preserve">. Cette approche a permis de passer d'un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de 1% (</w:t>
      </w:r>
      <w:r w:rsidR="002C545D">
        <w:t>modèles</w:t>
      </w:r>
      <w:r>
        <w:t xml:space="preserve"> </w:t>
      </w:r>
      <w:proofErr w:type="spellStart"/>
      <w:r>
        <w:t>baseline</w:t>
      </w:r>
      <w:proofErr w:type="spellEnd"/>
      <w:r>
        <w:t>) a 80% (</w:t>
      </w:r>
      <w:proofErr w:type="spellStart"/>
      <w:r>
        <w:t>XGBoost</w:t>
      </w:r>
      <w:proofErr w:type="spellEnd"/>
      <w:r>
        <w:t xml:space="preserve"> final), </w:t>
      </w:r>
      <w:r w:rsidR="002C545D">
        <w:t>détectant</w:t>
      </w:r>
      <w:r>
        <w:t xml:space="preserve"> 163 </w:t>
      </w:r>
      <w:proofErr w:type="spellStart"/>
      <w:r>
        <w:t>churners</w:t>
      </w:r>
      <w:proofErr w:type="spellEnd"/>
      <w:r>
        <w:t xml:space="preserve"> sur 204 dans le test set.</w:t>
      </w:r>
    </w:p>
    <w:p w14:paraId="30B96EED" w14:textId="77777777" w:rsidR="000A629E" w:rsidRDefault="000A629E">
      <w:pPr>
        <w:spacing w:before="60" w:after="60"/>
      </w:pPr>
    </w:p>
    <w:p w14:paraId="54E14EB1" w14:textId="024F4672" w:rsidR="000A629E" w:rsidRDefault="005C1215">
      <w:pPr>
        <w:spacing w:before="80" w:after="80"/>
        <w:jc w:val="both"/>
      </w:pPr>
      <w:r>
        <w:t>L'analyse SHAP a apporte une dimension d'</w:t>
      </w:r>
      <w:r w:rsidR="0060241E">
        <w:t>interprétabilité</w:t>
      </w:r>
      <w:r>
        <w:t xml:space="preserve"> essentielle en milieu </w:t>
      </w:r>
      <w:r w:rsidR="0060241E">
        <w:t>métier</w:t>
      </w:r>
      <w:r>
        <w:t xml:space="preserve"> : elle identifie </w:t>
      </w:r>
      <w:proofErr w:type="spellStart"/>
      <w:r>
        <w:t>csat_score</w:t>
      </w:r>
      <w:proofErr w:type="spellEnd"/>
      <w:r>
        <w:t xml:space="preserve">, </w:t>
      </w:r>
      <w:proofErr w:type="spellStart"/>
      <w:r>
        <w:t>tenure_months</w:t>
      </w:r>
      <w:proofErr w:type="spellEnd"/>
      <w:r>
        <w:t xml:space="preserve">, </w:t>
      </w:r>
      <w:proofErr w:type="spellStart"/>
      <w:r>
        <w:t>monthly_logins</w:t>
      </w:r>
      <w:proofErr w:type="spellEnd"/>
      <w:r>
        <w:t xml:space="preserve"> et </w:t>
      </w:r>
      <w:proofErr w:type="spellStart"/>
      <w:r>
        <w:t>payment_failures</w:t>
      </w:r>
      <w:proofErr w:type="spellEnd"/>
      <w:r>
        <w:t xml:space="preserve"> comme les quatre principaux signaux </w:t>
      </w:r>
      <w:proofErr w:type="spellStart"/>
      <w:r>
        <w:t>predictifs</w:t>
      </w:r>
      <w:proofErr w:type="spellEnd"/>
      <w:r>
        <w:t xml:space="preserve"> du </w:t>
      </w:r>
      <w:proofErr w:type="spellStart"/>
      <w:r>
        <w:t>churn</w:t>
      </w:r>
      <w:proofErr w:type="spellEnd"/>
      <w:r>
        <w:t xml:space="preserve">, avec des recommandations d'action directement </w:t>
      </w:r>
      <w:r w:rsidR="0060241E">
        <w:t>opérationnelles</w:t>
      </w:r>
      <w:r>
        <w:t>.</w:t>
      </w:r>
    </w:p>
    <w:p w14:paraId="6294B8E9" w14:textId="77777777" w:rsidR="000A629E" w:rsidRDefault="000A629E">
      <w:pPr>
        <w:spacing w:before="60" w:after="60"/>
      </w:pPr>
    </w:p>
    <w:p w14:paraId="7E86AFF6" w14:textId="480E1A42" w:rsidR="000A629E" w:rsidRDefault="005C1215">
      <w:pPr>
        <w:spacing w:before="80" w:after="80"/>
        <w:jc w:val="both"/>
      </w:pPr>
      <w:r>
        <w:t xml:space="preserve">Sur le plan technique, le projet </w:t>
      </w:r>
      <w:r w:rsidR="002C545D">
        <w:t>démontre</w:t>
      </w:r>
      <w:r>
        <w:t xml:space="preserve"> l'</w:t>
      </w:r>
      <w:r w:rsidR="002C545D">
        <w:t>intérêt</w:t>
      </w:r>
      <w:r>
        <w:t xml:space="preserve"> d'une architecture multicouche : les notebooks pour l'</w:t>
      </w:r>
      <w:r w:rsidR="002C545D">
        <w:t>expérimentation</w:t>
      </w:r>
      <w:r>
        <w:t>, une API REST pour l'</w:t>
      </w:r>
      <w:r w:rsidR="002C545D">
        <w:t>intégration</w:t>
      </w:r>
      <w:r>
        <w:t xml:space="preserve"> </w:t>
      </w:r>
      <w:r w:rsidR="002C545D">
        <w:t>système</w:t>
      </w:r>
      <w:r>
        <w:t xml:space="preserve">, et deux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pour les usages </w:t>
      </w:r>
      <w:r w:rsidR="002C545D">
        <w:t>métier</w:t>
      </w:r>
      <w:r>
        <w:t xml:space="preserve"> — l'un standalone, l'autre connecte a l'API pour les environnements de production.</w:t>
      </w:r>
    </w:p>
    <w:p w14:paraId="10197119" w14:textId="77777777" w:rsidR="000A629E" w:rsidRDefault="000A629E">
      <w:pPr>
        <w:spacing w:before="60" w:after="60"/>
      </w:pPr>
    </w:p>
    <w:p w14:paraId="3B1481F5" w14:textId="7E631608" w:rsidR="000A629E" w:rsidRDefault="005C1215">
      <w:pPr>
        <w:pStyle w:val="Titre2"/>
      </w:pPr>
      <w:r>
        <w:t xml:space="preserve">Bilan des </w:t>
      </w:r>
      <w:r w:rsidR="002C545D">
        <w:t>étapes</w:t>
      </w:r>
      <w:r>
        <w:t xml:space="preserve"> </w:t>
      </w:r>
      <w:r w:rsidR="002C545D">
        <w:t>réalisées</w:t>
      </w:r>
    </w:p>
    <w:p w14:paraId="1CCA5E7C" w14:textId="10AEE5B5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EDA : exploration des </w:t>
      </w:r>
      <w:r w:rsidR="002C545D">
        <w:t>données</w:t>
      </w:r>
      <w:r>
        <w:t xml:space="preserve">, </w:t>
      </w:r>
      <w:r w:rsidR="002C545D">
        <w:t>détection</w:t>
      </w:r>
      <w:r>
        <w:t xml:space="preserve"> du </w:t>
      </w:r>
      <w:r w:rsidR="002C545D">
        <w:t>déséquilibre</w:t>
      </w:r>
      <w:r>
        <w:t xml:space="preserve">, analyse des </w:t>
      </w:r>
      <w:r w:rsidR="0060241E">
        <w:t>corrélations</w:t>
      </w:r>
    </w:p>
    <w:p w14:paraId="1A9783A8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Data </w:t>
      </w:r>
      <w:proofErr w:type="spellStart"/>
      <w:r>
        <w:t>Prep</w:t>
      </w:r>
      <w:proofErr w:type="spellEnd"/>
      <w:r>
        <w:t xml:space="preserve"> : nettoyage, encodage </w:t>
      </w:r>
      <w:proofErr w:type="spellStart"/>
      <w:r>
        <w:t>one-hot</w:t>
      </w:r>
      <w:proofErr w:type="spellEnd"/>
      <w:r>
        <w:t>, normalisation, sauvegarde clean_data.csv</w:t>
      </w:r>
    </w:p>
    <w:p w14:paraId="41A277E2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Baseline ML 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Forest, Gradient </w:t>
      </w:r>
      <w:proofErr w:type="spellStart"/>
      <w:r>
        <w:t>Boosting</w:t>
      </w:r>
      <w:proofErr w:type="spellEnd"/>
      <w:r>
        <w:t>, MLP</w:t>
      </w:r>
    </w:p>
    <w:p w14:paraId="10DDE741" w14:textId="475F3F74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Traitement </w:t>
      </w:r>
      <w:r w:rsidR="0060241E">
        <w:t>déséquilibre</w:t>
      </w:r>
      <w:r>
        <w:t xml:space="preserve"> : SMOTE, </w:t>
      </w:r>
      <w:proofErr w:type="spellStart"/>
      <w:r>
        <w:t>class_weight</w:t>
      </w:r>
      <w:proofErr w:type="spellEnd"/>
      <w:r>
        <w:t xml:space="preserve">, </w:t>
      </w:r>
      <w:proofErr w:type="spellStart"/>
      <w:r>
        <w:t>scale_pos_weight</w:t>
      </w:r>
      <w:proofErr w:type="spellEnd"/>
    </w:p>
    <w:p w14:paraId="2BFD6D66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Optimisation seuil : balayage 0.10-0.90, maximisation F1</w:t>
      </w:r>
    </w:p>
    <w:p w14:paraId="345AB227" w14:textId="4D835D22" w:rsidR="000A629E" w:rsidRDefault="0060241E">
      <w:pPr>
        <w:pStyle w:val="Paragraphedeliste"/>
        <w:numPr>
          <w:ilvl w:val="0"/>
          <w:numId w:val="2"/>
        </w:numPr>
        <w:spacing w:before="40" w:after="40"/>
      </w:pPr>
      <w:r>
        <w:t>Modèle</w:t>
      </w:r>
      <w:r w:rsidR="005C1215">
        <w:t xml:space="preserve"> final : </w:t>
      </w:r>
      <w:proofErr w:type="spellStart"/>
      <w:r w:rsidR="005C1215">
        <w:t>XGBoost</w:t>
      </w:r>
      <w:proofErr w:type="spellEnd"/>
      <w:r w:rsidR="005C1215">
        <w:t xml:space="preserve"> — </w:t>
      </w:r>
      <w:proofErr w:type="spellStart"/>
      <w:r w:rsidR="005C1215">
        <w:t>Recall</w:t>
      </w:r>
      <w:proofErr w:type="spellEnd"/>
      <w:r w:rsidR="005C1215">
        <w:t>=0.80, F1=0.39, ROC-AUC=0.795</w:t>
      </w:r>
    </w:p>
    <w:p w14:paraId="167162AE" w14:textId="5488E186" w:rsidR="000A629E" w:rsidRDefault="0060241E">
      <w:pPr>
        <w:pStyle w:val="Paragraphedeliste"/>
        <w:numPr>
          <w:ilvl w:val="0"/>
          <w:numId w:val="2"/>
        </w:numPr>
        <w:spacing w:before="40" w:after="40"/>
      </w:pPr>
      <w:r>
        <w:t>Interprétabilité</w:t>
      </w:r>
      <w:r w:rsidR="005C1215">
        <w:t xml:space="preserve"> : </w:t>
      </w:r>
      <w:proofErr w:type="spellStart"/>
      <w:r w:rsidR="005C1215">
        <w:t>Feature</w:t>
      </w:r>
      <w:proofErr w:type="spellEnd"/>
      <w:r w:rsidR="005C1215">
        <w:t xml:space="preserve"> Importance + SHAP global (dot, bar) + individuel (force plot)</w:t>
      </w:r>
    </w:p>
    <w:p w14:paraId="16E35EE4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API REST : </w:t>
      </w:r>
      <w:proofErr w:type="spellStart"/>
      <w:r>
        <w:t>FastAPI</w:t>
      </w:r>
      <w:proofErr w:type="spellEnd"/>
      <w:r>
        <w:t xml:space="preserve"> (POST /</w:t>
      </w:r>
      <w:proofErr w:type="spellStart"/>
      <w:r>
        <w:t>predict</w:t>
      </w:r>
      <w:proofErr w:type="spellEnd"/>
      <w:r>
        <w:t>, GET /</w:t>
      </w:r>
      <w:proofErr w:type="spellStart"/>
      <w:r>
        <w:t>health</w:t>
      </w:r>
      <w:proofErr w:type="spellEnd"/>
      <w:r>
        <w:t>) avec utils.py</w:t>
      </w:r>
    </w:p>
    <w:p w14:paraId="2BBC14B7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Dashboard v1 : </w:t>
      </w:r>
      <w:proofErr w:type="spellStart"/>
      <w:r>
        <w:t>Streamlit</w:t>
      </w:r>
      <w:proofErr w:type="spellEnd"/>
      <w:r>
        <w:t xml:space="preserve"> standalone avec SHAP et recommandations</w:t>
      </w:r>
    </w:p>
    <w:p w14:paraId="697379AF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 xml:space="preserve">Dashboard v2 : </w:t>
      </w:r>
      <w:proofErr w:type="spellStart"/>
      <w:r>
        <w:t>Streamlit</w:t>
      </w:r>
      <w:proofErr w:type="spellEnd"/>
      <w:r>
        <w:t xml:space="preserve"> connecte a l'API avec indicateur de sante</w:t>
      </w:r>
    </w:p>
    <w:p w14:paraId="0E101A2D" w14:textId="77777777" w:rsidR="000A629E" w:rsidRDefault="005C1215">
      <w:pPr>
        <w:pStyle w:val="Paragraphedeliste"/>
        <w:numPr>
          <w:ilvl w:val="0"/>
          <w:numId w:val="2"/>
        </w:numPr>
        <w:spacing w:before="40" w:after="40"/>
      </w:pPr>
      <w:r>
        <w:t>GitHub : publication sur github.com/balizina22/</w:t>
      </w:r>
      <w:proofErr w:type="spellStart"/>
      <w:r>
        <w:t>customer-churn-prediction</w:t>
      </w:r>
      <w:proofErr w:type="spellEnd"/>
    </w:p>
    <w:sectPr w:rsidR="000A629E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B44E5" w14:textId="77777777" w:rsidR="00A12805" w:rsidRDefault="00A12805">
      <w:r>
        <w:separator/>
      </w:r>
    </w:p>
  </w:endnote>
  <w:endnote w:type="continuationSeparator" w:id="0">
    <w:p w14:paraId="6CDF0BE7" w14:textId="77777777" w:rsidR="00A12805" w:rsidRDefault="00A12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BAD1C" w14:textId="77777777" w:rsidR="000A629E" w:rsidRDefault="005C1215">
    <w:pPr>
      <w:jc w:val="center"/>
    </w:pPr>
    <w:r>
      <w:rPr>
        <w:color w:val="888888"/>
        <w:sz w:val="18"/>
        <w:szCs w:val="18"/>
      </w:rPr>
      <w:t xml:space="preserve">Rapport Projet M2 — </w:t>
    </w:r>
    <w:proofErr w:type="spellStart"/>
    <w:r>
      <w:rPr>
        <w:color w:val="888888"/>
        <w:sz w:val="18"/>
        <w:szCs w:val="18"/>
      </w:rPr>
      <w:t>Churn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Prediction</w:t>
    </w:r>
    <w:proofErr w:type="spellEnd"/>
    <w:r>
      <w:rPr>
        <w:color w:val="888888"/>
        <w:sz w:val="18"/>
        <w:szCs w:val="18"/>
      </w:rPr>
      <w:t xml:space="preserve">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C78C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51534" w14:textId="77777777" w:rsidR="00A12805" w:rsidRDefault="00A12805">
      <w:r>
        <w:separator/>
      </w:r>
    </w:p>
  </w:footnote>
  <w:footnote w:type="continuationSeparator" w:id="0">
    <w:p w14:paraId="4A038855" w14:textId="77777777" w:rsidR="00A12805" w:rsidRDefault="00A128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B0F13"/>
    <w:multiLevelType w:val="hybridMultilevel"/>
    <w:tmpl w:val="2166B2C2"/>
    <w:lvl w:ilvl="0" w:tplc="42F28CD8">
      <w:start w:val="1"/>
      <w:numFmt w:val="bullet"/>
      <w:lvlText w:val="•"/>
      <w:lvlJc w:val="left"/>
      <w:pPr>
        <w:ind w:left="720" w:hanging="360"/>
      </w:pPr>
    </w:lvl>
    <w:lvl w:ilvl="1" w:tplc="B2F6162A">
      <w:numFmt w:val="decimal"/>
      <w:lvlText w:val=""/>
      <w:lvlJc w:val="left"/>
    </w:lvl>
    <w:lvl w:ilvl="2" w:tplc="CADE5E5A">
      <w:numFmt w:val="decimal"/>
      <w:lvlText w:val=""/>
      <w:lvlJc w:val="left"/>
    </w:lvl>
    <w:lvl w:ilvl="3" w:tplc="051C78EC">
      <w:numFmt w:val="decimal"/>
      <w:lvlText w:val=""/>
      <w:lvlJc w:val="left"/>
    </w:lvl>
    <w:lvl w:ilvl="4" w:tplc="62585C58">
      <w:numFmt w:val="decimal"/>
      <w:lvlText w:val=""/>
      <w:lvlJc w:val="left"/>
    </w:lvl>
    <w:lvl w:ilvl="5" w:tplc="F716D0B8">
      <w:numFmt w:val="decimal"/>
      <w:lvlText w:val=""/>
      <w:lvlJc w:val="left"/>
    </w:lvl>
    <w:lvl w:ilvl="6" w:tplc="CE04016A">
      <w:numFmt w:val="decimal"/>
      <w:lvlText w:val=""/>
      <w:lvlJc w:val="left"/>
    </w:lvl>
    <w:lvl w:ilvl="7" w:tplc="761EB752">
      <w:numFmt w:val="decimal"/>
      <w:lvlText w:val=""/>
      <w:lvlJc w:val="left"/>
    </w:lvl>
    <w:lvl w:ilvl="8" w:tplc="3C90DBB0">
      <w:numFmt w:val="decimal"/>
      <w:lvlText w:val=""/>
      <w:lvlJc w:val="left"/>
    </w:lvl>
  </w:abstractNum>
  <w:abstractNum w:abstractNumId="1" w15:restartNumberingAfterBreak="0">
    <w:nsid w:val="710A5E39"/>
    <w:multiLevelType w:val="hybridMultilevel"/>
    <w:tmpl w:val="E674A236"/>
    <w:lvl w:ilvl="0" w:tplc="909E6FB8">
      <w:start w:val="1"/>
      <w:numFmt w:val="bullet"/>
      <w:lvlText w:val="●"/>
      <w:lvlJc w:val="left"/>
      <w:pPr>
        <w:ind w:left="720" w:hanging="360"/>
      </w:pPr>
    </w:lvl>
    <w:lvl w:ilvl="1" w:tplc="5AC6FBCA">
      <w:start w:val="1"/>
      <w:numFmt w:val="bullet"/>
      <w:lvlText w:val="○"/>
      <w:lvlJc w:val="left"/>
      <w:pPr>
        <w:ind w:left="1440" w:hanging="360"/>
      </w:pPr>
    </w:lvl>
    <w:lvl w:ilvl="2" w:tplc="FCE6BB4E">
      <w:start w:val="1"/>
      <w:numFmt w:val="bullet"/>
      <w:lvlText w:val="■"/>
      <w:lvlJc w:val="left"/>
      <w:pPr>
        <w:ind w:left="2160" w:hanging="360"/>
      </w:pPr>
    </w:lvl>
    <w:lvl w:ilvl="3" w:tplc="2F5AD4FE">
      <w:start w:val="1"/>
      <w:numFmt w:val="bullet"/>
      <w:lvlText w:val="●"/>
      <w:lvlJc w:val="left"/>
      <w:pPr>
        <w:ind w:left="2880" w:hanging="360"/>
      </w:pPr>
    </w:lvl>
    <w:lvl w:ilvl="4" w:tplc="D3C242EC">
      <w:start w:val="1"/>
      <w:numFmt w:val="bullet"/>
      <w:lvlText w:val="○"/>
      <w:lvlJc w:val="left"/>
      <w:pPr>
        <w:ind w:left="3600" w:hanging="360"/>
      </w:pPr>
    </w:lvl>
    <w:lvl w:ilvl="5" w:tplc="CFD4A7BA">
      <w:start w:val="1"/>
      <w:numFmt w:val="bullet"/>
      <w:lvlText w:val="■"/>
      <w:lvlJc w:val="left"/>
      <w:pPr>
        <w:ind w:left="4320" w:hanging="360"/>
      </w:pPr>
    </w:lvl>
    <w:lvl w:ilvl="6" w:tplc="05501F10">
      <w:start w:val="1"/>
      <w:numFmt w:val="bullet"/>
      <w:lvlText w:val="●"/>
      <w:lvlJc w:val="left"/>
      <w:pPr>
        <w:ind w:left="5040" w:hanging="360"/>
      </w:pPr>
    </w:lvl>
    <w:lvl w:ilvl="7" w:tplc="11C4FB38">
      <w:start w:val="1"/>
      <w:numFmt w:val="bullet"/>
      <w:lvlText w:val="●"/>
      <w:lvlJc w:val="left"/>
      <w:pPr>
        <w:ind w:left="5760" w:hanging="360"/>
      </w:pPr>
    </w:lvl>
    <w:lvl w:ilvl="8" w:tplc="5CA6B6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9E"/>
    <w:rsid w:val="000A629E"/>
    <w:rsid w:val="001A6012"/>
    <w:rsid w:val="002820B2"/>
    <w:rsid w:val="002C545D"/>
    <w:rsid w:val="004A5A89"/>
    <w:rsid w:val="00501C40"/>
    <w:rsid w:val="0059060E"/>
    <w:rsid w:val="005C1215"/>
    <w:rsid w:val="005C78C8"/>
    <w:rsid w:val="005D53EE"/>
    <w:rsid w:val="0060241E"/>
    <w:rsid w:val="00684E9F"/>
    <w:rsid w:val="00760E5A"/>
    <w:rsid w:val="007A2335"/>
    <w:rsid w:val="008F029D"/>
    <w:rsid w:val="00916335"/>
    <w:rsid w:val="009B5798"/>
    <w:rsid w:val="009E5B10"/>
    <w:rsid w:val="00A12805"/>
    <w:rsid w:val="00A7294C"/>
    <w:rsid w:val="00A82FF7"/>
    <w:rsid w:val="00BC1BA6"/>
    <w:rsid w:val="00E252F5"/>
    <w:rsid w:val="00F7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DFFE"/>
  <w15:docId w15:val="{587DBD1D-4242-4367-8966-0CE81D8C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74002-8033-4E9B-A26F-EE122E166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3509</Words>
  <Characters>20003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Zina BALI</cp:lastModifiedBy>
  <cp:revision>5</cp:revision>
  <dcterms:created xsi:type="dcterms:W3CDTF">2026-05-06T07:51:00Z</dcterms:created>
  <dcterms:modified xsi:type="dcterms:W3CDTF">2026-05-06T19:29:00Z</dcterms:modified>
</cp:coreProperties>
</file>