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yr6sw8z0e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Социальная инициатива «Мейірім Тарелкесі»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поддержке акимата, партнёров и волонтёров проект «Мейірім Тарелкесі» направлен на организацию горячего питания для людей, нуждающихся в помощи.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Часть средств и ресурсов партнёров GASTROMIR направляется на: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приготовление горячей еды,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продуктовые наборы,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социальные обеды,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адресную помощь.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Доставка питания осуществляется совместно с волонтёрами и социальными службами по заранее сформированным спискам нуждающихся семей и людей.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3qykos2ek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работает система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8jimi6q42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Рестораны-партнёры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Участвуют в социальной программе через: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1% от прибыли,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приготовление горячих обедов,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участие в благотворительных днях и акциях.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axle5eh34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Гости заведений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Могут поддержать проект: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через QR-пожертвования,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участвуя в социальных акциях,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посещая рестораны-партнёры.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визит становится вкладом в доброе дело.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7oeg41lzv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Волонтёры и социальные службы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Организуют: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доставку еды,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помощь нуждающимся,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распределение продуктовой поддержки.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amdqyeo1n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Поддержка акимата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способствует: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социальной поддержке населения,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развитию волонтёрского движения,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укреплению сотрудничества бизнеса и государства,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развитию социального предпринимательства в Казахстане.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38mpojd0v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Главная идея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хотим создать систему, где ресторанный бизнес становится частью заботы о людях.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человек посещает ресторан-партнёр GASTROMIR —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просто ужинает.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 накормить тех, кто нуждается в поддержке и тепле.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