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5369" w14:textId="77777777" w:rsidR="00F73D57" w:rsidRPr="00240A07" w:rsidRDefault="00F73D57" w:rsidP="00F73D57">
      <w:pPr>
        <w:rPr>
          <w:rFonts w:ascii="Proxima Nova" w:eastAsia="Proxima Nova" w:hAnsi="Proxima Nova" w:cs="Proxima Nova"/>
          <w:b/>
          <w:bCs/>
        </w:rPr>
      </w:pPr>
      <w:bookmarkStart w:id="0" w:name="_oi186dk6143n" w:colFirst="0" w:colLast="0"/>
      <w:bookmarkEnd w:id="0"/>
      <w:r w:rsidRPr="00240A07">
        <w:rPr>
          <w:rFonts w:ascii="Proxima Nova" w:eastAsia="Proxima Nova" w:hAnsi="Proxima Nova" w:cs="Proxima Nova"/>
          <w:b/>
          <w:bCs/>
        </w:rPr>
        <w:t xml:space="preserve">Module 2 Assignment Group Discussion </w:t>
      </w:r>
    </w:p>
    <w:p w14:paraId="1244EEF7" w14:textId="77777777" w:rsidR="00F73D57" w:rsidRDefault="00F73D57" w:rsidP="00F73D57">
      <w:pPr>
        <w:rPr>
          <w:rFonts w:ascii="Proxima Nova" w:eastAsia="Proxima Nova" w:hAnsi="Proxima Nova" w:cs="Proxima Nova"/>
        </w:rPr>
      </w:pPr>
      <w:r>
        <w:rPr>
          <w:rFonts w:ascii="Proxima Nova" w:eastAsia="Proxima Nova" w:hAnsi="Proxima Nova" w:cs="Proxima Nova"/>
        </w:rPr>
        <w:t>Date: 17 Jun 2026, 8pm-9:55pm</w:t>
      </w:r>
    </w:p>
    <w:p w14:paraId="79902B1B" w14:textId="77777777" w:rsidR="00F73D57" w:rsidRDefault="00F73D57" w:rsidP="00F73D57">
      <w:pPr>
        <w:rPr>
          <w:rFonts w:ascii="Proxima Nova" w:eastAsia="Proxima Nova" w:hAnsi="Proxima Nova" w:cs="Proxima Nova"/>
        </w:rPr>
      </w:pPr>
      <w:r>
        <w:rPr>
          <w:rFonts w:ascii="Proxima Nova" w:eastAsia="Proxima Nova" w:hAnsi="Proxima Nova" w:cs="Proxima Nova"/>
        </w:rPr>
        <w:t xml:space="preserve">Present: Balkis, Qiu Xuan, </w:t>
      </w:r>
      <w:proofErr w:type="spellStart"/>
      <w:r>
        <w:rPr>
          <w:rFonts w:ascii="Proxima Nova" w:eastAsia="Proxima Nova" w:hAnsi="Proxima Nova" w:cs="Proxima Nova"/>
        </w:rPr>
        <w:t>Maegala</w:t>
      </w:r>
      <w:proofErr w:type="spellEnd"/>
      <w:r>
        <w:rPr>
          <w:rFonts w:ascii="Proxima Nova" w:eastAsia="Proxima Nova" w:hAnsi="Proxima Nova" w:cs="Proxima Nova"/>
        </w:rPr>
        <w:t>, Li Zhou</w:t>
      </w:r>
    </w:p>
    <w:p w14:paraId="2AD29F8C" w14:textId="77777777" w:rsidR="00F73D57" w:rsidRDefault="00F73D57" w:rsidP="00F73D57">
      <w:pPr>
        <w:rPr>
          <w:rFonts w:ascii="Proxima Nova" w:eastAsia="Proxima Nova" w:hAnsi="Proxima Nova" w:cs="Proxima Nova"/>
        </w:rPr>
      </w:pPr>
    </w:p>
    <w:p w14:paraId="6D3F97B2" w14:textId="77777777" w:rsidR="00F73D57" w:rsidRDefault="00F73D57" w:rsidP="00F73D57">
      <w:pPr>
        <w:rPr>
          <w:rFonts w:ascii="Proxima Nova" w:eastAsia="Proxima Nova" w:hAnsi="Proxima Nova" w:cs="Proxima Nova"/>
        </w:rPr>
      </w:pPr>
      <w:r>
        <w:rPr>
          <w:rFonts w:ascii="Proxima Nova" w:eastAsia="Proxima Nova" w:hAnsi="Proxima Nova" w:cs="Proxima Nova"/>
        </w:rPr>
        <w:t>Actions:</w:t>
      </w:r>
    </w:p>
    <w:p w14:paraId="3BAB7FB3" w14:textId="77777777" w:rsidR="00F73D57" w:rsidRPr="005D405E" w:rsidRDefault="00F73D57" w:rsidP="00F73D57">
      <w:pPr>
        <w:rPr>
          <w:rFonts w:ascii="Proxima Nova" w:eastAsia="Proxima Nova" w:hAnsi="Proxima Nova" w:cs="Proxima Nova"/>
        </w:rPr>
      </w:pPr>
      <w:r>
        <w:rPr>
          <w:rFonts w:ascii="Proxima Nova" w:eastAsia="Proxima Nova" w:hAnsi="Proxima Nova" w:cs="Proxima Nova"/>
        </w:rPr>
        <w:t xml:space="preserve">Action </w:t>
      </w:r>
      <w:r w:rsidRPr="005D405E">
        <w:rPr>
          <w:rFonts w:ascii="Proxima Nova" w:eastAsia="Proxima Nova" w:hAnsi="Proxima Nova" w:cs="Proxima Nova"/>
        </w:rPr>
        <w:t xml:space="preserve">1. to pull request </w:t>
      </w:r>
      <w:r>
        <w:rPr>
          <w:rFonts w:ascii="Proxima Nova" w:eastAsia="Proxima Nova" w:hAnsi="Proxima Nova" w:cs="Proxima Nova"/>
        </w:rPr>
        <w:t>stage 5 in</w:t>
      </w:r>
      <w:r w:rsidRPr="005D405E">
        <w:rPr>
          <w:rFonts w:ascii="Proxima Nova" w:eastAsia="Proxima Nova" w:hAnsi="Proxima Nova" w:cs="Proxima Nova"/>
        </w:rPr>
        <w:t xml:space="preserve">to </w:t>
      </w:r>
      <w:proofErr w:type="gramStart"/>
      <w:r w:rsidRPr="005D405E">
        <w:rPr>
          <w:rFonts w:ascii="Proxima Nova" w:eastAsia="Proxima Nova" w:hAnsi="Proxima Nova" w:cs="Proxima Nova"/>
        </w:rPr>
        <w:t>GitHub</w:t>
      </w:r>
      <w:r>
        <w:rPr>
          <w:rFonts w:ascii="Proxima Nova" w:eastAsia="Proxima Nova" w:hAnsi="Proxima Nova" w:cs="Proxima Nova"/>
        </w:rPr>
        <w:t xml:space="preserve"> </w:t>
      </w:r>
      <w:r w:rsidRPr="00AB5C9B">
        <w:rPr>
          <w:rFonts w:ascii="Proxima Nova" w:eastAsia="Proxima Nova" w:hAnsi="Proxima Nova" w:cs="Proxima Nova"/>
          <w:highlight w:val="yellow"/>
        </w:rPr>
        <w:t>@</w:t>
      </w:r>
      <w:proofErr w:type="gramEnd"/>
      <w:r w:rsidRPr="00AB5C9B">
        <w:rPr>
          <w:rFonts w:ascii="Proxima Nova" w:eastAsia="Proxima Nova" w:hAnsi="Proxima Nova" w:cs="Proxima Nova"/>
          <w:highlight w:val="yellow"/>
        </w:rPr>
        <w:t>Mae</w:t>
      </w:r>
    </w:p>
    <w:p w14:paraId="3D4ECF91" w14:textId="77777777" w:rsidR="00F73D57" w:rsidRPr="005D405E" w:rsidRDefault="00F73D57" w:rsidP="00F73D57">
      <w:pPr>
        <w:rPr>
          <w:rFonts w:ascii="Proxima Nova" w:eastAsia="Proxima Nova" w:hAnsi="Proxima Nova" w:cs="Proxima Nova"/>
        </w:rPr>
      </w:pPr>
      <w:r>
        <w:rPr>
          <w:rFonts w:ascii="Proxima Nova" w:eastAsia="Proxima Nova" w:hAnsi="Proxima Nova" w:cs="Proxima Nova"/>
        </w:rPr>
        <w:t xml:space="preserve">Action </w:t>
      </w:r>
      <w:r w:rsidRPr="005D405E">
        <w:rPr>
          <w:rFonts w:ascii="Proxima Nova" w:eastAsia="Proxima Nova" w:hAnsi="Proxima Nova" w:cs="Proxima Nova"/>
        </w:rPr>
        <w:t>2. to update docs/technical.md</w:t>
      </w:r>
      <w:r>
        <w:rPr>
          <w:rFonts w:ascii="Proxima Nova" w:eastAsia="Proxima Nova" w:hAnsi="Proxima Nova" w:cs="Proxima Nova"/>
        </w:rPr>
        <w:t xml:space="preserve"> </w:t>
      </w:r>
      <w:r w:rsidRPr="00AB5C9B">
        <w:rPr>
          <w:rFonts w:ascii="Proxima Nova" w:eastAsia="Proxima Nova" w:hAnsi="Proxima Nova" w:cs="Proxima Nova"/>
          <w:highlight w:val="yellow"/>
        </w:rPr>
        <w:t>@Mae, @Balkis, @Li Zhou</w:t>
      </w:r>
    </w:p>
    <w:p w14:paraId="137DC9D7" w14:textId="77777777" w:rsidR="00F73D57" w:rsidRDefault="00F73D57" w:rsidP="00F73D57">
      <w:pPr>
        <w:rPr>
          <w:rFonts w:ascii="Proxima Nova" w:eastAsia="Proxima Nova" w:hAnsi="Proxima Nova" w:cs="Proxima Nova"/>
        </w:rPr>
      </w:pPr>
      <w:hyperlink r:id="rId5" w:anchor="2-data-warehouse-design" w:history="1">
        <w:r w:rsidRPr="00F22714">
          <w:rPr>
            <w:rStyle w:val="Hyperlink"/>
            <w:rFonts w:ascii="Proxima Nova" w:eastAsia="Proxima Nova" w:hAnsi="Proxima Nova" w:cs="Proxima Nova"/>
          </w:rPr>
          <w:t>https://github.com/Serena-maojp/olist-data-pipeline/blob/main/docs/technical_report.md#2-data-warehouse-design</w:t>
        </w:r>
      </w:hyperlink>
    </w:p>
    <w:p w14:paraId="5BB5009D" w14:textId="77777777" w:rsidR="00F73D57" w:rsidRPr="005D405E" w:rsidRDefault="00F73D57" w:rsidP="00F73D57">
      <w:pPr>
        <w:rPr>
          <w:rFonts w:ascii="Proxima Nova" w:eastAsia="Proxima Nova" w:hAnsi="Proxima Nova" w:cs="Proxima Nova"/>
        </w:rPr>
      </w:pPr>
    </w:p>
    <w:p w14:paraId="49E57A20" w14:textId="77777777" w:rsidR="00F73D57" w:rsidRDefault="00F73D57" w:rsidP="00F73D57">
      <w:pPr>
        <w:rPr>
          <w:rFonts w:ascii="Proxima Nova" w:eastAsia="Proxima Nova" w:hAnsi="Proxima Nova" w:cs="Proxima Nova"/>
        </w:rPr>
      </w:pPr>
      <w:r>
        <w:rPr>
          <w:rFonts w:ascii="Proxima Nova" w:eastAsia="Proxima Nova" w:hAnsi="Proxima Nova" w:cs="Proxima Nova"/>
        </w:rPr>
        <w:t xml:space="preserve">Action </w:t>
      </w:r>
      <w:r w:rsidRPr="005D405E">
        <w:rPr>
          <w:rFonts w:ascii="Proxima Nova" w:eastAsia="Proxima Nova" w:hAnsi="Proxima Nova" w:cs="Proxima Nova"/>
        </w:rPr>
        <w:t>3. Part 6 Pipeline Orchestration (optional) skip</w:t>
      </w:r>
    </w:p>
    <w:p w14:paraId="038AF778" w14:textId="77777777" w:rsidR="00F73D57" w:rsidRPr="005D405E" w:rsidRDefault="00F73D57" w:rsidP="00F73D57">
      <w:pPr>
        <w:rPr>
          <w:rFonts w:ascii="Proxima Nova" w:eastAsia="Proxima Nova" w:hAnsi="Proxima Nova" w:cs="Proxima Nova"/>
        </w:rPr>
      </w:pPr>
    </w:p>
    <w:p w14:paraId="054461E8" w14:textId="77777777" w:rsidR="00F73D57" w:rsidRPr="005D405E" w:rsidRDefault="00F73D57" w:rsidP="00F73D57">
      <w:pPr>
        <w:rPr>
          <w:rFonts w:ascii="Proxima Nova" w:eastAsia="Proxima Nova" w:hAnsi="Proxima Nova" w:cs="Proxima Nova"/>
        </w:rPr>
      </w:pPr>
      <w:r>
        <w:rPr>
          <w:rFonts w:ascii="Proxima Nova" w:eastAsia="Proxima Nova" w:hAnsi="Proxima Nova" w:cs="Proxima Nova"/>
        </w:rPr>
        <w:t xml:space="preserve">Step </w:t>
      </w:r>
      <w:r w:rsidRPr="005D405E">
        <w:rPr>
          <w:rFonts w:ascii="Proxima Nova" w:eastAsia="Proxima Nova" w:hAnsi="Proxima Nova" w:cs="Proxima Nova"/>
        </w:rPr>
        <w:t>7. Documentation</w:t>
      </w:r>
    </w:p>
    <w:p w14:paraId="2B6CB44F" w14:textId="77777777" w:rsidR="00F73D57" w:rsidRPr="005D405E" w:rsidRDefault="00F73D57" w:rsidP="00F73D57">
      <w:pPr>
        <w:rPr>
          <w:rFonts w:ascii="Proxima Nova" w:eastAsia="Proxima Nova" w:hAnsi="Proxima Nova" w:cs="Proxima Nova"/>
        </w:rPr>
      </w:pPr>
      <w:r w:rsidRPr="005D405E">
        <w:rPr>
          <w:rFonts w:ascii="Proxima Nova" w:eastAsia="Proxima Nova" w:hAnsi="Proxima Nova" w:cs="Proxima Nova"/>
        </w:rPr>
        <w:t>●Create diagrams of your system using tools like DRAW.IO or EXCALIDRAW to show how data flows through your pipeline.</w:t>
      </w:r>
    </w:p>
    <w:p w14:paraId="044E08EE" w14:textId="77777777" w:rsidR="00F73D57" w:rsidRDefault="00F73D57" w:rsidP="00F73D57">
      <w:pPr>
        <w:rPr>
          <w:rFonts w:ascii="Proxima Nova" w:eastAsia="Proxima Nova" w:hAnsi="Proxima Nova" w:cs="Proxima Nova"/>
        </w:rPr>
      </w:pPr>
      <w:r w:rsidRPr="005D405E">
        <w:rPr>
          <w:rFonts w:ascii="Proxima Nova" w:eastAsia="Proxima Nova" w:hAnsi="Proxima Nova" w:cs="Proxima Nova"/>
        </w:rPr>
        <w:t>Action</w:t>
      </w:r>
      <w:r>
        <w:rPr>
          <w:rFonts w:ascii="Proxima Nova" w:eastAsia="Proxima Nova" w:hAnsi="Proxima Nova" w:cs="Proxima Nova"/>
        </w:rPr>
        <w:t xml:space="preserve"> 4</w:t>
      </w:r>
      <w:r w:rsidRPr="005D405E">
        <w:rPr>
          <w:rFonts w:ascii="Proxima Nova" w:eastAsia="Proxima Nova" w:hAnsi="Proxima Nova" w:cs="Proxima Nova"/>
        </w:rPr>
        <w:t>: Use GitHub repo to generate the flowchart.</w:t>
      </w:r>
      <w:r>
        <w:rPr>
          <w:rFonts w:ascii="Proxima Nova" w:eastAsia="Proxima Nova" w:hAnsi="Proxima Nova" w:cs="Proxima Nova"/>
        </w:rPr>
        <w:t xml:space="preserve"> Use AI to generate it. Use </w:t>
      </w:r>
      <w:proofErr w:type="spellStart"/>
      <w:r>
        <w:rPr>
          <w:rFonts w:ascii="Proxima Nova" w:eastAsia="Proxima Nova" w:hAnsi="Proxima Nova" w:cs="Proxima Nova"/>
        </w:rPr>
        <w:t>JinPing’s</w:t>
      </w:r>
      <w:proofErr w:type="spellEnd"/>
      <w:r>
        <w:rPr>
          <w:rFonts w:ascii="Proxima Nova" w:eastAsia="Proxima Nova" w:hAnsi="Proxima Nova" w:cs="Proxima Nova"/>
        </w:rPr>
        <w:t xml:space="preserve"> GitHub link and </w:t>
      </w:r>
      <w:proofErr w:type="gramStart"/>
      <w:r>
        <w:rPr>
          <w:rFonts w:ascii="Proxima Nova" w:eastAsia="Proxima Nova" w:hAnsi="Proxima Nova" w:cs="Proxima Nova"/>
        </w:rPr>
        <w:t>throw</w:t>
      </w:r>
      <w:proofErr w:type="gramEnd"/>
      <w:r>
        <w:rPr>
          <w:rFonts w:ascii="Proxima Nova" w:eastAsia="Proxima Nova" w:hAnsi="Proxima Nova" w:cs="Proxima Nova"/>
        </w:rPr>
        <w:t xml:space="preserve"> into AI. Everyone can share in the </w:t>
      </w:r>
      <w:proofErr w:type="gramStart"/>
      <w:r>
        <w:rPr>
          <w:rFonts w:ascii="Proxima Nova" w:eastAsia="Proxima Nova" w:hAnsi="Proxima Nova" w:cs="Proxima Nova"/>
        </w:rPr>
        <w:t xml:space="preserve">Discord </w:t>
      </w:r>
      <w:r w:rsidRPr="00240A07">
        <w:rPr>
          <w:rFonts w:ascii="Proxima Nova" w:eastAsia="Proxima Nova" w:hAnsi="Proxima Nova" w:cs="Proxima Nova"/>
          <w:highlight w:val="yellow"/>
        </w:rPr>
        <w:t>@</w:t>
      </w:r>
      <w:proofErr w:type="gramEnd"/>
      <w:r w:rsidRPr="00240A07">
        <w:rPr>
          <w:rFonts w:ascii="Proxima Nova" w:eastAsia="Proxima Nova" w:hAnsi="Proxima Nova" w:cs="Proxima Nova"/>
          <w:highlight w:val="yellow"/>
        </w:rPr>
        <w:t>ALL</w:t>
      </w:r>
    </w:p>
    <w:p w14:paraId="40B937DA" w14:textId="77777777" w:rsidR="00F73D57" w:rsidRPr="005D405E" w:rsidRDefault="00F73D57" w:rsidP="00F73D57">
      <w:pPr>
        <w:rPr>
          <w:rFonts w:ascii="Proxima Nova" w:eastAsia="Proxima Nova" w:hAnsi="Proxima Nova" w:cs="Proxima Nova"/>
        </w:rPr>
      </w:pPr>
    </w:p>
    <w:p w14:paraId="1CA0722D" w14:textId="77777777" w:rsidR="00F73D57" w:rsidRPr="005D405E" w:rsidRDefault="00F73D57" w:rsidP="00F73D57">
      <w:pPr>
        <w:rPr>
          <w:rFonts w:ascii="Proxima Nova" w:eastAsia="Proxima Nova" w:hAnsi="Proxima Nova" w:cs="Proxima Nova"/>
        </w:rPr>
      </w:pPr>
      <w:r w:rsidRPr="005D405E">
        <w:rPr>
          <w:rFonts w:ascii="Proxima Nova" w:eastAsia="Proxima Nova" w:hAnsi="Proxima Nova" w:cs="Proxima Nova"/>
        </w:rPr>
        <w:t xml:space="preserve">●Write a report that explains your technical choices </w:t>
      </w:r>
    </w:p>
    <w:p w14:paraId="5248E2DE" w14:textId="77777777" w:rsidR="00F73D57" w:rsidRDefault="00F73D57" w:rsidP="00F73D57">
      <w:pPr>
        <w:rPr>
          <w:rFonts w:ascii="Proxima Nova" w:eastAsia="Proxima Nova" w:hAnsi="Proxima Nova" w:cs="Proxima Nova"/>
        </w:rPr>
      </w:pPr>
      <w:r w:rsidRPr="005D405E">
        <w:rPr>
          <w:rFonts w:ascii="Proxima Nova" w:eastAsia="Proxima Nova" w:hAnsi="Proxima Nova" w:cs="Proxima Nova"/>
        </w:rPr>
        <w:t>Action</w:t>
      </w:r>
      <w:r>
        <w:rPr>
          <w:rFonts w:ascii="Proxima Nova" w:eastAsia="Proxima Nova" w:hAnsi="Proxima Nova" w:cs="Proxima Nova"/>
        </w:rPr>
        <w:t xml:space="preserve"> 5</w:t>
      </w:r>
      <w:r w:rsidRPr="005D405E">
        <w:rPr>
          <w:rFonts w:ascii="Proxima Nova" w:eastAsia="Proxima Nova" w:hAnsi="Proxima Nova" w:cs="Proxima Nova"/>
        </w:rPr>
        <w:t>: use technical.md to generate this report</w:t>
      </w:r>
      <w:r>
        <w:rPr>
          <w:rFonts w:ascii="Proxima Nova" w:eastAsia="Proxima Nova" w:hAnsi="Proxima Nova" w:cs="Proxima Nova"/>
        </w:rPr>
        <w:t xml:space="preserve"> when everyone </w:t>
      </w:r>
      <w:proofErr w:type="gramStart"/>
      <w:r>
        <w:rPr>
          <w:rFonts w:ascii="Proxima Nova" w:eastAsia="Proxima Nova" w:hAnsi="Proxima Nova" w:cs="Proxima Nova"/>
        </w:rPr>
        <w:t>update</w:t>
      </w:r>
      <w:proofErr w:type="gramEnd"/>
      <w:r>
        <w:rPr>
          <w:rFonts w:ascii="Proxima Nova" w:eastAsia="Proxima Nova" w:hAnsi="Proxima Nova" w:cs="Proxima Nova"/>
        </w:rPr>
        <w:t xml:space="preserve"> docs/technical.md </w:t>
      </w:r>
    </w:p>
    <w:p w14:paraId="5134332B" w14:textId="77777777" w:rsidR="00F73D57" w:rsidRDefault="00F73D57" w:rsidP="00F73D57">
      <w:pPr>
        <w:rPr>
          <w:rFonts w:ascii="Proxima Nova" w:eastAsia="Proxima Nova" w:hAnsi="Proxima Nova" w:cs="Proxima Nova"/>
        </w:rPr>
      </w:pPr>
      <w:r>
        <w:rPr>
          <w:rFonts w:ascii="Proxima Nova" w:eastAsia="Proxima Nova" w:hAnsi="Proxima Nova" w:cs="Proxima Nova"/>
        </w:rPr>
        <w:t xml:space="preserve">By 18/6 Thursday, finish updating the technical.md </w:t>
      </w:r>
      <w:r w:rsidRPr="00DA5757">
        <w:rPr>
          <w:rFonts w:ascii="Proxima Nova" w:eastAsia="Proxima Nova" w:hAnsi="Proxima Nova" w:cs="Proxima Nova"/>
          <w:highlight w:val="yellow"/>
        </w:rPr>
        <w:t>@ALL</w:t>
      </w:r>
    </w:p>
    <w:p w14:paraId="5A9BCE43" w14:textId="77777777" w:rsidR="00F73D57" w:rsidRPr="005D405E" w:rsidRDefault="00F73D57" w:rsidP="00F73D57">
      <w:pPr>
        <w:rPr>
          <w:rFonts w:ascii="Proxima Nova" w:eastAsia="Proxima Nova" w:hAnsi="Proxima Nova" w:cs="Proxima Nova"/>
        </w:rPr>
      </w:pPr>
      <w:r>
        <w:rPr>
          <w:rFonts w:ascii="Proxima Nova" w:eastAsia="Proxima Nova" w:hAnsi="Proxima Nova" w:cs="Proxima Nova"/>
        </w:rPr>
        <w:t xml:space="preserve">By 19/6 Friday, generate the report Gemini </w:t>
      </w:r>
      <w:r w:rsidRPr="00240A07">
        <w:rPr>
          <w:rFonts w:ascii="Proxima Nova" w:eastAsia="Proxima Nova" w:hAnsi="Proxima Nova" w:cs="Proxima Nova"/>
          <w:highlight w:val="yellow"/>
        </w:rPr>
        <w:t>@LiZhou</w:t>
      </w:r>
    </w:p>
    <w:p w14:paraId="2644D1C8" w14:textId="77777777" w:rsidR="00F73D57" w:rsidRPr="005D405E" w:rsidRDefault="00F73D57" w:rsidP="00F73D57">
      <w:pPr>
        <w:rPr>
          <w:rFonts w:ascii="Proxima Nova" w:eastAsia="Proxima Nova" w:hAnsi="Proxima Nova" w:cs="Proxima Nova"/>
        </w:rPr>
      </w:pPr>
    </w:p>
    <w:p w14:paraId="3930BFA5" w14:textId="77777777" w:rsidR="00F73D57" w:rsidRPr="005D405E" w:rsidRDefault="00F73D57" w:rsidP="00F73D57">
      <w:pPr>
        <w:rPr>
          <w:rFonts w:ascii="Proxima Nova" w:eastAsia="Proxima Nova" w:hAnsi="Proxima Nova" w:cs="Proxima Nova"/>
        </w:rPr>
      </w:pPr>
      <w:r w:rsidRPr="005D405E">
        <w:rPr>
          <w:rFonts w:ascii="Proxima Nova" w:eastAsia="Proxima Nova" w:hAnsi="Proxima Nova" w:cs="Proxima Nova"/>
        </w:rPr>
        <w:t>● What you found in the data using charts and graphs.</w:t>
      </w:r>
    </w:p>
    <w:p w14:paraId="1E34FC8D" w14:textId="77777777" w:rsidR="00F73D57" w:rsidRPr="005D405E" w:rsidRDefault="00F73D57" w:rsidP="00F73D57">
      <w:pPr>
        <w:rPr>
          <w:rFonts w:ascii="Proxima Nova" w:eastAsia="Proxima Nova" w:hAnsi="Proxima Nova" w:cs="Proxima Nova"/>
        </w:rPr>
      </w:pPr>
      <w:r w:rsidRPr="005D405E">
        <w:rPr>
          <w:rFonts w:ascii="Times New Roman" w:eastAsia="Proxima Nova" w:hAnsi="Times New Roman" w:cs="Times New Roman"/>
        </w:rPr>
        <w:t>○</w:t>
      </w:r>
      <w:r w:rsidRPr="005D405E">
        <w:rPr>
          <w:rFonts w:ascii="Proxima Nova" w:eastAsia="Proxima Nova" w:hAnsi="Proxima Nova" w:cs="Proxima Nova"/>
        </w:rPr>
        <w:t>Explain why certain tools were chosen over others</w:t>
      </w:r>
      <w:r w:rsidRPr="005D405E">
        <w:rPr>
          <w:rFonts w:ascii="___WRD_EMBED_SUB_47" w:eastAsia="Proxima Nova" w:hAnsi="___WRD_EMBED_SUB_47" w:cs="___WRD_EMBED_SUB_47"/>
        </w:rPr>
        <w:t>…</w:t>
      </w:r>
      <w:proofErr w:type="spellStart"/>
      <w:r w:rsidRPr="005D405E">
        <w:rPr>
          <w:rFonts w:ascii="Proxima Nova" w:eastAsia="Proxima Nova" w:hAnsi="Proxima Nova" w:cs="Proxima Nova"/>
        </w:rPr>
        <w:t>etc</w:t>
      </w:r>
      <w:proofErr w:type="spellEnd"/>
    </w:p>
    <w:p w14:paraId="71C97E5E" w14:textId="77777777" w:rsidR="00F73D57" w:rsidRPr="005D405E" w:rsidRDefault="00F73D57" w:rsidP="00F73D57">
      <w:pPr>
        <w:rPr>
          <w:rFonts w:ascii="Proxima Nova" w:eastAsia="Proxima Nova" w:hAnsi="Proxima Nova" w:cs="Proxima Nova"/>
        </w:rPr>
      </w:pPr>
      <w:r w:rsidRPr="005D405E">
        <w:rPr>
          <w:rFonts w:ascii="Proxima Nova" w:eastAsia="Proxima Nova" w:hAnsi="Proxima Nova" w:cs="Proxima Nova"/>
        </w:rPr>
        <w:t>Action</w:t>
      </w:r>
      <w:r>
        <w:rPr>
          <w:rFonts w:ascii="Proxima Nova" w:eastAsia="Proxima Nova" w:hAnsi="Proxima Nova" w:cs="Proxima Nova"/>
        </w:rPr>
        <w:t xml:space="preserve"> 6</w:t>
      </w:r>
      <w:r w:rsidRPr="005D405E">
        <w:rPr>
          <w:rFonts w:ascii="Proxima Nova" w:eastAsia="Proxima Nova" w:hAnsi="Proxima Nova" w:cs="Proxima Nova"/>
        </w:rPr>
        <w:t xml:space="preserve">: </w:t>
      </w:r>
      <w:r w:rsidRPr="005D405E">
        <w:rPr>
          <w:rFonts w:ascii="Proxima Nova" w:eastAsia="Proxima Nova" w:hAnsi="Proxima Nova" w:cs="Proxima Nova"/>
          <w:highlight w:val="yellow"/>
        </w:rPr>
        <w:t>@Mae</w:t>
      </w:r>
      <w:r w:rsidRPr="005D405E">
        <w:rPr>
          <w:rFonts w:ascii="Proxima Nova" w:eastAsia="Proxima Nova" w:hAnsi="Proxima Nova" w:cs="Proxima Nova"/>
        </w:rPr>
        <w:t xml:space="preserve"> Create</w:t>
      </w:r>
      <w:r>
        <w:rPr>
          <w:rFonts w:ascii="Proxima Nova" w:eastAsia="Proxima Nova" w:hAnsi="Proxima Nova" w:cs="Proxima Nova"/>
        </w:rPr>
        <w:t>d</w:t>
      </w:r>
      <w:r w:rsidRPr="005D405E">
        <w:rPr>
          <w:rFonts w:ascii="Proxima Nova" w:eastAsia="Proxima Nova" w:hAnsi="Proxima Nova" w:cs="Proxima Nova"/>
        </w:rPr>
        <w:t xml:space="preserve"> some charts and graphs</w:t>
      </w:r>
      <w:r>
        <w:rPr>
          <w:rFonts w:ascii="Proxima Nova" w:eastAsia="Proxima Nova" w:hAnsi="Proxima Nova" w:cs="Proxima Nova"/>
        </w:rPr>
        <w:t xml:space="preserve"> in stage 5 in </w:t>
      </w:r>
      <w:proofErr w:type="spellStart"/>
      <w:r>
        <w:rPr>
          <w:rFonts w:ascii="Proxima Nova" w:eastAsia="Proxima Nova" w:hAnsi="Proxima Nova" w:cs="Proxima Nova"/>
        </w:rPr>
        <w:t>Juypter</w:t>
      </w:r>
      <w:proofErr w:type="spellEnd"/>
      <w:r>
        <w:rPr>
          <w:rFonts w:ascii="Proxima Nova" w:eastAsia="Proxima Nova" w:hAnsi="Proxima Nova" w:cs="Proxima Nova"/>
        </w:rPr>
        <w:t xml:space="preserve"> Notebook</w:t>
      </w:r>
      <w:r w:rsidRPr="005D405E">
        <w:rPr>
          <w:rFonts w:ascii="Proxima Nova" w:eastAsia="Proxima Nova" w:hAnsi="Proxima Nova" w:cs="Proxima Nova"/>
        </w:rPr>
        <w:t xml:space="preserve"> </w:t>
      </w:r>
    </w:p>
    <w:p w14:paraId="5A01D17C" w14:textId="77777777" w:rsidR="00F73D57" w:rsidRPr="005D405E" w:rsidRDefault="00F73D57" w:rsidP="00F73D57">
      <w:pPr>
        <w:rPr>
          <w:rFonts w:ascii="Proxima Nova" w:eastAsia="Proxima Nova" w:hAnsi="Proxima Nova" w:cs="Proxima Nova"/>
        </w:rPr>
      </w:pPr>
    </w:p>
    <w:p w14:paraId="12CE6D46" w14:textId="77777777" w:rsidR="00F73D57" w:rsidRPr="005D405E" w:rsidRDefault="00F73D57" w:rsidP="00F73D57">
      <w:pPr>
        <w:rPr>
          <w:rFonts w:ascii="Proxima Nova" w:eastAsia="Proxima Nova" w:hAnsi="Proxima Nova" w:cs="Proxima Nova"/>
        </w:rPr>
      </w:pPr>
      <w:r w:rsidRPr="005D405E">
        <w:rPr>
          <w:rFonts w:ascii="Times New Roman" w:eastAsia="Proxima Nova" w:hAnsi="Times New Roman" w:cs="Times New Roman"/>
        </w:rPr>
        <w:t>○</w:t>
      </w:r>
      <w:r w:rsidRPr="005D405E">
        <w:rPr>
          <w:rFonts w:ascii="Proxima Nova" w:eastAsia="Proxima Nova" w:hAnsi="Proxima Nova" w:cs="Proxima Nova"/>
        </w:rPr>
        <w:t xml:space="preserve">Explain why you decided to use your </w:t>
      </w:r>
      <w:proofErr w:type="gramStart"/>
      <w:r w:rsidRPr="005D405E">
        <w:rPr>
          <w:rFonts w:ascii="Proxima Nova" w:eastAsia="Proxima Nova" w:hAnsi="Proxima Nova" w:cs="Proxima Nova"/>
        </w:rPr>
        <w:t>particular schema</w:t>
      </w:r>
      <w:proofErr w:type="gramEnd"/>
      <w:r w:rsidRPr="005D405E">
        <w:rPr>
          <w:rFonts w:ascii="Proxima Nova" w:eastAsia="Proxima Nova" w:hAnsi="Proxima Nova" w:cs="Proxima Nova"/>
        </w:rPr>
        <w:t xml:space="preserve"> design and how it supports efficient querying (schema design justification)</w:t>
      </w:r>
    </w:p>
    <w:p w14:paraId="1442C723" w14:textId="77777777" w:rsidR="00F73D57" w:rsidRDefault="00F73D57" w:rsidP="00F73D57">
      <w:pPr>
        <w:rPr>
          <w:rFonts w:ascii="Proxima Nova" w:eastAsia="Proxima Nova" w:hAnsi="Proxima Nova" w:cs="Proxima Nova"/>
        </w:rPr>
      </w:pPr>
      <w:r w:rsidRPr="005D405E">
        <w:rPr>
          <w:rFonts w:ascii="Proxima Nova" w:eastAsia="Proxima Nova" w:hAnsi="Proxima Nova" w:cs="Proxima Nova"/>
        </w:rPr>
        <w:t>Action</w:t>
      </w:r>
      <w:r>
        <w:rPr>
          <w:rFonts w:ascii="Proxima Nova" w:eastAsia="Proxima Nova" w:hAnsi="Proxima Nova" w:cs="Proxima Nova"/>
        </w:rPr>
        <w:t xml:space="preserve"> 7</w:t>
      </w:r>
      <w:r w:rsidRPr="005D405E">
        <w:rPr>
          <w:rFonts w:ascii="Proxima Nova" w:eastAsia="Proxima Nova" w:hAnsi="Proxima Nova" w:cs="Proxima Nova"/>
        </w:rPr>
        <w:t xml:space="preserve">: Explain the star schema and add into technical.md </w:t>
      </w:r>
      <w:r w:rsidRPr="007F7BC9">
        <w:rPr>
          <w:rFonts w:ascii="Proxima Nova" w:eastAsia="Proxima Nova" w:hAnsi="Proxima Nova" w:cs="Proxima Nova"/>
          <w:highlight w:val="yellow"/>
        </w:rPr>
        <w:t>@Li Zhou</w:t>
      </w:r>
    </w:p>
    <w:p w14:paraId="60DE3FBD" w14:textId="77777777" w:rsidR="00F73D57" w:rsidRPr="005D405E" w:rsidRDefault="00F73D57" w:rsidP="00F73D57">
      <w:pPr>
        <w:rPr>
          <w:rFonts w:ascii="Proxima Nova" w:eastAsia="Proxima Nova" w:hAnsi="Proxima Nova" w:cs="Proxima Nova"/>
        </w:rPr>
      </w:pPr>
    </w:p>
    <w:p w14:paraId="49400E13" w14:textId="77777777" w:rsidR="00F73D57" w:rsidRPr="005D405E" w:rsidRDefault="00F73D57" w:rsidP="00F73D57">
      <w:pPr>
        <w:rPr>
          <w:rFonts w:ascii="Proxima Nova" w:eastAsia="Proxima Nova" w:hAnsi="Proxima Nova" w:cs="Proxima Nova"/>
        </w:rPr>
      </w:pPr>
      <w:r>
        <w:rPr>
          <w:rFonts w:ascii="Proxima Nova" w:eastAsia="Proxima Nova" w:hAnsi="Proxima Nova" w:cs="Proxima Nova"/>
        </w:rPr>
        <w:t xml:space="preserve">Step </w:t>
      </w:r>
      <w:r w:rsidRPr="005D405E">
        <w:rPr>
          <w:rFonts w:ascii="Proxima Nova" w:eastAsia="Proxima Nova" w:hAnsi="Proxima Nova" w:cs="Proxima Nova"/>
        </w:rPr>
        <w:t>8. Executive Stakeholder Presentation</w:t>
      </w:r>
    </w:p>
    <w:p w14:paraId="3968D5A1" w14:textId="77777777" w:rsidR="00F73D57" w:rsidRDefault="00F73D57" w:rsidP="00F73D57">
      <w:pPr>
        <w:rPr>
          <w:rFonts w:ascii="Proxima Nova" w:eastAsia="Proxima Nova" w:hAnsi="Proxima Nova" w:cs="Proxima Nova"/>
        </w:rPr>
      </w:pPr>
      <w:r w:rsidRPr="005D405E">
        <w:rPr>
          <w:rFonts w:ascii="Proxima Nova" w:eastAsia="Proxima Nova" w:hAnsi="Proxima Nova" w:cs="Proxima Nova"/>
        </w:rPr>
        <w:t>Action</w:t>
      </w:r>
      <w:r>
        <w:rPr>
          <w:rFonts w:ascii="Proxima Nova" w:eastAsia="Proxima Nova" w:hAnsi="Proxima Nova" w:cs="Proxima Nova"/>
        </w:rPr>
        <w:t xml:space="preserve"> 8: </w:t>
      </w:r>
      <w:r w:rsidRPr="005D405E">
        <w:rPr>
          <w:rFonts w:ascii="Proxima Nova" w:eastAsia="Proxima Nova" w:hAnsi="Proxima Nova" w:cs="Proxima Nova"/>
        </w:rPr>
        <w:t>Use technical.md</w:t>
      </w:r>
      <w:r>
        <w:rPr>
          <w:rFonts w:ascii="Proxima Nova" w:eastAsia="Proxima Nova" w:hAnsi="Proxima Nova" w:cs="Proxima Nova"/>
        </w:rPr>
        <w:t xml:space="preserve"> </w:t>
      </w:r>
      <w:r w:rsidRPr="005D405E">
        <w:rPr>
          <w:rFonts w:ascii="Proxima Nova" w:eastAsia="Proxima Nova" w:hAnsi="Proxima Nova" w:cs="Proxima Nova"/>
        </w:rPr>
        <w:t xml:space="preserve">in Google </w:t>
      </w:r>
      <w:proofErr w:type="spellStart"/>
      <w:r w:rsidRPr="005D405E">
        <w:rPr>
          <w:rFonts w:ascii="Proxima Nova" w:eastAsia="Proxima Nova" w:hAnsi="Proxima Nova" w:cs="Proxima Nova"/>
        </w:rPr>
        <w:t>NotebookLM</w:t>
      </w:r>
      <w:proofErr w:type="spellEnd"/>
      <w:r w:rsidRPr="005D405E">
        <w:rPr>
          <w:rFonts w:ascii="Proxima Nova" w:eastAsia="Proxima Nova" w:hAnsi="Proxima Nova" w:cs="Proxima Nova"/>
        </w:rPr>
        <w:t xml:space="preserve"> to generate </w:t>
      </w:r>
      <w:proofErr w:type="gramStart"/>
      <w:r w:rsidRPr="005D405E">
        <w:rPr>
          <w:rFonts w:ascii="Proxima Nova" w:eastAsia="Proxima Nova" w:hAnsi="Proxima Nova" w:cs="Proxima Nova"/>
        </w:rPr>
        <w:t>slides</w:t>
      </w:r>
      <w:r>
        <w:rPr>
          <w:rFonts w:ascii="Proxima Nova" w:eastAsia="Proxima Nova" w:hAnsi="Proxima Nova" w:cs="Proxima Nova"/>
        </w:rPr>
        <w:t xml:space="preserve"> </w:t>
      </w:r>
      <w:r w:rsidRPr="00B85A30">
        <w:rPr>
          <w:rFonts w:ascii="Proxima Nova" w:eastAsia="Proxima Nova" w:hAnsi="Proxima Nova" w:cs="Proxima Nova"/>
          <w:highlight w:val="yellow"/>
        </w:rPr>
        <w:t>@</w:t>
      </w:r>
      <w:proofErr w:type="gramEnd"/>
      <w:r w:rsidRPr="00240A07">
        <w:rPr>
          <w:rFonts w:ascii="Proxima Nova" w:eastAsia="Proxima Nova" w:hAnsi="Proxima Nova" w:cs="Proxima Nova"/>
          <w:highlight w:val="yellow"/>
        </w:rPr>
        <w:t>Balkis</w:t>
      </w:r>
    </w:p>
    <w:p w14:paraId="05D85C75" w14:textId="77777777" w:rsidR="00F73D57" w:rsidRDefault="00F73D57" w:rsidP="00F73D57">
      <w:pPr>
        <w:rPr>
          <w:rFonts w:ascii="Proxima Nova" w:eastAsia="Proxima Nova" w:hAnsi="Proxima Nova" w:cs="Proxima Nova"/>
        </w:rPr>
      </w:pPr>
    </w:p>
    <w:p w14:paraId="585F953F" w14:textId="77777777" w:rsidR="00F73D57" w:rsidRDefault="00F73D57" w:rsidP="00F73D57">
      <w:pPr>
        <w:rPr>
          <w:rFonts w:ascii="Proxima Nova" w:eastAsia="Proxima Nova" w:hAnsi="Proxima Nova" w:cs="Proxima Nova"/>
        </w:rPr>
      </w:pPr>
      <w:r>
        <w:rPr>
          <w:rFonts w:ascii="Proxima Nova" w:eastAsia="Proxima Nova" w:hAnsi="Proxima Nova" w:cs="Proxima Nova"/>
        </w:rPr>
        <w:t>19/6 Friday, 9pm, Let’s review together 15-30mins</w:t>
      </w:r>
    </w:p>
    <w:p w14:paraId="6A2B5C0B" w14:textId="77777777" w:rsidR="00F73D57" w:rsidRDefault="00F73D57">
      <w:pPr>
        <w:rPr>
          <w:sz w:val="52"/>
          <w:szCs w:val="52"/>
        </w:rPr>
      </w:pPr>
      <w:r>
        <w:br w:type="page"/>
      </w:r>
    </w:p>
    <w:p w14:paraId="00000001" w14:textId="194E4149" w:rsidR="00962CB7" w:rsidRDefault="00000000">
      <w:pPr>
        <w:pStyle w:val="Title"/>
      </w:pPr>
      <w:r>
        <w:lastRenderedPageBreak/>
        <w:t>Module 2 Assignment Project: Learner's Guide</w:t>
      </w:r>
    </w:p>
    <w:p w14:paraId="00000002" w14:textId="77777777" w:rsidR="00962CB7" w:rsidRDefault="00000000">
      <w:pPr>
        <w:pStyle w:val="Heading1"/>
      </w:pPr>
      <w:bookmarkStart w:id="1" w:name="_lrf4cqnjdrd5" w:colFirst="0" w:colLast="0"/>
      <w:bookmarkEnd w:id="1"/>
      <w:r>
        <w:t>Overview</w:t>
      </w:r>
    </w:p>
    <w:p w14:paraId="00000003" w14:textId="77777777" w:rsidR="00962CB7" w:rsidRDefault="00000000">
      <w:r>
        <w:t>In this project, you will join a data engineering team to build a complete system for moving and analyzing data. You will start with raw data files, put them into a digital warehouse, clean them up, and then use Python to find helpful information.</w:t>
      </w:r>
    </w:p>
    <w:p w14:paraId="00000004" w14:textId="77777777" w:rsidR="00962CB7" w:rsidRDefault="00962CB7"/>
    <w:p w14:paraId="00000005" w14:textId="77777777" w:rsidR="00962CB7" w:rsidRDefault="00000000">
      <w:r>
        <w:t>At the end, you will present your work and what you discovered to both business leaders (like the CEO) and technical leaders (like the CTO). Your goal is to explain your technical steps in a way that everyone can understand and use to make better business decisions.</w:t>
      </w:r>
    </w:p>
    <w:p w14:paraId="00000006" w14:textId="77777777" w:rsidR="00962CB7" w:rsidRDefault="00000000">
      <w:pPr>
        <w:pStyle w:val="Heading1"/>
      </w:pPr>
      <w:bookmarkStart w:id="2" w:name="_17klhtk82qra" w:colFirst="0" w:colLast="0"/>
      <w:bookmarkEnd w:id="2"/>
      <w:r>
        <w:t>Project Brief</w:t>
      </w:r>
    </w:p>
    <w:p w14:paraId="00000007" w14:textId="77777777" w:rsidR="00962CB7" w:rsidRDefault="00000000">
      <w:pPr>
        <w:pStyle w:val="Heading2"/>
        <w:rPr>
          <w:rFonts w:ascii="Proxima Nova" w:eastAsia="Proxima Nova" w:hAnsi="Proxima Nova" w:cs="Proxima Nova"/>
          <w:sz w:val="21"/>
          <w:szCs w:val="21"/>
          <w:highlight w:val="white"/>
        </w:rPr>
      </w:pPr>
      <w:bookmarkStart w:id="3" w:name="_7qe57gxq8ntb" w:colFirst="0" w:colLast="0"/>
      <w:bookmarkEnd w:id="3"/>
      <w:r>
        <w:t>1. Data Ingestion</w:t>
      </w:r>
    </w:p>
    <w:p w14:paraId="00000008" w14:textId="77777777" w:rsidR="00962CB7" w:rsidRDefault="00000000">
      <w:pPr>
        <w:numPr>
          <w:ilvl w:val="0"/>
          <w:numId w:val="10"/>
        </w:numPr>
      </w:pPr>
      <w:r>
        <w:t xml:space="preserve">Pick one of these </w:t>
      </w:r>
      <w:proofErr w:type="gramStart"/>
      <w:r>
        <w:t>datasets</w:t>
      </w:r>
      <w:proofErr w:type="gramEnd"/>
      <w:r>
        <w:t xml:space="preserve"> to work with:</w:t>
      </w:r>
    </w:p>
    <w:p w14:paraId="00000009" w14:textId="77777777" w:rsidR="00962CB7" w:rsidRDefault="00000000">
      <w:pPr>
        <w:numPr>
          <w:ilvl w:val="1"/>
          <w:numId w:val="10"/>
        </w:numPr>
      </w:pPr>
      <w:hyperlink r:id="rId6">
        <w:r>
          <w:rPr>
            <w:color w:val="1155CC"/>
            <w:u w:val="single"/>
          </w:rPr>
          <w:t xml:space="preserve">Brazilian E-Commerce Dataset by </w:t>
        </w:r>
        <w:proofErr w:type="spellStart"/>
        <w:r>
          <w:rPr>
            <w:color w:val="1155CC"/>
            <w:u w:val="single"/>
          </w:rPr>
          <w:t>Olist</w:t>
        </w:r>
        <w:proofErr w:type="spellEnd"/>
      </w:hyperlink>
    </w:p>
    <w:p w14:paraId="0000000A" w14:textId="77777777" w:rsidR="00962CB7" w:rsidRDefault="00000000">
      <w:pPr>
        <w:numPr>
          <w:ilvl w:val="1"/>
          <w:numId w:val="10"/>
        </w:numPr>
        <w:rPr>
          <w:color w:val="1155CC"/>
        </w:rPr>
      </w:pPr>
      <w:r>
        <w:rPr>
          <w:color w:val="1155CC"/>
          <w:u w:val="single"/>
        </w:rPr>
        <w:t>I</w:t>
      </w:r>
      <w:hyperlink r:id="rId7">
        <w:r>
          <w:rPr>
            <w:color w:val="1155CC"/>
            <w:u w:val="single"/>
          </w:rPr>
          <w:t xml:space="preserve">nstacart Market Basket Analysis </w:t>
        </w:r>
      </w:hyperlink>
      <w:hyperlink r:id="rId8">
        <w:r>
          <w:rPr>
            <w:color w:val="1155CC"/>
            <w:u w:val="single"/>
          </w:rPr>
          <w:t>Dataset</w:t>
        </w:r>
      </w:hyperlink>
    </w:p>
    <w:p w14:paraId="0000000B" w14:textId="77777777" w:rsidR="00962CB7" w:rsidRDefault="00000000">
      <w:pPr>
        <w:ind w:left="1440"/>
      </w:pPr>
      <w:r>
        <w:rPr>
          <w:i/>
          <w:iCs/>
        </w:rPr>
        <w:t>(Note: This dataset doesn't have a manual, but most labels are easy to figure out)</w:t>
      </w:r>
    </w:p>
    <w:p w14:paraId="0000000C" w14:textId="77777777" w:rsidR="00962CB7" w:rsidRDefault="00000000">
      <w:pPr>
        <w:numPr>
          <w:ilvl w:val="1"/>
          <w:numId w:val="10"/>
        </w:numPr>
      </w:pPr>
      <w:hyperlink r:id="rId9">
        <w:r>
          <w:rPr>
            <w:i/>
            <w:iCs/>
            <w:color w:val="1155CC"/>
            <w:u w:val="single"/>
          </w:rPr>
          <w:t>London Bicycles dataset</w:t>
        </w:r>
      </w:hyperlink>
      <w:r>
        <w:rPr>
          <w:i/>
          <w:iCs/>
        </w:rPr>
        <w:t xml:space="preserve"> (Note: This data is stored in the EU, so your project settings must also use the EU location)</w:t>
      </w:r>
    </w:p>
    <w:p w14:paraId="0000000D" w14:textId="77777777" w:rsidR="00962CB7" w:rsidRDefault="00962CB7">
      <w:pPr>
        <w:ind w:left="1440"/>
        <w:rPr>
          <w:i/>
          <w:iCs/>
        </w:rPr>
      </w:pPr>
    </w:p>
    <w:p w14:paraId="0000000E" w14:textId="77777777" w:rsidR="00962CB7" w:rsidRDefault="00000000">
      <w:pPr>
        <w:numPr>
          <w:ilvl w:val="0"/>
          <w:numId w:val="10"/>
        </w:numPr>
      </w:pPr>
      <w:r>
        <w:t xml:space="preserve">You can use a different </w:t>
      </w:r>
      <w:proofErr w:type="gramStart"/>
      <w:r>
        <w:t>dataset</w:t>
      </w:r>
      <w:proofErr w:type="gramEnd"/>
      <w:r>
        <w:t xml:space="preserve"> if you prefer.</w:t>
      </w:r>
    </w:p>
    <w:p w14:paraId="0000000F" w14:textId="77777777" w:rsidR="00962CB7" w:rsidRDefault="00000000">
      <w:pPr>
        <w:numPr>
          <w:ilvl w:val="0"/>
          <w:numId w:val="10"/>
        </w:numPr>
      </w:pPr>
      <w:r>
        <w:t>Feel free to use any database tools you like, even if we didn't cover them in class.</w:t>
      </w:r>
    </w:p>
    <w:p w14:paraId="00000010" w14:textId="77777777" w:rsidR="00962CB7" w:rsidRDefault="00000000">
      <w:pPr>
        <w:numPr>
          <w:ilvl w:val="0"/>
          <w:numId w:val="10"/>
        </w:numPr>
      </w:pPr>
      <w:r>
        <w:t>Load the data into your chosen database or data warehouse.</w:t>
      </w:r>
    </w:p>
    <w:p w14:paraId="00000011" w14:textId="77777777" w:rsidR="00962CB7" w:rsidRDefault="00000000">
      <w:pPr>
        <w:numPr>
          <w:ilvl w:val="1"/>
          <w:numId w:val="10"/>
        </w:numPr>
      </w:pPr>
      <w:r>
        <w:t>For example, you could write a Python script to upload CSV or Excel files into tables.</w:t>
      </w:r>
    </w:p>
    <w:p w14:paraId="00000012" w14:textId="77777777" w:rsidR="00962CB7" w:rsidRDefault="00000000">
      <w:pPr>
        <w:numPr>
          <w:ilvl w:val="1"/>
          <w:numId w:val="10"/>
        </w:numPr>
      </w:pPr>
      <w:r>
        <w:t>Or you can use any “ingestion” method to ingest the data</w:t>
      </w:r>
    </w:p>
    <w:p w14:paraId="00000013" w14:textId="77777777" w:rsidR="00962CB7" w:rsidRDefault="00000000">
      <w:pPr>
        <w:pStyle w:val="Heading2"/>
      </w:pPr>
      <w:bookmarkStart w:id="4" w:name="_c5cu1qbupbll" w:colFirst="0" w:colLast="0"/>
      <w:bookmarkEnd w:id="4"/>
      <w:r>
        <w:t>2. Data Warehouse Design</w:t>
      </w:r>
    </w:p>
    <w:p w14:paraId="00000014" w14:textId="77777777" w:rsidR="00962CB7" w:rsidRDefault="00000000">
      <w:pPr>
        <w:numPr>
          <w:ilvl w:val="0"/>
          <w:numId w:val="2"/>
        </w:numPr>
      </w:pPr>
      <w:r>
        <w:t>Plan a simple "star schema" structure for your e-commerce data.</w:t>
      </w:r>
    </w:p>
    <w:p w14:paraId="00000015" w14:textId="77777777" w:rsidR="00962CB7" w:rsidRDefault="00000000">
      <w:pPr>
        <w:numPr>
          <w:ilvl w:val="0"/>
          <w:numId w:val="2"/>
        </w:numPr>
      </w:pPr>
      <w:r>
        <w:t>Organize data into "dimension" tables (like Customers and Products) and "fact" tables (like Sales).</w:t>
      </w:r>
    </w:p>
    <w:p w14:paraId="00000016" w14:textId="77777777" w:rsidR="00962CB7" w:rsidRDefault="00000000">
      <w:pPr>
        <w:numPr>
          <w:ilvl w:val="0"/>
          <w:numId w:val="2"/>
        </w:numPr>
      </w:pPr>
      <w:r>
        <w:t>Implement the schema in your chosen database</w:t>
      </w:r>
    </w:p>
    <w:p w14:paraId="00000017" w14:textId="77777777" w:rsidR="00962CB7" w:rsidRDefault="00000000">
      <w:pPr>
        <w:pStyle w:val="Heading2"/>
        <w:rPr>
          <w:rFonts w:ascii="Proxima Nova" w:eastAsia="Proxima Nova" w:hAnsi="Proxima Nova" w:cs="Proxima Nova"/>
          <w:sz w:val="21"/>
          <w:szCs w:val="21"/>
          <w:highlight w:val="white"/>
        </w:rPr>
      </w:pPr>
      <w:bookmarkStart w:id="5" w:name="_2bs00rrfloqa" w:colFirst="0" w:colLast="0"/>
      <w:bookmarkEnd w:id="5"/>
      <w:r>
        <w:lastRenderedPageBreak/>
        <w:t>3. ELT Pipeline</w:t>
      </w:r>
    </w:p>
    <w:p w14:paraId="00000018" w14:textId="77777777" w:rsidR="00962CB7" w:rsidRDefault="00000000">
      <w:pPr>
        <w:numPr>
          <w:ilvl w:val="0"/>
          <w:numId w:val="12"/>
        </w:numPr>
      </w:pPr>
      <w:r>
        <w:t xml:space="preserve">Use a tool like </w:t>
      </w:r>
      <w:proofErr w:type="spellStart"/>
      <w:r>
        <w:t>dbt</w:t>
      </w:r>
      <w:proofErr w:type="spellEnd"/>
      <w:r>
        <w:t xml:space="preserve"> (or any other method) to transform your raw data into your </w:t>
      </w:r>
      <w:proofErr w:type="gramStart"/>
      <w:r>
        <w:t>new</w:t>
      </w:r>
      <w:proofErr w:type="gramEnd"/>
      <w:r>
        <w:t xml:space="preserve"> organized tables.</w:t>
      </w:r>
    </w:p>
    <w:p w14:paraId="00000019" w14:textId="77777777" w:rsidR="00962CB7" w:rsidRDefault="00000000">
      <w:pPr>
        <w:numPr>
          <w:ilvl w:val="0"/>
          <w:numId w:val="12"/>
        </w:numPr>
      </w:pPr>
      <w:r>
        <w:t>Implement data cleaning and validation steps</w:t>
      </w:r>
    </w:p>
    <w:p w14:paraId="0000001A" w14:textId="77777777" w:rsidR="00962CB7" w:rsidRDefault="00000000">
      <w:pPr>
        <w:numPr>
          <w:ilvl w:val="0"/>
          <w:numId w:val="12"/>
        </w:numPr>
      </w:pPr>
      <w:r>
        <w:t xml:space="preserve">Create new columns for totals, such as total sale amount or how much a customer has spent </w:t>
      </w:r>
      <w:proofErr w:type="gramStart"/>
      <w:r>
        <w:t>over time</w:t>
      </w:r>
      <w:proofErr w:type="gramEnd"/>
      <w:r>
        <w:t>.</w:t>
      </w:r>
    </w:p>
    <w:p w14:paraId="0000001B" w14:textId="77777777" w:rsidR="00962CB7" w:rsidRDefault="00000000">
      <w:pPr>
        <w:pStyle w:val="Heading2"/>
        <w:rPr>
          <w:rFonts w:ascii="Proxima Nova" w:eastAsia="Proxima Nova" w:hAnsi="Proxima Nova" w:cs="Proxima Nova"/>
          <w:sz w:val="21"/>
          <w:szCs w:val="21"/>
          <w:highlight w:val="white"/>
        </w:rPr>
      </w:pPr>
      <w:bookmarkStart w:id="6" w:name="_ijkc27tpaiux" w:colFirst="0" w:colLast="0"/>
      <w:bookmarkEnd w:id="6"/>
      <w:r>
        <w:t>4. Data Quality Testing</w:t>
      </w:r>
    </w:p>
    <w:p w14:paraId="0000001C" w14:textId="77777777" w:rsidR="00962CB7" w:rsidRDefault="00000000">
      <w:pPr>
        <w:numPr>
          <w:ilvl w:val="0"/>
          <w:numId w:val="9"/>
        </w:numPr>
      </w:pPr>
      <w:r>
        <w:t>Use tools like Great Expectations or write SQL queries to check that your data is correct.</w:t>
      </w:r>
    </w:p>
    <w:p w14:paraId="0000001D" w14:textId="77777777" w:rsidR="00962CB7" w:rsidRDefault="00000000">
      <w:pPr>
        <w:numPr>
          <w:ilvl w:val="0"/>
          <w:numId w:val="9"/>
        </w:numPr>
      </w:pPr>
      <w:r>
        <w:t>Check for missing info (nulls), duplicate entries, and mistakes in logic.</w:t>
      </w:r>
    </w:p>
    <w:p w14:paraId="0000001E" w14:textId="77777777" w:rsidR="00962CB7" w:rsidRDefault="00000000">
      <w:pPr>
        <w:pStyle w:val="Heading2"/>
        <w:rPr>
          <w:rFonts w:ascii="Proxima Nova" w:eastAsia="Proxima Nova" w:hAnsi="Proxima Nova" w:cs="Proxima Nova"/>
          <w:sz w:val="21"/>
          <w:szCs w:val="21"/>
          <w:highlight w:val="white"/>
        </w:rPr>
      </w:pPr>
      <w:bookmarkStart w:id="7" w:name="_c8kw0myfh4ee" w:colFirst="0" w:colLast="0"/>
      <w:bookmarkEnd w:id="7"/>
      <w:r>
        <w:t>5. Data Analysis with Python</w:t>
      </w:r>
    </w:p>
    <w:p w14:paraId="0000001F" w14:textId="77777777" w:rsidR="00962CB7" w:rsidRDefault="00000000">
      <w:r>
        <w:t>When building a data system, remember the goal: make it easy for analysts and business teams to use the data to find insights.</w:t>
      </w:r>
    </w:p>
    <w:p w14:paraId="00000020" w14:textId="77777777" w:rsidR="00962CB7" w:rsidRDefault="00962CB7"/>
    <w:p w14:paraId="00000021" w14:textId="77777777" w:rsidR="00962CB7" w:rsidRDefault="00000000">
      <w:pPr>
        <w:numPr>
          <w:ilvl w:val="0"/>
          <w:numId w:val="11"/>
        </w:numPr>
      </w:pPr>
      <w:r>
        <w:t xml:space="preserve">Connect to the data warehouse using </w:t>
      </w:r>
      <w:proofErr w:type="spellStart"/>
      <w:r>
        <w:t>SQLAlchemy</w:t>
      </w:r>
      <w:proofErr w:type="spellEnd"/>
    </w:p>
    <w:p w14:paraId="00000022" w14:textId="77777777" w:rsidR="00962CB7" w:rsidRDefault="00000000">
      <w:pPr>
        <w:numPr>
          <w:ilvl w:val="0"/>
          <w:numId w:val="11"/>
        </w:numPr>
      </w:pPr>
      <w:r>
        <w:t xml:space="preserve">Use the </w:t>
      </w:r>
      <w:proofErr w:type="gramStart"/>
      <w:r>
        <w:t>pandas</w:t>
      </w:r>
      <w:proofErr w:type="gramEnd"/>
      <w:r>
        <w:t xml:space="preserve"> library to explore the data and find patterns.</w:t>
      </w:r>
    </w:p>
    <w:p w14:paraId="00000023" w14:textId="77777777" w:rsidR="00962CB7" w:rsidRDefault="00000000">
      <w:pPr>
        <w:numPr>
          <w:ilvl w:val="0"/>
          <w:numId w:val="11"/>
        </w:numPr>
      </w:pPr>
      <w:r>
        <w:t>Calculate key metrics like:</w:t>
      </w:r>
    </w:p>
    <w:p w14:paraId="00000024" w14:textId="77777777" w:rsidR="00962CB7" w:rsidRDefault="00000000">
      <w:pPr>
        <w:numPr>
          <w:ilvl w:val="1"/>
          <w:numId w:val="11"/>
        </w:numPr>
      </w:pPr>
      <w:r>
        <w:t>Monthly sales trends</w:t>
      </w:r>
    </w:p>
    <w:p w14:paraId="00000025" w14:textId="77777777" w:rsidR="00962CB7" w:rsidRDefault="00000000">
      <w:pPr>
        <w:numPr>
          <w:ilvl w:val="1"/>
          <w:numId w:val="11"/>
        </w:numPr>
      </w:pPr>
      <w:r>
        <w:t>Top-selling products</w:t>
      </w:r>
    </w:p>
    <w:p w14:paraId="00000026" w14:textId="77777777" w:rsidR="00962CB7" w:rsidRDefault="00000000">
      <w:pPr>
        <w:numPr>
          <w:ilvl w:val="1"/>
          <w:numId w:val="11"/>
        </w:numPr>
      </w:pPr>
      <w:r>
        <w:t>Customer segmentation by purchase behavior</w:t>
      </w:r>
    </w:p>
    <w:p w14:paraId="00000027" w14:textId="77777777" w:rsidR="00962CB7" w:rsidRDefault="00000000">
      <w:pPr>
        <w:pStyle w:val="Heading2"/>
      </w:pPr>
      <w:bookmarkStart w:id="8" w:name="_4rd2psd5fk16" w:colFirst="0" w:colLast="0"/>
      <w:bookmarkEnd w:id="8"/>
      <w:r>
        <w:t xml:space="preserve">6. Pipeline Orchestration (Optional) </w:t>
      </w:r>
    </w:p>
    <w:p w14:paraId="00000028" w14:textId="77777777" w:rsidR="00962CB7" w:rsidRDefault="00000000">
      <w:r>
        <w:t>Use an automation tool to manage the steps of your pipeline from start to finish.</w:t>
      </w:r>
    </w:p>
    <w:p w14:paraId="00000029" w14:textId="77777777" w:rsidR="00962CB7" w:rsidRDefault="00000000">
      <w:r>
        <w:t>Set up a schedule so your data updates and quality checks run automatically.</w:t>
      </w:r>
    </w:p>
    <w:p w14:paraId="0000002A" w14:textId="77777777" w:rsidR="00962CB7" w:rsidRDefault="00000000">
      <w:r>
        <w:t>Options for scheduling include:</w:t>
      </w:r>
    </w:p>
    <w:p w14:paraId="0000002B" w14:textId="77777777" w:rsidR="00962CB7" w:rsidRDefault="00962CB7"/>
    <w:p w14:paraId="0000002C" w14:textId="77777777" w:rsidR="00962CB7" w:rsidRDefault="00000000">
      <w:r>
        <w:t>This is not limited to:</w:t>
      </w:r>
    </w:p>
    <w:p w14:paraId="0000002D" w14:textId="77777777" w:rsidR="00962CB7" w:rsidRDefault="00000000">
      <w:pPr>
        <w:numPr>
          <w:ilvl w:val="0"/>
          <w:numId w:val="6"/>
        </w:numPr>
      </w:pPr>
      <w:r>
        <w:t>Orchestration tools (</w:t>
      </w:r>
      <w:proofErr w:type="spellStart"/>
      <w:r>
        <w:t>Dagster</w:t>
      </w:r>
      <w:proofErr w:type="spellEnd"/>
      <w:r>
        <w:t xml:space="preserve">, Airflow, etc.) </w:t>
      </w:r>
    </w:p>
    <w:p w14:paraId="0000002E" w14:textId="77777777" w:rsidR="00962CB7" w:rsidRDefault="00000000">
      <w:pPr>
        <w:numPr>
          <w:ilvl w:val="0"/>
          <w:numId w:val="6"/>
        </w:numPr>
      </w:pPr>
      <w:r>
        <w:t xml:space="preserve">Managed service (e.g., Google Cloud Composer) </w:t>
      </w:r>
    </w:p>
    <w:p w14:paraId="0000002F" w14:textId="77777777" w:rsidR="00962CB7" w:rsidRDefault="00000000">
      <w:pPr>
        <w:numPr>
          <w:ilvl w:val="0"/>
          <w:numId w:val="6"/>
        </w:numPr>
      </w:pPr>
      <w:r>
        <w:t>Cron jobs</w:t>
      </w:r>
    </w:p>
    <w:p w14:paraId="00000030" w14:textId="77777777" w:rsidR="00962CB7" w:rsidRDefault="00000000">
      <w:pPr>
        <w:numPr>
          <w:ilvl w:val="0"/>
          <w:numId w:val="6"/>
        </w:numPr>
      </w:pPr>
      <w:r>
        <w:t>CICD via GitHub Actions</w:t>
      </w:r>
    </w:p>
    <w:p w14:paraId="00000031" w14:textId="77777777" w:rsidR="00962CB7" w:rsidRDefault="00000000">
      <w:pPr>
        <w:pStyle w:val="Heading2"/>
      </w:pPr>
      <w:bookmarkStart w:id="9" w:name="_peqfous2zuqe" w:colFirst="0" w:colLast="0"/>
      <w:bookmarkEnd w:id="9"/>
      <w:r>
        <w:t>7. Documentation</w:t>
      </w:r>
    </w:p>
    <w:p w14:paraId="00000032" w14:textId="77777777" w:rsidR="00962CB7" w:rsidRDefault="00000000">
      <w:pPr>
        <w:numPr>
          <w:ilvl w:val="0"/>
          <w:numId w:val="3"/>
        </w:numPr>
      </w:pPr>
      <w:r>
        <w:t>Create diagrams of your system using tools like DRAW.IO or EXCALIDRAW to show how data flows through your pipeline.</w:t>
      </w:r>
    </w:p>
    <w:p w14:paraId="00000033" w14:textId="77777777" w:rsidR="00962CB7" w:rsidRDefault="00000000">
      <w:pPr>
        <w:numPr>
          <w:ilvl w:val="0"/>
          <w:numId w:val="3"/>
        </w:numPr>
      </w:pPr>
      <w:r>
        <w:t xml:space="preserve">Write a report that explains your technical choices and what you </w:t>
      </w:r>
      <w:proofErr w:type="gramStart"/>
      <w:r>
        <w:t>found</w:t>
      </w:r>
      <w:proofErr w:type="gramEnd"/>
      <w:r>
        <w:t xml:space="preserve"> in the data using charts and graphs.</w:t>
      </w:r>
    </w:p>
    <w:p w14:paraId="00000034" w14:textId="77777777" w:rsidR="00962CB7" w:rsidRDefault="00000000">
      <w:pPr>
        <w:numPr>
          <w:ilvl w:val="1"/>
          <w:numId w:val="3"/>
        </w:numPr>
      </w:pPr>
      <w:r>
        <w:t>Explain why certain tools were chosen over others…</w:t>
      </w:r>
      <w:proofErr w:type="spellStart"/>
      <w:r>
        <w:t>etc</w:t>
      </w:r>
      <w:proofErr w:type="spellEnd"/>
    </w:p>
    <w:p w14:paraId="00000035" w14:textId="77777777" w:rsidR="00962CB7" w:rsidRDefault="00000000">
      <w:pPr>
        <w:numPr>
          <w:ilvl w:val="1"/>
          <w:numId w:val="3"/>
        </w:numPr>
      </w:pPr>
      <w:r>
        <w:lastRenderedPageBreak/>
        <w:t xml:space="preserve">Explain why you decided to use your </w:t>
      </w:r>
      <w:proofErr w:type="gramStart"/>
      <w:r>
        <w:t>particular schema</w:t>
      </w:r>
      <w:proofErr w:type="gramEnd"/>
      <w:r>
        <w:t xml:space="preserve"> design and how it supports efficient querying (schema design justification)</w:t>
      </w:r>
    </w:p>
    <w:p w14:paraId="00000036" w14:textId="77777777" w:rsidR="00962CB7" w:rsidRDefault="00962CB7"/>
    <w:p w14:paraId="00000037" w14:textId="77777777" w:rsidR="00962CB7" w:rsidRDefault="00000000">
      <w:pPr>
        <w:pStyle w:val="Heading2"/>
      </w:pPr>
      <w:bookmarkStart w:id="10" w:name="_9x1pn0gm758d" w:colFirst="0" w:colLast="0"/>
      <w:bookmarkEnd w:id="10"/>
      <w:r>
        <w:t>8. Executive Stakeholder Presentation</w:t>
      </w:r>
    </w:p>
    <w:p w14:paraId="00000038" w14:textId="77777777" w:rsidR="00962CB7" w:rsidRDefault="00000000">
      <w:r>
        <w:t>Present your architecture and recommendations to executives using a slide deck. Focus on being clear and helpful.</w:t>
      </w:r>
    </w:p>
    <w:p w14:paraId="00000039" w14:textId="77777777" w:rsidR="00962CB7" w:rsidRDefault="00000000">
      <w:pPr>
        <w:pStyle w:val="Heading3"/>
        <w:keepNext w:val="0"/>
        <w:keepLines w:val="0"/>
      </w:pPr>
      <w:bookmarkStart w:id="11" w:name="_in6c2snnxyeg" w:colFirst="0" w:colLast="0"/>
      <w:bookmarkEnd w:id="11"/>
      <w:r>
        <w:t>Recommended Components</w:t>
      </w:r>
    </w:p>
    <w:p w14:paraId="0000003A" w14:textId="77777777" w:rsidR="00962CB7" w:rsidRDefault="00000000">
      <w:pPr>
        <w:numPr>
          <w:ilvl w:val="0"/>
          <w:numId w:val="4"/>
        </w:numPr>
      </w:pPr>
      <w:r>
        <w:rPr>
          <w:b/>
          <w:bCs/>
          <w:sz w:val="24"/>
          <w:szCs w:val="24"/>
        </w:rPr>
        <w:t>Executive Summary</w:t>
      </w:r>
      <w:r>
        <w:rPr>
          <w:sz w:val="24"/>
          <w:szCs w:val="24"/>
        </w:rPr>
        <w:t xml:space="preserve">: A quick </w:t>
      </w:r>
      <w:proofErr w:type="gramStart"/>
      <w:r>
        <w:rPr>
          <w:sz w:val="24"/>
          <w:szCs w:val="24"/>
        </w:rPr>
        <w:t>2-3 minute</w:t>
      </w:r>
      <w:proofErr w:type="gramEnd"/>
      <w:r>
        <w:rPr>
          <w:sz w:val="24"/>
          <w:szCs w:val="24"/>
        </w:rPr>
        <w:t xml:space="preserve"> summary of the problem, your solution, and why it matters.</w:t>
      </w:r>
    </w:p>
    <w:p w14:paraId="0000003B" w14:textId="77777777" w:rsidR="00962CB7" w:rsidRDefault="00000000">
      <w:pPr>
        <w:numPr>
          <w:ilvl w:val="0"/>
          <w:numId w:val="4"/>
        </w:numPr>
      </w:pPr>
      <w:r>
        <w:rPr>
          <w:b/>
          <w:bCs/>
          <w:sz w:val="24"/>
          <w:szCs w:val="24"/>
        </w:rPr>
        <w:t>Business Value</w:t>
      </w:r>
      <w:r>
        <w:rPr>
          <w:sz w:val="24"/>
          <w:szCs w:val="24"/>
        </w:rPr>
        <w:t>: Explain how your work saves time, makes money, or helps the company reach its goals.</w:t>
      </w:r>
    </w:p>
    <w:p w14:paraId="0000003C" w14:textId="77777777" w:rsidR="00962CB7" w:rsidRDefault="00000000">
      <w:pPr>
        <w:numPr>
          <w:ilvl w:val="0"/>
          <w:numId w:val="4"/>
        </w:numPr>
      </w:pPr>
      <w:r>
        <w:rPr>
          <w:b/>
          <w:bCs/>
          <w:sz w:val="24"/>
          <w:szCs w:val="24"/>
        </w:rPr>
        <w:t>Technical Overview</w:t>
      </w:r>
      <w:r>
        <w:rPr>
          <w:sz w:val="24"/>
          <w:szCs w:val="24"/>
        </w:rPr>
        <w:t>: Explain how the system works at a high level without getting stuck in tiny details.</w:t>
      </w:r>
    </w:p>
    <w:p w14:paraId="0000003D" w14:textId="77777777" w:rsidR="00962CB7" w:rsidRDefault="00000000">
      <w:pPr>
        <w:numPr>
          <w:ilvl w:val="0"/>
          <w:numId w:val="4"/>
        </w:numPr>
      </w:pPr>
      <w:r>
        <w:rPr>
          <w:b/>
          <w:bCs/>
          <w:sz w:val="24"/>
          <w:szCs w:val="24"/>
        </w:rPr>
        <w:t>Risks</w:t>
      </w:r>
      <w:r>
        <w:rPr>
          <w:sz w:val="24"/>
          <w:szCs w:val="24"/>
        </w:rPr>
        <w:t>: Talk about what might go wrong and how you plan to fix or avoid those problems.</w:t>
      </w:r>
    </w:p>
    <w:p w14:paraId="0000003E" w14:textId="77777777" w:rsidR="00962CB7" w:rsidRDefault="00000000">
      <w:pPr>
        <w:numPr>
          <w:ilvl w:val="0"/>
          <w:numId w:val="4"/>
        </w:numPr>
      </w:pPr>
      <w:r>
        <w:rPr>
          <w:b/>
          <w:bCs/>
          <w:sz w:val="24"/>
          <w:szCs w:val="24"/>
        </w:rPr>
        <w:t>Q&amp;A</w:t>
      </w:r>
      <w:r>
        <w:rPr>
          <w:sz w:val="24"/>
          <w:szCs w:val="24"/>
        </w:rPr>
        <w:t>: Be ready to answer questions simply and confidently to show you know your stuff.</w:t>
      </w:r>
    </w:p>
    <w:p w14:paraId="0000003F" w14:textId="77777777" w:rsidR="00962CB7" w:rsidRDefault="00000000">
      <w:pPr>
        <w:pStyle w:val="Heading3"/>
        <w:keepNext w:val="0"/>
        <w:keepLines w:val="0"/>
      </w:pPr>
      <w:bookmarkStart w:id="12" w:name="_u14rew6n727v" w:colFirst="0" w:colLast="0"/>
      <w:bookmarkEnd w:id="12"/>
      <w:r>
        <w:t>Presentation Guidelines</w:t>
      </w:r>
    </w:p>
    <w:p w14:paraId="00000040" w14:textId="77777777" w:rsidR="00962CB7" w:rsidRDefault="00000000">
      <w:pPr>
        <w:numPr>
          <w:ilvl w:val="0"/>
          <w:numId w:val="7"/>
        </w:numPr>
      </w:pPr>
      <w:r>
        <w:rPr>
          <w:sz w:val="24"/>
          <w:szCs w:val="24"/>
        </w:rPr>
        <w:t>Duration: 10 minutes presentation + 5 minutes Q&amp;A</w:t>
      </w:r>
    </w:p>
    <w:p w14:paraId="00000041" w14:textId="77777777" w:rsidR="00962CB7" w:rsidRDefault="00000000">
      <w:pPr>
        <w:numPr>
          <w:ilvl w:val="0"/>
          <w:numId w:val="7"/>
        </w:numPr>
      </w:pPr>
      <w:r>
        <w:rPr>
          <w:sz w:val="24"/>
          <w:szCs w:val="24"/>
        </w:rPr>
        <w:t>Audience: Assume a mixed audience of technical executives (CTOs, Engineering Directors) and business executives (CFOs, COOs, Business Leaders)</w:t>
      </w:r>
    </w:p>
    <w:p w14:paraId="00000042" w14:textId="77777777" w:rsidR="00962CB7" w:rsidRDefault="00000000">
      <w:pPr>
        <w:numPr>
          <w:ilvl w:val="0"/>
          <w:numId w:val="7"/>
        </w:numPr>
      </w:pPr>
      <w:r>
        <w:rPr>
          <w:sz w:val="24"/>
          <w:szCs w:val="24"/>
        </w:rPr>
        <w:t xml:space="preserve">Delivery: Recommend all team members to </w:t>
      </w:r>
      <w:proofErr w:type="gramStart"/>
      <w:r>
        <w:rPr>
          <w:sz w:val="24"/>
          <w:szCs w:val="24"/>
        </w:rPr>
        <w:t>present</w:t>
      </w:r>
      <w:proofErr w:type="gramEnd"/>
      <w:r>
        <w:rPr>
          <w:sz w:val="24"/>
          <w:szCs w:val="24"/>
        </w:rPr>
        <w:t xml:space="preserve"> and be prepared to answer questions​</w:t>
      </w:r>
    </w:p>
    <w:p w14:paraId="00000043" w14:textId="77777777" w:rsidR="00962CB7" w:rsidRDefault="00000000">
      <w:pPr>
        <w:numPr>
          <w:ilvl w:val="0"/>
          <w:numId w:val="7"/>
        </w:numPr>
      </w:pPr>
      <w:r>
        <w:rPr>
          <w:sz w:val="24"/>
          <w:szCs w:val="24"/>
        </w:rPr>
        <w:t>Visuals: Use executive-friendly visuals (clear charts, architecture diagrams, ROI/KPI metrics), avoiding overly technical details​</w:t>
      </w:r>
    </w:p>
    <w:p w14:paraId="00000044" w14:textId="77777777" w:rsidR="00962CB7" w:rsidRDefault="00000000">
      <w:pPr>
        <w:numPr>
          <w:ilvl w:val="0"/>
          <w:numId w:val="7"/>
        </w:numPr>
      </w:pPr>
      <w:r>
        <w:rPr>
          <w:sz w:val="24"/>
          <w:szCs w:val="24"/>
        </w:rPr>
        <w:t>Language: Balance technical credibility with business accessibility—avoid excessive jargon but demonstrate technical competence​</w:t>
      </w:r>
    </w:p>
    <w:p w14:paraId="00000045" w14:textId="77777777" w:rsidR="00962CB7" w:rsidRDefault="00962CB7"/>
    <w:p w14:paraId="00000046" w14:textId="77777777" w:rsidR="00962CB7" w:rsidRDefault="00000000">
      <w:pPr>
        <w:pStyle w:val="Heading1"/>
      </w:pPr>
      <w:bookmarkStart w:id="13" w:name="_p1db9bslt7sq" w:colFirst="0" w:colLast="0"/>
      <w:bookmarkEnd w:id="13"/>
      <w:r>
        <w:t>Deliverables</w:t>
      </w:r>
    </w:p>
    <w:p w14:paraId="00000047" w14:textId="77777777" w:rsidR="00962CB7" w:rsidRDefault="00000000">
      <w:pPr>
        <w:numPr>
          <w:ilvl w:val="0"/>
          <w:numId w:val="8"/>
        </w:numPr>
      </w:pPr>
      <w:r>
        <w:t xml:space="preserve">GitHub repository in a single main branch with all code and documentation </w:t>
      </w:r>
    </w:p>
    <w:p w14:paraId="00000048" w14:textId="77777777" w:rsidR="00962CB7" w:rsidRDefault="00000000">
      <w:pPr>
        <w:numPr>
          <w:ilvl w:val="0"/>
          <w:numId w:val="8"/>
        </w:numPr>
      </w:pPr>
      <w:proofErr w:type="spellStart"/>
      <w:r>
        <w:t>Jupyter</w:t>
      </w:r>
      <w:proofErr w:type="spellEnd"/>
      <w:r>
        <w:t xml:space="preserve"> notebooks with basic analysis </w:t>
      </w:r>
    </w:p>
    <w:p w14:paraId="00000049" w14:textId="77777777" w:rsidR="00962CB7" w:rsidRDefault="00000000">
      <w:pPr>
        <w:numPr>
          <w:ilvl w:val="0"/>
          <w:numId w:val="8"/>
        </w:numPr>
      </w:pPr>
      <w:r>
        <w:t>Slide deck to present the executive summary and key findings</w:t>
      </w:r>
    </w:p>
    <w:p w14:paraId="0000004A" w14:textId="77777777" w:rsidR="00962CB7" w:rsidRDefault="00000000">
      <w:pPr>
        <w:pStyle w:val="Heading1"/>
      </w:pPr>
      <w:bookmarkStart w:id="14" w:name="_hozerq8uzwud" w:colFirst="0" w:colLast="0"/>
      <w:bookmarkEnd w:id="14"/>
      <w:r>
        <w:lastRenderedPageBreak/>
        <w:t>Evaluation Criteria</w:t>
      </w:r>
    </w:p>
    <w:p w14:paraId="0000004B" w14:textId="77777777" w:rsidR="00962CB7" w:rsidRDefault="00000000">
      <w:pPr>
        <w:pStyle w:val="Heading2"/>
      </w:pPr>
      <w:bookmarkStart w:id="15" w:name="_4mvrqxpqbqmd" w:colFirst="0" w:colLast="0"/>
      <w:bookmarkEnd w:id="15"/>
      <w:r>
        <w:t>Focus:</w:t>
      </w:r>
    </w:p>
    <w:p w14:paraId="0000004C" w14:textId="77777777" w:rsidR="00962CB7" w:rsidRDefault="00000000">
      <w:pPr>
        <w:numPr>
          <w:ilvl w:val="0"/>
          <w:numId w:val="5"/>
        </w:numPr>
      </w:pPr>
      <w:r>
        <w:t>Accuracy and integrity of the Data Pipeline</w:t>
      </w:r>
    </w:p>
    <w:p w14:paraId="0000004D" w14:textId="77777777" w:rsidR="00962CB7" w:rsidRDefault="00000000">
      <w:pPr>
        <w:numPr>
          <w:ilvl w:val="0"/>
          <w:numId w:val="5"/>
        </w:numPr>
      </w:pPr>
      <w:r>
        <w:t>Quality of code and adherence to best practices</w:t>
      </w:r>
    </w:p>
    <w:p w14:paraId="0000004E" w14:textId="77777777" w:rsidR="00962CB7" w:rsidRDefault="00000000">
      <w:pPr>
        <w:numPr>
          <w:ilvl w:val="0"/>
          <w:numId w:val="5"/>
        </w:numPr>
      </w:pPr>
      <w:r>
        <w:t>Overall architecture and scalability of the solution</w:t>
      </w:r>
    </w:p>
    <w:p w14:paraId="0000004F" w14:textId="77777777" w:rsidR="00962CB7" w:rsidRDefault="00000000">
      <w:pPr>
        <w:numPr>
          <w:ilvl w:val="0"/>
          <w:numId w:val="5"/>
        </w:numPr>
      </w:pPr>
      <w:r>
        <w:t>Good documentation of your overall system - why certain designs and tools are considered</w:t>
      </w:r>
    </w:p>
    <w:p w14:paraId="00000050" w14:textId="77777777" w:rsidR="00962CB7" w:rsidRDefault="00000000">
      <w:pPr>
        <w:pStyle w:val="Heading2"/>
      </w:pPr>
      <w:bookmarkStart w:id="16" w:name="_wekajm6pp810" w:colFirst="0" w:colLast="0"/>
      <w:bookmarkEnd w:id="16"/>
      <w:r>
        <w:t xml:space="preserve">Good to have: </w:t>
      </w:r>
    </w:p>
    <w:p w14:paraId="00000051" w14:textId="77777777" w:rsidR="00962CB7" w:rsidRDefault="00000000">
      <w:pPr>
        <w:numPr>
          <w:ilvl w:val="0"/>
          <w:numId w:val="1"/>
        </w:numPr>
      </w:pPr>
      <w:r>
        <w:t>Depth of data analysis and insights generated</w:t>
      </w:r>
    </w:p>
    <w:p w14:paraId="00000052" w14:textId="77777777" w:rsidR="00962CB7" w:rsidRDefault="00962CB7">
      <w:pPr>
        <w:rPr>
          <w:rFonts w:ascii="Proxima Nova" w:eastAsia="Proxima Nova" w:hAnsi="Proxima Nova" w:cs="Proxima Nova"/>
          <w:sz w:val="21"/>
          <w:szCs w:val="21"/>
          <w:highlight w:val="white"/>
        </w:rPr>
      </w:pPr>
    </w:p>
    <w:p w14:paraId="00000053" w14:textId="77777777" w:rsidR="00962CB7" w:rsidRDefault="00962CB7">
      <w:pPr>
        <w:rPr>
          <w:rFonts w:ascii="Proxima Nova" w:eastAsia="Proxima Nova" w:hAnsi="Proxima Nova" w:cs="Proxima Nova"/>
        </w:rPr>
      </w:pPr>
    </w:p>
    <w:sectPr w:rsidR="00962C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7623A9B3-9C5C-43E4-9C75-45909B8BA8AE}"/>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embedRegular r:id="rId2" w:fontKey="{2D71D68D-9F9C-48EC-85E6-03F2D7613106}"/>
    <w:embedBold r:id="rId3" w:fontKey="{B24C9A2B-331F-4B55-9748-6D8784C5E4E2}"/>
  </w:font>
  <w:font w:name="___WRD_EMBED_SUB_47">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FDAB234D-951A-4626-9D65-65F42C0A4122}"/>
  </w:font>
  <w:font w:name="Cambria">
    <w:panose1 w:val="02040503050406030204"/>
    <w:charset w:val="00"/>
    <w:family w:val="roman"/>
    <w:pitch w:val="variable"/>
    <w:sig w:usb0="E00006FF" w:usb1="420024FF" w:usb2="02000000" w:usb3="00000000" w:csb0="0000019F" w:csb1="00000000"/>
    <w:embedRegular r:id="rId5" w:fontKey="{D8B5C7F1-6806-4C11-89E0-F006619475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2B8D"/>
    <w:multiLevelType w:val="multilevel"/>
    <w:tmpl w:val="E9AAC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6F6AB2"/>
    <w:multiLevelType w:val="multilevel"/>
    <w:tmpl w:val="DE7A9592"/>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97671F"/>
    <w:multiLevelType w:val="multilevel"/>
    <w:tmpl w:val="CB3E8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F22892"/>
    <w:multiLevelType w:val="multilevel"/>
    <w:tmpl w:val="45962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CC3231"/>
    <w:multiLevelType w:val="multilevel"/>
    <w:tmpl w:val="90CC7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4D1CA7"/>
    <w:multiLevelType w:val="multilevel"/>
    <w:tmpl w:val="E042F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A06D61"/>
    <w:multiLevelType w:val="multilevel"/>
    <w:tmpl w:val="18A4B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D11095"/>
    <w:multiLevelType w:val="multilevel"/>
    <w:tmpl w:val="D1400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AA59C5"/>
    <w:multiLevelType w:val="multilevel"/>
    <w:tmpl w:val="2960AC1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5A95A8A"/>
    <w:multiLevelType w:val="multilevel"/>
    <w:tmpl w:val="4760B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CB3677C"/>
    <w:multiLevelType w:val="multilevel"/>
    <w:tmpl w:val="AEC8E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E6114FE"/>
    <w:multiLevelType w:val="multilevel"/>
    <w:tmpl w:val="21504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9429916">
    <w:abstractNumId w:val="6"/>
  </w:num>
  <w:num w:numId="2" w16cid:durableId="1248005207">
    <w:abstractNumId w:val="0"/>
  </w:num>
  <w:num w:numId="3" w16cid:durableId="634412130">
    <w:abstractNumId w:val="2"/>
  </w:num>
  <w:num w:numId="4" w16cid:durableId="1335185673">
    <w:abstractNumId w:val="1"/>
  </w:num>
  <w:num w:numId="5" w16cid:durableId="1661081987">
    <w:abstractNumId w:val="3"/>
  </w:num>
  <w:num w:numId="6" w16cid:durableId="500124300">
    <w:abstractNumId w:val="7"/>
  </w:num>
  <w:num w:numId="7" w16cid:durableId="451365244">
    <w:abstractNumId w:val="8"/>
  </w:num>
  <w:num w:numId="8" w16cid:durableId="1219122759">
    <w:abstractNumId w:val="11"/>
  </w:num>
  <w:num w:numId="9" w16cid:durableId="1766615291">
    <w:abstractNumId w:val="9"/>
  </w:num>
  <w:num w:numId="10" w16cid:durableId="328101769">
    <w:abstractNumId w:val="10"/>
  </w:num>
  <w:num w:numId="11" w16cid:durableId="2054116583">
    <w:abstractNumId w:val="5"/>
  </w:num>
  <w:num w:numId="12" w16cid:durableId="357237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CB7"/>
    <w:rsid w:val="002C01B5"/>
    <w:rsid w:val="00962CB7"/>
    <w:rsid w:val="00F73D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BFC598-FCF6-4EFD-B009-C499821E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73D5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psparks/instacart-market-basket-analysis/data" TargetMode="External"/><Relationship Id="rId3" Type="http://schemas.openxmlformats.org/officeDocument/2006/relationships/settings" Target="settings.xml"/><Relationship Id="rId7" Type="http://schemas.openxmlformats.org/officeDocument/2006/relationships/hyperlink" Target="https://www.kaggle.com/datasets/psparks/instacart-market-basket-analysis/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olistbr/brazilian-ecommerce" TargetMode="External"/><Relationship Id="rId11" Type="http://schemas.openxmlformats.org/officeDocument/2006/relationships/theme" Target="theme/theme1.xml"/><Relationship Id="rId5" Type="http://schemas.openxmlformats.org/officeDocument/2006/relationships/hyperlink" Target="https://github.com/Serena-maojp/olist-data-pipeline/blob/main/docs/technical_report.m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nsole.cloud.google.com/bigquery?p=bigquery-public-data&amp;d=london_bicycles&amp;page=datas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Zhou Ko</cp:lastModifiedBy>
  <cp:revision>2</cp:revision>
  <dcterms:created xsi:type="dcterms:W3CDTF">2026-06-17T14:15:00Z</dcterms:created>
  <dcterms:modified xsi:type="dcterms:W3CDTF">2026-06-17T14:16:00Z</dcterms:modified>
</cp:coreProperties>
</file>