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Tech-Yeti – Team Project Plan: Gantt Chart (Weeks 1-12)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2"/>
        </w:rPr>
        <w:t>Gantt chart of the 12-week Tech-Yeti project plan, prepared from the team leader's plan. The work is organised into three sprints — Sprint 1: Authentication &amp; Dashboard (Weeks 6-7), Sprint 2: 360° Training Core (Weeks 8-9) and Sprint 3: Engagement &amp; Safety Passport (Weeks 10-11) — plus final delivery in Week 12. Bars show tasks grouped by phase; the red diamonds are milestones: client presentations and formal sign-offs in Weeks 7, 9 and 11, and the project handover with all assessment submissions in Week 12.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2"/>
        </w:rPr>
        <w:t>Team: Bipin Pija (leader – sprint planning, architecture, client communication, deployment oversight), Jiban Thapa Magar (deputy – documentation, requirement finalization, test logs), Sushil Gaihre (UI/UX – wireframes, mockups, 360° scene design, frontend UI) and Safal Sharma (developer – frontend build, backend API, database schema, core system implementation).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16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te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16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