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9C941" w14:textId="77777777" w:rsidR="004F1EF1" w:rsidRPr="004F1EF1" w:rsidRDefault="004F1EF1" w:rsidP="004F1EF1">
      <w:pPr>
        <w:shd w:val="clear" w:color="auto" w:fill="FFFFFF"/>
        <w:spacing w:before="300" w:after="150" w:line="240" w:lineRule="auto"/>
        <w:outlineLvl w:val="0"/>
        <w:rPr>
          <w:rFonts w:ascii="Helvetica" w:eastAsia="Times New Roman" w:hAnsi="Helvetica" w:cs="Helvetica"/>
          <w:color w:val="333333"/>
          <w:kern w:val="36"/>
          <w:sz w:val="54"/>
          <w:szCs w:val="54"/>
          <w:lang w:eastAsia="en-GB"/>
        </w:rPr>
      </w:pPr>
      <w:r w:rsidRPr="004F1EF1">
        <w:rPr>
          <w:rFonts w:ascii="Helvetica" w:eastAsia="Times New Roman" w:hAnsi="Helvetica" w:cs="Helvetica"/>
          <w:color w:val="333333"/>
          <w:kern w:val="36"/>
          <w:sz w:val="54"/>
          <w:szCs w:val="54"/>
          <w:lang w:eastAsia="en-GB"/>
        </w:rPr>
        <w:t>Pattern: Microservice Architecture</w:t>
      </w:r>
    </w:p>
    <w:p w14:paraId="5D1A7929" w14:textId="77777777" w:rsidR="004F1EF1" w:rsidRPr="004F1EF1" w:rsidRDefault="004F1EF1" w:rsidP="004F1EF1">
      <w:pPr>
        <w:shd w:val="clear" w:color="auto" w:fill="FFFFFF"/>
        <w:spacing w:before="300" w:after="150" w:line="240" w:lineRule="auto"/>
        <w:outlineLvl w:val="1"/>
        <w:rPr>
          <w:rFonts w:ascii="Helvetica" w:eastAsia="Times New Roman" w:hAnsi="Helvetica" w:cs="Helvetica"/>
          <w:color w:val="333333"/>
          <w:sz w:val="45"/>
          <w:szCs w:val="45"/>
          <w:lang w:eastAsia="en-GB"/>
        </w:rPr>
      </w:pPr>
      <w:r w:rsidRPr="004F1EF1">
        <w:rPr>
          <w:rFonts w:ascii="Helvetica" w:eastAsia="Times New Roman" w:hAnsi="Helvetica" w:cs="Helvetica"/>
          <w:color w:val="333333"/>
          <w:sz w:val="45"/>
          <w:szCs w:val="45"/>
          <w:lang w:eastAsia="en-GB"/>
        </w:rPr>
        <w:t>Context</w:t>
      </w:r>
    </w:p>
    <w:p w14:paraId="5BA6FCB9"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You are developing a server-side enterprise application. It must support a variety of different clients including desktop browsers, mobile browsers and native mobile applications. The application might also expose an API for 3rd parties to consume. It might also integrate with other applications via either web services or a message broker. The application handles requests (HTTP requests and messages) by executing business logic; accessing a database; exchanging messages with other systems; and returning a HTML/JSON/XML response. There are logical components corresponding to different functional areas of the application.</w:t>
      </w:r>
    </w:p>
    <w:p w14:paraId="303A3573" w14:textId="77777777" w:rsidR="004F1EF1" w:rsidRPr="004F1EF1" w:rsidRDefault="004F1EF1" w:rsidP="004F1EF1">
      <w:pPr>
        <w:shd w:val="clear" w:color="auto" w:fill="FFFFFF"/>
        <w:spacing w:before="300" w:after="150" w:line="240" w:lineRule="auto"/>
        <w:outlineLvl w:val="1"/>
        <w:rPr>
          <w:rFonts w:ascii="Helvetica" w:eastAsia="Times New Roman" w:hAnsi="Helvetica" w:cs="Helvetica"/>
          <w:color w:val="333333"/>
          <w:sz w:val="45"/>
          <w:szCs w:val="45"/>
          <w:lang w:eastAsia="en-GB"/>
        </w:rPr>
      </w:pPr>
      <w:r w:rsidRPr="004F1EF1">
        <w:rPr>
          <w:rFonts w:ascii="Helvetica" w:eastAsia="Times New Roman" w:hAnsi="Helvetica" w:cs="Helvetica"/>
          <w:color w:val="333333"/>
          <w:sz w:val="45"/>
          <w:szCs w:val="45"/>
          <w:lang w:eastAsia="en-GB"/>
        </w:rPr>
        <w:t>Problem</w:t>
      </w:r>
    </w:p>
    <w:p w14:paraId="44215A5D"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What’s the application’s deployment architecture?</w:t>
      </w:r>
    </w:p>
    <w:p w14:paraId="4E94769A" w14:textId="77777777" w:rsidR="004F1EF1" w:rsidRPr="004F1EF1" w:rsidRDefault="004F1EF1" w:rsidP="004F1EF1">
      <w:pPr>
        <w:shd w:val="clear" w:color="auto" w:fill="FFFFFF"/>
        <w:spacing w:before="300" w:after="150" w:line="240" w:lineRule="auto"/>
        <w:outlineLvl w:val="1"/>
        <w:rPr>
          <w:rFonts w:ascii="Helvetica" w:eastAsia="Times New Roman" w:hAnsi="Helvetica" w:cs="Helvetica"/>
          <w:color w:val="333333"/>
          <w:sz w:val="45"/>
          <w:szCs w:val="45"/>
          <w:lang w:eastAsia="en-GB"/>
        </w:rPr>
      </w:pPr>
      <w:r w:rsidRPr="004F1EF1">
        <w:rPr>
          <w:rFonts w:ascii="Helvetica" w:eastAsia="Times New Roman" w:hAnsi="Helvetica" w:cs="Helvetica"/>
          <w:color w:val="333333"/>
          <w:sz w:val="45"/>
          <w:szCs w:val="45"/>
          <w:lang w:eastAsia="en-GB"/>
        </w:rPr>
        <w:t>Forces</w:t>
      </w:r>
    </w:p>
    <w:p w14:paraId="3096E377" w14:textId="77777777" w:rsidR="004F1EF1" w:rsidRPr="004F1EF1" w:rsidRDefault="004F1EF1" w:rsidP="004F1EF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There is a team of developers working on the application</w:t>
      </w:r>
    </w:p>
    <w:p w14:paraId="27A106D4" w14:textId="77777777" w:rsidR="004F1EF1" w:rsidRPr="004F1EF1" w:rsidRDefault="004F1EF1" w:rsidP="004F1EF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New team members must quickly become productive</w:t>
      </w:r>
    </w:p>
    <w:p w14:paraId="678FA823" w14:textId="77777777" w:rsidR="004F1EF1" w:rsidRPr="004F1EF1" w:rsidRDefault="004F1EF1" w:rsidP="004F1EF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 application must be easy to understand and modify</w:t>
      </w:r>
    </w:p>
    <w:p w14:paraId="0D323E9B" w14:textId="77777777" w:rsidR="004F1EF1" w:rsidRPr="004F1EF1" w:rsidRDefault="004F1EF1" w:rsidP="004F1EF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You want to practice continuous deployment of the application</w:t>
      </w:r>
    </w:p>
    <w:p w14:paraId="5B986566" w14:textId="77777777" w:rsidR="004F1EF1" w:rsidRPr="004F1EF1" w:rsidRDefault="004F1EF1" w:rsidP="004F1EF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You must run multiple instances of the application on multiple machines in order to satisfy scalability and availability requirements</w:t>
      </w:r>
    </w:p>
    <w:p w14:paraId="0076D087" w14:textId="77777777" w:rsidR="004F1EF1" w:rsidRPr="004F1EF1" w:rsidRDefault="004F1EF1" w:rsidP="004F1EF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You want to take advantage of emerging technologies (frameworks, programming languages, etc)</w:t>
      </w:r>
    </w:p>
    <w:p w14:paraId="692A6FAE" w14:textId="77777777" w:rsidR="004F1EF1" w:rsidRPr="004F1EF1" w:rsidRDefault="004F1EF1" w:rsidP="004F1EF1">
      <w:pPr>
        <w:shd w:val="clear" w:color="auto" w:fill="FFFFFF"/>
        <w:spacing w:before="300" w:after="150" w:line="240" w:lineRule="auto"/>
        <w:outlineLvl w:val="1"/>
        <w:rPr>
          <w:rFonts w:ascii="Helvetica" w:eastAsia="Times New Roman" w:hAnsi="Helvetica" w:cs="Helvetica"/>
          <w:color w:val="333333"/>
          <w:sz w:val="45"/>
          <w:szCs w:val="45"/>
          <w:lang w:eastAsia="en-GB"/>
        </w:rPr>
      </w:pPr>
      <w:r w:rsidRPr="004F1EF1">
        <w:rPr>
          <w:rFonts w:ascii="Helvetica" w:eastAsia="Times New Roman" w:hAnsi="Helvetica" w:cs="Helvetica"/>
          <w:color w:val="333333"/>
          <w:sz w:val="45"/>
          <w:szCs w:val="45"/>
          <w:lang w:eastAsia="en-GB"/>
        </w:rPr>
        <w:t>Solution</w:t>
      </w:r>
    </w:p>
    <w:p w14:paraId="1C0B5F99"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Define an architecture that structures the application as a set of loosely coupled, collaborating services. This approach corresponds to the Y-axis of the </w:t>
      </w:r>
      <w:hyperlink r:id="rId5" w:history="1">
        <w:r w:rsidRPr="004F1EF1">
          <w:rPr>
            <w:rFonts w:ascii="Helvetica" w:eastAsia="Times New Roman" w:hAnsi="Helvetica" w:cs="Helvetica"/>
            <w:color w:val="428BCA"/>
            <w:sz w:val="21"/>
            <w:szCs w:val="21"/>
            <w:u w:val="single"/>
            <w:lang w:eastAsia="en-GB"/>
          </w:rPr>
          <w:t>Scale Cube</w:t>
        </w:r>
      </w:hyperlink>
      <w:r w:rsidRPr="004F1EF1">
        <w:rPr>
          <w:rFonts w:ascii="Helvetica" w:eastAsia="Times New Roman" w:hAnsi="Helvetica" w:cs="Helvetica"/>
          <w:color w:val="333333"/>
          <w:sz w:val="21"/>
          <w:szCs w:val="21"/>
          <w:lang w:eastAsia="en-GB"/>
        </w:rPr>
        <w:t>. Each service is:</w:t>
      </w:r>
    </w:p>
    <w:p w14:paraId="7B5F3969" w14:textId="77777777" w:rsidR="004F1EF1" w:rsidRPr="004F1EF1" w:rsidRDefault="004F1EF1" w:rsidP="004F1EF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Highly maintainable and testable - enables rapid and frequent development and deployment</w:t>
      </w:r>
    </w:p>
    <w:p w14:paraId="0F2A6044" w14:textId="77777777" w:rsidR="004F1EF1" w:rsidRPr="004F1EF1" w:rsidRDefault="004F1EF1" w:rsidP="004F1EF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Loosely coupled with other services - enables a team to work independently </w:t>
      </w:r>
      <w:proofErr w:type="gramStart"/>
      <w:r w:rsidRPr="004F1EF1">
        <w:rPr>
          <w:rFonts w:ascii="Helvetica" w:eastAsia="Times New Roman" w:hAnsi="Helvetica" w:cs="Helvetica"/>
          <w:color w:val="333333"/>
          <w:sz w:val="21"/>
          <w:szCs w:val="21"/>
          <w:lang w:eastAsia="en-GB"/>
        </w:rPr>
        <w:t>the majority of</w:t>
      </w:r>
      <w:proofErr w:type="gramEnd"/>
      <w:r w:rsidRPr="004F1EF1">
        <w:rPr>
          <w:rFonts w:ascii="Helvetica" w:eastAsia="Times New Roman" w:hAnsi="Helvetica" w:cs="Helvetica"/>
          <w:color w:val="333333"/>
          <w:sz w:val="21"/>
          <w:szCs w:val="21"/>
          <w:lang w:eastAsia="en-GB"/>
        </w:rPr>
        <w:t xml:space="preserve"> time on their service(s) without being impacted by changes to other services and without affecting other services</w:t>
      </w:r>
    </w:p>
    <w:p w14:paraId="67BBD290" w14:textId="77777777" w:rsidR="004F1EF1" w:rsidRPr="004F1EF1" w:rsidRDefault="004F1EF1" w:rsidP="004F1EF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Independently deployable - enables a team to deploy their service without having to coordinate with other teams</w:t>
      </w:r>
    </w:p>
    <w:p w14:paraId="2B89D18E" w14:textId="77777777" w:rsidR="004F1EF1" w:rsidRPr="004F1EF1" w:rsidRDefault="004F1EF1" w:rsidP="004F1EF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Capable of being developed by a small team - essential for high productivity by avoiding the high communication head of large teams</w:t>
      </w:r>
    </w:p>
    <w:p w14:paraId="6138F5FF"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Services communicate using either synchronous protocols such as HTTP/REST or asynchronous protocols such as AMQP. Services can be developed and deployed independently of one another. Each service has its </w:t>
      </w:r>
      <w:hyperlink r:id="rId6" w:history="1">
        <w:r w:rsidRPr="004F1EF1">
          <w:rPr>
            <w:rFonts w:ascii="Helvetica" w:eastAsia="Times New Roman" w:hAnsi="Helvetica" w:cs="Helvetica"/>
            <w:color w:val="428BCA"/>
            <w:sz w:val="21"/>
            <w:szCs w:val="21"/>
            <w:u w:val="single"/>
            <w:lang w:eastAsia="en-GB"/>
          </w:rPr>
          <w:t>own database</w:t>
        </w:r>
      </w:hyperlink>
      <w:r w:rsidRPr="004F1EF1">
        <w:rPr>
          <w:rFonts w:ascii="Helvetica" w:eastAsia="Times New Roman" w:hAnsi="Helvetica" w:cs="Helvetica"/>
          <w:color w:val="333333"/>
          <w:sz w:val="21"/>
          <w:szCs w:val="21"/>
          <w:lang w:eastAsia="en-GB"/>
        </w:rPr>
        <w:t> in order to be decoupled from other services. Data consistency between services is maintained using the </w:t>
      </w:r>
      <w:hyperlink r:id="rId7" w:history="1">
        <w:r w:rsidRPr="004F1EF1">
          <w:rPr>
            <w:rFonts w:ascii="Helvetica" w:eastAsia="Times New Roman" w:hAnsi="Helvetica" w:cs="Helvetica"/>
            <w:color w:val="428BCA"/>
            <w:sz w:val="21"/>
            <w:szCs w:val="21"/>
            <w:u w:val="single"/>
            <w:lang w:eastAsia="en-GB"/>
          </w:rPr>
          <w:t>Saga pattern</w:t>
        </w:r>
      </w:hyperlink>
    </w:p>
    <w:p w14:paraId="6142276E"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To learn more about the nature of a service, please </w:t>
      </w:r>
      <w:hyperlink r:id="rId8" w:history="1">
        <w:r w:rsidRPr="004F1EF1">
          <w:rPr>
            <w:rFonts w:ascii="Helvetica" w:eastAsia="Times New Roman" w:hAnsi="Helvetica" w:cs="Helvetica"/>
            <w:color w:val="428BCA"/>
            <w:sz w:val="21"/>
            <w:szCs w:val="21"/>
            <w:u w:val="single"/>
            <w:lang w:eastAsia="en-GB"/>
          </w:rPr>
          <w:t>read this article</w:t>
        </w:r>
      </w:hyperlink>
      <w:r w:rsidRPr="004F1EF1">
        <w:rPr>
          <w:rFonts w:ascii="Helvetica" w:eastAsia="Times New Roman" w:hAnsi="Helvetica" w:cs="Helvetica"/>
          <w:color w:val="333333"/>
          <w:sz w:val="21"/>
          <w:szCs w:val="21"/>
          <w:lang w:eastAsia="en-GB"/>
        </w:rPr>
        <w:t>.</w:t>
      </w:r>
    </w:p>
    <w:p w14:paraId="41EF811A" w14:textId="77777777" w:rsidR="004F1EF1" w:rsidRPr="004F1EF1" w:rsidRDefault="004F1EF1" w:rsidP="004F1EF1">
      <w:pPr>
        <w:shd w:val="clear" w:color="auto" w:fill="FFFFFF"/>
        <w:spacing w:before="300" w:after="150" w:line="240" w:lineRule="auto"/>
        <w:outlineLvl w:val="1"/>
        <w:rPr>
          <w:rFonts w:ascii="Helvetica" w:eastAsia="Times New Roman" w:hAnsi="Helvetica" w:cs="Helvetica"/>
          <w:color w:val="333333"/>
          <w:sz w:val="45"/>
          <w:szCs w:val="45"/>
          <w:lang w:eastAsia="en-GB"/>
        </w:rPr>
      </w:pPr>
      <w:r w:rsidRPr="004F1EF1">
        <w:rPr>
          <w:rFonts w:ascii="Helvetica" w:eastAsia="Times New Roman" w:hAnsi="Helvetica" w:cs="Helvetica"/>
          <w:color w:val="333333"/>
          <w:sz w:val="45"/>
          <w:szCs w:val="45"/>
          <w:lang w:eastAsia="en-GB"/>
        </w:rPr>
        <w:lastRenderedPageBreak/>
        <w:t>Examples</w:t>
      </w:r>
    </w:p>
    <w:p w14:paraId="1C3889A1" w14:textId="77777777" w:rsidR="004F1EF1" w:rsidRPr="004F1EF1" w:rsidRDefault="004F1EF1" w:rsidP="004F1EF1">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F1EF1">
        <w:rPr>
          <w:rFonts w:ascii="Helvetica" w:eastAsia="Times New Roman" w:hAnsi="Helvetica" w:cs="Helvetica"/>
          <w:color w:val="333333"/>
          <w:sz w:val="36"/>
          <w:szCs w:val="36"/>
          <w:lang w:eastAsia="en-GB"/>
        </w:rPr>
        <w:t>Fictitious e-commerce application</w:t>
      </w:r>
    </w:p>
    <w:p w14:paraId="4004AE65"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Let’s imagine that you are building an e-commerce application that takes orders from customers, verifies inventory and available credit, and ships them. The application consists of several components including the </w:t>
      </w:r>
      <w:proofErr w:type="spellStart"/>
      <w:r w:rsidRPr="004F1EF1">
        <w:rPr>
          <w:rFonts w:ascii="Helvetica" w:eastAsia="Times New Roman" w:hAnsi="Helvetica" w:cs="Helvetica"/>
          <w:color w:val="333333"/>
          <w:sz w:val="21"/>
          <w:szCs w:val="21"/>
          <w:lang w:eastAsia="en-GB"/>
        </w:rPr>
        <w:t>StoreFrontUI</w:t>
      </w:r>
      <w:proofErr w:type="spellEnd"/>
      <w:r w:rsidRPr="004F1EF1">
        <w:rPr>
          <w:rFonts w:ascii="Helvetica" w:eastAsia="Times New Roman" w:hAnsi="Helvetica" w:cs="Helvetica"/>
          <w:color w:val="333333"/>
          <w:sz w:val="21"/>
          <w:szCs w:val="21"/>
          <w:lang w:eastAsia="en-GB"/>
        </w:rPr>
        <w:t>, which implements the user interface, along with some backend services for checking credit, maintaining inventory and shipping orders. The application consists of a set of services.</w:t>
      </w:r>
    </w:p>
    <w:p w14:paraId="0EA3286B" w14:textId="67870F5B"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noProof/>
          <w:color w:val="333333"/>
          <w:sz w:val="21"/>
          <w:szCs w:val="21"/>
          <w:lang w:eastAsia="en-GB"/>
        </w:rPr>
        <w:drawing>
          <wp:inline distT="0" distB="0" distL="0" distR="0" wp14:anchorId="36EA57E6" wp14:editId="7C0BB0B5">
            <wp:extent cx="5137150" cy="3524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7150" cy="3524250"/>
                    </a:xfrm>
                    <a:prstGeom prst="rect">
                      <a:avLst/>
                    </a:prstGeom>
                    <a:noFill/>
                    <a:ln>
                      <a:noFill/>
                    </a:ln>
                  </pic:spPr>
                </pic:pic>
              </a:graphicData>
            </a:graphic>
          </wp:inline>
        </w:drawing>
      </w:r>
    </w:p>
    <w:p w14:paraId="24524E8A" w14:textId="77777777" w:rsidR="004F1EF1" w:rsidRPr="004F1EF1" w:rsidRDefault="004F1EF1" w:rsidP="004F1EF1">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F1EF1">
        <w:rPr>
          <w:rFonts w:ascii="Helvetica" w:eastAsia="Times New Roman" w:hAnsi="Helvetica" w:cs="Helvetica"/>
          <w:color w:val="333333"/>
          <w:sz w:val="36"/>
          <w:szCs w:val="36"/>
          <w:lang w:eastAsia="en-GB"/>
        </w:rPr>
        <w:t>Show me the code</w:t>
      </w:r>
    </w:p>
    <w:p w14:paraId="049BCA6B"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Please see the </w:t>
      </w:r>
      <w:hyperlink r:id="rId10" w:history="1">
        <w:r w:rsidRPr="004F1EF1">
          <w:rPr>
            <w:rFonts w:ascii="Helvetica" w:eastAsia="Times New Roman" w:hAnsi="Helvetica" w:cs="Helvetica"/>
            <w:color w:val="428BCA"/>
            <w:sz w:val="21"/>
            <w:szCs w:val="21"/>
            <w:u w:val="single"/>
            <w:lang w:eastAsia="en-GB"/>
          </w:rPr>
          <w:t>example applications developed by Chris Richardson</w:t>
        </w:r>
      </w:hyperlink>
      <w:r w:rsidRPr="004F1EF1">
        <w:rPr>
          <w:rFonts w:ascii="Helvetica" w:eastAsia="Times New Roman" w:hAnsi="Helvetica" w:cs="Helvetica"/>
          <w:color w:val="333333"/>
          <w:sz w:val="21"/>
          <w:szCs w:val="21"/>
          <w:lang w:eastAsia="en-GB"/>
        </w:rPr>
        <w:t xml:space="preserve">. These examples on </w:t>
      </w:r>
      <w:proofErr w:type="spellStart"/>
      <w:r w:rsidRPr="004F1EF1">
        <w:rPr>
          <w:rFonts w:ascii="Helvetica" w:eastAsia="Times New Roman" w:hAnsi="Helvetica" w:cs="Helvetica"/>
          <w:color w:val="333333"/>
          <w:sz w:val="21"/>
          <w:szCs w:val="21"/>
          <w:lang w:eastAsia="en-GB"/>
        </w:rPr>
        <w:t>Github</w:t>
      </w:r>
      <w:proofErr w:type="spellEnd"/>
      <w:r w:rsidRPr="004F1EF1">
        <w:rPr>
          <w:rFonts w:ascii="Helvetica" w:eastAsia="Times New Roman" w:hAnsi="Helvetica" w:cs="Helvetica"/>
          <w:color w:val="333333"/>
          <w:sz w:val="21"/>
          <w:szCs w:val="21"/>
          <w:lang w:eastAsia="en-GB"/>
        </w:rPr>
        <w:t xml:space="preserve"> illustrate various aspects of the microservice architecture.</w:t>
      </w:r>
    </w:p>
    <w:p w14:paraId="67B12CE1" w14:textId="77777777" w:rsidR="004F1EF1" w:rsidRPr="004F1EF1" w:rsidRDefault="004F1EF1" w:rsidP="004F1EF1">
      <w:pPr>
        <w:shd w:val="clear" w:color="auto" w:fill="FFFFFF"/>
        <w:spacing w:before="300" w:after="150" w:line="240" w:lineRule="auto"/>
        <w:outlineLvl w:val="1"/>
        <w:rPr>
          <w:rFonts w:ascii="Helvetica" w:eastAsia="Times New Roman" w:hAnsi="Helvetica" w:cs="Helvetica"/>
          <w:color w:val="333333"/>
          <w:sz w:val="45"/>
          <w:szCs w:val="45"/>
          <w:lang w:eastAsia="en-GB"/>
        </w:rPr>
      </w:pPr>
      <w:r w:rsidRPr="004F1EF1">
        <w:rPr>
          <w:rFonts w:ascii="Helvetica" w:eastAsia="Times New Roman" w:hAnsi="Helvetica" w:cs="Helvetica"/>
          <w:color w:val="333333"/>
          <w:sz w:val="45"/>
          <w:szCs w:val="45"/>
          <w:lang w:eastAsia="en-GB"/>
        </w:rPr>
        <w:t>Resulting context</w:t>
      </w:r>
    </w:p>
    <w:p w14:paraId="1313B4EB" w14:textId="77777777" w:rsidR="004F1EF1" w:rsidRPr="004F1EF1" w:rsidRDefault="004F1EF1" w:rsidP="004F1EF1">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F1EF1">
        <w:rPr>
          <w:rFonts w:ascii="Helvetica" w:eastAsia="Times New Roman" w:hAnsi="Helvetica" w:cs="Helvetica"/>
          <w:color w:val="333333"/>
          <w:sz w:val="36"/>
          <w:szCs w:val="36"/>
          <w:lang w:eastAsia="en-GB"/>
        </w:rPr>
        <w:t>Benefits</w:t>
      </w:r>
    </w:p>
    <w:p w14:paraId="7610548A"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This solution has </w:t>
      </w:r>
      <w:proofErr w:type="gramStart"/>
      <w:r w:rsidRPr="004F1EF1">
        <w:rPr>
          <w:rFonts w:ascii="Helvetica" w:eastAsia="Times New Roman" w:hAnsi="Helvetica" w:cs="Helvetica"/>
          <w:color w:val="333333"/>
          <w:sz w:val="21"/>
          <w:szCs w:val="21"/>
          <w:lang w:eastAsia="en-GB"/>
        </w:rPr>
        <w:t>a number of</w:t>
      </w:r>
      <w:proofErr w:type="gramEnd"/>
      <w:r w:rsidRPr="004F1EF1">
        <w:rPr>
          <w:rFonts w:ascii="Helvetica" w:eastAsia="Times New Roman" w:hAnsi="Helvetica" w:cs="Helvetica"/>
          <w:color w:val="333333"/>
          <w:sz w:val="21"/>
          <w:szCs w:val="21"/>
          <w:lang w:eastAsia="en-GB"/>
        </w:rPr>
        <w:t xml:space="preserve"> benefits:</w:t>
      </w:r>
    </w:p>
    <w:p w14:paraId="6B8822AC" w14:textId="77777777" w:rsidR="004F1EF1" w:rsidRPr="004F1EF1" w:rsidRDefault="004F1EF1" w:rsidP="004F1EF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Enables the continuous delivery and deployment of large, complex applications.</w:t>
      </w:r>
    </w:p>
    <w:p w14:paraId="60A71A17" w14:textId="77777777" w:rsidR="004F1EF1" w:rsidRPr="004F1EF1" w:rsidRDefault="004F1EF1" w:rsidP="004F1EF1">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Improved maintainability - each service is relatively small and so is easier to understand and change</w:t>
      </w:r>
    </w:p>
    <w:p w14:paraId="05A0DD12" w14:textId="77777777" w:rsidR="004F1EF1" w:rsidRPr="004F1EF1" w:rsidRDefault="004F1EF1" w:rsidP="004F1EF1">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Better testability - services are smaller and faster to test</w:t>
      </w:r>
    </w:p>
    <w:p w14:paraId="074DA08F" w14:textId="77777777" w:rsidR="004F1EF1" w:rsidRPr="004F1EF1" w:rsidRDefault="004F1EF1" w:rsidP="004F1EF1">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Better </w:t>
      </w:r>
      <w:proofErr w:type="spellStart"/>
      <w:r w:rsidRPr="004F1EF1">
        <w:rPr>
          <w:rFonts w:ascii="Helvetica" w:eastAsia="Times New Roman" w:hAnsi="Helvetica" w:cs="Helvetica"/>
          <w:color w:val="333333"/>
          <w:sz w:val="21"/>
          <w:szCs w:val="21"/>
          <w:lang w:eastAsia="en-GB"/>
        </w:rPr>
        <w:t>deployability</w:t>
      </w:r>
      <w:proofErr w:type="spellEnd"/>
      <w:r w:rsidRPr="004F1EF1">
        <w:rPr>
          <w:rFonts w:ascii="Helvetica" w:eastAsia="Times New Roman" w:hAnsi="Helvetica" w:cs="Helvetica"/>
          <w:color w:val="333333"/>
          <w:sz w:val="21"/>
          <w:szCs w:val="21"/>
          <w:lang w:eastAsia="en-GB"/>
        </w:rPr>
        <w:t xml:space="preserve"> - services can be deployed independently</w:t>
      </w:r>
    </w:p>
    <w:p w14:paraId="48153716" w14:textId="77777777" w:rsidR="004F1EF1" w:rsidRPr="004F1EF1" w:rsidRDefault="004F1EF1" w:rsidP="004F1EF1">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It enables you to organize the development effort around multiple, autonomous teams. Each (so called two pizza) team owns and is responsible for one or more </w:t>
      </w:r>
      <w:r w:rsidRPr="004F1EF1">
        <w:rPr>
          <w:rFonts w:ascii="Helvetica" w:eastAsia="Times New Roman" w:hAnsi="Helvetica" w:cs="Helvetica"/>
          <w:color w:val="333333"/>
          <w:sz w:val="21"/>
          <w:szCs w:val="21"/>
          <w:lang w:eastAsia="en-GB"/>
        </w:rPr>
        <w:lastRenderedPageBreak/>
        <w:t xml:space="preserve">services. Each team can develop, test, deploy and scale their services independently of </w:t>
      </w:r>
      <w:proofErr w:type="gramStart"/>
      <w:r w:rsidRPr="004F1EF1">
        <w:rPr>
          <w:rFonts w:ascii="Helvetica" w:eastAsia="Times New Roman" w:hAnsi="Helvetica" w:cs="Helvetica"/>
          <w:color w:val="333333"/>
          <w:sz w:val="21"/>
          <w:szCs w:val="21"/>
          <w:lang w:eastAsia="en-GB"/>
        </w:rPr>
        <w:t>all of</w:t>
      </w:r>
      <w:proofErr w:type="gramEnd"/>
      <w:r w:rsidRPr="004F1EF1">
        <w:rPr>
          <w:rFonts w:ascii="Helvetica" w:eastAsia="Times New Roman" w:hAnsi="Helvetica" w:cs="Helvetica"/>
          <w:color w:val="333333"/>
          <w:sz w:val="21"/>
          <w:szCs w:val="21"/>
          <w:lang w:eastAsia="en-GB"/>
        </w:rPr>
        <w:t xml:space="preserve"> the other teams.</w:t>
      </w:r>
    </w:p>
    <w:p w14:paraId="70EF161D" w14:textId="77777777" w:rsidR="004F1EF1" w:rsidRPr="004F1EF1" w:rsidRDefault="004F1EF1" w:rsidP="004F1EF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Each microservice is relatively small:</w:t>
      </w:r>
    </w:p>
    <w:p w14:paraId="1F304F8C" w14:textId="77777777" w:rsidR="004F1EF1" w:rsidRPr="004F1EF1" w:rsidRDefault="004F1EF1" w:rsidP="004F1EF1">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Easier for a developer to understand</w:t>
      </w:r>
    </w:p>
    <w:p w14:paraId="1B686ED3" w14:textId="77777777" w:rsidR="004F1EF1" w:rsidRPr="004F1EF1" w:rsidRDefault="004F1EF1" w:rsidP="004F1EF1">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 IDE is faster making developers more productive</w:t>
      </w:r>
    </w:p>
    <w:p w14:paraId="10705AA3" w14:textId="77777777" w:rsidR="004F1EF1" w:rsidRPr="004F1EF1" w:rsidRDefault="004F1EF1" w:rsidP="004F1EF1">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 application starts faster, which makes developers more productive, and speeds up deployments</w:t>
      </w:r>
    </w:p>
    <w:p w14:paraId="4151EBB8" w14:textId="77777777" w:rsidR="004F1EF1" w:rsidRPr="004F1EF1" w:rsidRDefault="004F1EF1" w:rsidP="004F1EF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Improved fault isolation. For example, if there is a memory leak in one service then only that service will be affected. The other services will continue to handle requests. In comparison, one misbehaving component of a monolithic architecture can bring down the entire system.</w:t>
      </w:r>
    </w:p>
    <w:p w14:paraId="7ECCB6C6" w14:textId="77777777" w:rsidR="004F1EF1" w:rsidRPr="004F1EF1" w:rsidRDefault="004F1EF1" w:rsidP="004F1EF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Eliminates any long-term commitment to a technology stack. When developing a new </w:t>
      </w:r>
      <w:proofErr w:type="gramStart"/>
      <w:r w:rsidRPr="004F1EF1">
        <w:rPr>
          <w:rFonts w:ascii="Helvetica" w:eastAsia="Times New Roman" w:hAnsi="Helvetica" w:cs="Helvetica"/>
          <w:color w:val="333333"/>
          <w:sz w:val="21"/>
          <w:szCs w:val="21"/>
          <w:lang w:eastAsia="en-GB"/>
        </w:rPr>
        <w:t>service</w:t>
      </w:r>
      <w:proofErr w:type="gramEnd"/>
      <w:r w:rsidRPr="004F1EF1">
        <w:rPr>
          <w:rFonts w:ascii="Helvetica" w:eastAsia="Times New Roman" w:hAnsi="Helvetica" w:cs="Helvetica"/>
          <w:color w:val="333333"/>
          <w:sz w:val="21"/>
          <w:szCs w:val="21"/>
          <w:lang w:eastAsia="en-GB"/>
        </w:rPr>
        <w:t xml:space="preserve"> you can pick a new technology stack. Similarly, when making major changes to an existing service you can rewrite it using a new technology stack.</w:t>
      </w:r>
    </w:p>
    <w:p w14:paraId="0E8CCE55" w14:textId="77777777" w:rsidR="004F1EF1" w:rsidRPr="004F1EF1" w:rsidRDefault="004F1EF1" w:rsidP="004F1EF1">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F1EF1">
        <w:rPr>
          <w:rFonts w:ascii="Helvetica" w:eastAsia="Times New Roman" w:hAnsi="Helvetica" w:cs="Helvetica"/>
          <w:color w:val="333333"/>
          <w:sz w:val="36"/>
          <w:szCs w:val="36"/>
          <w:lang w:eastAsia="en-GB"/>
        </w:rPr>
        <w:t>Drawbacks</w:t>
      </w:r>
    </w:p>
    <w:p w14:paraId="4AD444DB"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This solution has </w:t>
      </w:r>
      <w:proofErr w:type="gramStart"/>
      <w:r w:rsidRPr="004F1EF1">
        <w:rPr>
          <w:rFonts w:ascii="Helvetica" w:eastAsia="Times New Roman" w:hAnsi="Helvetica" w:cs="Helvetica"/>
          <w:color w:val="333333"/>
          <w:sz w:val="21"/>
          <w:szCs w:val="21"/>
          <w:lang w:eastAsia="en-GB"/>
        </w:rPr>
        <w:t>a number of</w:t>
      </w:r>
      <w:proofErr w:type="gramEnd"/>
      <w:r w:rsidRPr="004F1EF1">
        <w:rPr>
          <w:rFonts w:ascii="Helvetica" w:eastAsia="Times New Roman" w:hAnsi="Helvetica" w:cs="Helvetica"/>
          <w:color w:val="333333"/>
          <w:sz w:val="21"/>
          <w:szCs w:val="21"/>
          <w:lang w:eastAsia="en-GB"/>
        </w:rPr>
        <w:t xml:space="preserve"> drawbacks:</w:t>
      </w:r>
    </w:p>
    <w:p w14:paraId="4C626551" w14:textId="77777777" w:rsidR="004F1EF1" w:rsidRPr="004F1EF1" w:rsidRDefault="004F1EF1" w:rsidP="004F1EF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Developers must deal with the additional complexity of creating a distributed system:</w:t>
      </w:r>
    </w:p>
    <w:p w14:paraId="75D5B382" w14:textId="77777777" w:rsidR="004F1EF1" w:rsidRPr="004F1EF1" w:rsidRDefault="004F1EF1" w:rsidP="004F1EF1">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Developers must implement the inter-service communication mechanism and deal with partial failure</w:t>
      </w:r>
    </w:p>
    <w:p w14:paraId="22546F53" w14:textId="77777777" w:rsidR="004F1EF1" w:rsidRPr="004F1EF1" w:rsidRDefault="004F1EF1" w:rsidP="004F1EF1">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Implementing requests that span multiple services is more difficult</w:t>
      </w:r>
    </w:p>
    <w:p w14:paraId="1C3F889D" w14:textId="77777777" w:rsidR="004F1EF1" w:rsidRPr="004F1EF1" w:rsidRDefault="004F1EF1" w:rsidP="004F1EF1">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Testing the interactions between services is more difficult</w:t>
      </w:r>
    </w:p>
    <w:p w14:paraId="4C68B11F" w14:textId="77777777" w:rsidR="004F1EF1" w:rsidRPr="004F1EF1" w:rsidRDefault="004F1EF1" w:rsidP="004F1EF1">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Implementing requests that span multiple services requires careful coordination between the teams</w:t>
      </w:r>
    </w:p>
    <w:p w14:paraId="675FD40B" w14:textId="77777777" w:rsidR="004F1EF1" w:rsidRPr="004F1EF1" w:rsidRDefault="004F1EF1" w:rsidP="004F1EF1">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Developer tools/IDEs are oriented on building monolithic applications and don’t provide explicit support for developing distributed applications.</w:t>
      </w:r>
    </w:p>
    <w:p w14:paraId="62568568" w14:textId="77777777" w:rsidR="004F1EF1" w:rsidRPr="004F1EF1" w:rsidRDefault="004F1EF1" w:rsidP="004F1EF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Deployment complexity. In production, there is also the operational complexity of deploying and managing a system comprised of many different services.</w:t>
      </w:r>
    </w:p>
    <w:p w14:paraId="2C48D7B3" w14:textId="77777777" w:rsidR="004F1EF1" w:rsidRPr="004F1EF1" w:rsidRDefault="004F1EF1" w:rsidP="004F1EF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Increased memory consumption. The microservice architecture replaces N monolithic application instances with </w:t>
      </w:r>
      <w:proofErr w:type="spellStart"/>
      <w:r w:rsidRPr="004F1EF1">
        <w:rPr>
          <w:rFonts w:ascii="Helvetica" w:eastAsia="Times New Roman" w:hAnsi="Helvetica" w:cs="Helvetica"/>
          <w:color w:val="333333"/>
          <w:sz w:val="21"/>
          <w:szCs w:val="21"/>
          <w:lang w:eastAsia="en-GB"/>
        </w:rPr>
        <w:t>NxM</w:t>
      </w:r>
      <w:proofErr w:type="spellEnd"/>
      <w:r w:rsidRPr="004F1EF1">
        <w:rPr>
          <w:rFonts w:ascii="Helvetica" w:eastAsia="Times New Roman" w:hAnsi="Helvetica" w:cs="Helvetica"/>
          <w:color w:val="333333"/>
          <w:sz w:val="21"/>
          <w:szCs w:val="21"/>
          <w:lang w:eastAsia="en-GB"/>
        </w:rPr>
        <w:t xml:space="preserve"> services instances. If each service runs in its own JVM (or equivalent), which is usually necessary to isolate the instances, then there is the overhead of M times as many JVM runtimes. Moreover, if each service runs on its own VM (e.g. EC2 instance), as is the case at Netflix, the overhead is even higher.</w:t>
      </w:r>
    </w:p>
    <w:p w14:paraId="0187BD9B" w14:textId="77777777" w:rsidR="004F1EF1" w:rsidRPr="004F1EF1" w:rsidRDefault="004F1EF1" w:rsidP="004F1EF1">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F1EF1">
        <w:rPr>
          <w:rFonts w:ascii="Helvetica" w:eastAsia="Times New Roman" w:hAnsi="Helvetica" w:cs="Helvetica"/>
          <w:color w:val="333333"/>
          <w:sz w:val="36"/>
          <w:szCs w:val="36"/>
          <w:lang w:eastAsia="en-GB"/>
        </w:rPr>
        <w:t>Issues</w:t>
      </w:r>
    </w:p>
    <w:p w14:paraId="4F81930A"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There are many issues that you must address.</w:t>
      </w:r>
    </w:p>
    <w:p w14:paraId="38F2B529" w14:textId="77777777" w:rsidR="004F1EF1" w:rsidRPr="004F1EF1" w:rsidRDefault="004F1EF1" w:rsidP="004F1EF1">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4F1EF1">
        <w:rPr>
          <w:rFonts w:ascii="Helvetica" w:eastAsia="Times New Roman" w:hAnsi="Helvetica" w:cs="Helvetica"/>
          <w:color w:val="333333"/>
          <w:sz w:val="27"/>
          <w:szCs w:val="27"/>
          <w:lang w:eastAsia="en-GB"/>
        </w:rPr>
        <w:t>When to use the microservice architecture?</w:t>
      </w:r>
    </w:p>
    <w:p w14:paraId="521CB29F"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One challenge with using this approach is deciding when it makes sense to use it. When developing the first version of an application, you often do not have the problems that this approach solves. Moreover, using an elaborate, distributed architecture will slow down development. This can be a major problem for </w:t>
      </w:r>
      <w:proofErr w:type="spellStart"/>
      <w:r w:rsidRPr="004F1EF1">
        <w:rPr>
          <w:rFonts w:ascii="Helvetica" w:eastAsia="Times New Roman" w:hAnsi="Helvetica" w:cs="Helvetica"/>
          <w:color w:val="333333"/>
          <w:sz w:val="21"/>
          <w:szCs w:val="21"/>
          <w:lang w:eastAsia="en-GB"/>
        </w:rPr>
        <w:t>startups</w:t>
      </w:r>
      <w:proofErr w:type="spellEnd"/>
      <w:r w:rsidRPr="004F1EF1">
        <w:rPr>
          <w:rFonts w:ascii="Helvetica" w:eastAsia="Times New Roman" w:hAnsi="Helvetica" w:cs="Helvetica"/>
          <w:color w:val="333333"/>
          <w:sz w:val="21"/>
          <w:szCs w:val="21"/>
          <w:lang w:eastAsia="en-GB"/>
        </w:rPr>
        <w:t xml:space="preserve"> whose biggest challenge is often how to rapidly evolve the business model and accompanying application. Using Y-axis splits might make it much more difficult to iterate rapidly. </w:t>
      </w:r>
      <w:proofErr w:type="gramStart"/>
      <w:r w:rsidRPr="004F1EF1">
        <w:rPr>
          <w:rFonts w:ascii="Helvetica" w:eastAsia="Times New Roman" w:hAnsi="Helvetica" w:cs="Helvetica"/>
          <w:color w:val="333333"/>
          <w:sz w:val="21"/>
          <w:szCs w:val="21"/>
          <w:lang w:eastAsia="en-GB"/>
        </w:rPr>
        <w:t>Later on</w:t>
      </w:r>
      <w:proofErr w:type="gramEnd"/>
      <w:r w:rsidRPr="004F1EF1">
        <w:rPr>
          <w:rFonts w:ascii="Helvetica" w:eastAsia="Times New Roman" w:hAnsi="Helvetica" w:cs="Helvetica"/>
          <w:color w:val="333333"/>
          <w:sz w:val="21"/>
          <w:szCs w:val="21"/>
          <w:lang w:eastAsia="en-GB"/>
        </w:rPr>
        <w:t>, however, when the challenge is how to scale and you need to use functional decomposition, the tangled dependencies might make it difficult to decompose your monolithic application into a set of services.</w:t>
      </w:r>
    </w:p>
    <w:p w14:paraId="31FD579A" w14:textId="77777777" w:rsidR="004F1EF1" w:rsidRPr="004F1EF1" w:rsidRDefault="004F1EF1" w:rsidP="004F1EF1">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4F1EF1">
        <w:rPr>
          <w:rFonts w:ascii="Helvetica" w:eastAsia="Times New Roman" w:hAnsi="Helvetica" w:cs="Helvetica"/>
          <w:color w:val="333333"/>
          <w:sz w:val="27"/>
          <w:szCs w:val="27"/>
          <w:lang w:eastAsia="en-GB"/>
        </w:rPr>
        <w:t>How to decompose the application into services?</w:t>
      </w:r>
    </w:p>
    <w:p w14:paraId="5F16809E"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Another challenge is deciding how to partition the system into microservices. This is very much an art, but there are </w:t>
      </w:r>
      <w:proofErr w:type="gramStart"/>
      <w:r w:rsidRPr="004F1EF1">
        <w:rPr>
          <w:rFonts w:ascii="Helvetica" w:eastAsia="Times New Roman" w:hAnsi="Helvetica" w:cs="Helvetica"/>
          <w:color w:val="333333"/>
          <w:sz w:val="21"/>
          <w:szCs w:val="21"/>
          <w:lang w:eastAsia="en-GB"/>
        </w:rPr>
        <w:t>a number of</w:t>
      </w:r>
      <w:proofErr w:type="gramEnd"/>
      <w:r w:rsidRPr="004F1EF1">
        <w:rPr>
          <w:rFonts w:ascii="Helvetica" w:eastAsia="Times New Roman" w:hAnsi="Helvetica" w:cs="Helvetica"/>
          <w:color w:val="333333"/>
          <w:sz w:val="21"/>
          <w:szCs w:val="21"/>
          <w:lang w:eastAsia="en-GB"/>
        </w:rPr>
        <w:t xml:space="preserve"> strategies that can help:</w:t>
      </w:r>
    </w:p>
    <w:p w14:paraId="7D5106C9" w14:textId="77777777" w:rsidR="004F1EF1" w:rsidRPr="004F1EF1" w:rsidRDefault="004F1EF1" w:rsidP="004F1EF1">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11" w:history="1">
        <w:r w:rsidRPr="004F1EF1">
          <w:rPr>
            <w:rFonts w:ascii="Helvetica" w:eastAsia="Times New Roman" w:hAnsi="Helvetica" w:cs="Helvetica"/>
            <w:color w:val="428BCA"/>
            <w:sz w:val="21"/>
            <w:szCs w:val="21"/>
            <w:u w:val="single"/>
            <w:lang w:eastAsia="en-GB"/>
          </w:rPr>
          <w:t>Decompose by business capability</w:t>
        </w:r>
      </w:hyperlink>
      <w:r w:rsidRPr="004F1EF1">
        <w:rPr>
          <w:rFonts w:ascii="Helvetica" w:eastAsia="Times New Roman" w:hAnsi="Helvetica" w:cs="Helvetica"/>
          <w:color w:val="333333"/>
          <w:sz w:val="21"/>
          <w:szCs w:val="21"/>
          <w:lang w:eastAsia="en-GB"/>
        </w:rPr>
        <w:t> and define services corresponding to business capabilities.</w:t>
      </w:r>
    </w:p>
    <w:p w14:paraId="287E419C" w14:textId="77777777" w:rsidR="004F1EF1" w:rsidRPr="004F1EF1" w:rsidRDefault="004F1EF1" w:rsidP="004F1EF1">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12" w:history="1">
        <w:r w:rsidRPr="004F1EF1">
          <w:rPr>
            <w:rFonts w:ascii="Helvetica" w:eastAsia="Times New Roman" w:hAnsi="Helvetica" w:cs="Helvetica"/>
            <w:color w:val="428BCA"/>
            <w:sz w:val="21"/>
            <w:szCs w:val="21"/>
            <w:u w:val="single"/>
            <w:lang w:eastAsia="en-GB"/>
          </w:rPr>
          <w:t>Decompose by domain-driven design subdomain</w:t>
        </w:r>
      </w:hyperlink>
      <w:r w:rsidRPr="004F1EF1">
        <w:rPr>
          <w:rFonts w:ascii="Helvetica" w:eastAsia="Times New Roman" w:hAnsi="Helvetica" w:cs="Helvetica"/>
          <w:color w:val="333333"/>
          <w:sz w:val="21"/>
          <w:szCs w:val="21"/>
          <w:lang w:eastAsia="en-GB"/>
        </w:rPr>
        <w:t>.</w:t>
      </w:r>
    </w:p>
    <w:p w14:paraId="0EA7C96D" w14:textId="77777777" w:rsidR="004F1EF1" w:rsidRPr="004F1EF1" w:rsidRDefault="004F1EF1" w:rsidP="004F1EF1">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Decompose by verb or use case and define services that are responsible for </w:t>
      </w:r>
      <w:proofErr w:type="gramStart"/>
      <w:r w:rsidRPr="004F1EF1">
        <w:rPr>
          <w:rFonts w:ascii="Helvetica" w:eastAsia="Times New Roman" w:hAnsi="Helvetica" w:cs="Helvetica"/>
          <w:color w:val="333333"/>
          <w:sz w:val="21"/>
          <w:szCs w:val="21"/>
          <w:lang w:eastAsia="en-GB"/>
        </w:rPr>
        <w:t>particular actions</w:t>
      </w:r>
      <w:proofErr w:type="gramEnd"/>
      <w:r w:rsidRPr="004F1EF1">
        <w:rPr>
          <w:rFonts w:ascii="Helvetica" w:eastAsia="Times New Roman" w:hAnsi="Helvetica" w:cs="Helvetica"/>
          <w:color w:val="333333"/>
          <w:sz w:val="21"/>
          <w:szCs w:val="21"/>
          <w:lang w:eastAsia="en-GB"/>
        </w:rPr>
        <w:t>. e.g. a </w:t>
      </w:r>
      <w:r w:rsidRPr="004F1EF1">
        <w:rPr>
          <w:rFonts w:ascii="Consolas" w:eastAsia="Times New Roman" w:hAnsi="Consolas" w:cs="Courier New"/>
          <w:color w:val="C7254E"/>
          <w:sz w:val="19"/>
          <w:szCs w:val="19"/>
          <w:shd w:val="clear" w:color="auto" w:fill="F9F2F4"/>
          <w:lang w:eastAsia="en-GB"/>
        </w:rPr>
        <w:t>Shipping Service</w:t>
      </w:r>
      <w:r w:rsidRPr="004F1EF1">
        <w:rPr>
          <w:rFonts w:ascii="Helvetica" w:eastAsia="Times New Roman" w:hAnsi="Helvetica" w:cs="Helvetica"/>
          <w:color w:val="333333"/>
          <w:sz w:val="21"/>
          <w:szCs w:val="21"/>
          <w:lang w:eastAsia="en-GB"/>
        </w:rPr>
        <w:t> that’s responsible for shipping complete orders.</w:t>
      </w:r>
    </w:p>
    <w:p w14:paraId="55E72693" w14:textId="77777777" w:rsidR="004F1EF1" w:rsidRPr="004F1EF1" w:rsidRDefault="004F1EF1" w:rsidP="004F1EF1">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Decompose by </w:t>
      </w:r>
      <w:proofErr w:type="spellStart"/>
      <w:r w:rsidRPr="004F1EF1">
        <w:rPr>
          <w:rFonts w:ascii="Helvetica" w:eastAsia="Times New Roman" w:hAnsi="Helvetica" w:cs="Helvetica"/>
          <w:color w:val="333333"/>
          <w:sz w:val="21"/>
          <w:szCs w:val="21"/>
          <w:lang w:eastAsia="en-GB"/>
        </w:rPr>
        <w:t>by</w:t>
      </w:r>
      <w:proofErr w:type="spellEnd"/>
      <w:r w:rsidRPr="004F1EF1">
        <w:rPr>
          <w:rFonts w:ascii="Helvetica" w:eastAsia="Times New Roman" w:hAnsi="Helvetica" w:cs="Helvetica"/>
          <w:color w:val="333333"/>
          <w:sz w:val="21"/>
          <w:szCs w:val="21"/>
          <w:lang w:eastAsia="en-GB"/>
        </w:rPr>
        <w:t xml:space="preserve"> nouns or resources by defining a service that is responsible for all operations on entities/resources of a given type. e.g. an </w:t>
      </w:r>
      <w:r w:rsidRPr="004F1EF1">
        <w:rPr>
          <w:rFonts w:ascii="Consolas" w:eastAsia="Times New Roman" w:hAnsi="Consolas" w:cs="Courier New"/>
          <w:color w:val="C7254E"/>
          <w:sz w:val="19"/>
          <w:szCs w:val="19"/>
          <w:shd w:val="clear" w:color="auto" w:fill="F9F2F4"/>
          <w:lang w:eastAsia="en-GB"/>
        </w:rPr>
        <w:t>Account Service</w:t>
      </w:r>
      <w:r w:rsidRPr="004F1EF1">
        <w:rPr>
          <w:rFonts w:ascii="Helvetica" w:eastAsia="Times New Roman" w:hAnsi="Helvetica" w:cs="Helvetica"/>
          <w:color w:val="333333"/>
          <w:sz w:val="21"/>
          <w:szCs w:val="21"/>
          <w:lang w:eastAsia="en-GB"/>
        </w:rPr>
        <w:t> that is responsible for managing user accounts.</w:t>
      </w:r>
    </w:p>
    <w:p w14:paraId="1FBFB649"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Ideally, each service should have only a small set of responsibilities. (Uncle) Bob Martin talks about designing classes using the </w:t>
      </w:r>
      <w:hyperlink r:id="rId13" w:history="1">
        <w:r w:rsidRPr="004F1EF1">
          <w:rPr>
            <w:rFonts w:ascii="Helvetica" w:eastAsia="Times New Roman" w:hAnsi="Helvetica" w:cs="Helvetica"/>
            <w:color w:val="428BCA"/>
            <w:sz w:val="21"/>
            <w:szCs w:val="21"/>
            <w:u w:val="single"/>
            <w:lang w:eastAsia="en-GB"/>
          </w:rPr>
          <w:t>Single Responsibility Principle (SRP)</w:t>
        </w:r>
      </w:hyperlink>
      <w:r w:rsidRPr="004F1EF1">
        <w:rPr>
          <w:rFonts w:ascii="Helvetica" w:eastAsia="Times New Roman" w:hAnsi="Helvetica" w:cs="Helvetica"/>
          <w:color w:val="333333"/>
          <w:sz w:val="21"/>
          <w:szCs w:val="21"/>
          <w:lang w:eastAsia="en-GB"/>
        </w:rPr>
        <w:t xml:space="preserve">. The SRP defines a responsibility of a class as a reason to change, and states that a class should only have one reason to change. It </w:t>
      </w:r>
      <w:proofErr w:type="gramStart"/>
      <w:r w:rsidRPr="004F1EF1">
        <w:rPr>
          <w:rFonts w:ascii="Helvetica" w:eastAsia="Times New Roman" w:hAnsi="Helvetica" w:cs="Helvetica"/>
          <w:color w:val="333333"/>
          <w:sz w:val="21"/>
          <w:szCs w:val="21"/>
          <w:lang w:eastAsia="en-GB"/>
        </w:rPr>
        <w:t>make</w:t>
      </w:r>
      <w:proofErr w:type="gramEnd"/>
      <w:r w:rsidRPr="004F1EF1">
        <w:rPr>
          <w:rFonts w:ascii="Helvetica" w:eastAsia="Times New Roman" w:hAnsi="Helvetica" w:cs="Helvetica"/>
          <w:color w:val="333333"/>
          <w:sz w:val="21"/>
          <w:szCs w:val="21"/>
          <w:lang w:eastAsia="en-GB"/>
        </w:rPr>
        <w:t xml:space="preserve"> sense to apply the SRP to service design as well.</w:t>
      </w:r>
    </w:p>
    <w:p w14:paraId="18C0E30B"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 xml:space="preserve">Another analogy that helps with service design is the design of Unix utilities. Unix provides </w:t>
      </w:r>
      <w:proofErr w:type="gramStart"/>
      <w:r w:rsidRPr="004F1EF1">
        <w:rPr>
          <w:rFonts w:ascii="Helvetica" w:eastAsia="Times New Roman" w:hAnsi="Helvetica" w:cs="Helvetica"/>
          <w:color w:val="333333"/>
          <w:sz w:val="21"/>
          <w:szCs w:val="21"/>
          <w:lang w:eastAsia="en-GB"/>
        </w:rPr>
        <w:t>a large number of</w:t>
      </w:r>
      <w:proofErr w:type="gramEnd"/>
      <w:r w:rsidRPr="004F1EF1">
        <w:rPr>
          <w:rFonts w:ascii="Helvetica" w:eastAsia="Times New Roman" w:hAnsi="Helvetica" w:cs="Helvetica"/>
          <w:color w:val="333333"/>
          <w:sz w:val="21"/>
          <w:szCs w:val="21"/>
          <w:lang w:eastAsia="en-GB"/>
        </w:rPr>
        <w:t xml:space="preserve"> utilities such as grep, cat and find. Each utility does exactly one thing, often exceptionally well, and can be combined with other utilities using a shell script to perform complex tasks.</w:t>
      </w:r>
    </w:p>
    <w:p w14:paraId="3AD2CC47" w14:textId="77777777" w:rsidR="004F1EF1" w:rsidRPr="004F1EF1" w:rsidRDefault="004F1EF1" w:rsidP="004F1EF1">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4F1EF1">
        <w:rPr>
          <w:rFonts w:ascii="Helvetica" w:eastAsia="Times New Roman" w:hAnsi="Helvetica" w:cs="Helvetica"/>
          <w:color w:val="333333"/>
          <w:sz w:val="27"/>
          <w:szCs w:val="27"/>
          <w:lang w:eastAsia="en-GB"/>
        </w:rPr>
        <w:t>How to maintain data consistency?</w:t>
      </w:r>
    </w:p>
    <w:p w14:paraId="43F38ADF"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In order to ensure loose coupling, each service has its own database. Maintaining data consistency between services is a challenge because 2 phase-commit/distributed transactions is not an option for many applications. An application must instead use the </w:t>
      </w:r>
      <w:hyperlink r:id="rId14" w:history="1">
        <w:r w:rsidRPr="004F1EF1">
          <w:rPr>
            <w:rFonts w:ascii="Helvetica" w:eastAsia="Times New Roman" w:hAnsi="Helvetica" w:cs="Helvetica"/>
            <w:color w:val="428BCA"/>
            <w:sz w:val="21"/>
            <w:szCs w:val="21"/>
            <w:u w:val="single"/>
            <w:lang w:eastAsia="en-GB"/>
          </w:rPr>
          <w:t>Saga pattern</w:t>
        </w:r>
      </w:hyperlink>
      <w:r w:rsidRPr="004F1EF1">
        <w:rPr>
          <w:rFonts w:ascii="Helvetica" w:eastAsia="Times New Roman" w:hAnsi="Helvetica" w:cs="Helvetica"/>
          <w:color w:val="333333"/>
          <w:sz w:val="21"/>
          <w:szCs w:val="21"/>
          <w:lang w:eastAsia="en-GB"/>
        </w:rPr>
        <w:t>. A service publishes an event when its data changes. Other services consume that event and update their data. There are several ways of reliably updating data and publishing events including </w:t>
      </w:r>
      <w:hyperlink r:id="rId15" w:history="1">
        <w:r w:rsidRPr="004F1EF1">
          <w:rPr>
            <w:rFonts w:ascii="Helvetica" w:eastAsia="Times New Roman" w:hAnsi="Helvetica" w:cs="Helvetica"/>
            <w:color w:val="428BCA"/>
            <w:sz w:val="21"/>
            <w:szCs w:val="21"/>
            <w:u w:val="single"/>
            <w:lang w:eastAsia="en-GB"/>
          </w:rPr>
          <w:t>Event Sourcing</w:t>
        </w:r>
      </w:hyperlink>
      <w:r w:rsidRPr="004F1EF1">
        <w:rPr>
          <w:rFonts w:ascii="Helvetica" w:eastAsia="Times New Roman" w:hAnsi="Helvetica" w:cs="Helvetica"/>
          <w:color w:val="333333"/>
          <w:sz w:val="21"/>
          <w:szCs w:val="21"/>
          <w:lang w:eastAsia="en-GB"/>
        </w:rPr>
        <w:t> and </w:t>
      </w:r>
      <w:hyperlink r:id="rId16" w:history="1">
        <w:r w:rsidRPr="004F1EF1">
          <w:rPr>
            <w:rFonts w:ascii="Helvetica" w:eastAsia="Times New Roman" w:hAnsi="Helvetica" w:cs="Helvetica"/>
            <w:color w:val="428BCA"/>
            <w:sz w:val="21"/>
            <w:szCs w:val="21"/>
            <w:u w:val="single"/>
            <w:lang w:eastAsia="en-GB"/>
          </w:rPr>
          <w:t>Transaction Log Tailing</w:t>
        </w:r>
      </w:hyperlink>
      <w:r w:rsidRPr="004F1EF1">
        <w:rPr>
          <w:rFonts w:ascii="Helvetica" w:eastAsia="Times New Roman" w:hAnsi="Helvetica" w:cs="Helvetica"/>
          <w:color w:val="333333"/>
          <w:sz w:val="21"/>
          <w:szCs w:val="21"/>
          <w:lang w:eastAsia="en-GB"/>
        </w:rPr>
        <w:t>.</w:t>
      </w:r>
    </w:p>
    <w:p w14:paraId="712366FF" w14:textId="77777777" w:rsidR="004F1EF1" w:rsidRPr="004F1EF1" w:rsidRDefault="004F1EF1" w:rsidP="004F1EF1">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4F1EF1">
        <w:rPr>
          <w:rFonts w:ascii="Helvetica" w:eastAsia="Times New Roman" w:hAnsi="Helvetica" w:cs="Helvetica"/>
          <w:color w:val="333333"/>
          <w:sz w:val="27"/>
          <w:szCs w:val="27"/>
          <w:lang w:eastAsia="en-GB"/>
        </w:rPr>
        <w:t>How to implement queries?</w:t>
      </w:r>
    </w:p>
    <w:p w14:paraId="76334A9B"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Another challenge is implementing queries that need to retrieve data owned by multiple services.</w:t>
      </w:r>
    </w:p>
    <w:p w14:paraId="28C213D2" w14:textId="77777777" w:rsidR="004F1EF1" w:rsidRPr="004F1EF1" w:rsidRDefault="004F1EF1" w:rsidP="004F1EF1">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 </w:t>
      </w:r>
      <w:hyperlink r:id="rId17" w:history="1">
        <w:r w:rsidRPr="004F1EF1">
          <w:rPr>
            <w:rFonts w:ascii="Helvetica" w:eastAsia="Times New Roman" w:hAnsi="Helvetica" w:cs="Helvetica"/>
            <w:color w:val="428BCA"/>
            <w:sz w:val="21"/>
            <w:szCs w:val="21"/>
            <w:u w:val="single"/>
            <w:lang w:eastAsia="en-GB"/>
          </w:rPr>
          <w:t>API Composition</w:t>
        </w:r>
      </w:hyperlink>
      <w:r w:rsidRPr="004F1EF1">
        <w:rPr>
          <w:rFonts w:ascii="Helvetica" w:eastAsia="Times New Roman" w:hAnsi="Helvetica" w:cs="Helvetica"/>
          <w:color w:val="333333"/>
          <w:sz w:val="21"/>
          <w:szCs w:val="21"/>
          <w:lang w:eastAsia="en-GB"/>
        </w:rPr>
        <w:t> and </w:t>
      </w:r>
      <w:hyperlink r:id="rId18" w:history="1">
        <w:r w:rsidRPr="004F1EF1">
          <w:rPr>
            <w:rFonts w:ascii="Helvetica" w:eastAsia="Times New Roman" w:hAnsi="Helvetica" w:cs="Helvetica"/>
            <w:color w:val="428BCA"/>
            <w:sz w:val="21"/>
            <w:szCs w:val="21"/>
            <w:u w:val="single"/>
            <w:lang w:eastAsia="en-GB"/>
          </w:rPr>
          <w:t>Command Query Responsibility Segregation (CQRS)</w:t>
        </w:r>
      </w:hyperlink>
      <w:r w:rsidRPr="004F1EF1">
        <w:rPr>
          <w:rFonts w:ascii="Helvetica" w:eastAsia="Times New Roman" w:hAnsi="Helvetica" w:cs="Helvetica"/>
          <w:color w:val="333333"/>
          <w:sz w:val="21"/>
          <w:szCs w:val="21"/>
          <w:lang w:eastAsia="en-GB"/>
        </w:rPr>
        <w:t> patterns.</w:t>
      </w:r>
    </w:p>
    <w:p w14:paraId="387F2E57" w14:textId="77777777" w:rsidR="004F1EF1" w:rsidRPr="004F1EF1" w:rsidRDefault="004F1EF1" w:rsidP="004F1EF1">
      <w:pPr>
        <w:shd w:val="clear" w:color="auto" w:fill="FFFFFF"/>
        <w:spacing w:before="300" w:after="150" w:line="240" w:lineRule="auto"/>
        <w:outlineLvl w:val="1"/>
        <w:rPr>
          <w:rFonts w:ascii="Helvetica" w:eastAsia="Times New Roman" w:hAnsi="Helvetica" w:cs="Helvetica"/>
          <w:color w:val="333333"/>
          <w:sz w:val="45"/>
          <w:szCs w:val="45"/>
          <w:lang w:eastAsia="en-GB"/>
        </w:rPr>
      </w:pPr>
      <w:r w:rsidRPr="004F1EF1">
        <w:rPr>
          <w:rFonts w:ascii="Helvetica" w:eastAsia="Times New Roman" w:hAnsi="Helvetica" w:cs="Helvetica"/>
          <w:color w:val="333333"/>
          <w:sz w:val="45"/>
          <w:szCs w:val="45"/>
          <w:lang w:eastAsia="en-GB"/>
        </w:rPr>
        <w:t>Related patterns</w:t>
      </w:r>
    </w:p>
    <w:p w14:paraId="02218B4A"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There are many patterns related to the microservices pattern. The </w:t>
      </w:r>
      <w:hyperlink r:id="rId19" w:history="1">
        <w:r w:rsidRPr="004F1EF1">
          <w:rPr>
            <w:rFonts w:ascii="Helvetica" w:eastAsia="Times New Roman" w:hAnsi="Helvetica" w:cs="Helvetica"/>
            <w:color w:val="428BCA"/>
            <w:sz w:val="21"/>
            <w:szCs w:val="21"/>
            <w:u w:val="single"/>
            <w:lang w:eastAsia="en-GB"/>
          </w:rPr>
          <w:t>Monolithic architecture</w:t>
        </w:r>
      </w:hyperlink>
      <w:r w:rsidRPr="004F1EF1">
        <w:rPr>
          <w:rFonts w:ascii="Helvetica" w:eastAsia="Times New Roman" w:hAnsi="Helvetica" w:cs="Helvetica"/>
          <w:color w:val="333333"/>
          <w:sz w:val="21"/>
          <w:szCs w:val="21"/>
          <w:lang w:eastAsia="en-GB"/>
        </w:rPr>
        <w:t> is an alternative to the microservice architecture. The other patterns address issues that you will encounter when applying the microservice architecture.</w:t>
      </w:r>
    </w:p>
    <w:p w14:paraId="5BE93487" w14:textId="361266F0"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b/>
          <w:bCs/>
          <w:noProof/>
          <w:color w:val="333333"/>
          <w:sz w:val="54"/>
          <w:szCs w:val="54"/>
          <w:lang w:eastAsia="en-GB"/>
        </w:rPr>
        <w:lastRenderedPageBreak/>
        <mc:AlternateContent>
          <mc:Choice Requires="wpg">
            <w:drawing>
              <wp:anchor distT="0" distB="0" distL="114300" distR="114300" simplePos="0" relativeHeight="251658240" behindDoc="0" locked="1" layoutInCell="1" allowOverlap="1" wp14:anchorId="0FD9F074" wp14:editId="3C697DF8">
                <wp:simplePos x="0" y="0"/>
                <wp:positionH relativeFrom="character">
                  <wp:posOffset>190500</wp:posOffset>
                </wp:positionH>
                <wp:positionV relativeFrom="line">
                  <wp:posOffset>123825</wp:posOffset>
                </wp:positionV>
                <wp:extent cx="9096375" cy="474345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96375" cy="4743450"/>
                          <a:chOff x="300" y="195"/>
                          <a:chExt cx="14325" cy="7470"/>
                        </a:xfrm>
                      </wpg:grpSpPr>
                      <wps:wsp>
                        <wps:cNvPr id="4" name="Rectangle 28">
                          <a:hlinkClick r:id="rId19"/>
                        </wps:cNvPr>
                        <wps:cNvSpPr>
                          <a:spLocks noChangeArrowheads="1"/>
                        </wps:cNvSpPr>
                        <wps:spPr bwMode="auto">
                          <a:xfrm>
                            <a:off x="675" y="3915"/>
                            <a:ext cx="16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29">
                          <a:hlinkClick r:id="rId20"/>
                        </wps:cNvPr>
                        <wps:cNvSpPr>
                          <a:spLocks noChangeArrowheads="1"/>
                        </wps:cNvSpPr>
                        <wps:spPr bwMode="auto">
                          <a:xfrm>
                            <a:off x="3660" y="3675"/>
                            <a:ext cx="163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0">
                          <a:hlinkClick r:id="rId21"/>
                        </wps:cNvPr>
                        <wps:cNvSpPr>
                          <a:spLocks noChangeArrowheads="1"/>
                        </wps:cNvSpPr>
                        <wps:spPr bwMode="auto">
                          <a:xfrm>
                            <a:off x="300" y="5145"/>
                            <a:ext cx="163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31">
                          <a:hlinkClick r:id="rId22"/>
                        </wps:cNvPr>
                        <wps:cNvSpPr>
                          <a:spLocks noChangeArrowheads="1"/>
                        </wps:cNvSpPr>
                        <wps:spPr bwMode="auto">
                          <a:xfrm>
                            <a:off x="3660" y="7185"/>
                            <a:ext cx="163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32">
                          <a:hlinkClick r:id="rId23"/>
                        </wps:cNvPr>
                        <wps:cNvSpPr>
                          <a:spLocks noChangeArrowheads="1"/>
                        </wps:cNvSpPr>
                        <wps:spPr bwMode="auto">
                          <a:xfrm>
                            <a:off x="4680" y="6060"/>
                            <a:ext cx="163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3">
                          <a:hlinkClick r:id="rId24"/>
                        </wps:cNvPr>
                        <wps:cNvSpPr>
                          <a:spLocks noChangeArrowheads="1"/>
                        </wps:cNvSpPr>
                        <wps:spPr bwMode="auto">
                          <a:xfrm>
                            <a:off x="2895" y="1515"/>
                            <a:ext cx="163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4">
                          <a:hlinkClick r:id="rId25"/>
                        </wps:cNvPr>
                        <wps:cNvSpPr>
                          <a:spLocks noChangeArrowheads="1"/>
                        </wps:cNvSpPr>
                        <wps:spPr bwMode="auto">
                          <a:xfrm>
                            <a:off x="4515" y="195"/>
                            <a:ext cx="16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35">
                          <a:hlinkClick r:id="rId6"/>
                        </wps:cNvPr>
                        <wps:cNvSpPr>
                          <a:spLocks noChangeArrowheads="1"/>
                        </wps:cNvSpPr>
                        <wps:spPr bwMode="auto">
                          <a:xfrm>
                            <a:off x="1965" y="2790"/>
                            <a:ext cx="109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36">
                          <a:hlinkClick r:id="rId26"/>
                        </wps:cNvPr>
                        <wps:cNvSpPr>
                          <a:spLocks noChangeArrowheads="1"/>
                        </wps:cNvSpPr>
                        <wps:spPr bwMode="auto">
                          <a:xfrm>
                            <a:off x="6510" y="495"/>
                            <a:ext cx="109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7">
                          <a:hlinkClick r:id="rId27"/>
                        </wps:cNvPr>
                        <wps:cNvSpPr>
                          <a:spLocks noChangeArrowheads="1"/>
                        </wps:cNvSpPr>
                        <wps:spPr bwMode="auto">
                          <a:xfrm>
                            <a:off x="6780" y="7125"/>
                            <a:ext cx="16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38">
                          <a:hlinkClick r:id="rId28"/>
                        </wps:cNvPr>
                        <wps:cNvSpPr>
                          <a:spLocks noChangeArrowheads="1"/>
                        </wps:cNvSpPr>
                        <wps:spPr bwMode="auto">
                          <a:xfrm>
                            <a:off x="7170" y="5490"/>
                            <a:ext cx="11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39">
                          <a:hlinkClick r:id="rId29"/>
                        </wps:cNvPr>
                        <wps:cNvSpPr>
                          <a:spLocks noChangeArrowheads="1"/>
                        </wps:cNvSpPr>
                        <wps:spPr bwMode="auto">
                          <a:xfrm>
                            <a:off x="6510" y="1590"/>
                            <a:ext cx="109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0">
                          <a:hlinkClick r:id="rId30"/>
                        </wps:cNvPr>
                        <wps:cNvSpPr>
                          <a:spLocks noChangeArrowheads="1"/>
                        </wps:cNvSpPr>
                        <wps:spPr bwMode="auto">
                          <a:xfrm>
                            <a:off x="9270" y="735"/>
                            <a:ext cx="148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41">
                          <a:hlinkClick r:id="rId31"/>
                        </wps:cNvPr>
                        <wps:cNvSpPr>
                          <a:spLocks noChangeArrowheads="1"/>
                        </wps:cNvSpPr>
                        <wps:spPr bwMode="auto">
                          <a:xfrm>
                            <a:off x="9615" y="1290"/>
                            <a:ext cx="148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2">
                          <a:hlinkClick r:id="rId32"/>
                        </wps:cNvPr>
                        <wps:cNvSpPr>
                          <a:spLocks noChangeArrowheads="1"/>
                        </wps:cNvSpPr>
                        <wps:spPr bwMode="auto">
                          <a:xfrm>
                            <a:off x="10665" y="2835"/>
                            <a:ext cx="111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43">
                          <a:hlinkClick r:id="rId33"/>
                        </wps:cNvPr>
                        <wps:cNvSpPr>
                          <a:spLocks noChangeArrowheads="1"/>
                        </wps:cNvSpPr>
                        <wps:spPr bwMode="auto">
                          <a:xfrm>
                            <a:off x="9075" y="3300"/>
                            <a:ext cx="109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44">
                          <a:hlinkClick r:id="rId34"/>
                        </wps:cNvPr>
                        <wps:cNvSpPr>
                          <a:spLocks noChangeArrowheads="1"/>
                        </wps:cNvSpPr>
                        <wps:spPr bwMode="auto">
                          <a:xfrm>
                            <a:off x="11955" y="1800"/>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5">
                          <a:hlinkClick r:id="rId35"/>
                        </wps:cNvPr>
                        <wps:cNvSpPr>
                          <a:spLocks noChangeArrowheads="1"/>
                        </wps:cNvSpPr>
                        <wps:spPr bwMode="auto">
                          <a:xfrm>
                            <a:off x="10560" y="2235"/>
                            <a:ext cx="109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46">
                          <a:hlinkClick r:id="rId36"/>
                        </wps:cNvPr>
                        <wps:cNvSpPr>
                          <a:spLocks noChangeArrowheads="1"/>
                        </wps:cNvSpPr>
                        <wps:spPr bwMode="auto">
                          <a:xfrm>
                            <a:off x="12060" y="2520"/>
                            <a:ext cx="111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47">
                          <a:hlinkClick r:id="rId37"/>
                        </wps:cNvPr>
                        <wps:cNvSpPr>
                          <a:spLocks noChangeArrowheads="1"/>
                        </wps:cNvSpPr>
                        <wps:spPr bwMode="auto">
                          <a:xfrm>
                            <a:off x="9270" y="2685"/>
                            <a:ext cx="11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48">
                          <a:hlinkClick r:id="rId11"/>
                        </wps:cNvPr>
                        <wps:cNvSpPr>
                          <a:spLocks noChangeArrowheads="1"/>
                        </wps:cNvSpPr>
                        <wps:spPr bwMode="auto">
                          <a:xfrm>
                            <a:off x="10770" y="4035"/>
                            <a:ext cx="148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49">
                          <a:hlinkClick r:id="rId12"/>
                        </wps:cNvPr>
                        <wps:cNvSpPr>
                          <a:spLocks noChangeArrowheads="1"/>
                        </wps:cNvSpPr>
                        <wps:spPr bwMode="auto">
                          <a:xfrm>
                            <a:off x="13140" y="4530"/>
                            <a:ext cx="148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50">
                          <a:hlinkClick r:id="rId38"/>
                        </wps:cNvPr>
                        <wps:cNvSpPr>
                          <a:spLocks noChangeArrowheads="1"/>
                        </wps:cNvSpPr>
                        <wps:spPr bwMode="auto">
                          <a:xfrm>
                            <a:off x="10020" y="5235"/>
                            <a:ext cx="1485"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51">
                          <a:hlinkClick r:id="rId39"/>
                        </wps:cNvPr>
                        <wps:cNvSpPr>
                          <a:spLocks noChangeArrowheads="1"/>
                        </wps:cNvSpPr>
                        <wps:spPr bwMode="auto">
                          <a:xfrm>
                            <a:off x="11565" y="6000"/>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C46E4A" id="Group 3" o:spid="_x0000_s1026" style="position:absolute;margin-left:15pt;margin-top:9.75pt;width:716.25pt;height:373.5pt;z-index:251658240;mso-position-horizontal-relative:char;mso-position-vertical-relative:line" coordorigin="300,195" coordsize="14325,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">
                <v:rect id="Rectangle 28" o:spid="_x0000_s1027" href="https://microservices.io/patterns/monolithic.html" style="position:absolute;left:675;top:3915;width:16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krvQAAANoAAAAPAAAAZHJzL2Rvd25yZXYueG1sRI/BCsIw&#10;EETvgv8QVvCmqS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hMkpK70AAADaAAAADwAAAAAAAAAA&#10;AAAAAAAHAgAAZHJzL2Rvd25yZXYueG1sUEsFBgAAAAADAAMAtwAAAPECAAAAAA==&#10;" o:button="t" filled="f" stroked="f">
                  <v:fill o:detectmouseclick="t"/>
                </v:rect>
                <v:rect id="Rectangle 29" o:spid="_x0000_s1028" href="https://microservices.io/patterns/microservices.html" style="position:absolute;left:3660;top:3675;width:163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wvQAAANoAAAAPAAAAZHJzL2Rvd25yZXYueG1sRI/BCsIw&#10;EETvgv8QVvCmqY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64WMsL0AAADaAAAADwAAAAAAAAAA&#10;AAAAAAAHAgAAZHJzL2Rvd25yZXYueG1sUEsFBgAAAAADAAMAtwAAAPECAAAAAA==&#10;" o:button="t" filled="f" stroked="f">
                  <v:fill o:detectmouseclick="t"/>
                </v:rect>
                <v:rect id="Rectangle 30" o:spid="_x0000_s1029" href="https://microservices.io/patterns/apigateway.html" style="position:absolute;left:300;top:5145;width:163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" o:button="t" filled="f" stroked="f">
                  <v:fill o:detectmouseclick="t"/>
                </v:rect>
                <v:rect id="Rectangle 31" o:spid="_x0000_s1030" href="https://microservices.io/patterns/client-side-discovery.html" style="position:absolute;left:3660;top:7185;width:163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" o:button="t" filled="f" stroked="f">
                  <v:fill o:detectmouseclick="t"/>
                </v:rect>
                <v:rect id="Rectangle 32" o:spid="_x0000_s1031" href="https://microservices.io/patterns/server-side-discovery.html" style="position:absolute;left:4680;top:6060;width:163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" o:button="t" filled="f" stroked="f">
                  <v:fill o:detectmouseclick="t"/>
                </v:rect>
                <v:rect id="Rectangle 33" o:spid="_x0000_s1032" href="https://microservices.io/patterns/deployment/multiple-services-per-host.html" style="position:absolute;left:2895;top:1515;width:163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" o:button="t" filled="f" stroked="f">
                  <v:fill o:detectmouseclick="t"/>
                </v:rect>
                <v:rect id="Rectangle 34" o:spid="_x0000_s1033" href="https://microservices.io/patterns/deployment/single-service-per-host.html" style="position:absolute;left:4515;top:195;width:162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" o:button="t" filled="f" stroked="f">
                  <v:fill o:detectmouseclick="t"/>
                </v:rect>
                <v:rect id="Rectangle 35" o:spid="_x0000_s1034" href="https://microservices.io/patterns/data/database-per-service.html" style="position:absolute;left:1965;top:2790;width:109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" o:button="t" filled="f" stroked="f">
                  <v:fill o:detectmouseclick="t"/>
                </v:rect>
                <v:rect id="Rectangle 36" o:spid="_x0000_s1035" href="https://microservices.io/patterns/microservice-chassis.html" style="position:absolute;left:6510;top:495;width:109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" o:button="t" filled="f" stroked="f">
                  <v:fill o:detectmouseclick="t"/>
                </v:rect>
                <v:rect id="Rectangle 37" o:spid="_x0000_s1036" href="https://microservices.io/patterns/reliability/circuit-breaker.html" style="position:absolute;left:6780;top:7125;width:16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3QCvAAAANsAAAAPAAAAZHJzL2Rvd25yZXYueG1sRE9LCsIw&#10;EN0L3iGM4E5TFUS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Cgl3QCvAAAANsAAAAPAAAAAAAAAAAA&#10;AAAAAAcCAABkcnMvZG93bnJldi54bWxQSwUGAAAAAAMAAwC3AAAA8AIAAAAA&#10;" o:button="t" filled="f" stroked="f">
                  <v:fill o:detectmouseclick="t"/>
                </v:rect>
                <v:rect id="Rectangle 38" o:spid="_x0000_s1037" href="https://microservices.io/patterns/security/access-token.html" style="position:absolute;left:7170;top:5490;width:111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x2vAAAANsAAAAPAAAAZHJzL2Rvd25yZXYueG1sRE9LCsIw&#10;EN0L3iGM4E5TRUS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Avfux2vAAAANsAAAAPAAAAAAAAAAAA&#10;AAAAAAcCAABkcnMvZG93bnJldi54bWxQSwUGAAAAAAMAAwC3AAAA8AIAAAAA&#10;" o:button="t" filled="f" stroked="f">
                  <v:fill o:detectmouseclick="t"/>
                </v:rect>
                <v:rect id="Rectangle 39" o:spid="_x0000_s1038" href="https://microservices.io/patterns/externalized-configuration.html" style="position:absolute;left:6510;top:1590;width:109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kntvAAAANsAAAAPAAAAZHJzL2Rvd25yZXYueG1sRE9LCsIw&#10;EN0L3iGM4E5TBUW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BAMkntvAAAANsAAAAPAAAAAAAAAAAA&#10;AAAAAAcCAABkcnMvZG93bnJldi54bWxQSwUGAAAAAAMAAwC3AAAA8AIAAAAA&#10;" o:button="t" filled="f" stroked="f">
                  <v:fill o:detectmouseclick="t"/>
                </v:rect>
                <v:rect id="Rectangle 40" o:spid="_x0000_s1039" href="https://microservices.io/patterns/testing/service-integration-contract-test.html" style="position:absolute;left:9270;top:735;width:14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" o:button="t" filled="f" stroked="f">
                  <v:fill o:detectmouseclick="t"/>
                </v:rect>
                <v:rect id="Rectangle 41" o:spid="_x0000_s1040" href="https://microservices.io/patterns/testing/service-component-test.html" style="position:absolute;left:9615;top:1290;width:14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" o:button="t" filled="f" stroked="f">
                  <v:fill o:detectmouseclick="t"/>
                </v:rect>
                <v:rect id="Rectangle 42" o:spid="_x0000_s1041" href="https://microservices.io/patterns/observability/exception-tracking.html" style="position:absolute;left:10665;top:2835;width:11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" o:button="t" filled="f" stroked="f">
                  <v:fill o:detectmouseclick="t"/>
                </v:rect>
                <v:rect id="Rectangle 43" o:spid="_x0000_s1042" href="https://microservices.io/patterns/observability/distributed-tracing.html" style="position:absolute;left:9075;top:3300;width:109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" o:button="t" filled="f" stroked="f">
                  <v:fill o:detectmouseclick="t"/>
                </v:rect>
                <v:rect id="Rectangle 44" o:spid="_x0000_s1043" href="https://microservices.io/patterns/observability/audit-logging.html" style="position:absolute;left:11955;top:1800;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" o:button="t" filled="f" stroked="f">
                  <v:fill o:detectmouseclick="t"/>
                </v:rect>
                <v:rect id="Rectangle 45" o:spid="_x0000_s1044" href="https://microservices.io/patterns/observability/application-metrics.html" style="position:absolute;left:10560;top:2235;width:109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" o:button="t" filled="f" stroked="f">
                  <v:fill o:detectmouseclick="t"/>
                </v:rect>
                <v:rect id="Rectangle 46" o:spid="_x0000_s1045" href="https://microservices.io/patterns/observability/application-logging.html" style="position:absolute;left:12060;top:2520;width:11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" o:button="t" filled="f" stroked="f">
                  <v:fill o:detectmouseclick="t"/>
                </v:rect>
                <v:rect id="Rectangle 47" o:spid="_x0000_s1046" href="https://microservices.io/patterns/observability/health-check-api.html" style="position:absolute;left:9270;top:2685;width:111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" o:button="t" filled="f" stroked="f">
                  <v:fill o:detectmouseclick="t"/>
                </v:rect>
                <v:rect id="Rectangle 48" o:spid="_x0000_s1047" href="https://microservices.io/patterns/decomposition/decompose-by-business-capability.html" style="position:absolute;left:10770;top:4035;width:14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" o:button="t" filled="f" stroked="f">
                  <v:fill o:detectmouseclick="t"/>
                </v:rect>
                <v:rect id="Rectangle 49" o:spid="_x0000_s1048" href="https://microservices.io/patterns/decomposition/decompose-by-subdomain.html" style="position:absolute;left:13140;top:4530;width:14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" o:button="t" filled="f" stroked="f">
                  <v:fill o:detectmouseclick="t"/>
                </v:rect>
                <v:rect id="Rectangle 50" o:spid="_x0000_s1049" href="https://microservices.io/patterns/ui/server-side-page-fragment-composition.html" style="position:absolute;left:10020;top:5235;width:148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" o:button="t" filled="f" stroked="f">
                  <v:fill o:detectmouseclick="t"/>
                </v:rect>
                <v:rect id="Rectangle 51" o:spid="_x0000_s1050" href="https://microservices.io/patterns/ui/client-side-ui-composition.html" style="position:absolute;left:11565;top:6000;width:147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" o:button="t" filled="f" stroked="f">
                  <v:fill o:detectmouseclick="t"/>
                </v:rect>
                <w10:wrap anchory="line"/>
                <w10:anchorlock/>
              </v:group>
            </w:pict>
          </mc:Fallback>
        </mc:AlternateContent>
      </w:r>
      <w:r w:rsidRPr="004F1EF1">
        <w:rPr>
          <w:rFonts w:ascii="Helvetica" w:eastAsia="Times New Roman" w:hAnsi="Helvetica" w:cs="Helvetica"/>
          <w:noProof/>
          <w:color w:val="333333"/>
          <w:sz w:val="21"/>
          <w:szCs w:val="21"/>
          <w:lang w:eastAsia="en-GB"/>
        </w:rPr>
        <w:drawing>
          <wp:inline distT="0" distB="0" distL="0" distR="0" wp14:anchorId="573AF084" wp14:editId="1EAD8A3B">
            <wp:extent cx="5731510" cy="3683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p>
    <w:p w14:paraId="1C91040D"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Decomposition patterns</w:t>
      </w:r>
    </w:p>
    <w:p w14:paraId="02552B83" w14:textId="77777777" w:rsidR="004F1EF1" w:rsidRPr="004F1EF1" w:rsidRDefault="004F1EF1" w:rsidP="004F1EF1">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41" w:history="1">
        <w:r w:rsidRPr="004F1EF1">
          <w:rPr>
            <w:rFonts w:ascii="Helvetica" w:eastAsia="Times New Roman" w:hAnsi="Helvetica" w:cs="Helvetica"/>
            <w:color w:val="428BCA"/>
            <w:sz w:val="21"/>
            <w:szCs w:val="21"/>
            <w:u w:val="single"/>
            <w:lang w:eastAsia="en-GB"/>
          </w:rPr>
          <w:t>Decompose by business capability</w:t>
        </w:r>
      </w:hyperlink>
    </w:p>
    <w:p w14:paraId="1872EA54" w14:textId="77777777" w:rsidR="004F1EF1" w:rsidRPr="004F1EF1" w:rsidRDefault="004F1EF1" w:rsidP="004F1EF1">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42" w:history="1">
        <w:r w:rsidRPr="004F1EF1">
          <w:rPr>
            <w:rFonts w:ascii="Helvetica" w:eastAsia="Times New Roman" w:hAnsi="Helvetica" w:cs="Helvetica"/>
            <w:color w:val="428BCA"/>
            <w:sz w:val="21"/>
            <w:szCs w:val="21"/>
            <w:u w:val="single"/>
            <w:lang w:eastAsia="en-GB"/>
          </w:rPr>
          <w:t>Decompose by subdomain</w:t>
        </w:r>
      </w:hyperlink>
    </w:p>
    <w:p w14:paraId="0B9452AA"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 </w:t>
      </w:r>
      <w:hyperlink r:id="rId43" w:history="1">
        <w:r w:rsidRPr="004F1EF1">
          <w:rPr>
            <w:rFonts w:ascii="Helvetica" w:eastAsia="Times New Roman" w:hAnsi="Helvetica" w:cs="Helvetica"/>
            <w:color w:val="428BCA"/>
            <w:sz w:val="21"/>
            <w:szCs w:val="21"/>
            <w:u w:val="single"/>
            <w:lang w:eastAsia="en-GB"/>
          </w:rPr>
          <w:t>Database per Service pattern</w:t>
        </w:r>
      </w:hyperlink>
      <w:r w:rsidRPr="004F1EF1">
        <w:rPr>
          <w:rFonts w:ascii="Helvetica" w:eastAsia="Times New Roman" w:hAnsi="Helvetica" w:cs="Helvetica"/>
          <w:color w:val="333333"/>
          <w:sz w:val="21"/>
          <w:szCs w:val="21"/>
          <w:lang w:eastAsia="en-GB"/>
        </w:rPr>
        <w:t> describes how each service has its own database in order to ensure loose coupling.</w:t>
      </w:r>
    </w:p>
    <w:p w14:paraId="54340C70"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 </w:t>
      </w:r>
      <w:hyperlink r:id="rId44" w:history="1">
        <w:r w:rsidRPr="004F1EF1">
          <w:rPr>
            <w:rFonts w:ascii="Helvetica" w:eastAsia="Times New Roman" w:hAnsi="Helvetica" w:cs="Helvetica"/>
            <w:color w:val="428BCA"/>
            <w:sz w:val="21"/>
            <w:szCs w:val="21"/>
            <w:u w:val="single"/>
            <w:lang w:eastAsia="en-GB"/>
          </w:rPr>
          <w:t>API Gateway pattern</w:t>
        </w:r>
      </w:hyperlink>
      <w:r w:rsidRPr="004F1EF1">
        <w:rPr>
          <w:rFonts w:ascii="Helvetica" w:eastAsia="Times New Roman" w:hAnsi="Helvetica" w:cs="Helvetica"/>
          <w:color w:val="333333"/>
          <w:sz w:val="21"/>
          <w:szCs w:val="21"/>
          <w:lang w:eastAsia="en-GB"/>
        </w:rPr>
        <w:t> defines how clients access the services in a microservice architecture.</w:t>
      </w:r>
    </w:p>
    <w:p w14:paraId="6BCE05DE"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 </w:t>
      </w:r>
      <w:hyperlink r:id="rId45" w:history="1">
        <w:r w:rsidRPr="004F1EF1">
          <w:rPr>
            <w:rFonts w:ascii="Helvetica" w:eastAsia="Times New Roman" w:hAnsi="Helvetica" w:cs="Helvetica"/>
            <w:color w:val="428BCA"/>
            <w:sz w:val="21"/>
            <w:szCs w:val="21"/>
            <w:u w:val="single"/>
            <w:lang w:eastAsia="en-GB"/>
          </w:rPr>
          <w:t>Client-side Discovery</w:t>
        </w:r>
      </w:hyperlink>
      <w:r w:rsidRPr="004F1EF1">
        <w:rPr>
          <w:rFonts w:ascii="Helvetica" w:eastAsia="Times New Roman" w:hAnsi="Helvetica" w:cs="Helvetica"/>
          <w:color w:val="333333"/>
          <w:sz w:val="21"/>
          <w:szCs w:val="21"/>
          <w:lang w:eastAsia="en-GB"/>
        </w:rPr>
        <w:t> and </w:t>
      </w:r>
      <w:hyperlink r:id="rId46" w:history="1">
        <w:r w:rsidRPr="004F1EF1">
          <w:rPr>
            <w:rFonts w:ascii="Helvetica" w:eastAsia="Times New Roman" w:hAnsi="Helvetica" w:cs="Helvetica"/>
            <w:color w:val="428BCA"/>
            <w:sz w:val="21"/>
            <w:szCs w:val="21"/>
            <w:u w:val="single"/>
            <w:lang w:eastAsia="en-GB"/>
          </w:rPr>
          <w:t>Server-side Discovery</w:t>
        </w:r>
      </w:hyperlink>
      <w:r w:rsidRPr="004F1EF1">
        <w:rPr>
          <w:rFonts w:ascii="Helvetica" w:eastAsia="Times New Roman" w:hAnsi="Helvetica" w:cs="Helvetica"/>
          <w:color w:val="333333"/>
          <w:sz w:val="21"/>
          <w:szCs w:val="21"/>
          <w:lang w:eastAsia="en-GB"/>
        </w:rPr>
        <w:t> patterns are used to route requests for a client to an available service instance in a microservice architecture.</w:t>
      </w:r>
    </w:p>
    <w:p w14:paraId="59C4060A"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 Messaging and Remote Procedure Invocation patterns are two different ways that services can communicate.</w:t>
      </w:r>
    </w:p>
    <w:p w14:paraId="50289927"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 </w:t>
      </w:r>
      <w:hyperlink r:id="rId47" w:history="1">
        <w:r w:rsidRPr="004F1EF1">
          <w:rPr>
            <w:rFonts w:ascii="Helvetica" w:eastAsia="Times New Roman" w:hAnsi="Helvetica" w:cs="Helvetica"/>
            <w:color w:val="428BCA"/>
            <w:sz w:val="21"/>
            <w:szCs w:val="21"/>
            <w:u w:val="single"/>
            <w:lang w:eastAsia="en-GB"/>
          </w:rPr>
          <w:t>Single Service per Host</w:t>
        </w:r>
      </w:hyperlink>
      <w:r w:rsidRPr="004F1EF1">
        <w:rPr>
          <w:rFonts w:ascii="Helvetica" w:eastAsia="Times New Roman" w:hAnsi="Helvetica" w:cs="Helvetica"/>
          <w:color w:val="333333"/>
          <w:sz w:val="21"/>
          <w:szCs w:val="21"/>
          <w:lang w:eastAsia="en-GB"/>
        </w:rPr>
        <w:t> and </w:t>
      </w:r>
      <w:hyperlink r:id="rId48" w:history="1">
        <w:r w:rsidRPr="004F1EF1">
          <w:rPr>
            <w:rFonts w:ascii="Helvetica" w:eastAsia="Times New Roman" w:hAnsi="Helvetica" w:cs="Helvetica"/>
            <w:color w:val="428BCA"/>
            <w:sz w:val="21"/>
            <w:szCs w:val="21"/>
            <w:u w:val="single"/>
            <w:lang w:eastAsia="en-GB"/>
          </w:rPr>
          <w:t>Multiple Services per Host</w:t>
        </w:r>
      </w:hyperlink>
      <w:r w:rsidRPr="004F1EF1">
        <w:rPr>
          <w:rFonts w:ascii="Helvetica" w:eastAsia="Times New Roman" w:hAnsi="Helvetica" w:cs="Helvetica"/>
          <w:color w:val="333333"/>
          <w:sz w:val="21"/>
          <w:szCs w:val="21"/>
          <w:lang w:eastAsia="en-GB"/>
        </w:rPr>
        <w:t> patterns are two different deployment strategies.</w:t>
      </w:r>
    </w:p>
    <w:p w14:paraId="4088601C"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Cross-cutting concerns patterns: </w:t>
      </w:r>
      <w:hyperlink r:id="rId49" w:history="1">
        <w:r w:rsidRPr="004F1EF1">
          <w:rPr>
            <w:rFonts w:ascii="Helvetica" w:eastAsia="Times New Roman" w:hAnsi="Helvetica" w:cs="Helvetica"/>
            <w:color w:val="428BCA"/>
            <w:sz w:val="21"/>
            <w:szCs w:val="21"/>
            <w:u w:val="single"/>
            <w:lang w:eastAsia="en-GB"/>
          </w:rPr>
          <w:t>Microservice chassis pattern</w:t>
        </w:r>
      </w:hyperlink>
      <w:r w:rsidRPr="004F1EF1">
        <w:rPr>
          <w:rFonts w:ascii="Helvetica" w:eastAsia="Times New Roman" w:hAnsi="Helvetica" w:cs="Helvetica"/>
          <w:color w:val="333333"/>
          <w:sz w:val="21"/>
          <w:szCs w:val="21"/>
          <w:lang w:eastAsia="en-GB"/>
        </w:rPr>
        <w:t> and </w:t>
      </w:r>
      <w:hyperlink r:id="rId50" w:history="1">
        <w:r w:rsidRPr="004F1EF1">
          <w:rPr>
            <w:rFonts w:ascii="Helvetica" w:eastAsia="Times New Roman" w:hAnsi="Helvetica" w:cs="Helvetica"/>
            <w:color w:val="428BCA"/>
            <w:sz w:val="21"/>
            <w:szCs w:val="21"/>
            <w:u w:val="single"/>
            <w:lang w:eastAsia="en-GB"/>
          </w:rPr>
          <w:t>Externalized configuration</w:t>
        </w:r>
      </w:hyperlink>
    </w:p>
    <w:p w14:paraId="4ADBDE13"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Testing patterns: </w:t>
      </w:r>
      <w:hyperlink r:id="rId51" w:history="1">
        <w:r w:rsidRPr="004F1EF1">
          <w:rPr>
            <w:rFonts w:ascii="Helvetica" w:eastAsia="Times New Roman" w:hAnsi="Helvetica" w:cs="Helvetica"/>
            <w:color w:val="428BCA"/>
            <w:sz w:val="21"/>
            <w:szCs w:val="21"/>
            <w:u w:val="single"/>
            <w:lang w:eastAsia="en-GB"/>
          </w:rPr>
          <w:t>Service Component Test</w:t>
        </w:r>
      </w:hyperlink>
      <w:r w:rsidRPr="004F1EF1">
        <w:rPr>
          <w:rFonts w:ascii="Helvetica" w:eastAsia="Times New Roman" w:hAnsi="Helvetica" w:cs="Helvetica"/>
          <w:color w:val="333333"/>
          <w:sz w:val="21"/>
          <w:szCs w:val="21"/>
          <w:lang w:eastAsia="en-GB"/>
        </w:rPr>
        <w:t> and </w:t>
      </w:r>
      <w:hyperlink r:id="rId52" w:history="1">
        <w:r w:rsidRPr="004F1EF1">
          <w:rPr>
            <w:rFonts w:ascii="Helvetica" w:eastAsia="Times New Roman" w:hAnsi="Helvetica" w:cs="Helvetica"/>
            <w:color w:val="428BCA"/>
            <w:sz w:val="21"/>
            <w:szCs w:val="21"/>
            <w:u w:val="single"/>
            <w:lang w:eastAsia="en-GB"/>
          </w:rPr>
          <w:t>Service Integration Contract Test</w:t>
        </w:r>
      </w:hyperlink>
    </w:p>
    <w:p w14:paraId="6FE358D0"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53" w:history="1">
        <w:r w:rsidRPr="004F1EF1">
          <w:rPr>
            <w:rFonts w:ascii="Helvetica" w:eastAsia="Times New Roman" w:hAnsi="Helvetica" w:cs="Helvetica"/>
            <w:color w:val="428BCA"/>
            <w:sz w:val="21"/>
            <w:szCs w:val="21"/>
            <w:u w:val="single"/>
            <w:lang w:eastAsia="en-GB"/>
          </w:rPr>
          <w:t>Circuit Breaker</w:t>
        </w:r>
      </w:hyperlink>
    </w:p>
    <w:p w14:paraId="7FD32290"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54" w:history="1">
        <w:r w:rsidRPr="004F1EF1">
          <w:rPr>
            <w:rFonts w:ascii="Helvetica" w:eastAsia="Times New Roman" w:hAnsi="Helvetica" w:cs="Helvetica"/>
            <w:color w:val="428BCA"/>
            <w:sz w:val="21"/>
            <w:szCs w:val="21"/>
            <w:u w:val="single"/>
            <w:lang w:eastAsia="en-GB"/>
          </w:rPr>
          <w:t>Access Token</w:t>
        </w:r>
      </w:hyperlink>
    </w:p>
    <w:p w14:paraId="61E1EA04"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Observability patterns:</w:t>
      </w:r>
    </w:p>
    <w:p w14:paraId="32DB9776" w14:textId="77777777" w:rsidR="004F1EF1" w:rsidRPr="004F1EF1" w:rsidRDefault="004F1EF1" w:rsidP="004F1EF1">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55" w:history="1">
        <w:r w:rsidRPr="004F1EF1">
          <w:rPr>
            <w:rFonts w:ascii="Helvetica" w:eastAsia="Times New Roman" w:hAnsi="Helvetica" w:cs="Helvetica"/>
            <w:color w:val="428BCA"/>
            <w:sz w:val="21"/>
            <w:szCs w:val="21"/>
            <w:u w:val="single"/>
            <w:lang w:eastAsia="en-GB"/>
          </w:rPr>
          <w:t>Log aggregation</w:t>
        </w:r>
      </w:hyperlink>
    </w:p>
    <w:p w14:paraId="2D4E54F2" w14:textId="77777777" w:rsidR="004F1EF1" w:rsidRPr="004F1EF1" w:rsidRDefault="004F1EF1" w:rsidP="004F1EF1">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56" w:history="1">
        <w:r w:rsidRPr="004F1EF1">
          <w:rPr>
            <w:rFonts w:ascii="Helvetica" w:eastAsia="Times New Roman" w:hAnsi="Helvetica" w:cs="Helvetica"/>
            <w:color w:val="428BCA"/>
            <w:sz w:val="21"/>
            <w:szCs w:val="21"/>
            <w:u w:val="single"/>
            <w:lang w:eastAsia="en-GB"/>
          </w:rPr>
          <w:t>Application metrics</w:t>
        </w:r>
      </w:hyperlink>
    </w:p>
    <w:p w14:paraId="311DA1E7" w14:textId="77777777" w:rsidR="004F1EF1" w:rsidRPr="004F1EF1" w:rsidRDefault="004F1EF1" w:rsidP="004F1EF1">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57" w:history="1">
        <w:r w:rsidRPr="004F1EF1">
          <w:rPr>
            <w:rFonts w:ascii="Helvetica" w:eastAsia="Times New Roman" w:hAnsi="Helvetica" w:cs="Helvetica"/>
            <w:color w:val="428BCA"/>
            <w:sz w:val="21"/>
            <w:szCs w:val="21"/>
            <w:u w:val="single"/>
            <w:lang w:eastAsia="en-GB"/>
          </w:rPr>
          <w:t>Audit logging</w:t>
        </w:r>
      </w:hyperlink>
    </w:p>
    <w:p w14:paraId="58D8FA86" w14:textId="77777777" w:rsidR="004F1EF1" w:rsidRPr="004F1EF1" w:rsidRDefault="004F1EF1" w:rsidP="004F1EF1">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58" w:history="1">
        <w:r w:rsidRPr="004F1EF1">
          <w:rPr>
            <w:rFonts w:ascii="Helvetica" w:eastAsia="Times New Roman" w:hAnsi="Helvetica" w:cs="Helvetica"/>
            <w:color w:val="428BCA"/>
            <w:sz w:val="21"/>
            <w:szCs w:val="21"/>
            <w:u w:val="single"/>
            <w:lang w:eastAsia="en-GB"/>
          </w:rPr>
          <w:t>Distributed tracing</w:t>
        </w:r>
      </w:hyperlink>
    </w:p>
    <w:p w14:paraId="170FDE31" w14:textId="77777777" w:rsidR="004F1EF1" w:rsidRPr="004F1EF1" w:rsidRDefault="004F1EF1" w:rsidP="004F1EF1">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59" w:history="1">
        <w:r w:rsidRPr="004F1EF1">
          <w:rPr>
            <w:rFonts w:ascii="Helvetica" w:eastAsia="Times New Roman" w:hAnsi="Helvetica" w:cs="Helvetica"/>
            <w:color w:val="428BCA"/>
            <w:sz w:val="21"/>
            <w:szCs w:val="21"/>
            <w:u w:val="single"/>
            <w:lang w:eastAsia="en-GB"/>
          </w:rPr>
          <w:t>Exception tracking</w:t>
        </w:r>
      </w:hyperlink>
    </w:p>
    <w:p w14:paraId="56CBCCC6" w14:textId="77777777" w:rsidR="004F1EF1" w:rsidRPr="004F1EF1" w:rsidRDefault="004F1EF1" w:rsidP="004F1EF1">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60" w:history="1">
        <w:r w:rsidRPr="004F1EF1">
          <w:rPr>
            <w:rFonts w:ascii="Helvetica" w:eastAsia="Times New Roman" w:hAnsi="Helvetica" w:cs="Helvetica"/>
            <w:color w:val="428BCA"/>
            <w:sz w:val="21"/>
            <w:szCs w:val="21"/>
            <w:u w:val="single"/>
            <w:lang w:eastAsia="en-GB"/>
          </w:rPr>
          <w:t>Health check API</w:t>
        </w:r>
      </w:hyperlink>
    </w:p>
    <w:p w14:paraId="637BB300" w14:textId="77777777" w:rsidR="004F1EF1" w:rsidRPr="004F1EF1" w:rsidRDefault="004F1EF1" w:rsidP="004F1EF1">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61" w:history="1">
        <w:r w:rsidRPr="004F1EF1">
          <w:rPr>
            <w:rFonts w:ascii="Helvetica" w:eastAsia="Times New Roman" w:hAnsi="Helvetica" w:cs="Helvetica"/>
            <w:color w:val="428BCA"/>
            <w:sz w:val="21"/>
            <w:szCs w:val="21"/>
            <w:u w:val="single"/>
            <w:lang w:eastAsia="en-GB"/>
          </w:rPr>
          <w:t>Log deployments and changes</w:t>
        </w:r>
      </w:hyperlink>
    </w:p>
    <w:p w14:paraId="1B8EF67F" w14:textId="77777777" w:rsidR="004F1EF1" w:rsidRPr="004F1EF1" w:rsidRDefault="004F1EF1" w:rsidP="004F1EF1">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UI patterns:</w:t>
      </w:r>
    </w:p>
    <w:p w14:paraId="56932467" w14:textId="77777777" w:rsidR="004F1EF1" w:rsidRPr="004F1EF1" w:rsidRDefault="004F1EF1" w:rsidP="004F1EF1">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62" w:history="1">
        <w:r w:rsidRPr="004F1EF1">
          <w:rPr>
            <w:rFonts w:ascii="Helvetica" w:eastAsia="Times New Roman" w:hAnsi="Helvetica" w:cs="Helvetica"/>
            <w:color w:val="428BCA"/>
            <w:sz w:val="21"/>
            <w:szCs w:val="21"/>
            <w:u w:val="single"/>
            <w:lang w:eastAsia="en-GB"/>
          </w:rPr>
          <w:t>Server-side page fragment composition</w:t>
        </w:r>
      </w:hyperlink>
    </w:p>
    <w:p w14:paraId="65E85B15" w14:textId="77777777" w:rsidR="004F1EF1" w:rsidRPr="004F1EF1" w:rsidRDefault="004F1EF1" w:rsidP="004F1EF1">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63" w:history="1">
        <w:r w:rsidRPr="004F1EF1">
          <w:rPr>
            <w:rFonts w:ascii="Helvetica" w:eastAsia="Times New Roman" w:hAnsi="Helvetica" w:cs="Helvetica"/>
            <w:color w:val="428BCA"/>
            <w:sz w:val="21"/>
            <w:szCs w:val="21"/>
            <w:u w:val="single"/>
            <w:lang w:eastAsia="en-GB"/>
          </w:rPr>
          <w:t>Client-side UI composition</w:t>
        </w:r>
      </w:hyperlink>
    </w:p>
    <w:p w14:paraId="1DFB2267" w14:textId="77777777" w:rsidR="004F1EF1" w:rsidRPr="004F1EF1" w:rsidRDefault="004F1EF1" w:rsidP="004F1EF1">
      <w:pPr>
        <w:shd w:val="clear" w:color="auto" w:fill="FFFFFF"/>
        <w:spacing w:before="300" w:after="150" w:line="240" w:lineRule="auto"/>
        <w:outlineLvl w:val="1"/>
        <w:rPr>
          <w:rFonts w:ascii="Helvetica" w:eastAsia="Times New Roman" w:hAnsi="Helvetica" w:cs="Helvetica"/>
          <w:color w:val="333333"/>
          <w:sz w:val="45"/>
          <w:szCs w:val="45"/>
          <w:lang w:eastAsia="en-GB"/>
        </w:rPr>
      </w:pPr>
      <w:r w:rsidRPr="004F1EF1">
        <w:rPr>
          <w:rFonts w:ascii="Helvetica" w:eastAsia="Times New Roman" w:hAnsi="Helvetica" w:cs="Helvetica"/>
          <w:color w:val="333333"/>
          <w:sz w:val="45"/>
          <w:szCs w:val="45"/>
          <w:lang w:eastAsia="en-GB"/>
        </w:rPr>
        <w:t>Known uses</w:t>
      </w:r>
    </w:p>
    <w:p w14:paraId="466380DD"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lastRenderedPageBreak/>
        <w:t>Most large scale web sites including </w:t>
      </w:r>
      <w:hyperlink r:id="rId64" w:history="1">
        <w:r w:rsidRPr="004F1EF1">
          <w:rPr>
            <w:rFonts w:ascii="Helvetica" w:eastAsia="Times New Roman" w:hAnsi="Helvetica" w:cs="Helvetica"/>
            <w:color w:val="428BCA"/>
            <w:sz w:val="21"/>
            <w:szCs w:val="21"/>
            <w:u w:val="single"/>
            <w:lang w:eastAsia="en-GB"/>
          </w:rPr>
          <w:t>Netflix</w:t>
        </w:r>
      </w:hyperlink>
      <w:r w:rsidRPr="004F1EF1">
        <w:rPr>
          <w:rFonts w:ascii="Helvetica" w:eastAsia="Times New Roman" w:hAnsi="Helvetica" w:cs="Helvetica"/>
          <w:color w:val="333333"/>
          <w:sz w:val="21"/>
          <w:szCs w:val="21"/>
          <w:lang w:eastAsia="en-GB"/>
        </w:rPr>
        <w:t>, </w:t>
      </w:r>
      <w:hyperlink r:id="rId65" w:history="1">
        <w:r w:rsidRPr="004F1EF1">
          <w:rPr>
            <w:rFonts w:ascii="Helvetica" w:eastAsia="Times New Roman" w:hAnsi="Helvetica" w:cs="Helvetica"/>
            <w:color w:val="428BCA"/>
            <w:sz w:val="21"/>
            <w:szCs w:val="21"/>
            <w:u w:val="single"/>
            <w:lang w:eastAsia="en-GB"/>
          </w:rPr>
          <w:t>Amazon</w:t>
        </w:r>
      </w:hyperlink>
      <w:r w:rsidRPr="004F1EF1">
        <w:rPr>
          <w:rFonts w:ascii="Helvetica" w:eastAsia="Times New Roman" w:hAnsi="Helvetica" w:cs="Helvetica"/>
          <w:color w:val="333333"/>
          <w:sz w:val="21"/>
          <w:szCs w:val="21"/>
          <w:lang w:eastAsia="en-GB"/>
        </w:rPr>
        <w:t> and </w:t>
      </w:r>
      <w:hyperlink r:id="rId66" w:history="1">
        <w:r w:rsidRPr="004F1EF1">
          <w:rPr>
            <w:rFonts w:ascii="Helvetica" w:eastAsia="Times New Roman" w:hAnsi="Helvetica" w:cs="Helvetica"/>
            <w:color w:val="428BCA"/>
            <w:sz w:val="21"/>
            <w:szCs w:val="21"/>
            <w:u w:val="single"/>
            <w:lang w:eastAsia="en-GB"/>
          </w:rPr>
          <w:t>eBay</w:t>
        </w:r>
      </w:hyperlink>
      <w:r w:rsidRPr="004F1EF1">
        <w:rPr>
          <w:rFonts w:ascii="Helvetica" w:eastAsia="Times New Roman" w:hAnsi="Helvetica" w:cs="Helvetica"/>
          <w:color w:val="333333"/>
          <w:sz w:val="21"/>
          <w:szCs w:val="21"/>
          <w:lang w:eastAsia="en-GB"/>
        </w:rPr>
        <w:t> have evolved from a monolithic architecture to a microservice architecture.</w:t>
      </w:r>
    </w:p>
    <w:p w14:paraId="72538802"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Netflix, which is a very popular video streaming service that’s responsible for up to 30% of Internet traffic, has a large scale, service-oriented architecture. They handle over a billion calls per day to their video streaming API from over 800 different kinds of devices. Each API call fans out to an average of six calls to backend services.</w:t>
      </w:r>
    </w:p>
    <w:p w14:paraId="099599E2"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Amazon.com originally had a two-tier architecture. In order to scale they migrated to a service-oriented architecture consisting of hundreds of backend services. Several applications call these services including the applications that implement the Amazon.com website and the web service API. The Amazon.com website application calls 100-150 services to get the data that used to build a web page.</w:t>
      </w:r>
    </w:p>
    <w:p w14:paraId="4B3D2EF8"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 auction site ebay.com also evolved from a monolithic architecture to a service-oriented architecture. The application tier consists of multiple independent applications. Each application implements the business logic for a specific function area such as buying or selling. Each application uses X-axis splits and some applications such as search use Z-axis splits. Ebay.com also applies a combination of X-, Y- and Z-style scaling to the database tier.</w:t>
      </w:r>
    </w:p>
    <w:p w14:paraId="053FBEF5" w14:textId="77777777" w:rsidR="004F1EF1" w:rsidRPr="004F1EF1" w:rsidRDefault="004F1EF1" w:rsidP="004F1EF1">
      <w:pPr>
        <w:shd w:val="clear" w:color="auto" w:fill="FFFFFF"/>
        <w:spacing w:after="150" w:line="240" w:lineRule="auto"/>
        <w:rPr>
          <w:rFonts w:ascii="Helvetica" w:eastAsia="Times New Roman" w:hAnsi="Helvetica" w:cs="Helvetica"/>
          <w:color w:val="333333"/>
          <w:sz w:val="21"/>
          <w:szCs w:val="21"/>
          <w:lang w:eastAsia="en-GB"/>
        </w:rPr>
      </w:pPr>
      <w:r w:rsidRPr="004F1EF1">
        <w:rPr>
          <w:rFonts w:ascii="Helvetica" w:eastAsia="Times New Roman" w:hAnsi="Helvetica" w:cs="Helvetica"/>
          <w:color w:val="333333"/>
          <w:sz w:val="21"/>
          <w:szCs w:val="21"/>
          <w:lang w:eastAsia="en-GB"/>
        </w:rPr>
        <w:t>There are </w:t>
      </w:r>
      <w:hyperlink r:id="rId67" w:history="1">
        <w:r w:rsidRPr="004F1EF1">
          <w:rPr>
            <w:rFonts w:ascii="Helvetica" w:eastAsia="Times New Roman" w:hAnsi="Helvetica" w:cs="Helvetica"/>
            <w:color w:val="428BCA"/>
            <w:sz w:val="21"/>
            <w:szCs w:val="21"/>
            <w:u w:val="single"/>
            <w:lang w:eastAsia="en-GB"/>
          </w:rPr>
          <w:t>numerous other examples</w:t>
        </w:r>
      </w:hyperlink>
      <w:r w:rsidRPr="004F1EF1">
        <w:rPr>
          <w:rFonts w:ascii="Helvetica" w:eastAsia="Times New Roman" w:hAnsi="Helvetica" w:cs="Helvetica"/>
          <w:color w:val="333333"/>
          <w:sz w:val="21"/>
          <w:szCs w:val="21"/>
          <w:lang w:eastAsia="en-GB"/>
        </w:rPr>
        <w:t> of companies using the microservice architecture.</w:t>
      </w:r>
    </w:p>
    <w:p w14:paraId="3AF9FA71" w14:textId="77777777" w:rsidR="000D5B39" w:rsidRDefault="000D5B39">
      <w:bookmarkStart w:id="0" w:name="_GoBack"/>
      <w:bookmarkEnd w:id="0"/>
    </w:p>
    <w:sectPr w:rsidR="000D5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A6B"/>
    <w:multiLevelType w:val="multilevel"/>
    <w:tmpl w:val="72B2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96D1F"/>
    <w:multiLevelType w:val="multilevel"/>
    <w:tmpl w:val="199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82E1F"/>
    <w:multiLevelType w:val="multilevel"/>
    <w:tmpl w:val="427CF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B6424"/>
    <w:multiLevelType w:val="multilevel"/>
    <w:tmpl w:val="FAA4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66C26"/>
    <w:multiLevelType w:val="multilevel"/>
    <w:tmpl w:val="5D6A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84DA1"/>
    <w:multiLevelType w:val="multilevel"/>
    <w:tmpl w:val="BF26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7152C"/>
    <w:multiLevelType w:val="multilevel"/>
    <w:tmpl w:val="E33C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F1"/>
    <w:rsid w:val="000D5B39"/>
    <w:rsid w:val="004F1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33E0"/>
  <w15:chartTrackingRefBased/>
  <w15:docId w15:val="{F0093D0A-D6EA-4284-AE80-5A3D0FAF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1E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1EF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1EF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F1EF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EF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1EF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1EF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F1EF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F1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F1EF1"/>
    <w:rPr>
      <w:color w:val="0000FF"/>
      <w:u w:val="single"/>
    </w:rPr>
  </w:style>
  <w:style w:type="character" w:styleId="HTMLCode">
    <w:name w:val="HTML Code"/>
    <w:basedOn w:val="DefaultParagraphFont"/>
    <w:uiPriority w:val="99"/>
    <w:semiHidden/>
    <w:unhideWhenUsed/>
    <w:rsid w:val="004F1E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0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icroservices.io/patterns/microservice-chassis.html" TargetMode="External"/><Relationship Id="rId21" Type="http://schemas.openxmlformats.org/officeDocument/2006/relationships/hyperlink" Target="https://microservices.io/patterns/apigateway.html" TargetMode="External"/><Relationship Id="rId42" Type="http://schemas.openxmlformats.org/officeDocument/2006/relationships/hyperlink" Target="https://microservices.io/patterns/decomposition/decompose-by-subdomain.html" TargetMode="External"/><Relationship Id="rId47" Type="http://schemas.openxmlformats.org/officeDocument/2006/relationships/hyperlink" Target="https://microservices.io/patterns/deployment/single-service-per-host.html" TargetMode="External"/><Relationship Id="rId63" Type="http://schemas.openxmlformats.org/officeDocument/2006/relationships/hyperlink" Target="https://microservices.io/patterns/ui/client-side-ui-composition.html" TargetMode="External"/><Relationship Id="rId68" Type="http://schemas.openxmlformats.org/officeDocument/2006/relationships/fontTable" Target="fontTable.xml"/><Relationship Id="rId7" Type="http://schemas.openxmlformats.org/officeDocument/2006/relationships/hyperlink" Target="https://microservices.io/patterns/data/saga.html" TargetMode="External"/><Relationship Id="rId2" Type="http://schemas.openxmlformats.org/officeDocument/2006/relationships/styles" Target="styles.xml"/><Relationship Id="rId16" Type="http://schemas.openxmlformats.org/officeDocument/2006/relationships/hyperlink" Target="https://microservices.io/patterns/data/transaction-log-tailing.html" TargetMode="External"/><Relationship Id="rId29" Type="http://schemas.openxmlformats.org/officeDocument/2006/relationships/hyperlink" Target="https://microservices.io/patterns/externalized-configuration.html" TargetMode="External"/><Relationship Id="rId11" Type="http://schemas.openxmlformats.org/officeDocument/2006/relationships/hyperlink" Target="https://microservices.io/patterns/decomposition/decompose-by-business-capability.html" TargetMode="External"/><Relationship Id="rId24" Type="http://schemas.openxmlformats.org/officeDocument/2006/relationships/hyperlink" Target="https://microservices.io/patterns/deployment/multiple-services-per-host.html" TargetMode="External"/><Relationship Id="rId32" Type="http://schemas.openxmlformats.org/officeDocument/2006/relationships/hyperlink" Target="https://microservices.io/patterns/observability/exception-tracking.html" TargetMode="External"/><Relationship Id="rId37" Type="http://schemas.openxmlformats.org/officeDocument/2006/relationships/hyperlink" Target="https://microservices.io/patterns/observability/health-check-api.html" TargetMode="External"/><Relationship Id="rId40" Type="http://schemas.openxmlformats.org/officeDocument/2006/relationships/image" Target="media/image2.jpeg"/><Relationship Id="rId45" Type="http://schemas.openxmlformats.org/officeDocument/2006/relationships/hyperlink" Target="https://microservices.io/patterns/client-side-discovery.html" TargetMode="External"/><Relationship Id="rId53" Type="http://schemas.openxmlformats.org/officeDocument/2006/relationships/hyperlink" Target="https://microservices.io/patterns/reliability/circuit-breaker.html" TargetMode="External"/><Relationship Id="rId58" Type="http://schemas.openxmlformats.org/officeDocument/2006/relationships/hyperlink" Target="https://microservices.io/patterns/observability/distributed-tracing.html" TargetMode="External"/><Relationship Id="rId66" Type="http://schemas.openxmlformats.org/officeDocument/2006/relationships/hyperlink" Target="http://www.addsimplicity.com/downloads/eBaySDForum2006-11-29.pdf" TargetMode="External"/><Relationship Id="rId5" Type="http://schemas.openxmlformats.org/officeDocument/2006/relationships/hyperlink" Target="https://microservices.io/articles/scalecube.html" TargetMode="External"/><Relationship Id="rId61" Type="http://schemas.openxmlformats.org/officeDocument/2006/relationships/hyperlink" Target="https://microservices.io/patterns/observability/log-deployments-and-changes.html" TargetMode="External"/><Relationship Id="rId19" Type="http://schemas.openxmlformats.org/officeDocument/2006/relationships/hyperlink" Target="https://microservices.io/patterns/monolithic.html" TargetMode="External"/><Relationship Id="rId14" Type="http://schemas.openxmlformats.org/officeDocument/2006/relationships/hyperlink" Target="https://microservices.io/patterns/data/saga.html" TargetMode="External"/><Relationship Id="rId22" Type="http://schemas.openxmlformats.org/officeDocument/2006/relationships/hyperlink" Target="https://microservices.io/patterns/client-side-discovery.html" TargetMode="External"/><Relationship Id="rId27" Type="http://schemas.openxmlformats.org/officeDocument/2006/relationships/hyperlink" Target="https://microservices.io/patterns/reliability/circuit-breaker.html" TargetMode="External"/><Relationship Id="rId30" Type="http://schemas.openxmlformats.org/officeDocument/2006/relationships/hyperlink" Target="https://microservices.io/patterns/testing/service-integration-contract-test.html" TargetMode="External"/><Relationship Id="rId35" Type="http://schemas.openxmlformats.org/officeDocument/2006/relationships/hyperlink" Target="https://microservices.io/patterns/observability/application-metrics.html" TargetMode="External"/><Relationship Id="rId43" Type="http://schemas.openxmlformats.org/officeDocument/2006/relationships/hyperlink" Target="https://microservices.io/patterns/data/database-per-service.html" TargetMode="External"/><Relationship Id="rId48" Type="http://schemas.openxmlformats.org/officeDocument/2006/relationships/hyperlink" Target="https://microservices.io/patterns/deployment/multiple-services-per-host.html" TargetMode="External"/><Relationship Id="rId56" Type="http://schemas.openxmlformats.org/officeDocument/2006/relationships/hyperlink" Target="https://microservices.io/patterns/observability/application-metrics.html" TargetMode="External"/><Relationship Id="rId64" Type="http://schemas.openxmlformats.org/officeDocument/2006/relationships/hyperlink" Target="http://techblog.netflix.com/" TargetMode="External"/><Relationship Id="rId69" Type="http://schemas.openxmlformats.org/officeDocument/2006/relationships/theme" Target="theme/theme1.xml"/><Relationship Id="rId8" Type="http://schemas.openxmlformats.org/officeDocument/2006/relationships/hyperlink" Target="http://chrisrichardson.net/post/microservices/general/2019/02/16/whats-a-service-part-1.html" TargetMode="External"/><Relationship Id="rId51" Type="http://schemas.openxmlformats.org/officeDocument/2006/relationships/hyperlink" Target="https://microservices.io/patterns/testing/service-component-test.html" TargetMode="External"/><Relationship Id="rId3" Type="http://schemas.openxmlformats.org/officeDocument/2006/relationships/settings" Target="settings.xml"/><Relationship Id="rId12" Type="http://schemas.openxmlformats.org/officeDocument/2006/relationships/hyperlink" Target="https://microservices.io/patterns/decomposition/decompose-by-subdomain.html" TargetMode="External"/><Relationship Id="rId17" Type="http://schemas.openxmlformats.org/officeDocument/2006/relationships/hyperlink" Target="https://microservices.io/patterns/data/api-composition.html" TargetMode="External"/><Relationship Id="rId25" Type="http://schemas.openxmlformats.org/officeDocument/2006/relationships/hyperlink" Target="https://microservices.io/patterns/deployment/single-service-per-host.html" TargetMode="External"/><Relationship Id="rId33" Type="http://schemas.openxmlformats.org/officeDocument/2006/relationships/hyperlink" Target="https://microservices.io/patterns/observability/distributed-tracing.html" TargetMode="External"/><Relationship Id="rId38" Type="http://schemas.openxmlformats.org/officeDocument/2006/relationships/hyperlink" Target="https://microservices.io/patterns/ui/server-side-page-fragment-composition.html" TargetMode="External"/><Relationship Id="rId46" Type="http://schemas.openxmlformats.org/officeDocument/2006/relationships/hyperlink" Target="https://microservices.io/patterns/server-side-discovery.html" TargetMode="External"/><Relationship Id="rId59" Type="http://schemas.openxmlformats.org/officeDocument/2006/relationships/hyperlink" Target="https://microservices.io/patterns/observability/exception-tracking.html" TargetMode="External"/><Relationship Id="rId67" Type="http://schemas.openxmlformats.org/officeDocument/2006/relationships/hyperlink" Target="https://microservices.io/articles/whoisusingmicroservices.html" TargetMode="External"/><Relationship Id="rId20" Type="http://schemas.openxmlformats.org/officeDocument/2006/relationships/hyperlink" Target="https://microservices.io/patterns/microservices.html" TargetMode="External"/><Relationship Id="rId41" Type="http://schemas.openxmlformats.org/officeDocument/2006/relationships/hyperlink" Target="https://microservices.io/patterns/decomposition/decompose-by-business-capability.html" TargetMode="External"/><Relationship Id="rId54" Type="http://schemas.openxmlformats.org/officeDocument/2006/relationships/hyperlink" Target="https://microservices.io/patterns/security/access-token.html" TargetMode="External"/><Relationship Id="rId62" Type="http://schemas.openxmlformats.org/officeDocument/2006/relationships/hyperlink" Target="https://microservices.io/patterns/ui/server-side-page-fragment-composition.html" TargetMode="External"/><Relationship Id="rId1" Type="http://schemas.openxmlformats.org/officeDocument/2006/relationships/numbering" Target="numbering.xml"/><Relationship Id="rId6" Type="http://schemas.openxmlformats.org/officeDocument/2006/relationships/hyperlink" Target="https://microservices.io/patterns/data/database-per-service.html" TargetMode="External"/><Relationship Id="rId15" Type="http://schemas.openxmlformats.org/officeDocument/2006/relationships/hyperlink" Target="https://microservices.io/patterns/data/event-sourcing.html" TargetMode="External"/><Relationship Id="rId23" Type="http://schemas.openxmlformats.org/officeDocument/2006/relationships/hyperlink" Target="https://microservices.io/patterns/server-side-discovery.html" TargetMode="External"/><Relationship Id="rId28" Type="http://schemas.openxmlformats.org/officeDocument/2006/relationships/hyperlink" Target="https://microservices.io/patterns/security/access-token.html" TargetMode="External"/><Relationship Id="rId36" Type="http://schemas.openxmlformats.org/officeDocument/2006/relationships/hyperlink" Target="https://microservices.io/patterns/observability/application-logging.html" TargetMode="External"/><Relationship Id="rId49" Type="http://schemas.openxmlformats.org/officeDocument/2006/relationships/hyperlink" Target="https://microservices.io/patterns/microservice-chassis.html" TargetMode="External"/><Relationship Id="rId57" Type="http://schemas.openxmlformats.org/officeDocument/2006/relationships/hyperlink" Target="https://microservices.io/patterns/observability/audit-logging.html" TargetMode="External"/><Relationship Id="rId10" Type="http://schemas.openxmlformats.org/officeDocument/2006/relationships/hyperlink" Target="http://eventuate.io/exampleapps.html" TargetMode="External"/><Relationship Id="rId31" Type="http://schemas.openxmlformats.org/officeDocument/2006/relationships/hyperlink" Target="https://microservices.io/patterns/testing/service-component-test.html" TargetMode="External"/><Relationship Id="rId44" Type="http://schemas.openxmlformats.org/officeDocument/2006/relationships/hyperlink" Target="https://microservices.io/patterns/apigateway.html" TargetMode="External"/><Relationship Id="rId52" Type="http://schemas.openxmlformats.org/officeDocument/2006/relationships/hyperlink" Target="https://microservices.io/patterns/testing/service-integration-contract-test.html" TargetMode="External"/><Relationship Id="rId60" Type="http://schemas.openxmlformats.org/officeDocument/2006/relationships/hyperlink" Target="https://microservices.io/patterns/observability/health-check-api.html" TargetMode="External"/><Relationship Id="rId65" Type="http://schemas.openxmlformats.org/officeDocument/2006/relationships/hyperlink" Target="http://highscalability.com/blog/2007/9/18/amazon-architecture.html"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www.objectmentor.com/resources/articles/srp.pdf" TargetMode="External"/><Relationship Id="rId18" Type="http://schemas.openxmlformats.org/officeDocument/2006/relationships/hyperlink" Target="https://microservices.io/patterns/data/cqrs.html" TargetMode="External"/><Relationship Id="rId39" Type="http://schemas.openxmlformats.org/officeDocument/2006/relationships/hyperlink" Target="https://microservices.io/patterns/ui/client-side-ui-composition.html" TargetMode="External"/><Relationship Id="rId34" Type="http://schemas.openxmlformats.org/officeDocument/2006/relationships/hyperlink" Target="https://microservices.io/patterns/observability/audit-logging.html" TargetMode="External"/><Relationship Id="rId50" Type="http://schemas.openxmlformats.org/officeDocument/2006/relationships/hyperlink" Target="https://microservices.io/patterns/externalized-configuration.html" TargetMode="External"/><Relationship Id="rId55" Type="http://schemas.openxmlformats.org/officeDocument/2006/relationships/hyperlink" Target="https://microservices.io/patterns/observability/application-log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2175</Words>
  <Characters>12401</Characters>
  <Application>Microsoft Office Word</Application>
  <DocSecurity>0</DocSecurity>
  <Lines>103</Lines>
  <Paragraphs>29</Paragraphs>
  <ScaleCrop>false</ScaleCrop>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2019-11-28T04:48:00Z</dcterms:created>
  <dcterms:modified xsi:type="dcterms:W3CDTF">2019-11-28T04:48:00Z</dcterms:modified>
</cp:coreProperties>
</file>