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4CD14" w14:textId="77777777" w:rsidR="006F69B2" w:rsidRPr="006F69B2" w:rsidRDefault="006F69B2" w:rsidP="006F69B2">
      <w:pPr>
        <w:shd w:val="clear" w:color="auto" w:fill="FFFFFF"/>
        <w:spacing w:after="92" w:line="276" w:lineRule="auto"/>
        <w:outlineLvl w:val="2"/>
        <w:rPr>
          <w:rFonts w:eastAsia="Times New Roman" w:cstheme="minorHAnsi"/>
          <w:b/>
          <w:bCs/>
          <w:color w:val="232C39"/>
          <w:lang w:eastAsia="en-GB"/>
        </w:rPr>
      </w:pPr>
      <w:r w:rsidRPr="006F69B2">
        <w:rPr>
          <w:rFonts w:eastAsia="Times New Roman" w:cstheme="minorHAnsi"/>
          <w:b/>
          <w:bCs/>
          <w:color w:val="232C39"/>
          <w:lang w:eastAsia="en-GB"/>
        </w:rPr>
        <w:t>What is the Application server?</w:t>
      </w:r>
    </w:p>
    <w:p w14:paraId="7D5C79F7" w14:textId="77777777" w:rsidR="006F69B2" w:rsidRPr="006F69B2" w:rsidRDefault="006F69B2" w:rsidP="006F69B2">
      <w:pPr>
        <w:shd w:val="clear" w:color="auto" w:fill="FFFFFF"/>
        <w:spacing w:after="332" w:line="276" w:lineRule="auto"/>
        <w:rPr>
          <w:rFonts w:eastAsia="Times New Roman" w:cstheme="minorHAnsi"/>
          <w:color w:val="4D5968"/>
          <w:lang w:eastAsia="en-GB"/>
        </w:rPr>
      </w:pPr>
      <w:r w:rsidRPr="006F69B2">
        <w:rPr>
          <w:rFonts w:eastAsia="Times New Roman" w:cstheme="minorHAnsi"/>
          <w:color w:val="4D5968"/>
          <w:lang w:eastAsia="en-GB"/>
        </w:rPr>
        <w:t>A server that provides access to business functionalities to various client applications through various protocols including HTTP. The client applications can use these functionalities as it would call a method of an o</w:t>
      </w:r>
      <w:bookmarkStart w:id="0" w:name="_GoBack"/>
      <w:bookmarkEnd w:id="0"/>
      <w:r w:rsidRPr="006F69B2">
        <w:rPr>
          <w:rFonts w:eastAsia="Times New Roman" w:cstheme="minorHAnsi"/>
          <w:color w:val="4D5968"/>
          <w:lang w:eastAsia="en-GB"/>
        </w:rPr>
        <w:t>bject. The application server manages its own resources like security, transaction processing, messaging, resource pooling. There are various clients for an application server like GUIs (Graphical User Interface), a web server or other applications hosted on any application servers. The information that is transferred between clients and application servers is not limited to </w:t>
      </w:r>
      <w:hyperlink r:id="rId4" w:history="1">
        <w:r w:rsidRPr="006F69B2">
          <w:rPr>
            <w:rFonts w:eastAsia="Times New Roman" w:cstheme="minorHAnsi"/>
            <w:color w:val="0099E9"/>
            <w:u w:val="single"/>
            <w:lang w:eastAsia="en-GB"/>
          </w:rPr>
          <w:t>display just the HTML files</w:t>
        </w:r>
      </w:hyperlink>
      <w:r w:rsidRPr="006F69B2">
        <w:rPr>
          <w:rFonts w:eastAsia="Times New Roman" w:cstheme="minorHAnsi"/>
          <w:color w:val="4D5968"/>
          <w:lang w:eastAsia="en-GB"/>
        </w:rPr>
        <w:t>, instead, the information could be some programming logic. The client can modify the data according to his needs and use it in his applications. The data that is transferred between the client and server could be of several types like XML, JSON, plain text format etc.</w:t>
      </w:r>
    </w:p>
    <w:p w14:paraId="5FBFE2C1" w14:textId="77777777" w:rsidR="006F69B2" w:rsidRPr="006F69B2" w:rsidRDefault="006F69B2" w:rsidP="006F69B2">
      <w:pPr>
        <w:shd w:val="clear" w:color="auto" w:fill="FFFFFF"/>
        <w:spacing w:after="332" w:line="276" w:lineRule="auto"/>
        <w:rPr>
          <w:rFonts w:eastAsia="Times New Roman" w:cstheme="minorHAnsi"/>
          <w:color w:val="4D5968"/>
          <w:lang w:eastAsia="en-GB"/>
        </w:rPr>
      </w:pPr>
      <w:r w:rsidRPr="006F69B2">
        <w:rPr>
          <w:rFonts w:eastAsia="Times New Roman" w:cstheme="minorHAnsi"/>
          <w:color w:val="4D5968"/>
          <w:lang w:eastAsia="en-GB"/>
        </w:rPr>
        <w:t xml:space="preserve">Example of Application Servers is SAP </w:t>
      </w:r>
      <w:proofErr w:type="spellStart"/>
      <w:r w:rsidRPr="006F69B2">
        <w:rPr>
          <w:rFonts w:eastAsia="Times New Roman" w:cstheme="minorHAnsi"/>
          <w:color w:val="4D5968"/>
          <w:lang w:eastAsia="en-GB"/>
        </w:rPr>
        <w:t>Netweaver</w:t>
      </w:r>
      <w:proofErr w:type="spellEnd"/>
      <w:r w:rsidRPr="006F69B2">
        <w:rPr>
          <w:rFonts w:eastAsia="Times New Roman" w:cstheme="minorHAnsi"/>
          <w:color w:val="4D5968"/>
          <w:lang w:eastAsia="en-GB"/>
        </w:rPr>
        <w:t> (SAP), JBoss (Red Hat), WebLogic server (Oracle), WebSphere (IBM), Glassfish (Oracle) etc.</w:t>
      </w:r>
    </w:p>
    <w:p w14:paraId="5F6AE0DA" w14:textId="77777777" w:rsidR="006F69B2" w:rsidRPr="006F69B2" w:rsidRDefault="006F69B2" w:rsidP="006F69B2">
      <w:pPr>
        <w:shd w:val="clear" w:color="auto" w:fill="FFFFFF"/>
        <w:spacing w:after="92" w:line="276" w:lineRule="auto"/>
        <w:outlineLvl w:val="2"/>
        <w:rPr>
          <w:rFonts w:eastAsia="Times New Roman" w:cstheme="minorHAnsi"/>
          <w:b/>
          <w:bCs/>
          <w:color w:val="232C39"/>
          <w:lang w:eastAsia="en-GB"/>
        </w:rPr>
      </w:pPr>
      <w:r w:rsidRPr="006F69B2">
        <w:rPr>
          <w:rFonts w:eastAsia="Times New Roman" w:cstheme="minorHAnsi"/>
          <w:b/>
          <w:bCs/>
          <w:color w:val="232C39"/>
          <w:lang w:eastAsia="en-GB"/>
        </w:rPr>
        <w:t>What is WebLogic?</w:t>
      </w:r>
    </w:p>
    <w:p w14:paraId="2240E3C3" w14:textId="77777777" w:rsidR="006F69B2" w:rsidRPr="006F69B2" w:rsidRDefault="006F69B2" w:rsidP="006F69B2">
      <w:pPr>
        <w:shd w:val="clear" w:color="auto" w:fill="FFFFFF"/>
        <w:spacing w:after="332" w:line="276" w:lineRule="auto"/>
        <w:rPr>
          <w:rFonts w:eastAsia="Times New Roman" w:cstheme="minorHAnsi"/>
          <w:color w:val="4D5968"/>
          <w:lang w:eastAsia="en-GB"/>
        </w:rPr>
      </w:pPr>
      <w:r w:rsidRPr="006F69B2">
        <w:rPr>
          <w:rFonts w:eastAsia="Times New Roman" w:cstheme="minorHAnsi"/>
          <w:color w:val="4D5968"/>
          <w:lang w:eastAsia="en-GB"/>
        </w:rPr>
        <w:t>WebLogic is an Oracle product that performs the role of the application server. The software application is a middleware that connects between back-end applications like databases and related applications with browser-based thin clients. WebLogic is used to develop and deploy J2EE applications. J2EE is the standard platform for developing multitier enterprise applications based on the </w:t>
      </w:r>
      <w:hyperlink r:id="rId5" w:history="1">
        <w:r w:rsidRPr="006F69B2">
          <w:rPr>
            <w:rFonts w:eastAsia="Times New Roman" w:cstheme="minorHAnsi"/>
            <w:color w:val="0099E9"/>
            <w:u w:val="single"/>
            <w:lang w:eastAsia="en-GB"/>
          </w:rPr>
          <w:t>Java programming language</w:t>
        </w:r>
      </w:hyperlink>
      <w:r w:rsidRPr="006F69B2">
        <w:rPr>
          <w:rFonts w:eastAsia="Times New Roman" w:cstheme="minorHAnsi"/>
          <w:color w:val="4D5968"/>
          <w:lang w:eastAsia="en-GB"/>
        </w:rPr>
        <w:t>.</w:t>
      </w:r>
    </w:p>
    <w:p w14:paraId="2E6E7E24" w14:textId="77777777" w:rsidR="006F69B2" w:rsidRPr="006F69B2" w:rsidRDefault="006F69B2" w:rsidP="006F69B2">
      <w:pPr>
        <w:shd w:val="clear" w:color="auto" w:fill="FFFFFF"/>
        <w:spacing w:after="332" w:line="276" w:lineRule="auto"/>
        <w:rPr>
          <w:rFonts w:eastAsia="Times New Roman" w:cstheme="minorHAnsi"/>
          <w:color w:val="4D5968"/>
          <w:lang w:eastAsia="en-GB"/>
        </w:rPr>
      </w:pPr>
      <w:r w:rsidRPr="006F69B2">
        <w:rPr>
          <w:rFonts w:eastAsia="Times New Roman" w:cstheme="minorHAnsi"/>
          <w:b/>
          <w:bCs/>
          <w:color w:val="4D5968"/>
          <w:lang w:eastAsia="en-GB"/>
        </w:rPr>
        <w:t>What is WebSphere?</w:t>
      </w:r>
    </w:p>
    <w:p w14:paraId="5FE9FDCC" w14:textId="77777777" w:rsidR="006F69B2" w:rsidRPr="006F69B2" w:rsidRDefault="006F69B2" w:rsidP="006F69B2">
      <w:pPr>
        <w:shd w:val="clear" w:color="auto" w:fill="FFFFFF"/>
        <w:spacing w:after="332" w:line="276" w:lineRule="auto"/>
        <w:rPr>
          <w:rFonts w:eastAsia="Times New Roman" w:cstheme="minorHAnsi"/>
          <w:color w:val="4D5968"/>
          <w:lang w:eastAsia="en-GB"/>
        </w:rPr>
      </w:pPr>
      <w:r w:rsidRPr="006F69B2">
        <w:rPr>
          <w:rFonts w:eastAsia="Times New Roman" w:cstheme="minorHAnsi"/>
          <w:color w:val="4D5968"/>
          <w:lang w:eastAsia="en-GB"/>
        </w:rPr>
        <w:t xml:space="preserve">WebSphere is an IBM software that performs the role of the application server. It is a software framework and middleware that hosts the </w:t>
      </w:r>
      <w:proofErr w:type="gramStart"/>
      <w:r w:rsidRPr="006F69B2">
        <w:rPr>
          <w:rFonts w:eastAsia="Times New Roman" w:cstheme="minorHAnsi"/>
          <w:color w:val="4D5968"/>
          <w:lang w:eastAsia="en-GB"/>
        </w:rPr>
        <w:t>java based</w:t>
      </w:r>
      <w:proofErr w:type="gramEnd"/>
      <w:r w:rsidRPr="006F69B2">
        <w:rPr>
          <w:rFonts w:eastAsia="Times New Roman" w:cstheme="minorHAnsi"/>
          <w:color w:val="4D5968"/>
          <w:lang w:eastAsia="en-GB"/>
        </w:rPr>
        <w:t xml:space="preserve"> web applications. WebSphere was built using open standards such as Java EE, XML and web services. It is used to develop and deploy backend applications or </w:t>
      </w:r>
      <w:hyperlink r:id="rId6" w:history="1">
        <w:r w:rsidRPr="006F69B2">
          <w:rPr>
            <w:rFonts w:eastAsia="Times New Roman" w:cstheme="minorHAnsi"/>
            <w:color w:val="0099E9"/>
            <w:u w:val="single"/>
            <w:lang w:eastAsia="en-GB"/>
          </w:rPr>
          <w:t>services built using Java</w:t>
        </w:r>
      </w:hyperlink>
      <w:r w:rsidRPr="006F69B2">
        <w:rPr>
          <w:rFonts w:eastAsia="Times New Roman" w:cstheme="minorHAnsi"/>
          <w:color w:val="4D5968"/>
          <w:lang w:eastAsia="en-GB"/>
        </w:rPr>
        <w:t> or J2EE so that the client can access it using web browsers or any other clients</w:t>
      </w:r>
    </w:p>
    <w:p w14:paraId="0C184D5C" w14:textId="77777777" w:rsidR="00FB60A9" w:rsidRPr="006F69B2" w:rsidRDefault="006F69B2" w:rsidP="006F69B2">
      <w:pPr>
        <w:spacing w:line="276" w:lineRule="auto"/>
        <w:rPr>
          <w:rFonts w:cstheme="minorHAnsi"/>
        </w:rPr>
      </w:pPr>
    </w:p>
    <w:sectPr w:rsidR="00FB60A9" w:rsidRPr="006F6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B2"/>
    <w:rsid w:val="006C1F0A"/>
    <w:rsid w:val="006F69B2"/>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68DC"/>
  <w15:chartTrackingRefBased/>
  <w15:docId w15:val="{8128DE6E-5603-456B-94EB-98110D1E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69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9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F69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69B2"/>
    <w:rPr>
      <w:color w:val="0000FF"/>
      <w:u w:val="single"/>
    </w:rPr>
  </w:style>
  <w:style w:type="character" w:styleId="Strong">
    <w:name w:val="Strong"/>
    <w:basedOn w:val="DefaultParagraphFont"/>
    <w:uiPriority w:val="22"/>
    <w:qFormat/>
    <w:rsid w:val="006F6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3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ba.com/java-swing-vs-java-fx/" TargetMode="External"/><Relationship Id="rId5" Type="http://schemas.openxmlformats.org/officeDocument/2006/relationships/hyperlink" Target="https://www.educba.com/java-programming-language-features/" TargetMode="External"/><Relationship Id="rId4" Type="http://schemas.openxmlformats.org/officeDocument/2006/relationships/hyperlink" Target="https://www.educba.com/html-v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2019-04-19T14:21:00Z</dcterms:created>
  <dcterms:modified xsi:type="dcterms:W3CDTF">2019-04-19T14:25:00Z</dcterms:modified>
</cp:coreProperties>
</file>