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1C5" w:rsidRDefault="004D51C5" w:rsidP="004D51C5">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BSC France (APEC)</w:t>
      </w:r>
    </w:p>
    <w:p w:rsidR="004D51C5" w:rsidRDefault="004D51C5" w:rsidP="004D51C5">
      <w:pPr>
        <w:widowControl w:val="0"/>
        <w:autoSpaceDE w:val="0"/>
        <w:autoSpaceDN w:val="0"/>
        <w:adjustRightInd w:val="0"/>
        <w:spacing w:after="225" w:line="288" w:lineRule="atLeast"/>
        <w:rPr>
          <w:rFonts w:ascii="Arial" w:hAnsi="Arial" w:cs="Arial"/>
          <w:b/>
          <w:bCs/>
          <w:color w:val="000000"/>
          <w:sz w:val="39"/>
          <w:szCs w:val="39"/>
        </w:rPr>
      </w:pPr>
      <w:r>
        <w:rPr>
          <w:rFonts w:ascii="Arial" w:hAnsi="Arial" w:cs="Arial"/>
          <w:b/>
          <w:bCs/>
          <w:color w:val="000000"/>
          <w:sz w:val="39"/>
          <w:szCs w:val="39"/>
        </w:rPr>
        <w:t>Offre d'emploi Ingénieur Etudes &amp; Développement F/H</w:t>
      </w:r>
    </w:p>
    <w:p w:rsidR="004D51C5" w:rsidRDefault="004D51C5" w:rsidP="004D51C5">
      <w:pPr>
        <w:widowControl w:val="0"/>
        <w:autoSpaceDE w:val="0"/>
        <w:autoSpaceDN w:val="0"/>
        <w:adjustRightInd w:val="0"/>
        <w:spacing w:line="312" w:lineRule="atLeast"/>
        <w:rPr>
          <w:rFonts w:ascii="Arial" w:hAnsi="Arial" w:cs="Arial"/>
          <w:color w:val="343434"/>
          <w:sz w:val="18"/>
          <w:szCs w:val="18"/>
          <w:u w:color="0C6278"/>
        </w:rPr>
      </w:pPr>
      <w:r>
        <w:rPr>
          <w:rFonts w:ascii="Arial" w:hAnsi="Arial" w:cs="Arial"/>
          <w:b/>
          <w:bCs/>
          <w:color w:val="0C6278"/>
          <w:sz w:val="18"/>
          <w:szCs w:val="18"/>
          <w:u w:val="single" w:color="0C6278"/>
        </w:rPr>
        <w:t>Retour</w:t>
      </w:r>
    </w:p>
    <w:p w:rsidR="004D51C5" w:rsidRDefault="004D51C5" w:rsidP="004D51C5">
      <w:pPr>
        <w:widowControl w:val="0"/>
        <w:autoSpaceDE w:val="0"/>
        <w:autoSpaceDN w:val="0"/>
        <w:adjustRightInd w:val="0"/>
        <w:spacing w:after="150" w:line="300" w:lineRule="atLeast"/>
        <w:rPr>
          <w:rFonts w:ascii="Arial" w:hAnsi="Arial" w:cs="Arial"/>
          <w:b/>
          <w:bCs/>
          <w:color w:val="E66108"/>
          <w:u w:color="0C6278"/>
        </w:rPr>
      </w:pPr>
      <w:r>
        <w:rPr>
          <w:rFonts w:ascii="Arial" w:hAnsi="Arial" w:cs="Arial"/>
          <w:b/>
          <w:bCs/>
          <w:color w:val="E66108"/>
          <w:u w:color="0C6278"/>
        </w:rPr>
        <w:t>Détail de l'offre : Ingénieur Etudes &amp; Développement F/H</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 xml:space="preserve">Référence </w:t>
      </w:r>
      <w:proofErr w:type="spellStart"/>
      <w:r>
        <w:rPr>
          <w:rFonts w:ascii="Arial" w:hAnsi="Arial" w:cs="Arial"/>
          <w:color w:val="343434"/>
          <w:sz w:val="18"/>
          <w:szCs w:val="18"/>
          <w:u w:color="0C6278"/>
        </w:rPr>
        <w:t>apec</w:t>
      </w:r>
      <w:proofErr w:type="spellEnd"/>
      <w:r>
        <w:rPr>
          <w:rFonts w:ascii="Arial" w:hAnsi="Arial" w:cs="Arial"/>
          <w:color w:val="343434"/>
          <w:sz w:val="18"/>
          <w:szCs w:val="18"/>
          <w:u w:color="0C6278"/>
        </w:rPr>
        <w:t xml:space="preserve">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162084301W</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Référence société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IED54_022017</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de publication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01/02/2017</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d'actualisation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01/02/2017</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Société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noProof/>
          <w:color w:val="343434"/>
          <w:sz w:val="18"/>
          <w:szCs w:val="18"/>
          <w:u w:color="0C6278"/>
        </w:rPr>
        <w:drawing>
          <wp:inline distT="0" distB="0" distL="0" distR="0">
            <wp:extent cx="1270000" cy="520700"/>
            <wp:effectExtent l="0" t="0" r="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520700"/>
                    </a:xfrm>
                    <a:prstGeom prst="rect">
                      <a:avLst/>
                    </a:prstGeom>
                    <a:noFill/>
                    <a:ln>
                      <a:noFill/>
                    </a:ln>
                  </pic:spPr>
                </pic:pic>
              </a:graphicData>
            </a:graphic>
          </wp:inline>
        </w:drawing>
      </w:r>
    </w:p>
    <w:p w:rsidR="004D51C5" w:rsidRDefault="004D51C5" w:rsidP="004D51C5">
      <w:pPr>
        <w:widowControl w:val="0"/>
        <w:autoSpaceDE w:val="0"/>
        <w:autoSpaceDN w:val="0"/>
        <w:adjustRightInd w:val="0"/>
        <w:spacing w:after="75" w:line="312" w:lineRule="atLeast"/>
        <w:ind w:left="2033"/>
        <w:rPr>
          <w:rFonts w:ascii="Arial" w:hAnsi="Arial" w:cs="Arial"/>
          <w:color w:val="343434"/>
          <w:sz w:val="18"/>
          <w:szCs w:val="18"/>
          <w:u w:color="0C6278"/>
        </w:rPr>
      </w:pPr>
      <w:r>
        <w:rPr>
          <w:rFonts w:ascii="Arial" w:hAnsi="Arial" w:cs="Arial"/>
          <w:b/>
          <w:bCs/>
          <w:color w:val="343434"/>
          <w:sz w:val="18"/>
          <w:szCs w:val="18"/>
          <w:u w:color="0C6278"/>
        </w:rPr>
        <w:t>BUSINESS SOFTWARE CONSULTING</w:t>
      </w:r>
    </w:p>
    <w:p w:rsidR="004D51C5" w:rsidRDefault="004D51C5" w:rsidP="004D51C5">
      <w:pPr>
        <w:widowControl w:val="0"/>
        <w:autoSpaceDE w:val="0"/>
        <w:autoSpaceDN w:val="0"/>
        <w:adjustRightInd w:val="0"/>
        <w:spacing w:after="75" w:line="312" w:lineRule="atLeast"/>
        <w:ind w:left="2033"/>
        <w:rPr>
          <w:rFonts w:ascii="Arial" w:hAnsi="Arial" w:cs="Arial"/>
          <w:color w:val="343434"/>
          <w:sz w:val="18"/>
          <w:szCs w:val="18"/>
          <w:u w:color="0C6278"/>
        </w:rPr>
      </w:pPr>
      <w:hyperlink r:id="rId7" w:history="1">
        <w:r>
          <w:rPr>
            <w:rFonts w:ascii="Arial" w:hAnsi="Arial" w:cs="Arial"/>
            <w:b/>
            <w:bCs/>
            <w:color w:val="0C6278"/>
            <w:sz w:val="18"/>
            <w:szCs w:val="18"/>
            <w:u w:val="single" w:color="0C6278"/>
          </w:rPr>
          <w:t>Voir plus d'infos sur la société</w:t>
        </w:r>
      </w:hyperlink>
    </w:p>
    <w:p w:rsidR="004D51C5" w:rsidRDefault="004D51C5" w:rsidP="004D51C5">
      <w:pPr>
        <w:widowControl w:val="0"/>
        <w:autoSpaceDE w:val="0"/>
        <w:autoSpaceDN w:val="0"/>
        <w:adjustRightInd w:val="0"/>
        <w:spacing w:after="75" w:line="312" w:lineRule="atLeast"/>
        <w:ind w:left="2033"/>
        <w:rPr>
          <w:rFonts w:ascii="Arial" w:hAnsi="Arial" w:cs="Arial"/>
          <w:color w:val="343434"/>
          <w:sz w:val="18"/>
          <w:szCs w:val="18"/>
          <w:u w:color="0C6278"/>
        </w:rPr>
      </w:pPr>
      <w:hyperlink r:id="rId8" w:history="1">
        <w:r>
          <w:rPr>
            <w:rFonts w:ascii="Arial" w:hAnsi="Arial" w:cs="Arial"/>
            <w:b/>
            <w:bCs/>
            <w:color w:val="0C6278"/>
            <w:sz w:val="18"/>
            <w:szCs w:val="18"/>
            <w:u w:val="single" w:color="0C6278"/>
          </w:rPr>
          <w:t>Voir toutes les offres</w:t>
        </w:r>
      </w:hyperlink>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Nombre de postes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1 en CDI</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Statut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Cadre du secteur privé</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Lieu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Nancy - 54</w:t>
      </w:r>
    </w:p>
    <w:p w:rsidR="004D51C5" w:rsidRDefault="004D51C5" w:rsidP="004D51C5">
      <w:pPr>
        <w:widowControl w:val="0"/>
        <w:autoSpaceDE w:val="0"/>
        <w:autoSpaceDN w:val="0"/>
        <w:adjustRightInd w:val="0"/>
        <w:spacing w:after="75" w:line="312" w:lineRule="atLeast"/>
        <w:ind w:left="2033"/>
        <w:rPr>
          <w:rFonts w:ascii="Arial" w:hAnsi="Arial" w:cs="Arial"/>
          <w:color w:val="343434"/>
          <w:sz w:val="18"/>
          <w:szCs w:val="18"/>
          <w:u w:color="0C6278"/>
        </w:rPr>
      </w:pPr>
      <w:hyperlink r:id="rId9" w:history="1">
        <w:r>
          <w:rPr>
            <w:rFonts w:ascii="Arial" w:hAnsi="Arial" w:cs="Arial"/>
            <w:b/>
            <w:bCs/>
            <w:color w:val="0C6278"/>
            <w:sz w:val="18"/>
            <w:szCs w:val="18"/>
            <w:u w:val="single" w:color="0C6278"/>
          </w:rPr>
          <w:t>Plan d'accès</w:t>
        </w:r>
      </w:hyperlink>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Zone de déplacement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Pas de déplacement</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Salaire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30 - 36 k€ brut annuel</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Expérience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Tous niveaux d'expérience acceptés</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de prise de poste:</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Dès que possible</w:t>
      </w:r>
    </w:p>
    <w:p w:rsidR="004D51C5" w:rsidRDefault="004D51C5" w:rsidP="004D51C5">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Secteur d'activité :</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Conseil en systèmes et logiciels informatiques</w:t>
      </w:r>
    </w:p>
    <w:p w:rsidR="004D51C5" w:rsidRDefault="004D51C5" w:rsidP="004D51C5">
      <w:pPr>
        <w:widowControl w:val="0"/>
        <w:autoSpaceDE w:val="0"/>
        <w:autoSpaceDN w:val="0"/>
        <w:adjustRightInd w:val="0"/>
        <w:spacing w:after="150" w:line="288" w:lineRule="atLeast"/>
        <w:rPr>
          <w:rFonts w:ascii="Times New Roman" w:hAnsi="Times New Roman" w:cs="Times New Roman"/>
          <w:b/>
          <w:bCs/>
          <w:color w:val="E66108"/>
          <w:sz w:val="23"/>
          <w:szCs w:val="23"/>
          <w:u w:color="0C6278"/>
        </w:rPr>
      </w:pPr>
      <w:r>
        <w:rPr>
          <w:rFonts w:ascii="Times New Roman" w:hAnsi="Times New Roman" w:cs="Times New Roman"/>
          <w:b/>
          <w:bCs/>
          <w:color w:val="E66108"/>
          <w:sz w:val="23"/>
          <w:szCs w:val="23"/>
          <w:u w:color="0C6278"/>
        </w:rPr>
        <w:lastRenderedPageBreak/>
        <w:t>Mon réseau</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xml:space="preserve">Développez votre réseau et découvrez avec </w:t>
      </w:r>
      <w:proofErr w:type="spellStart"/>
      <w:r>
        <w:rPr>
          <w:rFonts w:ascii="Arial" w:hAnsi="Arial" w:cs="Arial"/>
          <w:color w:val="343434"/>
          <w:sz w:val="18"/>
          <w:szCs w:val="18"/>
          <w:u w:color="0C6278"/>
        </w:rPr>
        <w:t>l'apec</w:t>
      </w:r>
      <w:proofErr w:type="spellEnd"/>
      <w:r>
        <w:rPr>
          <w:rFonts w:ascii="Arial" w:hAnsi="Arial" w:cs="Arial"/>
          <w:color w:val="343434"/>
          <w:sz w:val="18"/>
          <w:szCs w:val="18"/>
          <w:u w:color="0C6278"/>
        </w:rPr>
        <w:t xml:space="preserve"> et </w:t>
      </w:r>
      <w:proofErr w:type="spellStart"/>
      <w:r>
        <w:rPr>
          <w:rFonts w:ascii="Arial" w:hAnsi="Arial" w:cs="Arial"/>
          <w:color w:val="343434"/>
          <w:sz w:val="18"/>
          <w:szCs w:val="18"/>
          <w:u w:color="0C6278"/>
        </w:rPr>
        <w:t>viadeo</w:t>
      </w:r>
      <w:proofErr w:type="spellEnd"/>
      <w:r>
        <w:rPr>
          <w:rFonts w:ascii="Arial" w:hAnsi="Arial" w:cs="Arial"/>
          <w:color w:val="343434"/>
          <w:sz w:val="18"/>
          <w:szCs w:val="18"/>
          <w:u w:color="0C6278"/>
        </w:rPr>
        <w:t xml:space="preserve"> vos contacts dans cette société.</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0C6278"/>
        </w:rPr>
      </w:pPr>
      <w:hyperlink r:id="rId10" w:history="1">
        <w:r>
          <w:rPr>
            <w:rFonts w:ascii="Arial" w:hAnsi="Arial" w:cs="Arial"/>
            <w:b/>
            <w:bCs/>
            <w:color w:val="0000FF"/>
            <w:sz w:val="18"/>
            <w:szCs w:val="18"/>
            <w:u w:val="single" w:color="0000FF"/>
          </w:rPr>
          <w:t>Activer mon réseau pro</w:t>
        </w:r>
      </w:hyperlink>
    </w:p>
    <w:p w:rsidR="004D51C5" w:rsidRDefault="004D51C5" w:rsidP="004D51C5">
      <w:pPr>
        <w:widowControl w:val="0"/>
        <w:autoSpaceDE w:val="0"/>
        <w:autoSpaceDN w:val="0"/>
        <w:adjustRightInd w:val="0"/>
        <w:spacing w:after="75" w:line="312" w:lineRule="atLeast"/>
        <w:jc w:val="center"/>
        <w:rPr>
          <w:rFonts w:ascii="Arial" w:hAnsi="Arial" w:cs="Arial"/>
          <w:color w:val="343434"/>
          <w:sz w:val="18"/>
          <w:szCs w:val="18"/>
          <w:u w:color="343434"/>
        </w:rPr>
      </w:pPr>
      <w:r>
        <w:rPr>
          <w:rFonts w:ascii="Arial" w:hAnsi="Arial" w:cs="Arial"/>
          <w:noProof/>
          <w:color w:val="343434"/>
          <w:sz w:val="18"/>
          <w:szCs w:val="18"/>
          <w:u w:color="0C6278"/>
        </w:rPr>
        <w:drawing>
          <wp:inline distT="0" distB="0" distL="0" distR="0">
            <wp:extent cx="1270000" cy="838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0" cy="838200"/>
                    </a:xfrm>
                    <a:prstGeom prst="rect">
                      <a:avLst/>
                    </a:prstGeom>
                    <a:noFill/>
                    <a:ln>
                      <a:noFill/>
                    </a:ln>
                  </pic:spPr>
                </pic:pic>
              </a:graphicData>
            </a:graphic>
          </wp:inline>
        </w:drawing>
      </w:r>
      <w:r>
        <w:rPr>
          <w:rFonts w:ascii="Arial" w:hAnsi="Arial" w:cs="Arial"/>
          <w:color w:val="343434"/>
          <w:sz w:val="18"/>
          <w:szCs w:val="18"/>
          <w:u w:color="0C6278"/>
        </w:rPr>
        <w:t> </w:t>
      </w:r>
      <w:r>
        <w:rPr>
          <w:rFonts w:ascii="Arial" w:hAnsi="Arial" w:cs="Arial"/>
          <w:color w:val="343434"/>
          <w:sz w:val="18"/>
          <w:szCs w:val="18"/>
          <w:u w:val="single" w:color="343434"/>
        </w:rPr>
        <w:t>En savoir plus</w:t>
      </w:r>
    </w:p>
    <w:p w:rsidR="004D51C5" w:rsidRDefault="004D51C5" w:rsidP="004D51C5">
      <w:pPr>
        <w:widowControl w:val="0"/>
        <w:autoSpaceDE w:val="0"/>
        <w:autoSpaceDN w:val="0"/>
        <w:adjustRightInd w:val="0"/>
        <w:spacing w:after="225" w:line="312" w:lineRule="atLeast"/>
        <w:rPr>
          <w:rFonts w:ascii="Arial" w:hAnsi="Arial" w:cs="Arial"/>
          <w:color w:val="343434"/>
          <w:sz w:val="18"/>
          <w:szCs w:val="18"/>
          <w:u w:color="343434"/>
        </w:rPr>
      </w:pPr>
      <w:hyperlink r:id="rId12" w:history="1">
        <w:r>
          <w:rPr>
            <w:rFonts w:ascii="Arial" w:hAnsi="Arial" w:cs="Arial"/>
            <w:b/>
            <w:bCs/>
            <w:color w:val="FFFFFF"/>
            <w:sz w:val="21"/>
            <w:szCs w:val="21"/>
            <w:u w:val="single" w:color="FFFFFF"/>
          </w:rPr>
          <w:t>Postuler à cette offre</w:t>
        </w:r>
      </w:hyperlink>
    </w:p>
    <w:p w:rsidR="004D51C5" w:rsidRDefault="004D51C5" w:rsidP="004D51C5">
      <w:pPr>
        <w:widowControl w:val="0"/>
        <w:autoSpaceDE w:val="0"/>
        <w:autoSpaceDN w:val="0"/>
        <w:adjustRightInd w:val="0"/>
        <w:spacing w:after="225" w:line="312" w:lineRule="atLeast"/>
        <w:ind w:left="375"/>
        <w:rPr>
          <w:rFonts w:ascii="Arial" w:hAnsi="Arial" w:cs="Arial"/>
          <w:color w:val="343434"/>
          <w:sz w:val="18"/>
          <w:szCs w:val="18"/>
          <w:u w:color="343434"/>
        </w:rPr>
      </w:pPr>
      <w:r>
        <w:rPr>
          <w:rFonts w:ascii="Arial" w:hAnsi="Arial" w:cs="Arial"/>
          <w:b/>
          <w:bCs/>
          <w:color w:val="343434"/>
          <w:sz w:val="18"/>
          <w:szCs w:val="18"/>
          <w:u w:color="343434"/>
        </w:rPr>
        <w:t>Vous avez sauvegardé cette offre</w:t>
      </w:r>
    </w:p>
    <w:p w:rsidR="004D51C5" w:rsidRDefault="004D51C5" w:rsidP="004D51C5">
      <w:pPr>
        <w:widowControl w:val="0"/>
        <w:autoSpaceDE w:val="0"/>
        <w:autoSpaceDN w:val="0"/>
        <w:adjustRightInd w:val="0"/>
        <w:spacing w:after="225" w:line="312" w:lineRule="atLeast"/>
        <w:ind w:left="375"/>
        <w:rPr>
          <w:rFonts w:ascii="Arial" w:hAnsi="Arial" w:cs="Arial"/>
          <w:color w:val="343434"/>
          <w:sz w:val="18"/>
          <w:szCs w:val="18"/>
          <w:u w:color="343434"/>
        </w:rPr>
      </w:pPr>
      <w:hyperlink r:id="rId13" w:history="1">
        <w:r>
          <w:rPr>
            <w:rFonts w:ascii="Arial" w:hAnsi="Arial" w:cs="Arial"/>
            <w:b/>
            <w:bCs/>
            <w:color w:val="0C6278"/>
            <w:sz w:val="18"/>
            <w:szCs w:val="18"/>
            <w:u w:val="single" w:color="0C6278"/>
          </w:rPr>
          <w:t>Signaler cette offre</w:t>
        </w:r>
      </w:hyperlink>
    </w:p>
    <w:p w:rsidR="004D51C5" w:rsidRDefault="004D51C5" w:rsidP="004D51C5">
      <w:pPr>
        <w:widowControl w:val="0"/>
        <w:autoSpaceDE w:val="0"/>
        <w:autoSpaceDN w:val="0"/>
        <w:adjustRightInd w:val="0"/>
        <w:spacing w:after="225" w:line="312" w:lineRule="atLeast"/>
        <w:ind w:left="375"/>
        <w:rPr>
          <w:rFonts w:ascii="Arial" w:hAnsi="Arial" w:cs="Arial"/>
          <w:color w:val="343434"/>
          <w:sz w:val="18"/>
          <w:szCs w:val="18"/>
          <w:u w:color="343434"/>
        </w:rPr>
      </w:pPr>
    </w:p>
    <w:p w:rsidR="004D51C5" w:rsidRDefault="004D51C5" w:rsidP="004D51C5">
      <w:pPr>
        <w:widowControl w:val="0"/>
        <w:autoSpaceDE w:val="0"/>
        <w:autoSpaceDN w:val="0"/>
        <w:adjustRightInd w:val="0"/>
        <w:spacing w:after="75" w:line="312" w:lineRule="atLeast"/>
        <w:ind w:left="375"/>
        <w:rPr>
          <w:rFonts w:ascii="Arial" w:hAnsi="Arial" w:cs="Arial"/>
          <w:color w:val="343434"/>
          <w:sz w:val="18"/>
          <w:szCs w:val="18"/>
          <w:u w:color="343434"/>
        </w:rPr>
      </w:pPr>
      <w:r>
        <w:rPr>
          <w:rFonts w:ascii="Arial" w:hAnsi="Arial" w:cs="Arial"/>
          <w:color w:val="343434"/>
          <w:sz w:val="18"/>
          <w:szCs w:val="18"/>
          <w:u w:color="343434"/>
        </w:rPr>
        <w:t>Ingénieur d’étude et de développement</w:t>
      </w:r>
    </w:p>
    <w:p w:rsidR="004D51C5" w:rsidRDefault="004D51C5" w:rsidP="004D51C5">
      <w:pPr>
        <w:widowControl w:val="0"/>
        <w:autoSpaceDE w:val="0"/>
        <w:autoSpaceDN w:val="0"/>
        <w:adjustRightInd w:val="0"/>
        <w:spacing w:after="150" w:line="288" w:lineRule="atLeast"/>
        <w:rPr>
          <w:rFonts w:ascii="Arial" w:hAnsi="Arial" w:cs="Arial"/>
          <w:b/>
          <w:bCs/>
          <w:color w:val="000000"/>
          <w:sz w:val="23"/>
          <w:szCs w:val="23"/>
          <w:u w:color="343434"/>
        </w:rPr>
      </w:pPr>
      <w:r>
        <w:rPr>
          <w:rFonts w:ascii="Arial" w:hAnsi="Arial" w:cs="Arial"/>
          <w:b/>
          <w:bCs/>
          <w:color w:val="000000"/>
          <w:sz w:val="23"/>
          <w:szCs w:val="23"/>
          <w:u w:color="343434"/>
        </w:rPr>
        <w:t>Descriptif du poste : Ingénieur Etudes &amp; Développement F/H</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Vous interviendrez au sein d’une</w:t>
      </w:r>
      <w:r>
        <w:rPr>
          <w:rFonts w:ascii="Arial" w:hAnsi="Arial" w:cs="Arial"/>
          <w:b/>
          <w:bCs/>
          <w:color w:val="343434"/>
          <w:sz w:val="18"/>
          <w:szCs w:val="18"/>
          <w:u w:color="343434"/>
        </w:rPr>
        <w:t xml:space="preserve"> équipe de collaborateurs dynamiques</w:t>
      </w:r>
      <w:r>
        <w:rPr>
          <w:rFonts w:ascii="Arial" w:hAnsi="Arial" w:cs="Arial"/>
          <w:color w:val="343434"/>
          <w:sz w:val="18"/>
          <w:szCs w:val="18"/>
          <w:u w:color="343434"/>
        </w:rPr>
        <w:t>, dans les locaux d’un de nos clients grands comptes.</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xml:space="preserve">Vous utiliserez une grande diversité de langages et d’outils pour implémenter des fonctions et architectures complexes. Sous l’égide du Chef de Projet, </w:t>
      </w:r>
      <w:r>
        <w:rPr>
          <w:rFonts w:ascii="Arial" w:hAnsi="Arial" w:cs="Arial"/>
          <w:b/>
          <w:bCs/>
          <w:color w:val="343434"/>
          <w:sz w:val="18"/>
          <w:szCs w:val="18"/>
          <w:u w:color="343434"/>
        </w:rPr>
        <w:t xml:space="preserve">vous interviendrez depuis les phases d’analyse jusqu’aux tests informatiques. </w:t>
      </w:r>
    </w:p>
    <w:p w:rsidR="004D51C5" w:rsidRDefault="004D51C5" w:rsidP="004D51C5">
      <w:pPr>
        <w:widowControl w:val="0"/>
        <w:autoSpaceDE w:val="0"/>
        <w:autoSpaceDN w:val="0"/>
        <w:adjustRightInd w:val="0"/>
        <w:spacing w:after="100" w:line="312" w:lineRule="atLeast"/>
        <w:rPr>
          <w:rFonts w:ascii="Arial" w:hAnsi="Arial" w:cs="Arial"/>
          <w:color w:val="343434"/>
          <w:sz w:val="18"/>
          <w:szCs w:val="18"/>
          <w:u w:color="343434"/>
        </w:rPr>
      </w:pPr>
      <w:r>
        <w:rPr>
          <w:rFonts w:ascii="Arial" w:hAnsi="Arial" w:cs="Arial"/>
          <w:color w:val="343434"/>
          <w:sz w:val="18"/>
          <w:szCs w:val="18"/>
          <w:u w:color="343434"/>
        </w:rPr>
        <w:t xml:space="preserve">Vos </w:t>
      </w:r>
      <w:r>
        <w:rPr>
          <w:rFonts w:ascii="Arial" w:hAnsi="Arial" w:cs="Arial"/>
          <w:b/>
          <w:bCs/>
          <w:color w:val="343434"/>
          <w:sz w:val="18"/>
          <w:szCs w:val="18"/>
          <w:u w:color="343434"/>
        </w:rPr>
        <w:t xml:space="preserve">principales missions </w:t>
      </w:r>
      <w:r>
        <w:rPr>
          <w:rFonts w:ascii="Arial" w:hAnsi="Arial" w:cs="Arial"/>
          <w:color w:val="343434"/>
          <w:sz w:val="18"/>
          <w:szCs w:val="18"/>
          <w:u w:color="343434"/>
        </w:rPr>
        <w:t>seront :</w:t>
      </w:r>
    </w:p>
    <w:p w:rsidR="004D51C5" w:rsidRDefault="004D51C5" w:rsidP="004D51C5">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L’analyse et la formalisation des besoins des utilisateurs,</w:t>
      </w:r>
    </w:p>
    <w:p w:rsidR="004D51C5" w:rsidRDefault="004D51C5" w:rsidP="004D51C5">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Rédaction des spécifications techniques,</w:t>
      </w:r>
    </w:p>
    <w:p w:rsidR="004D51C5" w:rsidRDefault="004D51C5" w:rsidP="004D51C5">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Conception et développement informatique,</w:t>
      </w:r>
    </w:p>
    <w:p w:rsidR="004D51C5" w:rsidRDefault="004D51C5" w:rsidP="004D51C5">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Tests unitaires, correctifs et recette,</w:t>
      </w:r>
    </w:p>
    <w:p w:rsidR="004D51C5" w:rsidRDefault="004D51C5" w:rsidP="004D51C5">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Rédaction de documentation liée au projet,</w:t>
      </w:r>
    </w:p>
    <w:p w:rsidR="004D51C5" w:rsidRDefault="004D51C5" w:rsidP="004D51C5">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Mise en production et intégration,</w:t>
      </w:r>
    </w:p>
    <w:p w:rsidR="004D51C5" w:rsidRDefault="004D51C5" w:rsidP="004D51C5">
      <w:pPr>
        <w:widowControl w:val="0"/>
        <w:numPr>
          <w:ilvl w:val="0"/>
          <w:numId w:val="1"/>
        </w:numPr>
        <w:tabs>
          <w:tab w:val="left" w:pos="20"/>
          <w:tab w:val="left" w:pos="380"/>
          <w:tab w:val="left" w:pos="720"/>
        </w:tabs>
        <w:autoSpaceDE w:val="0"/>
        <w:autoSpaceDN w:val="0"/>
        <w:adjustRightInd w:val="0"/>
        <w:spacing w:after="45" w:line="312" w:lineRule="atLeast"/>
        <w:ind w:left="360"/>
        <w:rPr>
          <w:rFonts w:ascii="Arial" w:hAnsi="Arial" w:cs="Arial"/>
          <w:color w:val="343434"/>
          <w:sz w:val="18"/>
          <w:szCs w:val="18"/>
          <w:u w:color="343434"/>
        </w:rPr>
      </w:pPr>
      <w:r>
        <w:rPr>
          <w:rFonts w:ascii="Arial" w:hAnsi="Arial" w:cs="Arial"/>
          <w:color w:val="343434"/>
          <w:sz w:val="18"/>
          <w:szCs w:val="18"/>
          <w:u w:color="343434"/>
        </w:rPr>
        <w:t>Maintenance évolutive et corrective.</w:t>
      </w:r>
    </w:p>
    <w:p w:rsidR="004D51C5" w:rsidRDefault="004D51C5" w:rsidP="004D51C5">
      <w:pPr>
        <w:widowControl w:val="0"/>
        <w:autoSpaceDE w:val="0"/>
        <w:autoSpaceDN w:val="0"/>
        <w:adjustRightInd w:val="0"/>
        <w:rPr>
          <w:rFonts w:ascii="Times" w:hAnsi="Times" w:cs="Times"/>
          <w:color w:val="000000"/>
          <w:sz w:val="20"/>
          <w:szCs w:val="20"/>
          <w:u w:color="343434"/>
        </w:rPr>
      </w:pPr>
    </w:p>
    <w:p w:rsidR="004D51C5" w:rsidRDefault="004D51C5" w:rsidP="004D51C5">
      <w:pPr>
        <w:widowControl w:val="0"/>
        <w:autoSpaceDE w:val="0"/>
        <w:autoSpaceDN w:val="0"/>
        <w:adjustRightInd w:val="0"/>
        <w:spacing w:after="150" w:line="288" w:lineRule="atLeast"/>
        <w:rPr>
          <w:rFonts w:ascii="Times New Roman" w:hAnsi="Times New Roman" w:cs="Times New Roman"/>
          <w:b/>
          <w:bCs/>
          <w:color w:val="000000"/>
          <w:sz w:val="23"/>
          <w:szCs w:val="23"/>
          <w:u w:color="343434"/>
        </w:rPr>
      </w:pPr>
      <w:r>
        <w:rPr>
          <w:rFonts w:ascii="Times New Roman" w:hAnsi="Times New Roman" w:cs="Times New Roman"/>
          <w:b/>
          <w:bCs/>
          <w:color w:val="000000"/>
          <w:sz w:val="23"/>
          <w:szCs w:val="23"/>
          <w:u w:color="343434"/>
        </w:rPr>
        <w:t>Profil recherché</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xml:space="preserve">Homme ou femme justifiant d’une formation supérieure </w:t>
      </w:r>
      <w:r>
        <w:rPr>
          <w:rFonts w:ascii="Arial" w:hAnsi="Arial" w:cs="Arial"/>
          <w:b/>
          <w:bCs/>
          <w:color w:val="343434"/>
          <w:sz w:val="18"/>
          <w:szCs w:val="18"/>
          <w:u w:color="343434"/>
        </w:rPr>
        <w:t>BAC+5 en informatique</w:t>
      </w:r>
      <w:r>
        <w:rPr>
          <w:rFonts w:ascii="Arial" w:hAnsi="Arial" w:cs="Arial"/>
          <w:color w:val="343434"/>
          <w:sz w:val="18"/>
          <w:szCs w:val="18"/>
          <w:u w:color="343434"/>
        </w:rPr>
        <w:t>, vous possédez idéalement une première expérience réussie en tant qu'ingénieur Etudes &amp; Développement.</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b/>
          <w:bCs/>
          <w:color w:val="343434"/>
          <w:sz w:val="18"/>
          <w:szCs w:val="18"/>
          <w:u w:color="343434"/>
        </w:rPr>
        <w:t>Vous maîtrisez les langages</w:t>
      </w:r>
      <w:r>
        <w:rPr>
          <w:rFonts w:ascii="Arial" w:hAnsi="Arial" w:cs="Arial"/>
          <w:color w:val="343434"/>
          <w:sz w:val="18"/>
          <w:szCs w:val="18"/>
          <w:u w:color="343434"/>
        </w:rPr>
        <w:t xml:space="preserve"> C++, Java ou un langage de développement objets.</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La connaissance de solutions éditiques (</w:t>
      </w:r>
      <w:proofErr w:type="spellStart"/>
      <w:r>
        <w:rPr>
          <w:rFonts w:ascii="Arial" w:hAnsi="Arial" w:cs="Arial"/>
          <w:color w:val="343434"/>
          <w:sz w:val="18"/>
          <w:szCs w:val="18"/>
          <w:u w:color="343434"/>
        </w:rPr>
        <w:t>OpenText</w:t>
      </w:r>
      <w:proofErr w:type="spellEnd"/>
      <w:r>
        <w:rPr>
          <w:rFonts w:ascii="Arial" w:hAnsi="Arial" w:cs="Arial"/>
          <w:color w:val="343434"/>
          <w:sz w:val="18"/>
          <w:szCs w:val="18"/>
          <w:u w:color="343434"/>
        </w:rPr>
        <w:t xml:space="preserve">, </w:t>
      </w:r>
      <w:proofErr w:type="spellStart"/>
      <w:r>
        <w:rPr>
          <w:rFonts w:ascii="Arial" w:hAnsi="Arial" w:cs="Arial"/>
          <w:color w:val="343434"/>
          <w:sz w:val="18"/>
          <w:szCs w:val="18"/>
          <w:u w:color="343434"/>
        </w:rPr>
        <w:t>Sefas</w:t>
      </w:r>
      <w:proofErr w:type="spellEnd"/>
      <w:r>
        <w:rPr>
          <w:rFonts w:ascii="Arial" w:hAnsi="Arial" w:cs="Arial"/>
          <w:color w:val="343434"/>
          <w:sz w:val="18"/>
          <w:szCs w:val="18"/>
          <w:u w:color="343434"/>
        </w:rPr>
        <w:t>, BDOC...) ou des principes de GED et des formats de documents constituent un atout.</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Vous souhaitez rejoindre une ESN dynamique et en pleine croissance pour acquérir et développer votre expertise.</w:t>
      </w:r>
    </w:p>
    <w:p w:rsidR="004D51C5" w:rsidRDefault="004D51C5" w:rsidP="004D51C5">
      <w:pPr>
        <w:widowControl w:val="0"/>
        <w:autoSpaceDE w:val="0"/>
        <w:autoSpaceDN w:val="0"/>
        <w:adjustRightInd w:val="0"/>
        <w:spacing w:after="100" w:line="312" w:lineRule="atLeast"/>
        <w:rPr>
          <w:rFonts w:ascii="Arial" w:hAnsi="Arial" w:cs="Arial"/>
          <w:color w:val="343434"/>
          <w:sz w:val="18"/>
          <w:szCs w:val="18"/>
          <w:u w:color="343434"/>
        </w:rPr>
      </w:pPr>
      <w:r>
        <w:rPr>
          <w:rFonts w:ascii="Arial" w:hAnsi="Arial" w:cs="Arial"/>
          <w:color w:val="343434"/>
          <w:sz w:val="18"/>
          <w:szCs w:val="18"/>
          <w:u w:color="343434"/>
        </w:rPr>
        <w:t xml:space="preserve">Vos </w:t>
      </w:r>
      <w:r>
        <w:rPr>
          <w:rFonts w:ascii="Arial" w:hAnsi="Arial" w:cs="Arial"/>
          <w:b/>
          <w:bCs/>
          <w:color w:val="343434"/>
          <w:sz w:val="18"/>
          <w:szCs w:val="18"/>
          <w:u w:color="343434"/>
        </w:rPr>
        <w:t>principales qualités</w:t>
      </w:r>
      <w:r>
        <w:rPr>
          <w:rFonts w:ascii="Arial" w:hAnsi="Arial" w:cs="Arial"/>
          <w:color w:val="343434"/>
          <w:sz w:val="18"/>
          <w:szCs w:val="18"/>
          <w:u w:color="343434"/>
        </w:rPr>
        <w:t xml:space="preserve"> :</w:t>
      </w:r>
    </w:p>
    <w:p w:rsidR="004D51C5" w:rsidRDefault="004D51C5" w:rsidP="004D51C5">
      <w:pPr>
        <w:widowControl w:val="0"/>
        <w:numPr>
          <w:ilvl w:val="0"/>
          <w:numId w:val="2"/>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Curiosité et goût du challenge,</w:t>
      </w:r>
    </w:p>
    <w:p w:rsidR="004D51C5" w:rsidRDefault="004D51C5" w:rsidP="004D51C5">
      <w:pPr>
        <w:widowControl w:val="0"/>
        <w:numPr>
          <w:ilvl w:val="0"/>
          <w:numId w:val="2"/>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Polyvalence,</w:t>
      </w:r>
    </w:p>
    <w:p w:rsidR="004D51C5" w:rsidRDefault="004D51C5" w:rsidP="004D51C5">
      <w:pPr>
        <w:widowControl w:val="0"/>
        <w:numPr>
          <w:ilvl w:val="0"/>
          <w:numId w:val="2"/>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Capacité à travailler en équipe mais aussi de manière autonome,</w:t>
      </w:r>
    </w:p>
    <w:p w:rsidR="004D51C5" w:rsidRDefault="004D51C5" w:rsidP="004D51C5">
      <w:pPr>
        <w:widowControl w:val="0"/>
        <w:numPr>
          <w:ilvl w:val="0"/>
          <w:numId w:val="2"/>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Volontaire et à l’affût des nouveautés et améliorations techniques,</w:t>
      </w:r>
    </w:p>
    <w:p w:rsidR="004D51C5" w:rsidRDefault="004D51C5" w:rsidP="004D51C5">
      <w:pPr>
        <w:widowControl w:val="0"/>
        <w:numPr>
          <w:ilvl w:val="0"/>
          <w:numId w:val="2"/>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343434"/>
        </w:rPr>
      </w:pPr>
      <w:r>
        <w:rPr>
          <w:rFonts w:ascii="Arial" w:hAnsi="Arial" w:cs="Arial"/>
          <w:color w:val="343434"/>
          <w:sz w:val="18"/>
          <w:szCs w:val="18"/>
          <w:u w:color="343434"/>
        </w:rPr>
        <w:t>Rigoureux et sensibilisé aux tests,</w:t>
      </w:r>
    </w:p>
    <w:p w:rsidR="004D51C5" w:rsidRDefault="004D51C5" w:rsidP="004D51C5">
      <w:pPr>
        <w:widowControl w:val="0"/>
        <w:numPr>
          <w:ilvl w:val="0"/>
          <w:numId w:val="2"/>
        </w:numPr>
        <w:tabs>
          <w:tab w:val="left" w:pos="20"/>
          <w:tab w:val="left" w:pos="380"/>
          <w:tab w:val="left" w:pos="720"/>
        </w:tabs>
        <w:autoSpaceDE w:val="0"/>
        <w:autoSpaceDN w:val="0"/>
        <w:adjustRightInd w:val="0"/>
        <w:spacing w:after="45" w:line="312" w:lineRule="atLeast"/>
        <w:ind w:left="360"/>
        <w:rPr>
          <w:rFonts w:ascii="Arial" w:hAnsi="Arial" w:cs="Arial"/>
          <w:color w:val="343434"/>
          <w:sz w:val="18"/>
          <w:szCs w:val="18"/>
          <w:u w:color="343434"/>
        </w:rPr>
      </w:pPr>
      <w:r>
        <w:rPr>
          <w:rFonts w:ascii="Arial" w:hAnsi="Arial" w:cs="Arial"/>
          <w:color w:val="343434"/>
          <w:sz w:val="18"/>
          <w:szCs w:val="18"/>
          <w:u w:color="343434"/>
        </w:rPr>
        <w:t>Ouvert et ayant un bon contact humain</w:t>
      </w:r>
    </w:p>
    <w:p w:rsidR="004D51C5" w:rsidRDefault="004D51C5" w:rsidP="004D51C5">
      <w:pPr>
        <w:widowControl w:val="0"/>
        <w:autoSpaceDE w:val="0"/>
        <w:autoSpaceDN w:val="0"/>
        <w:adjustRightInd w:val="0"/>
        <w:rPr>
          <w:rFonts w:ascii="Arial" w:hAnsi="Arial" w:cs="Arial"/>
          <w:color w:val="343434"/>
          <w:sz w:val="18"/>
          <w:szCs w:val="18"/>
          <w:u w:color="343434"/>
        </w:rPr>
      </w:pPr>
    </w:p>
    <w:p w:rsidR="004D51C5" w:rsidRDefault="004D51C5" w:rsidP="004D51C5">
      <w:pPr>
        <w:widowControl w:val="0"/>
        <w:autoSpaceDE w:val="0"/>
        <w:autoSpaceDN w:val="0"/>
        <w:adjustRightInd w:val="0"/>
        <w:spacing w:after="150" w:line="288" w:lineRule="atLeast"/>
        <w:rPr>
          <w:rFonts w:ascii="Times New Roman" w:hAnsi="Times New Roman" w:cs="Times New Roman"/>
          <w:b/>
          <w:bCs/>
          <w:color w:val="000000"/>
          <w:sz w:val="23"/>
          <w:szCs w:val="23"/>
          <w:u w:color="343434"/>
        </w:rPr>
      </w:pPr>
      <w:r>
        <w:rPr>
          <w:rFonts w:ascii="Times New Roman" w:hAnsi="Times New Roman" w:cs="Times New Roman"/>
          <w:b/>
          <w:bCs/>
          <w:color w:val="000000"/>
          <w:sz w:val="23"/>
          <w:szCs w:val="23"/>
          <w:u w:color="343434"/>
        </w:rPr>
        <w:t>Entreprise</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xml:space="preserve">Nous sommes un </w:t>
      </w:r>
      <w:r>
        <w:rPr>
          <w:rFonts w:ascii="Arial" w:hAnsi="Arial" w:cs="Arial"/>
          <w:b/>
          <w:bCs/>
          <w:color w:val="343434"/>
          <w:sz w:val="18"/>
          <w:szCs w:val="18"/>
          <w:u w:color="343434"/>
        </w:rPr>
        <w:t>cabinet de conseil et de services expert dans la gestion documentaire des entreprises</w:t>
      </w:r>
      <w:r>
        <w:rPr>
          <w:rFonts w:ascii="Arial" w:hAnsi="Arial" w:cs="Arial"/>
          <w:color w:val="343434"/>
          <w:sz w:val="18"/>
          <w:szCs w:val="18"/>
          <w:u w:color="343434"/>
        </w:rPr>
        <w:t xml:space="preserve"> depuis 1998. Nous affichons un </w:t>
      </w:r>
      <w:r>
        <w:rPr>
          <w:rFonts w:ascii="Arial" w:hAnsi="Arial" w:cs="Arial"/>
          <w:b/>
          <w:bCs/>
          <w:color w:val="343434"/>
          <w:sz w:val="18"/>
          <w:szCs w:val="18"/>
          <w:u w:color="343434"/>
        </w:rPr>
        <w:t xml:space="preserve">chiffre d’affaires en constante augmentation </w:t>
      </w:r>
      <w:r>
        <w:rPr>
          <w:rFonts w:ascii="Arial" w:hAnsi="Arial" w:cs="Arial"/>
          <w:color w:val="343434"/>
          <w:sz w:val="18"/>
          <w:szCs w:val="18"/>
          <w:u w:color="343434"/>
        </w:rPr>
        <w:t>(plus de 10% par an).</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xml:space="preserve">Acteur leader de ce secteur, nous disposons d’un </w:t>
      </w:r>
      <w:r>
        <w:rPr>
          <w:rFonts w:ascii="Arial" w:hAnsi="Arial" w:cs="Arial"/>
          <w:b/>
          <w:bCs/>
          <w:color w:val="343434"/>
          <w:sz w:val="18"/>
          <w:szCs w:val="18"/>
          <w:u w:color="343434"/>
        </w:rPr>
        <w:t>savoir-faire reconnu</w:t>
      </w:r>
      <w:r>
        <w:rPr>
          <w:rFonts w:ascii="Arial" w:hAnsi="Arial" w:cs="Arial"/>
          <w:color w:val="343434"/>
          <w:sz w:val="18"/>
          <w:szCs w:val="18"/>
          <w:u w:color="343434"/>
        </w:rPr>
        <w:t xml:space="preserve"> auprès des entreprises du CAC40 et des Grands Comptes. </w:t>
      </w:r>
      <w:r>
        <w:rPr>
          <w:rFonts w:ascii="Arial" w:hAnsi="Arial" w:cs="Arial"/>
          <w:b/>
          <w:bCs/>
          <w:color w:val="343434"/>
          <w:sz w:val="18"/>
          <w:szCs w:val="18"/>
          <w:u w:color="343434"/>
        </w:rPr>
        <w:t>Nos activités</w:t>
      </w:r>
      <w:r>
        <w:rPr>
          <w:rFonts w:ascii="Arial" w:hAnsi="Arial" w:cs="Arial"/>
          <w:color w:val="343434"/>
          <w:sz w:val="18"/>
          <w:szCs w:val="18"/>
          <w:u w:color="343434"/>
        </w:rPr>
        <w:t xml:space="preserve"> s’articulent autour du cycle de vie du document (Editique, Gestion Électronique des Documents, Reconnaissance/Lecture Électronique des Documents, </w:t>
      </w:r>
      <w:proofErr w:type="spellStart"/>
      <w:proofErr w:type="gramStart"/>
      <w:r>
        <w:rPr>
          <w:rFonts w:ascii="Arial" w:hAnsi="Arial" w:cs="Arial"/>
          <w:color w:val="343434"/>
          <w:sz w:val="18"/>
          <w:szCs w:val="18"/>
          <w:u w:color="343434"/>
        </w:rPr>
        <w:t>Workflow</w:t>
      </w:r>
      <w:proofErr w:type="spellEnd"/>
      <w:r>
        <w:rPr>
          <w:rFonts w:ascii="Arial" w:hAnsi="Arial" w:cs="Arial"/>
          <w:color w:val="343434"/>
          <w:sz w:val="18"/>
          <w:szCs w:val="18"/>
          <w:u w:color="343434"/>
        </w:rPr>
        <w:t>…)</w:t>
      </w:r>
      <w:proofErr w:type="gramEnd"/>
      <w:r>
        <w:rPr>
          <w:rFonts w:ascii="Arial" w:hAnsi="Arial" w:cs="Arial"/>
          <w:color w:val="343434"/>
          <w:sz w:val="18"/>
          <w:szCs w:val="18"/>
          <w:u w:color="343434"/>
        </w:rPr>
        <w:t xml:space="preserve"> Nous </w:t>
      </w:r>
      <w:r>
        <w:rPr>
          <w:rFonts w:ascii="Arial" w:hAnsi="Arial" w:cs="Arial"/>
          <w:b/>
          <w:bCs/>
          <w:color w:val="343434"/>
          <w:sz w:val="18"/>
          <w:szCs w:val="18"/>
          <w:u w:color="343434"/>
        </w:rPr>
        <w:t>ambitionnons d’être la référence</w:t>
      </w:r>
      <w:r>
        <w:rPr>
          <w:rFonts w:ascii="Arial" w:hAnsi="Arial" w:cs="Arial"/>
          <w:color w:val="343434"/>
          <w:sz w:val="18"/>
          <w:szCs w:val="18"/>
          <w:u w:color="343434"/>
        </w:rPr>
        <w:t xml:space="preserve"> dans les technologies de gestion de contenu en entreprise.</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xml:space="preserve">Nous accompagnons nos clients pour leurs </w:t>
      </w:r>
      <w:r>
        <w:rPr>
          <w:rFonts w:ascii="Arial" w:hAnsi="Arial" w:cs="Arial"/>
          <w:b/>
          <w:bCs/>
          <w:color w:val="343434"/>
          <w:sz w:val="18"/>
          <w:szCs w:val="18"/>
          <w:u w:color="343434"/>
        </w:rPr>
        <w:t>besoins d'innovation et de développement</w:t>
      </w:r>
      <w:r>
        <w:rPr>
          <w:rFonts w:ascii="Arial" w:hAnsi="Arial" w:cs="Arial"/>
          <w:color w:val="343434"/>
          <w:sz w:val="18"/>
          <w:szCs w:val="18"/>
          <w:u w:color="343434"/>
        </w:rPr>
        <w:t xml:space="preserve"> grâce à nos </w:t>
      </w:r>
      <w:r>
        <w:rPr>
          <w:rFonts w:ascii="Arial" w:hAnsi="Arial" w:cs="Arial"/>
          <w:b/>
          <w:bCs/>
          <w:color w:val="343434"/>
          <w:sz w:val="18"/>
          <w:szCs w:val="18"/>
          <w:u w:color="343434"/>
        </w:rPr>
        <w:t>collaborateurs investis et passionnés</w:t>
      </w:r>
      <w:r>
        <w:rPr>
          <w:rFonts w:ascii="Arial" w:hAnsi="Arial" w:cs="Arial"/>
          <w:color w:val="343434"/>
          <w:sz w:val="18"/>
          <w:szCs w:val="18"/>
          <w:u w:color="343434"/>
        </w:rPr>
        <w:t>, moteurs sur les nouvelles technologies.</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Nous entretenons une</w:t>
      </w:r>
      <w:r>
        <w:rPr>
          <w:rFonts w:ascii="Arial" w:hAnsi="Arial" w:cs="Arial"/>
          <w:b/>
          <w:bCs/>
          <w:color w:val="343434"/>
          <w:sz w:val="18"/>
          <w:szCs w:val="18"/>
          <w:u w:color="343434"/>
        </w:rPr>
        <w:t xml:space="preserve"> relation de confiance et des partenariats privilégiés </w:t>
      </w:r>
      <w:r>
        <w:rPr>
          <w:rFonts w:ascii="Arial" w:hAnsi="Arial" w:cs="Arial"/>
          <w:color w:val="343434"/>
          <w:sz w:val="18"/>
          <w:szCs w:val="18"/>
          <w:u w:color="343434"/>
        </w:rPr>
        <w:t>avec de nombreux éditeurs comme IBM et HP.</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Afin de nous permettre d’atteindre nos objectifs de croissance, nous renforçons nos équipes.</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b/>
          <w:bCs/>
          <w:color w:val="343434"/>
          <w:sz w:val="18"/>
          <w:szCs w:val="18"/>
          <w:u w:color="343434"/>
        </w:rPr>
        <w:t>Vos attentes sont-elles à la hauteur de nos ambitions ? Rejoignez-nous !</w:t>
      </w:r>
    </w:p>
    <w:p w:rsidR="004D51C5" w:rsidRDefault="004D51C5" w:rsidP="004D51C5">
      <w:pPr>
        <w:widowControl w:val="0"/>
        <w:autoSpaceDE w:val="0"/>
        <w:autoSpaceDN w:val="0"/>
        <w:adjustRightInd w:val="0"/>
        <w:rPr>
          <w:rFonts w:ascii="Arial" w:hAnsi="Arial" w:cs="Arial"/>
          <w:color w:val="343434"/>
          <w:sz w:val="18"/>
          <w:szCs w:val="18"/>
          <w:u w:color="343434"/>
        </w:rPr>
      </w:pPr>
    </w:p>
    <w:p w:rsidR="004D51C5" w:rsidRDefault="004D51C5" w:rsidP="004D51C5">
      <w:pPr>
        <w:widowControl w:val="0"/>
        <w:autoSpaceDE w:val="0"/>
        <w:autoSpaceDN w:val="0"/>
        <w:adjustRightInd w:val="0"/>
        <w:spacing w:after="150" w:line="288" w:lineRule="atLeast"/>
        <w:rPr>
          <w:rFonts w:ascii="Times New Roman" w:hAnsi="Times New Roman" w:cs="Times New Roman"/>
          <w:b/>
          <w:bCs/>
          <w:color w:val="000000"/>
          <w:sz w:val="23"/>
          <w:szCs w:val="23"/>
          <w:u w:color="343434"/>
        </w:rPr>
      </w:pPr>
      <w:r>
        <w:rPr>
          <w:rFonts w:ascii="Times New Roman" w:hAnsi="Times New Roman" w:cs="Times New Roman"/>
          <w:b/>
          <w:bCs/>
          <w:color w:val="000000"/>
          <w:sz w:val="23"/>
          <w:szCs w:val="23"/>
          <w:u w:color="343434"/>
        </w:rPr>
        <w:t>Processus de recrutement</w:t>
      </w:r>
    </w:p>
    <w:p w:rsidR="004D51C5" w:rsidRDefault="004D51C5" w:rsidP="004D51C5">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xml:space="preserve">Décrivez en quelques lignes les principales étapes du </w:t>
      </w:r>
      <w:proofErr w:type="spellStart"/>
      <w:r>
        <w:rPr>
          <w:rFonts w:ascii="Arial" w:hAnsi="Arial" w:cs="Arial"/>
          <w:color w:val="343434"/>
          <w:sz w:val="18"/>
          <w:szCs w:val="18"/>
          <w:u w:color="343434"/>
        </w:rPr>
        <w:t>process</w:t>
      </w:r>
      <w:proofErr w:type="spellEnd"/>
      <w:r>
        <w:rPr>
          <w:rFonts w:ascii="Arial" w:hAnsi="Arial" w:cs="Arial"/>
          <w:color w:val="343434"/>
          <w:sz w:val="18"/>
          <w:szCs w:val="18"/>
          <w:u w:color="343434"/>
        </w:rPr>
        <w:t xml:space="preserve"> de recrutement mis en place pour ce poste.</w:t>
      </w:r>
    </w:p>
    <w:p w:rsidR="004D51C5" w:rsidRDefault="004D51C5" w:rsidP="004D51C5">
      <w:pPr>
        <w:widowControl w:val="0"/>
        <w:autoSpaceDE w:val="0"/>
        <w:autoSpaceDN w:val="0"/>
        <w:adjustRightInd w:val="0"/>
        <w:rPr>
          <w:rFonts w:ascii="Arial" w:hAnsi="Arial" w:cs="Arial"/>
          <w:color w:val="343434"/>
          <w:sz w:val="18"/>
          <w:szCs w:val="18"/>
          <w:u w:color="343434"/>
        </w:rPr>
      </w:pPr>
    </w:p>
    <w:p w:rsidR="004D51C5" w:rsidRDefault="004D51C5" w:rsidP="004D51C5">
      <w:pPr>
        <w:widowControl w:val="0"/>
        <w:autoSpaceDE w:val="0"/>
        <w:autoSpaceDN w:val="0"/>
        <w:adjustRightInd w:val="0"/>
        <w:spacing w:after="150" w:line="288" w:lineRule="atLeast"/>
        <w:rPr>
          <w:rFonts w:ascii="Times New Roman" w:hAnsi="Times New Roman" w:cs="Times New Roman"/>
          <w:b/>
          <w:bCs/>
          <w:color w:val="000000"/>
          <w:sz w:val="23"/>
          <w:szCs w:val="23"/>
          <w:u w:color="343434"/>
        </w:rPr>
      </w:pPr>
      <w:proofErr w:type="gramStart"/>
      <w:r>
        <w:rPr>
          <w:rFonts w:ascii="Times New Roman" w:hAnsi="Times New Roman" w:cs="Times New Roman"/>
          <w:b/>
          <w:bCs/>
          <w:color w:val="000000"/>
          <w:sz w:val="23"/>
          <w:szCs w:val="23"/>
          <w:u w:color="343434"/>
        </w:rPr>
        <w:t>Personne en</w:t>
      </w:r>
      <w:proofErr w:type="gramEnd"/>
      <w:r>
        <w:rPr>
          <w:rFonts w:ascii="Times New Roman" w:hAnsi="Times New Roman" w:cs="Times New Roman"/>
          <w:b/>
          <w:bCs/>
          <w:color w:val="000000"/>
          <w:sz w:val="23"/>
          <w:szCs w:val="23"/>
          <w:u w:color="343434"/>
        </w:rPr>
        <w:t xml:space="preserve"> charge du recrutement</w:t>
      </w:r>
    </w:p>
    <w:p w:rsidR="004D51C5" w:rsidRDefault="004D51C5" w:rsidP="004D51C5">
      <w:pPr>
        <w:widowControl w:val="0"/>
        <w:autoSpaceDE w:val="0"/>
        <w:autoSpaceDN w:val="0"/>
        <w:adjustRightInd w:val="0"/>
        <w:rPr>
          <w:rFonts w:ascii="Arial" w:hAnsi="Arial" w:cs="Arial"/>
          <w:color w:val="343434"/>
          <w:sz w:val="18"/>
          <w:szCs w:val="18"/>
          <w:u w:color="343434"/>
        </w:rPr>
      </w:pPr>
      <w:r>
        <w:rPr>
          <w:rFonts w:ascii="Arial" w:hAnsi="Arial" w:cs="Arial"/>
          <w:color w:val="343434"/>
          <w:sz w:val="18"/>
          <w:szCs w:val="18"/>
          <w:u w:color="343434"/>
        </w:rPr>
        <w:t xml:space="preserve">Madame </w:t>
      </w:r>
      <w:proofErr w:type="spellStart"/>
      <w:r>
        <w:rPr>
          <w:rFonts w:ascii="Arial" w:hAnsi="Arial" w:cs="Arial"/>
          <w:color w:val="343434"/>
          <w:sz w:val="18"/>
          <w:szCs w:val="18"/>
          <w:u w:color="343434"/>
        </w:rPr>
        <w:t>Gwenaelle</w:t>
      </w:r>
      <w:proofErr w:type="spellEnd"/>
      <w:r>
        <w:rPr>
          <w:rFonts w:ascii="Arial" w:hAnsi="Arial" w:cs="Arial"/>
          <w:color w:val="343434"/>
          <w:sz w:val="18"/>
          <w:szCs w:val="18"/>
          <w:u w:color="343434"/>
        </w:rPr>
        <w:t xml:space="preserve"> TANGUY (Chargée de recrutement)</w:t>
      </w:r>
    </w:p>
    <w:p w:rsidR="004D51C5" w:rsidRDefault="004D51C5" w:rsidP="004D51C5">
      <w:pPr>
        <w:widowControl w:val="0"/>
        <w:autoSpaceDE w:val="0"/>
        <w:autoSpaceDN w:val="0"/>
        <w:adjustRightInd w:val="0"/>
        <w:spacing w:after="75"/>
        <w:rPr>
          <w:rFonts w:ascii="Arial" w:hAnsi="Arial" w:cs="Arial"/>
          <w:color w:val="343434"/>
          <w:sz w:val="18"/>
          <w:szCs w:val="18"/>
          <w:u w:color="343434"/>
        </w:rPr>
      </w:pPr>
    </w:p>
    <w:p w:rsidR="004D51C5" w:rsidRDefault="004D51C5" w:rsidP="004D51C5">
      <w:pPr>
        <w:widowControl w:val="0"/>
        <w:autoSpaceDE w:val="0"/>
        <w:autoSpaceDN w:val="0"/>
        <w:adjustRightInd w:val="0"/>
        <w:spacing w:after="225" w:line="312" w:lineRule="atLeast"/>
        <w:rPr>
          <w:rFonts w:ascii="Arial" w:hAnsi="Arial" w:cs="Arial"/>
          <w:color w:val="343434"/>
          <w:sz w:val="18"/>
          <w:szCs w:val="18"/>
          <w:u w:color="343434"/>
        </w:rPr>
      </w:pPr>
      <w:hyperlink r:id="rId14" w:history="1">
        <w:r>
          <w:rPr>
            <w:rFonts w:ascii="Arial" w:hAnsi="Arial" w:cs="Arial"/>
            <w:b/>
            <w:bCs/>
            <w:color w:val="FFFFFF"/>
            <w:sz w:val="21"/>
            <w:szCs w:val="21"/>
            <w:u w:val="single" w:color="FFFFFF"/>
          </w:rPr>
          <w:t>Postuler à cette offre</w:t>
        </w:r>
      </w:hyperlink>
    </w:p>
    <w:p w:rsidR="004D51C5" w:rsidRDefault="004D51C5" w:rsidP="004D51C5">
      <w:pPr>
        <w:widowControl w:val="0"/>
        <w:autoSpaceDE w:val="0"/>
        <w:autoSpaceDN w:val="0"/>
        <w:adjustRightInd w:val="0"/>
        <w:spacing w:after="75" w:line="312" w:lineRule="atLeast"/>
        <w:ind w:left="375"/>
        <w:rPr>
          <w:rFonts w:ascii="Arial" w:hAnsi="Arial" w:cs="Arial"/>
          <w:color w:val="343434"/>
          <w:sz w:val="18"/>
          <w:szCs w:val="18"/>
          <w:u w:color="343434"/>
        </w:rPr>
      </w:pPr>
      <w:r>
        <w:rPr>
          <w:rFonts w:ascii="Arial" w:hAnsi="Arial" w:cs="Arial"/>
          <w:b/>
          <w:bCs/>
          <w:color w:val="343434"/>
          <w:sz w:val="18"/>
          <w:szCs w:val="18"/>
          <w:u w:color="343434"/>
        </w:rPr>
        <w:t>Vous avez sauvegardé cette offre</w:t>
      </w:r>
    </w:p>
    <w:p w:rsidR="004D51C5" w:rsidRDefault="004D51C5" w:rsidP="004D51C5">
      <w:pPr>
        <w:widowControl w:val="0"/>
        <w:autoSpaceDE w:val="0"/>
        <w:autoSpaceDN w:val="0"/>
        <w:adjustRightInd w:val="0"/>
        <w:rPr>
          <w:rFonts w:ascii="Calibri" w:hAnsi="Calibri" w:cs="Calibri"/>
          <w:color w:val="000000"/>
          <w:u w:color="343434"/>
        </w:rPr>
      </w:pPr>
      <w:r>
        <w:rPr>
          <w:rFonts w:ascii="Calibri" w:hAnsi="Calibri" w:cs="Calibri"/>
          <w:color w:val="000000"/>
          <w:u w:color="343434"/>
        </w:rPr>
        <w:t xml:space="preserve">Madame, </w:t>
      </w:r>
    </w:p>
    <w:p w:rsidR="004D51C5" w:rsidRDefault="004D51C5" w:rsidP="004D51C5">
      <w:pPr>
        <w:widowControl w:val="0"/>
        <w:autoSpaceDE w:val="0"/>
        <w:autoSpaceDN w:val="0"/>
        <w:adjustRightInd w:val="0"/>
        <w:spacing w:after="75"/>
        <w:rPr>
          <w:rFonts w:ascii="Calibri" w:hAnsi="Calibri" w:cs="Calibri"/>
          <w:color w:val="000000"/>
          <w:u w:color="343434"/>
        </w:rPr>
      </w:pPr>
    </w:p>
    <w:p w:rsidR="004D51C5" w:rsidRDefault="004D51C5" w:rsidP="004D51C5">
      <w:pPr>
        <w:widowControl w:val="0"/>
        <w:autoSpaceDE w:val="0"/>
        <w:autoSpaceDN w:val="0"/>
        <w:adjustRightInd w:val="0"/>
        <w:spacing w:after="75" w:line="312" w:lineRule="atLeast"/>
        <w:rPr>
          <w:rFonts w:ascii="Calibri" w:hAnsi="Calibri" w:cs="Calibri"/>
          <w:color w:val="000000"/>
          <w:u w:color="343434"/>
        </w:rPr>
      </w:pPr>
      <w:r>
        <w:rPr>
          <w:rFonts w:ascii="Calibri" w:hAnsi="Calibri" w:cs="Calibri"/>
          <w:color w:val="000000"/>
          <w:u w:color="343434"/>
        </w:rPr>
        <w:t xml:space="preserve">Votre offre concernant un poste  d’ingénieur d’étude et développement parue sur le site de l’APEC sous la référence </w:t>
      </w:r>
      <w:r>
        <w:rPr>
          <w:rFonts w:ascii="Calibri" w:hAnsi="Calibri" w:cs="Calibri"/>
          <w:b/>
          <w:bCs/>
          <w:color w:val="343434"/>
          <w:u w:color="343434"/>
        </w:rPr>
        <w:t xml:space="preserve">162084301W / IED54_022017 </w:t>
      </w:r>
      <w:r>
        <w:rPr>
          <w:rFonts w:ascii="Calibri" w:hAnsi="Calibri" w:cs="Calibri"/>
          <w:color w:val="000000"/>
          <w:u w:color="343434"/>
        </w:rPr>
        <w:t>a particulièrement retenu mon attention.</w:t>
      </w:r>
    </w:p>
    <w:p w:rsidR="004D51C5" w:rsidRDefault="004D51C5" w:rsidP="004D51C5">
      <w:pPr>
        <w:widowControl w:val="0"/>
        <w:autoSpaceDE w:val="0"/>
        <w:autoSpaceDN w:val="0"/>
        <w:adjustRightInd w:val="0"/>
        <w:rPr>
          <w:rFonts w:ascii="Calibri" w:hAnsi="Calibri" w:cs="Calibri"/>
          <w:color w:val="000000"/>
          <w:u w:color="343434"/>
        </w:rPr>
      </w:pPr>
    </w:p>
    <w:p w:rsidR="004D51C5" w:rsidRDefault="004D51C5" w:rsidP="004D51C5">
      <w:pPr>
        <w:widowControl w:val="0"/>
        <w:autoSpaceDE w:val="0"/>
        <w:autoSpaceDN w:val="0"/>
        <w:adjustRightInd w:val="0"/>
        <w:rPr>
          <w:rFonts w:ascii="Calibri" w:hAnsi="Calibri" w:cs="Calibri"/>
          <w:color w:val="000000"/>
          <w:u w:color="343434"/>
        </w:rPr>
      </w:pPr>
      <w:r>
        <w:rPr>
          <w:rFonts w:ascii="Calibri" w:hAnsi="Calibri" w:cs="Calibri"/>
          <w:color w:val="000000"/>
          <w:u w:color="343434"/>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4D51C5" w:rsidRDefault="004D51C5" w:rsidP="004D51C5">
      <w:pPr>
        <w:widowControl w:val="0"/>
        <w:autoSpaceDE w:val="0"/>
        <w:autoSpaceDN w:val="0"/>
        <w:adjustRightInd w:val="0"/>
        <w:rPr>
          <w:rFonts w:ascii="Calibri" w:hAnsi="Calibri" w:cs="Calibri"/>
          <w:color w:val="000000"/>
          <w:u w:color="343434"/>
        </w:rPr>
      </w:pPr>
    </w:p>
    <w:p w:rsidR="004D51C5" w:rsidRDefault="004D51C5" w:rsidP="004D51C5">
      <w:pPr>
        <w:widowControl w:val="0"/>
        <w:autoSpaceDE w:val="0"/>
        <w:autoSpaceDN w:val="0"/>
        <w:adjustRightInd w:val="0"/>
        <w:rPr>
          <w:rFonts w:ascii="Calibri" w:hAnsi="Calibri" w:cs="Calibri"/>
          <w:color w:val="000000"/>
          <w:u w:color="343434"/>
        </w:rPr>
      </w:pPr>
      <w:r>
        <w:rPr>
          <w:rFonts w:ascii="Calibri" w:hAnsi="Calibri" w:cs="Calibri"/>
          <w:color w:val="000000"/>
          <w:u w:color="343434"/>
        </w:rPr>
        <w:t xml:space="preserve">Techniquement, je possède, une longue pratique de la conception et du développement dans les langages objet et maitrise particulièrement C++ et C#. </w:t>
      </w:r>
    </w:p>
    <w:p w:rsidR="004D51C5" w:rsidRDefault="004D51C5" w:rsidP="004D51C5">
      <w:pPr>
        <w:widowControl w:val="0"/>
        <w:autoSpaceDE w:val="0"/>
        <w:autoSpaceDN w:val="0"/>
        <w:adjustRightInd w:val="0"/>
        <w:rPr>
          <w:rFonts w:ascii="Calibri" w:hAnsi="Calibri" w:cs="Calibri"/>
          <w:color w:val="000000"/>
          <w:u w:color="343434"/>
        </w:rPr>
      </w:pPr>
    </w:p>
    <w:p w:rsidR="004D51C5" w:rsidRDefault="004D51C5" w:rsidP="004D51C5">
      <w:pPr>
        <w:widowControl w:val="0"/>
        <w:autoSpaceDE w:val="0"/>
        <w:autoSpaceDN w:val="0"/>
        <w:adjustRightInd w:val="0"/>
        <w:rPr>
          <w:rFonts w:ascii="Calibri" w:hAnsi="Calibri" w:cs="Calibri"/>
          <w:color w:val="000000"/>
          <w:u w:color="343434"/>
        </w:rPr>
      </w:pPr>
      <w:r>
        <w:rPr>
          <w:rFonts w:ascii="Calibri" w:hAnsi="Calibri" w:cs="Calibri"/>
          <w:color w:val="000000"/>
          <w:u w:color="343434"/>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u w:color="343434"/>
        </w:rPr>
        <w:t>prie</w:t>
      </w:r>
      <w:proofErr w:type="gramEnd"/>
      <w:r>
        <w:rPr>
          <w:rFonts w:ascii="Calibri" w:hAnsi="Calibri" w:cs="Calibri"/>
          <w:color w:val="000000"/>
          <w:u w:color="343434"/>
        </w:rPr>
        <w:t>, Madame, de recevoir l’expression de mes sentiments distingués.</w:t>
      </w:r>
    </w:p>
    <w:p w:rsidR="004D51C5" w:rsidRDefault="004D51C5" w:rsidP="004D51C5">
      <w:pPr>
        <w:widowControl w:val="0"/>
        <w:autoSpaceDE w:val="0"/>
        <w:autoSpaceDN w:val="0"/>
        <w:adjustRightInd w:val="0"/>
        <w:rPr>
          <w:rFonts w:ascii="Calibri" w:hAnsi="Calibri" w:cs="Calibri"/>
          <w:color w:val="000000"/>
          <w:u w:color="343434"/>
        </w:rPr>
      </w:pPr>
    </w:p>
    <w:p w:rsidR="004D51C5" w:rsidRDefault="004D51C5" w:rsidP="004D51C5">
      <w:pPr>
        <w:widowControl w:val="0"/>
        <w:autoSpaceDE w:val="0"/>
        <w:autoSpaceDN w:val="0"/>
        <w:adjustRightInd w:val="0"/>
        <w:rPr>
          <w:rFonts w:ascii="Calibri" w:hAnsi="Calibri" w:cs="Calibri"/>
          <w:color w:val="000000"/>
          <w:u w:color="343434"/>
        </w:rPr>
      </w:pPr>
      <w:r>
        <w:rPr>
          <w:rFonts w:ascii="Calibri" w:hAnsi="Calibri" w:cs="Calibri"/>
          <w:color w:val="000000"/>
          <w:u w:color="343434"/>
        </w:rPr>
        <w:t>Alexandre Malcurat</w:t>
      </w:r>
    </w:p>
    <w:p w:rsidR="004D51C5" w:rsidRDefault="004D51C5" w:rsidP="004D51C5">
      <w:pPr>
        <w:widowControl w:val="0"/>
        <w:autoSpaceDE w:val="0"/>
        <w:autoSpaceDN w:val="0"/>
        <w:adjustRightInd w:val="0"/>
        <w:spacing w:after="100"/>
        <w:rPr>
          <w:rFonts w:ascii="Calibri" w:hAnsi="Calibri" w:cs="Calibri"/>
          <w:color w:val="000000"/>
          <w:u w:color="343434"/>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C5"/>
    <w:rsid w:val="004D51C5"/>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D51C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D51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D51C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D51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cadres.apec.fr/home/mes-outils/choisir-mode-postulation.html?idOffre=162084301&amp;callback=%252Fhome%252Fmes-offres%252Frecherche-des-offres-demploi%252Fliste-des-offres-demploi%252Fdetail-de-loffre-demploi.html%253FnumIdOffre%253D162084301W" TargetMode="External"/><Relationship Id="rId13" Type="http://schemas.openxmlformats.org/officeDocument/2006/relationships/hyperlink" Target="https://cadres.apec.fr/home/mes-offres/signaler-une-offre.html?offreId=162084301&amp;callbackUrl=%252Fhome%252Fmes-offres%252Frecherche-des-offres-demploi%252Fliste-des-offres-demploi%252Fdetail-de-loffre-demploi.html%253FnumIdOffre%253D162084301W" TargetMode="External"/><Relationship Id="rId14" Type="http://schemas.openxmlformats.org/officeDocument/2006/relationships/hyperlink" Target="https://cadres.apec.fr/home/mes-outils/choisir-mode-postulation.html?idOffre=162084301&amp;callback=%252Fhome%252Fmes-offres%252Frecherche-des-offres-demploi%252Fliste-des-offres-demploi%252Fdetail-de-loffre-demploi.html%253FnumIdOffre%253D162084301W"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cadres.apec.fr/home/mes-offres/recherche-entreprise/presentation-entreprise.html?id=308341" TargetMode="External"/><Relationship Id="rId8" Type="http://schemas.openxmlformats.org/officeDocument/2006/relationships/hyperlink" Target="https://cadres.apec.fr/home/mes-offres/recherche-des-offres-demploi/liste-des-offres-demploi-dune-entreprise.html?idEtablissement=308341" TargetMode="External"/><Relationship Id="rId9" Type="http://schemas.openxmlformats.org/officeDocument/2006/relationships/hyperlink" Target="https://cadres.apec.fr/home/mes-offres/recherche-des-offres-demploi/liste-des-offres-demploi-localisees/detail-de-loffre-demploi-localisee.html?numIdOffre=162084301W" TargetMode="External"/><Relationship Id="rId10" Type="http://schemas.openxmlformats.org/officeDocument/2006/relationships/hyperlink" Target="https://cadres.apec.fr/home/reseau-pro.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5121</Characters>
  <Application>Microsoft Macintosh Word</Application>
  <DocSecurity>0</DocSecurity>
  <Lines>42</Lines>
  <Paragraphs>12</Paragraphs>
  <ScaleCrop>false</ScaleCrop>
  <Company>AM</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2017-05-18T08:49:00Z</dcterms:created>
  <dcterms:modified xsi:type="dcterms:W3CDTF">2017-05-18T08:49:00Z</dcterms:modified>
</cp:coreProperties>
</file>