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A6" w:rsidRDefault="00EF7EA6" w:rsidP="00EF7EA6">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COGELIS (Pôle emploi)</w:t>
      </w:r>
    </w:p>
    <w:p w:rsidR="00EF7EA6" w:rsidRDefault="00EF7EA6" w:rsidP="00EF7EA6">
      <w:pPr>
        <w:widowControl w:val="0"/>
        <w:autoSpaceDE w:val="0"/>
        <w:autoSpaceDN w:val="0"/>
        <w:adjustRightInd w:val="0"/>
        <w:spacing w:after="100"/>
        <w:rPr>
          <w:rFonts w:ascii="Times" w:hAnsi="Times" w:cs="Times"/>
          <w:b/>
          <w:bCs/>
          <w:color w:val="000000"/>
          <w:sz w:val="28"/>
          <w:szCs w:val="28"/>
        </w:rPr>
      </w:pPr>
      <w:r>
        <w:rPr>
          <w:rFonts w:ascii="Times" w:hAnsi="Times" w:cs="Times"/>
          <w:b/>
          <w:bCs/>
          <w:color w:val="000000"/>
          <w:sz w:val="28"/>
          <w:szCs w:val="28"/>
        </w:rPr>
        <w:t>19/04/2017Développeur / Développeuse informatique (réponse directe par mail)</w:t>
      </w:r>
    </w:p>
    <w:p w:rsidR="00EF7EA6" w:rsidRDefault="00EF7EA6" w:rsidP="00EF7EA6">
      <w:pPr>
        <w:widowControl w:val="0"/>
        <w:autoSpaceDE w:val="0"/>
        <w:autoSpaceDN w:val="0"/>
        <w:adjustRightInd w:val="0"/>
        <w:spacing w:after="500" w:line="320" w:lineRule="atLeast"/>
        <w:rPr>
          <w:rFonts w:ascii="Helvetica Light" w:hAnsi="Helvetica Light" w:cs="Helvetica Light"/>
          <w:color w:val="000000"/>
          <w:sz w:val="27"/>
          <w:szCs w:val="27"/>
        </w:rPr>
      </w:pPr>
      <w:r>
        <w:rPr>
          <w:rFonts w:ascii="Helvetica Light" w:hAnsi="Helvetica Light" w:cs="Helvetica Light"/>
          <w:color w:val="000000"/>
          <w:sz w:val="27"/>
          <w:szCs w:val="27"/>
        </w:rPr>
        <w:t>VANDOEUVRE LES NANCY</w:t>
      </w:r>
    </w:p>
    <w:p w:rsidR="00EF7EA6" w:rsidRDefault="00EF7EA6" w:rsidP="00EF7EA6">
      <w:pPr>
        <w:widowControl w:val="0"/>
        <w:autoSpaceDE w:val="0"/>
        <w:autoSpaceDN w:val="0"/>
        <w:adjustRightInd w:val="0"/>
        <w:spacing w:after="500" w:line="260" w:lineRule="atLeast"/>
        <w:rPr>
          <w:rFonts w:ascii="Helvetica" w:hAnsi="Helvetica" w:cs="Helvetica"/>
          <w:color w:val="818386"/>
          <w:sz w:val="21"/>
          <w:szCs w:val="21"/>
        </w:rPr>
      </w:pPr>
      <w:r>
        <w:rPr>
          <w:rFonts w:ascii="Helvetica" w:hAnsi="Helvetica" w:cs="Helvetica"/>
          <w:color w:val="818386"/>
          <w:sz w:val="21"/>
          <w:szCs w:val="21"/>
        </w:rPr>
        <w:t>Actualisé le 18 avril 2017 - offre n° 053NWQZ</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proofErr w:type="spellStart"/>
      <w:r>
        <w:rPr>
          <w:rFonts w:ascii="Helvetica Neue" w:hAnsi="Helvetica Neue" w:cs="Helvetica Neue"/>
          <w:color w:val="323133"/>
          <w:sz w:val="26"/>
          <w:szCs w:val="26"/>
        </w:rPr>
        <w:t>Cogélis</w:t>
      </w:r>
      <w:proofErr w:type="spellEnd"/>
      <w:r>
        <w:rPr>
          <w:rFonts w:ascii="Helvetica Neue" w:hAnsi="Helvetica Neue" w:cs="Helvetica Neue"/>
          <w:color w:val="323133"/>
          <w:sz w:val="26"/>
          <w:szCs w:val="26"/>
        </w:rPr>
        <w:t xml:space="preserve"> recrute un(e) </w:t>
      </w:r>
      <w:proofErr w:type="gramStart"/>
      <w:r>
        <w:rPr>
          <w:rFonts w:ascii="Helvetica Neue" w:hAnsi="Helvetica Neue" w:cs="Helvetica Neue"/>
          <w:color w:val="323133"/>
          <w:sz w:val="26"/>
          <w:szCs w:val="26"/>
        </w:rPr>
        <w:t>développeur(</w:t>
      </w:r>
      <w:proofErr w:type="spellStart"/>
      <w:proofErr w:type="gramEnd"/>
      <w:r>
        <w:rPr>
          <w:rFonts w:ascii="Helvetica Neue" w:hAnsi="Helvetica Neue" w:cs="Helvetica Neue"/>
          <w:color w:val="323133"/>
          <w:sz w:val="26"/>
          <w:szCs w:val="26"/>
        </w:rPr>
        <w:t>euse</w:t>
      </w:r>
      <w:proofErr w:type="spellEnd"/>
      <w:r>
        <w:rPr>
          <w:rFonts w:ascii="Helvetica Neue" w:hAnsi="Helvetica Neue" w:cs="Helvetica Neue"/>
          <w:color w:val="323133"/>
          <w:sz w:val="26"/>
          <w:szCs w:val="26"/>
        </w:rPr>
        <w:t>) informatique maîtrisant l'environnement Microsoft .Net pour la réalisation d'applicatifs de gestion.  Vous interviendrez sur les missions suivantes :</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Conception et développement</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Analyse fonctionnelle et technique</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xml:space="preserve"> </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Votre parcours professionnel vous permet maîtrise et autonomie dans les environnements de développement .Net (ASP.Net, VB.Net, C#</w:t>
      </w:r>
      <w:proofErr w:type="gramStart"/>
      <w:r>
        <w:rPr>
          <w:rFonts w:ascii="Helvetica Neue" w:hAnsi="Helvetica Neue" w:cs="Helvetica Neue"/>
          <w:color w:val="323133"/>
          <w:sz w:val="26"/>
          <w:szCs w:val="26"/>
        </w:rPr>
        <w:t>) .</w:t>
      </w:r>
      <w:proofErr w:type="gramEnd"/>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xml:space="preserve"> </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xml:space="preserve">Vous avez de bonnes connaissances dans le langage SQL, en JavaScript, Ajax, CSS. </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 xml:space="preserve">La connaissance d'un des produits suivants est un plus : SharePoint, Dynamics </w:t>
      </w:r>
      <w:proofErr w:type="spellStart"/>
      <w:r>
        <w:rPr>
          <w:rFonts w:ascii="Helvetica Neue" w:hAnsi="Helvetica Neue" w:cs="Helvetica Neue"/>
          <w:color w:val="323133"/>
          <w:sz w:val="26"/>
          <w:szCs w:val="26"/>
        </w:rPr>
        <w:t>Nav</w:t>
      </w:r>
      <w:proofErr w:type="spellEnd"/>
      <w:r>
        <w:rPr>
          <w:rFonts w:ascii="Helvetica Neue" w:hAnsi="Helvetica Neue" w:cs="Helvetica Neue"/>
          <w:color w:val="323133"/>
          <w:sz w:val="26"/>
          <w:szCs w:val="26"/>
        </w:rPr>
        <w:t>, EBP Ligne PME</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Doté d'un bon relationnel, vous faites preuve de qualités de synthèse et d'analyse.</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Une formation en interne est possible.</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Ce poste sédentaire exige parfois de se rendre chez les clients.</w:t>
      </w:r>
    </w:p>
    <w:p w:rsidR="00EF7EA6" w:rsidRDefault="00EF7EA6" w:rsidP="00EF7EA6">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Type de contrat</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 xml:space="preserve">Contrat à durée indéterminée </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Contrat travail</w:t>
      </w:r>
    </w:p>
    <w:p w:rsidR="00EF7EA6" w:rsidRDefault="00EF7EA6" w:rsidP="00EF7EA6">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lastRenderedPageBreak/>
        <w:t>Durée du travail</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39H Horaires normaux</w:t>
      </w:r>
    </w:p>
    <w:p w:rsidR="00EF7EA6" w:rsidRDefault="00EF7EA6" w:rsidP="00EF7EA6">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Salaire</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Salaire : Mensuel de 1700.00 Euros à 2300.00 Euros sur 12 mois</w:t>
      </w:r>
    </w:p>
    <w:p w:rsidR="00EF7EA6" w:rsidRDefault="00EF7EA6" w:rsidP="00EF7EA6">
      <w:pPr>
        <w:widowControl w:val="0"/>
        <w:autoSpaceDE w:val="0"/>
        <w:autoSpaceDN w:val="0"/>
        <w:adjustRightInd w:val="0"/>
        <w:spacing w:after="400" w:line="220" w:lineRule="atLeast"/>
        <w:rPr>
          <w:rFonts w:ascii="Helvetica" w:hAnsi="Helvetica" w:cs="Helvetica"/>
          <w:color w:val="818386"/>
          <w:sz w:val="21"/>
          <w:szCs w:val="21"/>
        </w:rPr>
      </w:pPr>
      <w:r>
        <w:rPr>
          <w:rFonts w:ascii="Helvetica" w:hAnsi="Helvetica" w:cs="Helvetica"/>
          <w:color w:val="818386"/>
          <w:sz w:val="21"/>
          <w:szCs w:val="21"/>
        </w:rPr>
        <w:t>PROFIL SOUHAITÉ</w:t>
      </w:r>
    </w:p>
    <w:p w:rsidR="00EF7EA6" w:rsidRDefault="00EF7EA6" w:rsidP="00EF7EA6">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Expérience</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Débutant accepté</w:t>
      </w:r>
    </w:p>
    <w:p w:rsidR="00EF7EA6" w:rsidRDefault="00EF7EA6" w:rsidP="00EF7EA6">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Formation</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 xml:space="preserve">Bac+2 ou équivalent Exigé </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 xml:space="preserve">Informatique </w:t>
      </w:r>
    </w:p>
    <w:p w:rsidR="00EF7EA6" w:rsidRDefault="00EF7EA6" w:rsidP="00EF7EA6">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Cette formation est indispensable </w:t>
      </w:r>
    </w:p>
    <w:p w:rsidR="00EF7EA6" w:rsidRDefault="00EF7EA6" w:rsidP="00EF7EA6">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Langue</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Anglais Correct Exigé</w:t>
      </w:r>
    </w:p>
    <w:p w:rsidR="00EF7EA6" w:rsidRDefault="00EF7EA6" w:rsidP="00EF7EA6">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Cette langue est indispensable </w:t>
      </w:r>
    </w:p>
    <w:p w:rsidR="00EF7EA6" w:rsidRDefault="00EF7EA6" w:rsidP="00EF7EA6">
      <w:pPr>
        <w:widowControl w:val="0"/>
        <w:autoSpaceDE w:val="0"/>
        <w:autoSpaceDN w:val="0"/>
        <w:adjustRightInd w:val="0"/>
        <w:spacing w:line="180" w:lineRule="atLeast"/>
        <w:rPr>
          <w:rFonts w:ascii="Helvetica" w:hAnsi="Helvetica" w:cs="Helvetica"/>
          <w:b/>
          <w:bCs/>
          <w:color w:val="323133"/>
          <w:sz w:val="18"/>
          <w:szCs w:val="18"/>
        </w:rPr>
      </w:pPr>
      <w:r>
        <w:rPr>
          <w:rFonts w:ascii="Helvetica" w:hAnsi="Helvetica" w:cs="Helvetica"/>
          <w:b/>
          <w:bCs/>
          <w:color w:val="323133"/>
          <w:sz w:val="18"/>
          <w:szCs w:val="18"/>
        </w:rPr>
        <w:t>Permis</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r>
      <w:r>
        <w:rPr>
          <w:rFonts w:ascii="Helvetica Neue" w:hAnsi="Helvetica Neue" w:cs="Helvetica Neue"/>
          <w:color w:val="323133"/>
          <w:sz w:val="26"/>
          <w:szCs w:val="26"/>
        </w:rPr>
        <w:tab/>
        <w:t>B - Véhicule léger Exigé</w:t>
      </w:r>
    </w:p>
    <w:p w:rsidR="00EF7EA6" w:rsidRDefault="00EF7EA6" w:rsidP="00EF7EA6">
      <w:pPr>
        <w:widowControl w:val="0"/>
        <w:tabs>
          <w:tab w:val="left" w:pos="220"/>
          <w:tab w:val="left" w:pos="720"/>
        </w:tabs>
        <w:autoSpaceDE w:val="0"/>
        <w:autoSpaceDN w:val="0"/>
        <w:adjustRightInd w:val="0"/>
        <w:spacing w:line="280" w:lineRule="atLeast"/>
        <w:ind w:left="720" w:hanging="720"/>
        <w:rPr>
          <w:rFonts w:ascii="Helvetica Neue" w:hAnsi="Helvetica Neue" w:cs="Helvetica Neue"/>
          <w:color w:val="2A82B8"/>
        </w:rPr>
      </w:pPr>
      <w:r>
        <w:rPr>
          <w:rFonts w:ascii="Helvetica Neue" w:hAnsi="Helvetica Neue" w:cs="Helvetica Neue"/>
          <w:color w:val="2A82B8"/>
        </w:rPr>
        <w:tab/>
      </w:r>
      <w:r>
        <w:rPr>
          <w:rFonts w:ascii="Helvetica Neue" w:hAnsi="Helvetica Neue" w:cs="Helvetica Neue"/>
          <w:color w:val="2A82B8"/>
        </w:rPr>
        <w:tab/>
        <w:t>Ce permis est indispensable </w:t>
      </w:r>
    </w:p>
    <w:p w:rsidR="00EF7EA6" w:rsidRDefault="00EF7EA6" w:rsidP="00EF7EA6">
      <w:pPr>
        <w:widowControl w:val="0"/>
        <w:autoSpaceDE w:val="0"/>
        <w:autoSpaceDN w:val="0"/>
        <w:adjustRightInd w:val="0"/>
        <w:spacing w:after="400" w:line="220" w:lineRule="atLeast"/>
        <w:rPr>
          <w:rFonts w:ascii="Helvetica" w:hAnsi="Helvetica" w:cs="Helvetica"/>
          <w:color w:val="818386"/>
          <w:sz w:val="21"/>
          <w:szCs w:val="21"/>
        </w:rPr>
      </w:pPr>
      <w:r>
        <w:rPr>
          <w:rFonts w:ascii="Helvetica" w:hAnsi="Helvetica" w:cs="Helvetica"/>
          <w:color w:val="818386"/>
          <w:sz w:val="21"/>
          <w:szCs w:val="21"/>
        </w:rPr>
        <w:t>INFORMATIONS COMPLÉMENTAIRES</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t>•</w:t>
      </w:r>
      <w:r>
        <w:rPr>
          <w:rFonts w:ascii="Helvetica Neue" w:hAnsi="Helvetica Neue" w:cs="Helvetica Neue"/>
          <w:color w:val="323133"/>
          <w:sz w:val="26"/>
          <w:szCs w:val="26"/>
        </w:rPr>
        <w:tab/>
        <w:t>Secteur d'activité : Programmation informatique</w:t>
      </w:r>
    </w:p>
    <w:p w:rsidR="00EF7EA6" w:rsidRDefault="00EF7EA6" w:rsidP="00EF7EA6">
      <w:pPr>
        <w:widowControl w:val="0"/>
        <w:tabs>
          <w:tab w:val="left" w:pos="220"/>
          <w:tab w:val="left" w:pos="720"/>
        </w:tabs>
        <w:autoSpaceDE w:val="0"/>
        <w:autoSpaceDN w:val="0"/>
        <w:adjustRightInd w:val="0"/>
        <w:spacing w:line="300" w:lineRule="atLeast"/>
        <w:ind w:left="720" w:hanging="720"/>
        <w:rPr>
          <w:rFonts w:ascii="Helvetica Neue" w:hAnsi="Helvetica Neue" w:cs="Helvetica Neue"/>
          <w:color w:val="323133"/>
          <w:sz w:val="26"/>
          <w:szCs w:val="26"/>
        </w:rPr>
      </w:pPr>
      <w:r>
        <w:rPr>
          <w:rFonts w:ascii="Helvetica Neue" w:hAnsi="Helvetica Neue" w:cs="Helvetica Neue"/>
          <w:color w:val="323133"/>
          <w:sz w:val="26"/>
          <w:szCs w:val="26"/>
        </w:rPr>
        <w:tab/>
        <w:t>•</w:t>
      </w:r>
      <w:r>
        <w:rPr>
          <w:rFonts w:ascii="Helvetica Neue" w:hAnsi="Helvetica Neue" w:cs="Helvetica Neue"/>
          <w:color w:val="323133"/>
          <w:sz w:val="26"/>
          <w:szCs w:val="26"/>
        </w:rPr>
        <w:tab/>
        <w:t>Candidatures en cours : 1</w:t>
      </w:r>
    </w:p>
    <w:p w:rsidR="00EF7EA6" w:rsidRDefault="00EF7EA6" w:rsidP="00EF7EA6">
      <w:pPr>
        <w:widowControl w:val="0"/>
        <w:autoSpaceDE w:val="0"/>
        <w:autoSpaceDN w:val="0"/>
        <w:adjustRightInd w:val="0"/>
        <w:spacing w:after="400" w:line="220" w:lineRule="atLeast"/>
        <w:rPr>
          <w:rFonts w:ascii="Helvetica" w:hAnsi="Helvetica" w:cs="Helvetica"/>
          <w:color w:val="818386"/>
          <w:sz w:val="21"/>
          <w:szCs w:val="21"/>
        </w:rPr>
      </w:pPr>
      <w:r>
        <w:rPr>
          <w:rFonts w:ascii="Helvetica" w:hAnsi="Helvetica" w:cs="Helvetica"/>
          <w:color w:val="818386"/>
          <w:sz w:val="21"/>
          <w:szCs w:val="21"/>
        </w:rPr>
        <w:t>ENTREPRISE</w:t>
      </w:r>
    </w:p>
    <w:p w:rsidR="00EF7EA6" w:rsidRDefault="00EF7EA6" w:rsidP="00EF7EA6">
      <w:pPr>
        <w:widowControl w:val="0"/>
        <w:autoSpaceDE w:val="0"/>
        <w:autoSpaceDN w:val="0"/>
        <w:adjustRightInd w:val="0"/>
        <w:spacing w:line="300" w:lineRule="atLeast"/>
        <w:rPr>
          <w:rFonts w:ascii="Helvetica Neue" w:hAnsi="Helvetica Neue" w:cs="Helvetica Neue"/>
          <w:color w:val="323133"/>
          <w:sz w:val="26"/>
          <w:szCs w:val="26"/>
        </w:rPr>
      </w:pPr>
      <w:r>
        <w:rPr>
          <w:rFonts w:ascii="Helvetica Neue" w:hAnsi="Helvetica Neue" w:cs="Helvetica Neue"/>
          <w:noProof/>
          <w:color w:val="323133"/>
          <w:sz w:val="26"/>
          <w:szCs w:val="26"/>
        </w:rPr>
        <w:drawing>
          <wp:inline distT="0" distB="0" distL="0" distR="0">
            <wp:extent cx="2032000" cy="2032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2032000"/>
                    </a:xfrm>
                    <a:prstGeom prst="rect">
                      <a:avLst/>
                    </a:prstGeom>
                    <a:noFill/>
                    <a:ln>
                      <a:noFill/>
                    </a:ln>
                  </pic:spPr>
                </pic:pic>
              </a:graphicData>
            </a:graphic>
          </wp:inline>
        </w:drawing>
      </w:r>
    </w:p>
    <w:p w:rsidR="00EF7EA6" w:rsidRDefault="00EF7EA6" w:rsidP="00EF7EA6">
      <w:pPr>
        <w:widowControl w:val="0"/>
        <w:autoSpaceDE w:val="0"/>
        <w:autoSpaceDN w:val="0"/>
        <w:adjustRightInd w:val="0"/>
        <w:spacing w:after="200" w:line="280" w:lineRule="atLeast"/>
        <w:rPr>
          <w:rFonts w:ascii="Helvetica" w:hAnsi="Helvetica" w:cs="Helvetica"/>
          <w:color w:val="323133"/>
          <w:sz w:val="27"/>
          <w:szCs w:val="27"/>
        </w:rPr>
      </w:pPr>
      <w:r>
        <w:rPr>
          <w:rFonts w:ascii="Helvetica" w:hAnsi="Helvetica" w:cs="Helvetica"/>
          <w:color w:val="323133"/>
          <w:sz w:val="27"/>
          <w:szCs w:val="27"/>
        </w:rPr>
        <w:t>COGELIS</w:t>
      </w:r>
    </w:p>
    <w:p w:rsidR="00EF7EA6" w:rsidRDefault="00EF7EA6" w:rsidP="00EF7EA6">
      <w:pPr>
        <w:widowControl w:val="0"/>
        <w:autoSpaceDE w:val="0"/>
        <w:autoSpaceDN w:val="0"/>
        <w:adjustRightInd w:val="0"/>
        <w:spacing w:after="200" w:line="300" w:lineRule="atLeast"/>
        <w:rPr>
          <w:rFonts w:ascii="Helvetica Neue" w:hAnsi="Helvetica Neue" w:cs="Helvetica Neue"/>
          <w:color w:val="323133"/>
          <w:sz w:val="26"/>
          <w:szCs w:val="26"/>
        </w:rPr>
      </w:pPr>
      <w:r>
        <w:rPr>
          <w:rFonts w:ascii="Helvetica Neue" w:hAnsi="Helvetica Neue" w:cs="Helvetica Neue"/>
          <w:color w:val="323133"/>
          <w:sz w:val="26"/>
          <w:szCs w:val="26"/>
        </w:rPr>
        <w:t>10 à 19 salariés</w:t>
      </w:r>
    </w:p>
    <w:p w:rsidR="00EF7EA6" w:rsidRDefault="00EF7EA6" w:rsidP="00EF7EA6">
      <w:pPr>
        <w:widowControl w:val="0"/>
        <w:autoSpaceDE w:val="0"/>
        <w:autoSpaceDN w:val="0"/>
        <w:adjustRightInd w:val="0"/>
        <w:spacing w:after="400" w:line="300" w:lineRule="atLeast"/>
        <w:rPr>
          <w:rFonts w:ascii="Helvetica Neue" w:hAnsi="Helvetica Neue" w:cs="Helvetica Neue"/>
          <w:i/>
          <w:iCs/>
          <w:color w:val="323133"/>
          <w:sz w:val="26"/>
          <w:szCs w:val="26"/>
        </w:rPr>
      </w:pPr>
    </w:p>
    <w:p w:rsidR="00EF7EA6" w:rsidRDefault="00EF7EA6" w:rsidP="00EF7EA6">
      <w:pPr>
        <w:widowControl w:val="0"/>
        <w:autoSpaceDE w:val="0"/>
        <w:autoSpaceDN w:val="0"/>
        <w:adjustRightInd w:val="0"/>
        <w:spacing w:after="400" w:line="300" w:lineRule="atLeast"/>
        <w:rPr>
          <w:rFonts w:ascii="Helvetica Neue" w:hAnsi="Helvetica Neue" w:cs="Helvetica Neue"/>
          <w:color w:val="323133"/>
          <w:sz w:val="26"/>
          <w:szCs w:val="26"/>
        </w:rPr>
      </w:pPr>
    </w:p>
    <w:p w:rsidR="00EF7EA6" w:rsidRDefault="00EF7EA6" w:rsidP="00EF7EA6">
      <w:pPr>
        <w:widowControl w:val="0"/>
        <w:autoSpaceDE w:val="0"/>
        <w:autoSpaceDN w:val="0"/>
        <w:adjustRightInd w:val="0"/>
        <w:spacing w:line="300" w:lineRule="atLeast"/>
        <w:rPr>
          <w:rFonts w:ascii="Helvetica Neue" w:hAnsi="Helvetica Neue" w:cs="Helvetica Neue"/>
          <w:color w:val="323133"/>
          <w:sz w:val="26"/>
          <w:szCs w:val="26"/>
        </w:rPr>
      </w:pPr>
      <w:r>
        <w:rPr>
          <w:rFonts w:ascii="Helvetica Neue" w:hAnsi="Helvetica Neue" w:cs="Helvetica Neue"/>
          <w:color w:val="323133"/>
          <w:sz w:val="26"/>
          <w:szCs w:val="26"/>
        </w:rPr>
        <w:t>COGELIS, entreprise de services informatiques, certifiée Microsoft, a été créée en 1999 par Gilbert SUMMA. Elle est implantée à VANDOEUVRE LES NANCY. Effectif 14 personnes. Pour de plus amples renseignements, vous pouvez consulter notre site www.cogelis.comOu par courriel :</w:t>
      </w:r>
    </w:p>
    <w:p w:rsidR="00EF7EA6" w:rsidRDefault="00EF7EA6" w:rsidP="00EF7EA6">
      <w:pPr>
        <w:widowControl w:val="0"/>
        <w:autoSpaceDE w:val="0"/>
        <w:autoSpaceDN w:val="0"/>
        <w:adjustRightInd w:val="0"/>
        <w:spacing w:line="380" w:lineRule="atLeast"/>
        <w:jc w:val="center"/>
        <w:rPr>
          <w:rFonts w:ascii="Times" w:hAnsi="Times" w:cs="Times"/>
          <w:b/>
          <w:bCs/>
          <w:color w:val="C7C9CA"/>
          <w:sz w:val="27"/>
          <w:szCs w:val="27"/>
        </w:rPr>
      </w:pPr>
    </w:p>
    <w:p w:rsidR="00EF7EA6" w:rsidRDefault="00EF7EA6" w:rsidP="00EF7EA6">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Contact</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COGELIS - M. Roger CORDIER</w:t>
      </w:r>
    </w:p>
    <w:p w:rsidR="00EF7EA6" w:rsidRDefault="00EF7EA6" w:rsidP="00EF7EA6">
      <w:pPr>
        <w:widowControl w:val="0"/>
        <w:autoSpaceDE w:val="0"/>
        <w:autoSpaceDN w:val="0"/>
        <w:adjustRightInd w:val="0"/>
        <w:spacing w:line="380" w:lineRule="atLeast"/>
        <w:jc w:val="center"/>
        <w:rPr>
          <w:rFonts w:ascii="Times" w:hAnsi="Times" w:cs="Times"/>
          <w:b/>
          <w:bCs/>
          <w:color w:val="C7C9CA"/>
          <w:sz w:val="27"/>
          <w:szCs w:val="27"/>
        </w:rPr>
      </w:pPr>
      <w:r>
        <w:rPr>
          <w:rFonts w:ascii="Times" w:hAnsi="Times" w:cs="Times"/>
          <w:b/>
          <w:bCs/>
          <w:color w:val="C7C9CA"/>
          <w:sz w:val="27"/>
          <w:szCs w:val="27"/>
        </w:rPr>
        <w:t>Adresse électronique</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hyperlink r:id="rId6" w:history="1">
        <w:r>
          <w:rPr>
            <w:rFonts w:ascii="Helvetica" w:hAnsi="Helvetica" w:cs="Helvetica"/>
            <w:color w:val="0000FF"/>
            <w:sz w:val="26"/>
            <w:szCs w:val="26"/>
            <w:u w:val="single" w:color="0000FF"/>
          </w:rPr>
          <w:t>rcordier@cogelis.com</w:t>
        </w:r>
      </w:hyperlink>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r>
        <w:rPr>
          <w:rFonts w:ascii="Helvetica" w:hAnsi="Helvetica" w:cs="Helvetica"/>
          <w:color w:val="323133"/>
          <w:sz w:val="26"/>
          <w:szCs w:val="26"/>
        </w:rPr>
        <w:t xml:space="preserve">Candidature au poste de développeur informatique </w:t>
      </w:r>
      <w:proofErr w:type="spellStart"/>
      <w:r>
        <w:rPr>
          <w:rFonts w:ascii="Helvetica" w:hAnsi="Helvetica" w:cs="Helvetica"/>
          <w:color w:val="323133"/>
          <w:sz w:val="26"/>
          <w:szCs w:val="26"/>
        </w:rPr>
        <w:t>ss</w:t>
      </w:r>
      <w:proofErr w:type="spellEnd"/>
      <w:r>
        <w:rPr>
          <w:rFonts w:ascii="Helvetica" w:hAnsi="Helvetica" w:cs="Helvetica"/>
          <w:color w:val="323133"/>
          <w:sz w:val="26"/>
          <w:szCs w:val="26"/>
        </w:rPr>
        <w:t xml:space="preserve">/réf Pôle Emploi  </w:t>
      </w:r>
      <w:r>
        <w:rPr>
          <w:rFonts w:ascii="Calibri" w:hAnsi="Calibri" w:cs="Calibri"/>
          <w:color w:val="269AC2"/>
          <w:sz w:val="26"/>
          <w:szCs w:val="26"/>
        </w:rPr>
        <w:t>053NWQZ</w:t>
      </w:r>
    </w:p>
    <w:p w:rsidR="00EF7EA6" w:rsidRDefault="00EF7EA6" w:rsidP="00EF7EA6">
      <w:pPr>
        <w:widowControl w:val="0"/>
        <w:autoSpaceDE w:val="0"/>
        <w:autoSpaceDN w:val="0"/>
        <w:adjustRightInd w:val="0"/>
        <w:spacing w:line="360" w:lineRule="atLeast"/>
        <w:rPr>
          <w:rFonts w:ascii="Helvetica" w:hAnsi="Helvetica" w:cs="Helvetica"/>
          <w:color w:val="323133"/>
          <w:sz w:val="26"/>
          <w:szCs w:val="26"/>
        </w:rPr>
      </w:pPr>
    </w:p>
    <w:p w:rsidR="00EF7EA6" w:rsidRDefault="00EF7EA6" w:rsidP="00EF7EA6">
      <w:pPr>
        <w:widowControl w:val="0"/>
        <w:autoSpaceDE w:val="0"/>
        <w:autoSpaceDN w:val="0"/>
        <w:adjustRightInd w:val="0"/>
        <w:rPr>
          <w:rFonts w:ascii="Cambria" w:hAnsi="Cambria" w:cs="Cambria"/>
          <w:color w:val="343434"/>
        </w:rPr>
      </w:pPr>
      <w:r>
        <w:rPr>
          <w:rFonts w:ascii="Cambria" w:hAnsi="Cambria" w:cs="Cambria"/>
          <w:color w:val="343434"/>
        </w:rPr>
        <w:t>Monsieur,</w:t>
      </w:r>
    </w:p>
    <w:p w:rsidR="00EF7EA6" w:rsidRDefault="00EF7EA6" w:rsidP="00EF7EA6">
      <w:pPr>
        <w:widowControl w:val="0"/>
        <w:autoSpaceDE w:val="0"/>
        <w:autoSpaceDN w:val="0"/>
        <w:adjustRightInd w:val="0"/>
        <w:rPr>
          <w:rFonts w:ascii="Cambria" w:hAnsi="Cambria" w:cs="Cambria"/>
          <w:color w:val="343434"/>
        </w:rPr>
      </w:pPr>
    </w:p>
    <w:p w:rsidR="00EF7EA6" w:rsidRDefault="00EF7EA6" w:rsidP="00EF7EA6">
      <w:pPr>
        <w:widowControl w:val="0"/>
        <w:autoSpaceDE w:val="0"/>
        <w:autoSpaceDN w:val="0"/>
        <w:adjustRightInd w:val="0"/>
        <w:rPr>
          <w:rFonts w:ascii="Times" w:hAnsi="Times" w:cs="Times"/>
          <w:color w:val="000000"/>
          <w:sz w:val="20"/>
          <w:szCs w:val="20"/>
        </w:rPr>
      </w:pPr>
      <w:r>
        <w:rPr>
          <w:rFonts w:ascii="Calibri" w:hAnsi="Calibri" w:cs="Calibri"/>
          <w:color w:val="000000"/>
        </w:rPr>
        <w:t xml:space="preserve">Votre offre concernant un poste de </w:t>
      </w:r>
      <w:proofErr w:type="spellStart"/>
      <w:r>
        <w:rPr>
          <w:rFonts w:ascii="Calibri" w:hAnsi="Calibri" w:cs="Calibri"/>
          <w:color w:val="000000"/>
        </w:rPr>
        <w:t>dévelopeur</w:t>
      </w:r>
      <w:proofErr w:type="spellEnd"/>
      <w:r>
        <w:rPr>
          <w:rFonts w:ascii="Calibri" w:hAnsi="Calibri" w:cs="Calibri"/>
          <w:color w:val="000000"/>
        </w:rPr>
        <w:t xml:space="preserve"> d’application parue sur le site du Pôle Emploi sous la référence 053NWQZ a particulièrement retenu mon attention.</w:t>
      </w:r>
    </w:p>
    <w:p w:rsidR="00EF7EA6" w:rsidRDefault="00EF7EA6" w:rsidP="00EF7EA6">
      <w:pPr>
        <w:widowControl w:val="0"/>
        <w:autoSpaceDE w:val="0"/>
        <w:autoSpaceDN w:val="0"/>
        <w:adjustRightInd w:val="0"/>
        <w:rPr>
          <w:rFonts w:ascii="Calibri" w:hAnsi="Calibri" w:cs="Calibri"/>
          <w:color w:val="000000"/>
        </w:rPr>
      </w:pPr>
    </w:p>
    <w:p w:rsidR="00EF7EA6" w:rsidRDefault="00EF7EA6" w:rsidP="00EF7EA6">
      <w:pPr>
        <w:widowControl w:val="0"/>
        <w:autoSpaceDE w:val="0"/>
        <w:autoSpaceDN w:val="0"/>
        <w:adjustRightInd w:val="0"/>
        <w:rPr>
          <w:rFonts w:ascii="Calibri" w:hAnsi="Calibri" w:cs="Calibri"/>
          <w:color w:val="000000"/>
        </w:rPr>
      </w:pPr>
      <w:r>
        <w:rPr>
          <w:rFonts w:ascii="Calibri" w:hAnsi="Calibri" w:cs="Calibri"/>
          <w:color w:val="000000"/>
        </w:rPr>
        <w:t>Durant plus de 15 années d’activité, j’ai effectué de nombreux travaux dans le domaine du développement de logiciels en menant de front les activités de conception,  développement,  maintenance, validation ou intégration nécessaires à la mise en production des différentes solutions logicielles dont j’ai eu la charge.</w:t>
      </w:r>
    </w:p>
    <w:p w:rsidR="00EF7EA6" w:rsidRDefault="00EF7EA6" w:rsidP="00EF7EA6">
      <w:pPr>
        <w:widowControl w:val="0"/>
        <w:autoSpaceDE w:val="0"/>
        <w:autoSpaceDN w:val="0"/>
        <w:adjustRightInd w:val="0"/>
        <w:rPr>
          <w:rFonts w:ascii="Calibri" w:hAnsi="Calibri" w:cs="Calibri"/>
          <w:color w:val="000000"/>
        </w:rPr>
      </w:pPr>
    </w:p>
    <w:p w:rsidR="00EF7EA6" w:rsidRDefault="00EF7EA6" w:rsidP="00EF7EA6">
      <w:pPr>
        <w:widowControl w:val="0"/>
        <w:autoSpaceDE w:val="0"/>
        <w:autoSpaceDN w:val="0"/>
        <w:adjustRightInd w:val="0"/>
        <w:rPr>
          <w:rFonts w:ascii="Calibri" w:hAnsi="Calibri" w:cs="Calibri"/>
          <w:color w:val="000000"/>
        </w:rPr>
      </w:pPr>
      <w:r>
        <w:rPr>
          <w:rFonts w:ascii="Calibri" w:hAnsi="Calibri" w:cs="Calibri"/>
          <w:color w:val="000000"/>
        </w:rPr>
        <w:t xml:space="preserve">Techniquement, je possède, une longue pratique de la conception et du développement d’applications utilisant les technologies centrées autour de </w:t>
      </w:r>
      <w:hyperlink r:id="rId7" w:history="1">
        <w:r>
          <w:rPr>
            <w:rFonts w:ascii="Cambria" w:hAnsi="Cambria" w:cs="Cambria"/>
            <w:color w:val="0000FF"/>
            <w:u w:val="single" w:color="0000FF"/>
          </w:rPr>
          <w:t>DOT.NET</w:t>
        </w:r>
      </w:hyperlink>
      <w:r>
        <w:rPr>
          <w:rFonts w:ascii="Calibri" w:hAnsi="Calibri" w:cs="Calibri"/>
          <w:color w:val="000000"/>
        </w:rPr>
        <w:t xml:space="preserve"> et j’ai eu, à plusieurs reprises, l’occasion de travailler dans un environnement international nécessitant une bonne pratique l’anglais.</w:t>
      </w:r>
    </w:p>
    <w:p w:rsidR="00EF7EA6" w:rsidRDefault="00EF7EA6" w:rsidP="00EF7EA6">
      <w:pPr>
        <w:widowControl w:val="0"/>
        <w:autoSpaceDE w:val="0"/>
        <w:autoSpaceDN w:val="0"/>
        <w:adjustRightInd w:val="0"/>
        <w:rPr>
          <w:rFonts w:ascii="Calibri" w:hAnsi="Calibri" w:cs="Calibri"/>
          <w:color w:val="000000"/>
        </w:rPr>
      </w:pPr>
    </w:p>
    <w:p w:rsidR="00EF7EA6" w:rsidRDefault="00EF7EA6" w:rsidP="00EF7EA6">
      <w:pPr>
        <w:widowControl w:val="0"/>
        <w:autoSpaceDE w:val="0"/>
        <w:autoSpaceDN w:val="0"/>
        <w:adjustRightInd w:val="0"/>
        <w:rPr>
          <w:rFonts w:ascii="Calibri" w:hAnsi="Calibri" w:cs="Calibri"/>
          <w:color w:val="000000"/>
        </w:rPr>
      </w:pPr>
      <w:r>
        <w:rPr>
          <w:rFonts w:ascii="Calibri" w:hAnsi="Calibri" w:cs="Calibri"/>
          <w:color w:val="000000"/>
        </w:rPr>
        <w:t>Je possède un véhicule.</w:t>
      </w:r>
    </w:p>
    <w:p w:rsidR="00EF7EA6" w:rsidRDefault="00EF7EA6" w:rsidP="00EF7EA6">
      <w:pPr>
        <w:widowControl w:val="0"/>
        <w:autoSpaceDE w:val="0"/>
        <w:autoSpaceDN w:val="0"/>
        <w:adjustRightInd w:val="0"/>
        <w:rPr>
          <w:rFonts w:ascii="Calibri" w:hAnsi="Calibri" w:cs="Calibri"/>
          <w:color w:val="000000"/>
        </w:rPr>
      </w:pPr>
    </w:p>
    <w:p w:rsidR="00EF7EA6" w:rsidRDefault="00EF7EA6" w:rsidP="00EF7EA6">
      <w:pPr>
        <w:widowControl w:val="0"/>
        <w:autoSpaceDE w:val="0"/>
        <w:autoSpaceDN w:val="0"/>
        <w:adjustRightInd w:val="0"/>
        <w:rPr>
          <w:rFonts w:ascii="Calibri" w:hAnsi="Calibri" w:cs="Calibri"/>
          <w:color w:val="000000"/>
        </w:rPr>
      </w:pPr>
      <w:r>
        <w:rPr>
          <w:rFonts w:ascii="Calibri" w:hAnsi="Calibri" w:cs="Calibri"/>
          <w:color w:val="000000"/>
        </w:rPr>
        <w:t xml:space="preserve">Dans l’éventualité où ma candidature pourrait retenir votre attention, je me tiens à votre disposition pour tout renseignement qui pourrait vous être utile, vous transmets mon CV et vous </w:t>
      </w:r>
      <w:proofErr w:type="gramStart"/>
      <w:r>
        <w:rPr>
          <w:rFonts w:ascii="Calibri" w:hAnsi="Calibri" w:cs="Calibri"/>
          <w:color w:val="000000"/>
        </w:rPr>
        <w:t>prie</w:t>
      </w:r>
      <w:proofErr w:type="gramEnd"/>
      <w:r>
        <w:rPr>
          <w:rFonts w:ascii="Calibri" w:hAnsi="Calibri" w:cs="Calibri"/>
          <w:color w:val="000000"/>
        </w:rPr>
        <w:t>, Monsieur, de recevoir l’expression de mes sentiments distingués.</w:t>
      </w:r>
    </w:p>
    <w:p w:rsidR="00EF7EA6" w:rsidRDefault="00EF7EA6" w:rsidP="00EF7EA6">
      <w:pPr>
        <w:widowControl w:val="0"/>
        <w:autoSpaceDE w:val="0"/>
        <w:autoSpaceDN w:val="0"/>
        <w:adjustRightInd w:val="0"/>
        <w:rPr>
          <w:rFonts w:ascii="Calibri" w:hAnsi="Calibri" w:cs="Calibri"/>
          <w:color w:val="000000"/>
        </w:rPr>
      </w:pPr>
    </w:p>
    <w:p w:rsidR="00EF7EA6" w:rsidRDefault="00EF7EA6" w:rsidP="00EF7EA6">
      <w:pPr>
        <w:widowControl w:val="0"/>
        <w:autoSpaceDE w:val="0"/>
        <w:autoSpaceDN w:val="0"/>
        <w:adjustRightInd w:val="0"/>
        <w:rPr>
          <w:rFonts w:ascii="Calibri" w:hAnsi="Calibri" w:cs="Calibri"/>
          <w:color w:val="000000"/>
        </w:rPr>
      </w:pPr>
      <w:r>
        <w:rPr>
          <w:rFonts w:ascii="Calibri" w:hAnsi="Calibri" w:cs="Calibri"/>
          <w:color w:val="000000"/>
        </w:rPr>
        <w:t>Alexandre Malcurat</w:t>
      </w:r>
    </w:p>
    <w:p w:rsidR="00EF7EA6" w:rsidRDefault="00EF7EA6" w:rsidP="00EF7EA6">
      <w:pPr>
        <w:widowControl w:val="0"/>
        <w:autoSpaceDE w:val="0"/>
        <w:autoSpaceDN w:val="0"/>
        <w:adjustRightInd w:val="0"/>
        <w:spacing w:line="280" w:lineRule="atLeast"/>
        <w:rPr>
          <w:rFonts w:ascii="Calibri" w:hAnsi="Calibri" w:cs="Calibri"/>
          <w:color w:val="343434"/>
        </w:rPr>
      </w:pPr>
    </w:p>
    <w:p w:rsidR="009905D7" w:rsidRDefault="009905D7">
      <w:bookmarkStart w:id="0" w:name="_GoBack"/>
      <w:bookmarkEnd w:id="0"/>
    </w:p>
    <w:sectPr w:rsidR="009905D7" w:rsidSect="00AE42A6">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EA6"/>
    <w:rsid w:val="009905D7"/>
    <w:rsid w:val="00EF7EA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A3E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F7E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F7E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F7EA6"/>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F7E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rcordier@cogelis.com" TargetMode="External"/><Relationship Id="rId7" Type="http://schemas.openxmlformats.org/officeDocument/2006/relationships/hyperlink" Target="http://DOT.NE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2634</Characters>
  <Application>Microsoft Macintosh Word</Application>
  <DocSecurity>0</DocSecurity>
  <Lines>21</Lines>
  <Paragraphs>6</Paragraphs>
  <ScaleCrop>false</ScaleCrop>
  <Company>AM</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Malcurat</dc:creator>
  <cp:keywords/>
  <dc:description/>
  <cp:lastModifiedBy>Alexandre Malcurat</cp:lastModifiedBy>
  <cp:revision>1</cp:revision>
  <dcterms:created xsi:type="dcterms:W3CDTF">2017-05-18T09:14:00Z</dcterms:created>
  <dcterms:modified xsi:type="dcterms:W3CDTF">2017-05-18T09:14:00Z</dcterms:modified>
</cp:coreProperties>
</file>