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D01" w14:textId="77777777" w:rsidR="00190F7B" w:rsidRPr="00D44BBC" w:rsidRDefault="00190F7B" w:rsidP="00190F7B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📄</w:t>
      </w:r>
      <w:r w:rsidRPr="00D44BBC">
        <w:rPr>
          <w:rFonts w:ascii="IBM Plex Sans" w:hAnsi="IBM Plex Sans"/>
          <w:b/>
          <w:bCs/>
        </w:rPr>
        <w:t xml:space="preserve"> </w:t>
      </w:r>
      <w:r w:rsidRPr="00AA09A0">
        <w:rPr>
          <w:rFonts w:ascii="IBM Plex Sans" w:hAnsi="IBM Plex Sans"/>
          <w:b/>
          <w:bCs/>
          <w:color w:val="EE0000"/>
          <w:sz w:val="28"/>
          <w:szCs w:val="28"/>
        </w:rPr>
        <w:t>Page Layouts in Salesforce</w:t>
      </w:r>
    </w:p>
    <w:p w14:paraId="0036F354" w14:textId="77777777" w:rsidR="00190F7B" w:rsidRPr="00D44BBC" w:rsidRDefault="00190F7B" w:rsidP="00190F7B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A </w:t>
      </w:r>
      <w:r w:rsidRPr="00D44BBC">
        <w:rPr>
          <w:rFonts w:ascii="IBM Plex Sans" w:hAnsi="IBM Plex Sans"/>
          <w:b/>
          <w:bCs/>
        </w:rPr>
        <w:t>Page Layout</w:t>
      </w:r>
      <w:r w:rsidRPr="00D44BBC">
        <w:rPr>
          <w:rFonts w:ascii="IBM Plex Sans" w:hAnsi="IBM Plex Sans"/>
        </w:rPr>
        <w:t xml:space="preserve"> in Salesforce controls the </w:t>
      </w:r>
      <w:r w:rsidRPr="00D44BBC">
        <w:rPr>
          <w:rFonts w:ascii="IBM Plex Sans" w:hAnsi="IBM Plex Sans"/>
          <w:b/>
          <w:bCs/>
        </w:rPr>
        <w:t>organization and appearance</w:t>
      </w:r>
      <w:r w:rsidRPr="00D44BBC">
        <w:rPr>
          <w:rFonts w:ascii="IBM Plex Sans" w:hAnsi="IBM Plex Sans"/>
        </w:rPr>
        <w:t xml:space="preserve"> of fields, sections, buttons, related lists, and other elements on a record detail page.</w:t>
      </w:r>
      <w:r w:rsidRPr="00D44BBC">
        <w:rPr>
          <w:rFonts w:ascii="IBM Plex Sans" w:hAnsi="IBM Plex Sans"/>
        </w:rPr>
        <w:br/>
      </w:r>
    </w:p>
    <w:p w14:paraId="57218753" w14:textId="77777777" w:rsidR="00190F7B" w:rsidRPr="00D44BBC" w:rsidRDefault="00190F7B" w:rsidP="00190F7B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🎯</w:t>
      </w:r>
      <w:r w:rsidRPr="00D44BBC">
        <w:rPr>
          <w:rFonts w:ascii="IBM Plex Sans" w:hAnsi="IBM Plex Sans"/>
          <w:b/>
          <w:bCs/>
        </w:rPr>
        <w:t xml:space="preserve"> </w:t>
      </w:r>
      <w:r w:rsidRPr="006101FE">
        <w:rPr>
          <w:rFonts w:ascii="IBM Plex Sans" w:hAnsi="IBM Plex Sans"/>
          <w:b/>
          <w:bCs/>
          <w:color w:val="70AD47" w:themeColor="accent6"/>
        </w:rPr>
        <w:t>Purpose of Page Layouts</w:t>
      </w:r>
    </w:p>
    <w:p w14:paraId="3C5162A1" w14:textId="77777777" w:rsidR="00190F7B" w:rsidRPr="006101FE" w:rsidRDefault="00190F7B" w:rsidP="00190F7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6101FE">
        <w:rPr>
          <w:rFonts w:ascii="IBM Plex Sans" w:hAnsi="IBM Plex Sans"/>
        </w:rPr>
        <w:t xml:space="preserve">Control the </w:t>
      </w:r>
      <w:r w:rsidRPr="006101FE">
        <w:rPr>
          <w:rFonts w:ascii="IBM Plex Sans" w:hAnsi="IBM Plex Sans"/>
          <w:b/>
          <w:bCs/>
        </w:rPr>
        <w:t>layout and visibility</w:t>
      </w:r>
      <w:r w:rsidRPr="006101FE">
        <w:rPr>
          <w:rFonts w:ascii="IBM Plex Sans" w:hAnsi="IBM Plex Sans"/>
        </w:rPr>
        <w:t xml:space="preserve"> of record details.</w:t>
      </w:r>
    </w:p>
    <w:p w14:paraId="19419CCC" w14:textId="77777777" w:rsidR="00190F7B" w:rsidRPr="006101FE" w:rsidRDefault="00190F7B" w:rsidP="00190F7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6101FE">
        <w:rPr>
          <w:rFonts w:ascii="IBM Plex Sans" w:hAnsi="IBM Plex Sans"/>
        </w:rPr>
        <w:t xml:space="preserve">Define </w:t>
      </w:r>
      <w:r w:rsidRPr="006101FE">
        <w:rPr>
          <w:rFonts w:ascii="IBM Plex Sans" w:hAnsi="IBM Plex Sans"/>
          <w:b/>
          <w:bCs/>
        </w:rPr>
        <w:t>read-only, required, or hidden</w:t>
      </w:r>
      <w:r w:rsidRPr="006101FE">
        <w:rPr>
          <w:rFonts w:ascii="IBM Plex Sans" w:hAnsi="IBM Plex Sans"/>
        </w:rPr>
        <w:t xml:space="preserve"> fields for users.</w:t>
      </w:r>
    </w:p>
    <w:p w14:paraId="0528FD94" w14:textId="77777777" w:rsidR="00190F7B" w:rsidRPr="006101FE" w:rsidRDefault="00190F7B" w:rsidP="00190F7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6101FE">
        <w:rPr>
          <w:rFonts w:ascii="IBM Plex Sans" w:hAnsi="IBM Plex Sans"/>
        </w:rPr>
        <w:t xml:space="preserve">Arrange </w:t>
      </w:r>
      <w:r w:rsidRPr="006101FE">
        <w:rPr>
          <w:rFonts w:ascii="IBM Plex Sans" w:hAnsi="IBM Plex Sans"/>
          <w:b/>
          <w:bCs/>
        </w:rPr>
        <w:t>sections, buttons, related lists, and custom links</w:t>
      </w:r>
      <w:r w:rsidRPr="006101FE">
        <w:rPr>
          <w:rFonts w:ascii="IBM Plex Sans" w:hAnsi="IBM Plex Sans"/>
        </w:rPr>
        <w:t xml:space="preserve"> on the record page.</w:t>
      </w:r>
    </w:p>
    <w:p w14:paraId="1094C47A" w14:textId="77777777" w:rsidR="00190F7B" w:rsidRPr="006101FE" w:rsidRDefault="00190F7B" w:rsidP="00190F7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6101FE">
        <w:rPr>
          <w:rFonts w:ascii="IBM Plex Sans" w:hAnsi="IBM Plex Sans"/>
        </w:rPr>
        <w:t xml:space="preserve">Provide </w:t>
      </w:r>
      <w:r w:rsidRPr="006101FE">
        <w:rPr>
          <w:rFonts w:ascii="IBM Plex Sans" w:hAnsi="IBM Plex Sans"/>
          <w:b/>
          <w:bCs/>
        </w:rPr>
        <w:t>different layouts</w:t>
      </w:r>
      <w:r w:rsidRPr="006101FE">
        <w:rPr>
          <w:rFonts w:ascii="IBM Plex Sans" w:hAnsi="IBM Plex Sans"/>
        </w:rPr>
        <w:t xml:space="preserve"> for different user profiles or record types.</w:t>
      </w:r>
    </w:p>
    <w:p w14:paraId="36422827" w14:textId="77777777" w:rsidR="00190F7B" w:rsidRPr="006101FE" w:rsidRDefault="00190F7B" w:rsidP="00190F7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6101FE">
        <w:rPr>
          <w:rFonts w:ascii="IBM Plex Sans" w:hAnsi="IBM Plex Sans"/>
        </w:rPr>
        <w:t xml:space="preserve">Customize </w:t>
      </w:r>
      <w:r w:rsidRPr="006101FE">
        <w:rPr>
          <w:rFonts w:ascii="IBM Plex Sans" w:hAnsi="IBM Plex Sans"/>
          <w:b/>
          <w:bCs/>
        </w:rPr>
        <w:t>record detail pages</w:t>
      </w:r>
      <w:r w:rsidRPr="006101FE">
        <w:rPr>
          <w:rFonts w:ascii="IBM Plex Sans" w:hAnsi="IBM Plex Sans"/>
        </w:rPr>
        <w:t xml:space="preserve"> without any code.</w:t>
      </w:r>
    </w:p>
    <w:p w14:paraId="230B43F9" w14:textId="77777777" w:rsidR="00190F7B" w:rsidRPr="00D44BBC" w:rsidRDefault="00190F7B" w:rsidP="00190F7B">
      <w:pPr>
        <w:rPr>
          <w:rFonts w:ascii="IBM Plex Sans" w:hAnsi="IBM Plex Sans"/>
        </w:rPr>
      </w:pPr>
    </w:p>
    <w:p w14:paraId="023B7F34" w14:textId="77777777" w:rsidR="00190F7B" w:rsidRPr="00D44BBC" w:rsidRDefault="00190F7B" w:rsidP="00190F7B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🧠</w:t>
      </w:r>
      <w:r w:rsidRPr="00D44BBC">
        <w:rPr>
          <w:rFonts w:ascii="IBM Plex Sans" w:hAnsi="IBM Plex Sans"/>
          <w:b/>
          <w:bCs/>
        </w:rPr>
        <w:t xml:space="preserve"> </w:t>
      </w:r>
      <w:r w:rsidRPr="006101FE">
        <w:rPr>
          <w:rFonts w:ascii="IBM Plex Sans" w:hAnsi="IBM Plex Sans"/>
          <w:b/>
          <w:bCs/>
          <w:color w:val="70AD47" w:themeColor="accent6"/>
        </w:rPr>
        <w:t>Key Features</w:t>
      </w:r>
    </w:p>
    <w:p w14:paraId="3F8B95E7" w14:textId="77777777" w:rsidR="00190F7B" w:rsidRPr="006101FE" w:rsidRDefault="00190F7B" w:rsidP="00190F7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6101FE">
        <w:rPr>
          <w:rFonts w:ascii="IBM Plex Sans" w:hAnsi="IBM Plex Sans"/>
          <w:b/>
          <w:bCs/>
        </w:rPr>
        <w:t>One Default Layout per Object:</w:t>
      </w:r>
      <w:r w:rsidRPr="006101FE">
        <w:rPr>
          <w:rFonts w:ascii="IBM Plex Sans" w:hAnsi="IBM Plex Sans"/>
        </w:rPr>
        <w:t xml:space="preserve"> Every object has at least one page layout by default.</w:t>
      </w:r>
    </w:p>
    <w:p w14:paraId="6902989B" w14:textId="77777777" w:rsidR="00190F7B" w:rsidRPr="006101FE" w:rsidRDefault="00190F7B" w:rsidP="00190F7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6101FE">
        <w:rPr>
          <w:rFonts w:ascii="IBM Plex Sans" w:hAnsi="IBM Plex Sans"/>
          <w:b/>
          <w:bCs/>
        </w:rPr>
        <w:t>Multiple Layouts:</w:t>
      </w:r>
      <w:r w:rsidRPr="006101FE">
        <w:rPr>
          <w:rFonts w:ascii="IBM Plex Sans" w:hAnsi="IBM Plex Sans"/>
        </w:rPr>
        <w:t xml:space="preserve"> You can create multiple page layouts for a single object.</w:t>
      </w:r>
    </w:p>
    <w:p w14:paraId="23A57369" w14:textId="77777777" w:rsidR="00190F7B" w:rsidRPr="006101FE" w:rsidRDefault="00190F7B" w:rsidP="00190F7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6101FE">
        <w:rPr>
          <w:rFonts w:ascii="IBM Plex Sans" w:hAnsi="IBM Plex Sans"/>
          <w:b/>
          <w:bCs/>
        </w:rPr>
        <w:t>Profile Assignment:</w:t>
      </w:r>
      <w:r w:rsidRPr="006101FE">
        <w:rPr>
          <w:rFonts w:ascii="IBM Plex Sans" w:hAnsi="IBM Plex Sans"/>
        </w:rPr>
        <w:t xml:space="preserve"> You can assign different page layouts to different profiles (e.g., Sales vs. Support).</w:t>
      </w:r>
    </w:p>
    <w:p w14:paraId="1D495BB6" w14:textId="77777777" w:rsidR="00190F7B" w:rsidRPr="006101FE" w:rsidRDefault="00190F7B" w:rsidP="00190F7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6101FE">
        <w:rPr>
          <w:rFonts w:ascii="IBM Plex Sans" w:hAnsi="IBM Plex Sans"/>
          <w:b/>
          <w:bCs/>
        </w:rPr>
        <w:t>Record Type Assignment:</w:t>
      </w:r>
      <w:r w:rsidRPr="006101FE">
        <w:rPr>
          <w:rFonts w:ascii="IBM Plex Sans" w:hAnsi="IBM Plex Sans"/>
        </w:rPr>
        <w:t xml:space="preserve"> Combine record types with specific page layouts to show different views for different business processes.</w:t>
      </w:r>
    </w:p>
    <w:p w14:paraId="2250236B" w14:textId="77777777" w:rsidR="00190F7B" w:rsidRDefault="00190F7B" w:rsidP="00190F7B">
      <w:pPr>
        <w:rPr>
          <w:rFonts w:ascii="IBM Plex Sans" w:hAnsi="IBM Plex Sans"/>
        </w:rPr>
      </w:pPr>
    </w:p>
    <w:p w14:paraId="776B9297" w14:textId="77777777" w:rsidR="00190F7B" w:rsidRPr="00D44BBC" w:rsidRDefault="00190F7B" w:rsidP="00190F7B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⚙️</w:t>
      </w:r>
      <w:r w:rsidRPr="00D44BBC">
        <w:rPr>
          <w:rFonts w:ascii="IBM Plex Sans" w:hAnsi="IBM Plex Sans"/>
          <w:b/>
          <w:bCs/>
        </w:rPr>
        <w:t xml:space="preserve"> </w:t>
      </w:r>
      <w:r w:rsidRPr="006101FE">
        <w:rPr>
          <w:rFonts w:ascii="IBM Plex Sans" w:hAnsi="IBM Plex Sans"/>
          <w:b/>
          <w:bCs/>
          <w:color w:val="70AD47" w:themeColor="accent6"/>
        </w:rPr>
        <w:t>Page Layout Editor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5689"/>
      </w:tblGrid>
      <w:tr w:rsidR="00190F7B" w:rsidRPr="00D44BBC" w14:paraId="3B1088D7" w14:textId="77777777" w:rsidTr="00CA6F8C">
        <w:tc>
          <w:tcPr>
            <w:tcW w:w="0" w:type="auto"/>
            <w:hideMark/>
          </w:tcPr>
          <w:p w14:paraId="74E39912" w14:textId="77777777" w:rsidR="00190F7B" w:rsidRPr="00D44BBC" w:rsidRDefault="00190F7B" w:rsidP="00CA6F8C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Button</w:t>
            </w:r>
          </w:p>
        </w:tc>
        <w:tc>
          <w:tcPr>
            <w:tcW w:w="0" w:type="auto"/>
            <w:hideMark/>
          </w:tcPr>
          <w:p w14:paraId="5A744F3C" w14:textId="77777777" w:rsidR="00190F7B" w:rsidRPr="00D44BBC" w:rsidRDefault="00190F7B" w:rsidP="00CA6F8C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Function</w:t>
            </w:r>
          </w:p>
        </w:tc>
      </w:tr>
      <w:tr w:rsidR="00190F7B" w:rsidRPr="00D44BBC" w14:paraId="0300C3EC" w14:textId="77777777" w:rsidTr="00CA6F8C">
        <w:tc>
          <w:tcPr>
            <w:tcW w:w="0" w:type="auto"/>
            <w:hideMark/>
          </w:tcPr>
          <w:p w14:paraId="045E63FF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Save</w:t>
            </w:r>
          </w:p>
        </w:tc>
        <w:tc>
          <w:tcPr>
            <w:tcW w:w="0" w:type="auto"/>
            <w:hideMark/>
          </w:tcPr>
          <w:p w14:paraId="342ED07B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Saves changes and returns to the Page Layout list page.</w:t>
            </w:r>
          </w:p>
        </w:tc>
      </w:tr>
      <w:tr w:rsidR="00190F7B" w:rsidRPr="00D44BBC" w14:paraId="41D21576" w14:textId="77777777" w:rsidTr="00CA6F8C">
        <w:tc>
          <w:tcPr>
            <w:tcW w:w="0" w:type="auto"/>
            <w:hideMark/>
          </w:tcPr>
          <w:p w14:paraId="4F68E1EA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Quick Save</w:t>
            </w:r>
          </w:p>
        </w:tc>
        <w:tc>
          <w:tcPr>
            <w:tcW w:w="0" w:type="auto"/>
            <w:hideMark/>
          </w:tcPr>
          <w:p w14:paraId="05AFBC29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Saves changes but remains on the same page.</w:t>
            </w:r>
          </w:p>
        </w:tc>
      </w:tr>
      <w:tr w:rsidR="00190F7B" w:rsidRPr="00D44BBC" w14:paraId="29ACD11B" w14:textId="77777777" w:rsidTr="00CA6F8C">
        <w:tc>
          <w:tcPr>
            <w:tcW w:w="0" w:type="auto"/>
            <w:hideMark/>
          </w:tcPr>
          <w:p w14:paraId="338E1BEC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Save As</w:t>
            </w:r>
          </w:p>
        </w:tc>
        <w:tc>
          <w:tcPr>
            <w:tcW w:w="0" w:type="auto"/>
            <w:hideMark/>
          </w:tcPr>
          <w:p w14:paraId="6DD1EE38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Clones the existing layout to create a new one.</w:t>
            </w:r>
          </w:p>
        </w:tc>
      </w:tr>
      <w:tr w:rsidR="00190F7B" w:rsidRPr="00D44BBC" w14:paraId="3165D0AE" w14:textId="77777777" w:rsidTr="00CA6F8C">
        <w:tc>
          <w:tcPr>
            <w:tcW w:w="0" w:type="auto"/>
            <w:hideMark/>
          </w:tcPr>
          <w:p w14:paraId="65DECEE6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Layout Properties</w:t>
            </w:r>
          </w:p>
        </w:tc>
        <w:tc>
          <w:tcPr>
            <w:tcW w:w="0" w:type="auto"/>
            <w:hideMark/>
          </w:tcPr>
          <w:p w14:paraId="2FB44272" w14:textId="77777777" w:rsidR="00190F7B" w:rsidRPr="00D44BBC" w:rsidRDefault="00190F7B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Edits layout name and layout-level settings.</w:t>
            </w:r>
          </w:p>
        </w:tc>
      </w:tr>
    </w:tbl>
    <w:p w14:paraId="32201879" w14:textId="77777777" w:rsidR="00545BAC" w:rsidRDefault="00545BAC"/>
    <w:p w14:paraId="7D303A62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3B84F1ED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594671B6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5A089769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662B2B5A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0AFFF914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2F87DECE" w14:textId="77777777" w:rsid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18E21A8F" w14:textId="179AFA7A" w:rsidR="00FA6CCC" w:rsidRP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FA6CCC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Mini Page Layouts</w:t>
      </w:r>
    </w:p>
    <w:p w14:paraId="09AE8A2A" w14:textId="3B2D28E0" w:rsid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</w:rPr>
        <w:t xml:space="preserve">A </w:t>
      </w:r>
      <w:r w:rsidRPr="00FA6CCC">
        <w:rPr>
          <w:rFonts w:ascii="IBM Plex Sans" w:hAnsi="IBM Plex Sans"/>
          <w:b/>
          <w:bCs/>
        </w:rPr>
        <w:t>Mini Page Layout</w:t>
      </w:r>
      <w:r w:rsidRPr="00FA6CCC">
        <w:rPr>
          <w:rFonts w:ascii="IBM Plex Sans" w:hAnsi="IBM Plex Sans"/>
        </w:rPr>
        <w:t xml:space="preserve"> contains a </w:t>
      </w:r>
      <w:r w:rsidRPr="00FA6CCC">
        <w:rPr>
          <w:rFonts w:ascii="IBM Plex Sans" w:hAnsi="IBM Plex Sans"/>
          <w:b/>
          <w:bCs/>
        </w:rPr>
        <w:t>subset of fields and related lists</w:t>
      </w:r>
      <w:r w:rsidRPr="00FA6CCC">
        <w:rPr>
          <w:rFonts w:ascii="IBM Plex Sans" w:hAnsi="IBM Plex Sans"/>
        </w:rPr>
        <w:t xml:space="preserve"> from an existing page layout.</w:t>
      </w:r>
    </w:p>
    <w:p w14:paraId="096AA5C9" w14:textId="5F6A3CE2" w:rsidR="00FA6CCC" w:rsidRPr="00FA6CCC" w:rsidRDefault="00FA6CCC" w:rsidP="00FA6CCC">
      <w:pPr>
        <w:pStyle w:val="ListParagraph"/>
        <w:numPr>
          <w:ilvl w:val="0"/>
          <w:numId w:val="8"/>
        </w:numPr>
        <w:rPr>
          <w:rFonts w:ascii="IBM Plex Sans" w:hAnsi="IBM Plex Sans"/>
          <w:b/>
          <w:bCs/>
          <w:color w:val="000000" w:themeColor="text1"/>
        </w:rPr>
      </w:pPr>
      <w:r w:rsidRPr="00FA6CCC">
        <w:rPr>
          <w:rFonts w:ascii="IBM Plex Sans" w:hAnsi="IBM Plex Sans"/>
          <w:color w:val="000000" w:themeColor="text1"/>
        </w:rPr>
        <w:t xml:space="preserve">It controls what details users see when they </w:t>
      </w:r>
      <w:r w:rsidRPr="00FA6CCC">
        <w:rPr>
          <w:rFonts w:ascii="IBM Plex Sans" w:hAnsi="IBM Plex Sans"/>
          <w:b/>
          <w:bCs/>
          <w:color w:val="000000" w:themeColor="text1"/>
        </w:rPr>
        <w:t>hover over a record link in Recent Items, Lookups, or Related Lists.</w:t>
      </w:r>
    </w:p>
    <w:p w14:paraId="126C1988" w14:textId="77777777" w:rsidR="00FA6CCC" w:rsidRPr="00FA6CCC" w:rsidRDefault="00FA6CCC" w:rsidP="00FA6CCC">
      <w:pPr>
        <w:pStyle w:val="ListParagraph"/>
        <w:numPr>
          <w:ilvl w:val="0"/>
          <w:numId w:val="8"/>
        </w:numPr>
        <w:rPr>
          <w:rFonts w:ascii="IBM Plex Sans" w:hAnsi="IBM Plex Sans"/>
          <w:color w:val="000000" w:themeColor="text1"/>
        </w:rPr>
      </w:pPr>
      <w:r w:rsidRPr="00FA6CCC">
        <w:rPr>
          <w:rFonts w:ascii="IBM Plex Sans" w:hAnsi="IBM Plex Sans"/>
          <w:color w:val="000000" w:themeColor="text1"/>
        </w:rPr>
        <w:t xml:space="preserve">Each </w:t>
      </w:r>
      <w:r w:rsidRPr="00FA6CCC">
        <w:rPr>
          <w:rFonts w:ascii="IBM Plex Sans" w:hAnsi="IBM Plex Sans"/>
          <w:b/>
          <w:bCs/>
          <w:color w:val="000000" w:themeColor="text1"/>
        </w:rPr>
        <w:t>page layout</w:t>
      </w:r>
      <w:r w:rsidRPr="00FA6CCC">
        <w:rPr>
          <w:rFonts w:ascii="IBM Plex Sans" w:hAnsi="IBM Plex Sans"/>
          <w:color w:val="000000" w:themeColor="text1"/>
        </w:rPr>
        <w:t xml:space="preserve"> has its own </w:t>
      </w:r>
      <w:r w:rsidRPr="00FA6CCC">
        <w:rPr>
          <w:rFonts w:ascii="IBM Plex Sans" w:hAnsi="IBM Plex Sans"/>
          <w:b/>
          <w:bCs/>
          <w:color w:val="000000" w:themeColor="text1"/>
        </w:rPr>
        <w:t>mini page layout</w:t>
      </w:r>
      <w:r w:rsidRPr="00FA6CCC">
        <w:rPr>
          <w:rFonts w:ascii="IBM Plex Sans" w:hAnsi="IBM Plex Sans"/>
          <w:color w:val="000000" w:themeColor="text1"/>
        </w:rPr>
        <w:t>.</w:t>
      </w:r>
    </w:p>
    <w:p w14:paraId="581C42E8" w14:textId="77777777" w:rsidR="00FA6CCC" w:rsidRPr="00FA6CCC" w:rsidRDefault="00FA6CCC" w:rsidP="00FA6CCC">
      <w:pPr>
        <w:pStyle w:val="ListParagraph"/>
        <w:numPr>
          <w:ilvl w:val="0"/>
          <w:numId w:val="8"/>
        </w:numPr>
        <w:rPr>
          <w:rFonts w:ascii="IBM Plex Sans" w:hAnsi="IBM Plex Sans"/>
          <w:color w:val="000000" w:themeColor="text1"/>
        </w:rPr>
      </w:pPr>
      <w:r w:rsidRPr="00FA6CCC">
        <w:rPr>
          <w:rFonts w:ascii="IBM Plex Sans" w:hAnsi="IBM Plex Sans"/>
          <w:color w:val="000000" w:themeColor="text1"/>
        </w:rPr>
        <w:t>The fields displayed are determined by the mini page layout configuration.</w:t>
      </w:r>
    </w:p>
    <w:p w14:paraId="585970CD" w14:textId="77777777" w:rsidR="00FA6CCC" w:rsidRPr="00FA6CCC" w:rsidRDefault="00FA6CCC" w:rsidP="00FA6CCC">
      <w:pPr>
        <w:pStyle w:val="ListParagraph"/>
        <w:numPr>
          <w:ilvl w:val="0"/>
          <w:numId w:val="8"/>
        </w:numPr>
        <w:rPr>
          <w:rFonts w:ascii="IBM Plex Sans" w:hAnsi="IBM Plex Sans"/>
          <w:color w:val="000000" w:themeColor="text1"/>
        </w:rPr>
      </w:pPr>
      <w:r w:rsidRPr="00FA6CCC">
        <w:rPr>
          <w:rFonts w:ascii="IBM Plex Sans" w:hAnsi="IBM Plex Sans"/>
          <w:color w:val="000000" w:themeColor="text1"/>
        </w:rPr>
        <w:t>Useful for giving quick record insight without opening the full record page.</w:t>
      </w:r>
    </w:p>
    <w:p w14:paraId="59927FDC" w14:textId="77777777" w:rsidR="00FA6CCC" w:rsidRDefault="00FA6CCC" w:rsidP="00FA6CCC">
      <w:pPr>
        <w:rPr>
          <w:rFonts w:ascii="IBM Plex Sans" w:hAnsi="IBM Plex Sans"/>
          <w:b/>
          <w:bCs/>
        </w:rPr>
      </w:pPr>
      <w:r w:rsidRPr="00FA6CCC">
        <w:rPr>
          <w:rFonts w:ascii="IBM Plex Sans" w:hAnsi="IBM Plex Sans"/>
          <w:b/>
          <w:bCs/>
        </w:rPr>
        <w:t xml:space="preserve"> </w:t>
      </w:r>
    </w:p>
    <w:p w14:paraId="44E66127" w14:textId="4AD49CDC" w:rsidR="00FA6CCC" w:rsidRP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FA6CCC">
        <w:rPr>
          <w:rFonts w:ascii="IBM Plex Sans" w:hAnsi="IBM Plex Sans"/>
          <w:b/>
          <w:bCs/>
          <w:color w:val="EE0000"/>
          <w:sz w:val="28"/>
          <w:szCs w:val="28"/>
        </w:rPr>
        <w:t>Compact Layouts</w:t>
      </w:r>
    </w:p>
    <w:p w14:paraId="5529EC3C" w14:textId="15D61CC4" w:rsidR="00FA6CCC" w:rsidRP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  <w:b/>
          <w:bCs/>
        </w:rPr>
        <w:t>Compact Layouts</w:t>
      </w:r>
      <w:r w:rsidRPr="00FA6CCC">
        <w:rPr>
          <w:rFonts w:ascii="IBM Plex Sans" w:hAnsi="IBM Plex Sans"/>
        </w:rPr>
        <w:t xml:space="preserve"> define the set of </w:t>
      </w:r>
      <w:r w:rsidRPr="00FA6CCC">
        <w:rPr>
          <w:rFonts w:ascii="IBM Plex Sans" w:hAnsi="IBM Plex Sans"/>
          <w:b/>
          <w:bCs/>
        </w:rPr>
        <w:t>key fields displayed in the Highlights Panel</w:t>
      </w:r>
      <w:r w:rsidRPr="00FA6CCC">
        <w:rPr>
          <w:rFonts w:ascii="IBM Plex Sans" w:hAnsi="IBM Plex Sans"/>
        </w:rPr>
        <w:t xml:space="preserve"> at the top of a record page and in the </w:t>
      </w:r>
      <w:r w:rsidRPr="00FA6CCC">
        <w:rPr>
          <w:rFonts w:ascii="IBM Plex Sans" w:hAnsi="IBM Plex Sans"/>
          <w:b/>
          <w:bCs/>
        </w:rPr>
        <w:t>Salesforce mobile app</w:t>
      </w:r>
      <w:r w:rsidRPr="00FA6CCC">
        <w:rPr>
          <w:rFonts w:ascii="IBM Plex Sans" w:hAnsi="IBM Plex Sans"/>
        </w:rPr>
        <w:t>.</w:t>
      </w:r>
    </w:p>
    <w:p w14:paraId="1586617E" w14:textId="77777777" w:rsidR="00FA6CCC" w:rsidRPr="00FA6CCC" w:rsidRDefault="00FA6CCC" w:rsidP="00FA6CC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 xml:space="preserve">Display up to </w:t>
      </w:r>
      <w:r w:rsidRPr="00FA6CCC">
        <w:rPr>
          <w:rFonts w:ascii="IBM Plex Sans" w:hAnsi="IBM Plex Sans"/>
          <w:b/>
          <w:bCs/>
        </w:rPr>
        <w:t>10 fields</w:t>
      </w:r>
      <w:r w:rsidRPr="00FA6CCC">
        <w:rPr>
          <w:rFonts w:ascii="IBM Plex Sans" w:hAnsi="IBM Plex Sans"/>
        </w:rPr>
        <w:t xml:space="preserve"> (including the record name).</w:t>
      </w:r>
    </w:p>
    <w:p w14:paraId="5F56DF23" w14:textId="77777777" w:rsidR="00FA6CCC" w:rsidRPr="00FA6CCC" w:rsidRDefault="00FA6CCC" w:rsidP="00FA6CC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>Used to show key information at a glance—no need to scroll through the full page.</w:t>
      </w:r>
    </w:p>
    <w:p w14:paraId="2F588E2A" w14:textId="0BF57DE3" w:rsidR="00FA6CCC" w:rsidRPr="00FA6CCC" w:rsidRDefault="00FA6CCC" w:rsidP="00FA6CC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 xml:space="preserve">Support all field types </w:t>
      </w:r>
      <w:r w:rsidRPr="00FA6CCC">
        <w:rPr>
          <w:rFonts w:ascii="IBM Plex Sans" w:hAnsi="IBM Plex Sans"/>
          <w:b/>
          <w:bCs/>
        </w:rPr>
        <w:t>except</w:t>
      </w:r>
      <w:r w:rsidRPr="00FA6CCC">
        <w:rPr>
          <w:rFonts w:ascii="IBM Plex Sans" w:hAnsi="IBM Plex Sans"/>
        </w:rPr>
        <w:t>:</w:t>
      </w:r>
      <w:r>
        <w:rPr>
          <w:rFonts w:ascii="IBM Plex Sans" w:hAnsi="IBM Plex Sans"/>
        </w:rPr>
        <w:t>(</w:t>
      </w:r>
      <w:r w:rsidRPr="00FA6CCC">
        <w:rPr>
          <w:rFonts w:ascii="IBM Plex Sans" w:hAnsi="IBM Plex Sans"/>
        </w:rPr>
        <w:t>Text Area</w:t>
      </w:r>
      <w:r>
        <w:rPr>
          <w:rFonts w:ascii="IBM Plex Sans" w:hAnsi="IBM Plex Sans"/>
        </w:rPr>
        <w:t xml:space="preserve">, </w:t>
      </w:r>
      <w:r w:rsidRPr="00FA6CCC">
        <w:rPr>
          <w:rFonts w:ascii="IBM Plex Sans" w:hAnsi="IBM Plex Sans"/>
        </w:rPr>
        <w:t>Long Text Area</w:t>
      </w:r>
      <w:r>
        <w:rPr>
          <w:rFonts w:ascii="IBM Plex Sans" w:hAnsi="IBM Plex Sans"/>
        </w:rPr>
        <w:t xml:space="preserve">, </w:t>
      </w:r>
      <w:r w:rsidRPr="00FA6CCC">
        <w:rPr>
          <w:rFonts w:ascii="IBM Plex Sans" w:hAnsi="IBM Plex Sans"/>
        </w:rPr>
        <w:t>Rich Text Area</w:t>
      </w:r>
      <w:r>
        <w:rPr>
          <w:rFonts w:ascii="IBM Plex Sans" w:hAnsi="IBM Plex Sans"/>
        </w:rPr>
        <w:t xml:space="preserve">, </w:t>
      </w:r>
      <w:r w:rsidRPr="00FA6CCC">
        <w:rPr>
          <w:rFonts w:ascii="IBM Plex Sans" w:hAnsi="IBM Plex Sans"/>
        </w:rPr>
        <w:t>Multi-Select Picklist</w:t>
      </w:r>
      <w:r>
        <w:rPr>
          <w:rFonts w:ascii="IBM Plex Sans" w:hAnsi="IBM Plex Sans"/>
        </w:rPr>
        <w:t>)</w:t>
      </w:r>
    </w:p>
    <w:p w14:paraId="7352AB0F" w14:textId="77777777" w:rsidR="00FA6CCC" w:rsidRPr="00FA6CCC" w:rsidRDefault="00FA6CCC" w:rsidP="00FA6CC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 xml:space="preserve">You can create multiple compact layouts per object, but only </w:t>
      </w:r>
      <w:r w:rsidRPr="00FA6CCC">
        <w:rPr>
          <w:rFonts w:ascii="IBM Plex Sans" w:hAnsi="IBM Plex Sans"/>
          <w:b/>
          <w:bCs/>
        </w:rPr>
        <w:t>one can be assigned as the primary layout</w:t>
      </w:r>
      <w:r w:rsidRPr="00FA6CCC">
        <w:rPr>
          <w:rFonts w:ascii="IBM Plex Sans" w:hAnsi="IBM Plex Sans"/>
        </w:rPr>
        <w:t xml:space="preserve"> through a </w:t>
      </w:r>
      <w:r w:rsidRPr="00FA6CCC">
        <w:rPr>
          <w:rFonts w:ascii="IBM Plex Sans" w:hAnsi="IBM Plex Sans"/>
          <w:b/>
          <w:bCs/>
        </w:rPr>
        <w:t>Compact Layout Assignment</w:t>
      </w:r>
      <w:r w:rsidRPr="00FA6CCC">
        <w:rPr>
          <w:rFonts w:ascii="IBM Plex Sans" w:hAnsi="IBM Plex Sans"/>
        </w:rPr>
        <w:t>.</w:t>
      </w:r>
    </w:p>
    <w:p w14:paraId="2CCE1C29" w14:textId="77777777" w:rsidR="00FA6CCC" w:rsidRDefault="00FA6CCC" w:rsidP="00FA6CCC">
      <w:pPr>
        <w:rPr>
          <w:rFonts w:ascii="IBM Plex Sans" w:hAnsi="IBM Plex Sans"/>
          <w:b/>
          <w:bCs/>
        </w:rPr>
      </w:pPr>
    </w:p>
    <w:p w14:paraId="60DB992B" w14:textId="58CC3305" w:rsidR="00FA6CCC" w:rsidRP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FA6CCC">
        <w:rPr>
          <w:rFonts w:ascii="IBM Plex Sans" w:hAnsi="IBM Plex Sans"/>
          <w:b/>
          <w:bCs/>
          <w:color w:val="EE0000"/>
          <w:sz w:val="28"/>
          <w:szCs w:val="28"/>
        </w:rPr>
        <w:t>Salesforce1 App</w:t>
      </w:r>
    </w:p>
    <w:p w14:paraId="638FFCA2" w14:textId="29743184" w:rsidR="00FA6CCC" w:rsidRP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  <w:b/>
          <w:bCs/>
        </w:rPr>
        <w:t>Salesforce1</w:t>
      </w:r>
      <w:r w:rsidRPr="00FA6CCC">
        <w:rPr>
          <w:rFonts w:ascii="IBM Plex Sans" w:hAnsi="IBM Plex Sans"/>
        </w:rPr>
        <w:t xml:space="preserve"> is the </w:t>
      </w:r>
      <w:r w:rsidRPr="00FA6CCC">
        <w:rPr>
          <w:rFonts w:ascii="IBM Plex Sans" w:hAnsi="IBM Plex Sans"/>
          <w:b/>
          <w:bCs/>
        </w:rPr>
        <w:t>mobile app</w:t>
      </w:r>
      <w:r w:rsidRPr="00FA6CCC">
        <w:rPr>
          <w:rFonts w:ascii="IBM Plex Sans" w:hAnsi="IBM Plex Sans"/>
        </w:rPr>
        <w:t xml:space="preserve"> for business users to access and manage their Salesforce data from anywhere.</w:t>
      </w:r>
    </w:p>
    <w:p w14:paraId="62165BC6" w14:textId="77777777" w:rsidR="00FA6CCC" w:rsidRPr="00FA6CCC" w:rsidRDefault="00FA6CCC" w:rsidP="00FA6C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FA6CCC">
        <w:rPr>
          <w:rFonts w:ascii="IBM Plex Sans" w:hAnsi="IBM Plex Sans"/>
          <w:b/>
          <w:bCs/>
        </w:rPr>
        <w:t>Changes in Salesforce setup</w:t>
      </w:r>
      <w:r w:rsidRPr="00FA6CCC">
        <w:rPr>
          <w:rFonts w:ascii="IBM Plex Sans" w:hAnsi="IBM Plex Sans"/>
        </w:rPr>
        <w:t xml:space="preserve"> (like new fields or layouts) appear in the app </w:t>
      </w:r>
      <w:r w:rsidRPr="00FA6CCC">
        <w:rPr>
          <w:rFonts w:ascii="IBM Plex Sans" w:hAnsi="IBM Plex Sans"/>
          <w:b/>
          <w:bCs/>
        </w:rPr>
        <w:t>only after logging out and logging in again</w:t>
      </w:r>
      <w:r w:rsidRPr="00FA6CCC">
        <w:rPr>
          <w:rFonts w:ascii="IBM Plex Sans" w:hAnsi="IBM Plex Sans"/>
        </w:rPr>
        <w:t>.</w:t>
      </w:r>
    </w:p>
    <w:p w14:paraId="0ECBAF12" w14:textId="77777777" w:rsidR="00FA6CCC" w:rsidRPr="00FA6CCC" w:rsidRDefault="00FA6CCC" w:rsidP="00FA6C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 xml:space="preserve">Supports </w:t>
      </w:r>
      <w:r w:rsidRPr="00FA6CCC">
        <w:rPr>
          <w:rFonts w:ascii="IBM Plex Sans" w:hAnsi="IBM Plex Sans"/>
          <w:b/>
          <w:bCs/>
        </w:rPr>
        <w:t>Compact Layouts</w:t>
      </w:r>
      <w:r w:rsidRPr="00FA6CCC">
        <w:rPr>
          <w:rFonts w:ascii="IBM Plex Sans" w:hAnsi="IBM Plex Sans"/>
        </w:rPr>
        <w:t xml:space="preserve"> for quick data viewing on mobile.</w:t>
      </w:r>
    </w:p>
    <w:p w14:paraId="6A79CB51" w14:textId="77777777" w:rsidR="00FA6CCC" w:rsidRDefault="00FA6CCC" w:rsidP="00FA6CCC">
      <w:pPr>
        <w:rPr>
          <w:rFonts w:ascii="IBM Plex Sans" w:hAnsi="IBM Plex Sans"/>
        </w:rPr>
      </w:pPr>
    </w:p>
    <w:p w14:paraId="7831178B" w14:textId="459B1B79" w:rsidR="00FA6CCC" w:rsidRPr="00FA6CCC" w:rsidRDefault="00FA6CCC" w:rsidP="00FA6CCC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FA6CCC">
        <w:rPr>
          <w:rFonts w:ascii="IBM Plex Sans" w:hAnsi="IBM Plex Sans"/>
          <w:b/>
          <w:bCs/>
          <w:color w:val="EE0000"/>
          <w:sz w:val="28"/>
          <w:szCs w:val="28"/>
        </w:rPr>
        <w:t>SalesforceA App</w:t>
      </w:r>
    </w:p>
    <w:p w14:paraId="0E6115B4" w14:textId="5DCD366C" w:rsidR="00FA6CCC" w:rsidRP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  <w:b/>
          <w:bCs/>
        </w:rPr>
        <w:t>SalesforceA</w:t>
      </w:r>
      <w:r w:rsidRPr="00FA6CCC">
        <w:rPr>
          <w:rFonts w:ascii="IBM Plex Sans" w:hAnsi="IBM Plex Sans"/>
        </w:rPr>
        <w:t xml:space="preserve"> is a </w:t>
      </w:r>
      <w:r w:rsidRPr="00FA6CCC">
        <w:rPr>
          <w:rFonts w:ascii="IBM Plex Sans" w:hAnsi="IBM Plex Sans"/>
          <w:b/>
          <w:bCs/>
        </w:rPr>
        <w:t>mobile app designed for administrators</w:t>
      </w:r>
      <w:r w:rsidRPr="00FA6CCC">
        <w:rPr>
          <w:rFonts w:ascii="IBM Plex Sans" w:hAnsi="IBM Plex Sans"/>
        </w:rPr>
        <w:t xml:space="preserve"> to manage users on the go.</w:t>
      </w:r>
    </w:p>
    <w:p w14:paraId="7C759F5A" w14:textId="0587EAD1" w:rsidR="00FA6CCC" w:rsidRP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</w:rPr>
        <w:t>Allows admins to perform quick actions like:</w:t>
      </w:r>
    </w:p>
    <w:p w14:paraId="476F4BBC" w14:textId="77777777" w:rsidR="00FA6CCC" w:rsidRPr="00FA6CCC" w:rsidRDefault="00FA6CCC" w:rsidP="00FA6CCC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>Resetting passwords</w:t>
      </w:r>
    </w:p>
    <w:p w14:paraId="13B957DF" w14:textId="77777777" w:rsidR="00FA6CCC" w:rsidRPr="00FA6CCC" w:rsidRDefault="00FA6CCC" w:rsidP="00FA6CCC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>Freezing or deactivating users</w:t>
      </w:r>
    </w:p>
    <w:p w14:paraId="0C63AF6C" w14:textId="77777777" w:rsidR="00FA6CCC" w:rsidRDefault="00FA6CCC" w:rsidP="00FA6CCC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FA6CCC">
        <w:rPr>
          <w:rFonts w:ascii="IBM Plex Sans" w:hAnsi="IBM Plex Sans"/>
        </w:rPr>
        <w:t>Viewing org details</w:t>
      </w:r>
    </w:p>
    <w:p w14:paraId="519D87BE" w14:textId="77777777" w:rsidR="00FA6CCC" w:rsidRDefault="00FA6CCC" w:rsidP="00FA6CCC">
      <w:pPr>
        <w:rPr>
          <w:rFonts w:ascii="IBM Plex Sans" w:hAnsi="IBM Plex Sans"/>
          <w:b/>
          <w:bCs/>
        </w:rPr>
      </w:pPr>
    </w:p>
    <w:p w14:paraId="34AE44DB" w14:textId="77777777" w:rsidR="00FA6CCC" w:rsidRDefault="00FA6CCC" w:rsidP="00FA6CCC">
      <w:pPr>
        <w:rPr>
          <w:rFonts w:ascii="IBM Plex Sans" w:hAnsi="IBM Plex Sans"/>
          <w:b/>
          <w:bCs/>
        </w:rPr>
      </w:pPr>
    </w:p>
    <w:p w14:paraId="2289DF48" w14:textId="236D56F9" w:rsidR="00FA6CCC" w:rsidRPr="00FA6CCC" w:rsidRDefault="00FA6CCC" w:rsidP="00FA6CCC">
      <w:pPr>
        <w:rPr>
          <w:rFonts w:ascii="IBM Plex Sans" w:hAnsi="IBM Plex Sans"/>
          <w:color w:val="EE0000"/>
          <w:sz w:val="28"/>
          <w:szCs w:val="28"/>
        </w:rPr>
      </w:pPr>
      <w:r w:rsidRPr="00FA6CCC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List Views</w:t>
      </w:r>
    </w:p>
    <w:p w14:paraId="1E47850E" w14:textId="64316C54" w:rsidR="00FA6CCC" w:rsidRPr="00FA6CCC" w:rsidRDefault="00FA6CCC" w:rsidP="00FA6CCC">
      <w:pPr>
        <w:rPr>
          <w:rFonts w:ascii="IBM Plex Sans" w:hAnsi="IBM Plex Sans"/>
        </w:rPr>
      </w:pPr>
      <w:r w:rsidRPr="00FA6CCC">
        <w:rPr>
          <w:rFonts w:ascii="IBM Plex Sans" w:hAnsi="IBM Plex Sans"/>
          <w:b/>
          <w:bCs/>
        </w:rPr>
        <w:t>List Views</w:t>
      </w:r>
      <w:r w:rsidRPr="00FA6CCC">
        <w:rPr>
          <w:rFonts w:ascii="IBM Plex Sans" w:hAnsi="IBM Plex Sans"/>
        </w:rPr>
        <w:t xml:space="preserve"> allow users to create and view filtered lists of records for a specific object (like Accounts, Contacts, or Opportunities).</w:t>
      </w:r>
    </w:p>
    <w:p w14:paraId="73088D9E" w14:textId="77777777" w:rsidR="00FA6CCC" w:rsidRPr="0093766A" w:rsidRDefault="00FA6CCC" w:rsidP="0093766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3766A">
        <w:rPr>
          <w:rFonts w:ascii="IBM Plex Sans" w:hAnsi="IBM Plex Sans"/>
        </w:rPr>
        <w:t xml:space="preserve">Found on each object’s </w:t>
      </w:r>
      <w:r w:rsidRPr="0093766A">
        <w:rPr>
          <w:rFonts w:ascii="IBM Plex Sans" w:hAnsi="IBM Plex Sans"/>
          <w:b/>
          <w:bCs/>
        </w:rPr>
        <w:t>tab</w:t>
      </w:r>
      <w:r w:rsidRPr="0093766A">
        <w:rPr>
          <w:rFonts w:ascii="IBM Plex Sans" w:hAnsi="IBM Plex Sans"/>
        </w:rPr>
        <w:t>.</w:t>
      </w:r>
    </w:p>
    <w:p w14:paraId="2A2DCABB" w14:textId="77777777" w:rsidR="00FA6CCC" w:rsidRPr="0093766A" w:rsidRDefault="00FA6CCC" w:rsidP="0093766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3766A">
        <w:rPr>
          <w:rFonts w:ascii="IBM Plex Sans" w:hAnsi="IBM Plex Sans"/>
        </w:rPr>
        <w:t>Can filter records based on field values (e.g., “Opportunities closing this month”).</w:t>
      </w:r>
    </w:p>
    <w:p w14:paraId="39C723CD" w14:textId="77777777" w:rsidR="00FA6CCC" w:rsidRPr="0093766A" w:rsidRDefault="00FA6CCC" w:rsidP="0093766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3766A">
        <w:rPr>
          <w:rFonts w:ascii="IBM Plex Sans" w:hAnsi="IBM Plex Sans"/>
        </w:rPr>
        <w:t xml:space="preserve">Can be </w:t>
      </w:r>
      <w:r w:rsidRPr="0093766A">
        <w:rPr>
          <w:rFonts w:ascii="IBM Plex Sans" w:hAnsi="IBM Plex Sans"/>
          <w:b/>
          <w:bCs/>
        </w:rPr>
        <w:t>user-specific</w:t>
      </w:r>
      <w:r w:rsidRPr="0093766A">
        <w:rPr>
          <w:rFonts w:ascii="IBM Plex Sans" w:hAnsi="IBM Plex Sans"/>
        </w:rPr>
        <w:t xml:space="preserve"> (private) or </w:t>
      </w:r>
      <w:r w:rsidRPr="0093766A">
        <w:rPr>
          <w:rFonts w:ascii="IBM Plex Sans" w:hAnsi="IBM Plex Sans"/>
          <w:b/>
          <w:bCs/>
        </w:rPr>
        <w:t>shared</w:t>
      </w:r>
      <w:r w:rsidRPr="0093766A">
        <w:rPr>
          <w:rFonts w:ascii="IBM Plex Sans" w:hAnsi="IBM Plex Sans"/>
        </w:rPr>
        <w:t xml:space="preserve"> (organization-wide or by role/group).</w:t>
      </w:r>
    </w:p>
    <w:p w14:paraId="27B54E55" w14:textId="77777777" w:rsidR="00FA6CCC" w:rsidRPr="0093766A" w:rsidRDefault="00FA6CCC" w:rsidP="0093766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3766A">
        <w:rPr>
          <w:rFonts w:ascii="IBM Plex Sans" w:hAnsi="IBM Plex Sans"/>
        </w:rPr>
        <w:t xml:space="preserve">You can add </w:t>
      </w:r>
      <w:r w:rsidRPr="0093766A">
        <w:rPr>
          <w:rFonts w:ascii="IBM Plex Sans" w:hAnsi="IBM Plex Sans"/>
          <w:b/>
          <w:bCs/>
        </w:rPr>
        <w:t>inline editing</w:t>
      </w:r>
      <w:r w:rsidRPr="0093766A">
        <w:rPr>
          <w:rFonts w:ascii="IBM Plex Sans" w:hAnsi="IBM Plex Sans"/>
        </w:rPr>
        <w:t xml:space="preserve">, </w:t>
      </w:r>
      <w:r w:rsidRPr="0093766A">
        <w:rPr>
          <w:rFonts w:ascii="IBM Plex Sans" w:hAnsi="IBM Plex Sans"/>
          <w:b/>
          <w:bCs/>
        </w:rPr>
        <w:t>charts</w:t>
      </w:r>
      <w:r w:rsidRPr="0093766A">
        <w:rPr>
          <w:rFonts w:ascii="IBM Plex Sans" w:hAnsi="IBM Plex Sans"/>
        </w:rPr>
        <w:t xml:space="preserve">, and </w:t>
      </w:r>
      <w:r w:rsidRPr="0093766A">
        <w:rPr>
          <w:rFonts w:ascii="IBM Plex Sans" w:hAnsi="IBM Plex Sans"/>
          <w:b/>
          <w:bCs/>
        </w:rPr>
        <w:t>Kanban views</w:t>
      </w:r>
      <w:r w:rsidRPr="0093766A">
        <w:rPr>
          <w:rFonts w:ascii="IBM Plex Sans" w:hAnsi="IBM Plex Sans"/>
        </w:rPr>
        <w:t xml:space="preserve"> for visual analysis.</w:t>
      </w:r>
    </w:p>
    <w:p w14:paraId="718AEB11" w14:textId="77777777" w:rsidR="00FA6CCC" w:rsidRDefault="00FA6CCC" w:rsidP="0093766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3766A">
        <w:rPr>
          <w:rFonts w:ascii="IBM Plex Sans" w:hAnsi="IBM Plex Sans"/>
        </w:rPr>
        <w:t>Users with appropriate permissions can create or edit list views.</w:t>
      </w:r>
    </w:p>
    <w:p w14:paraId="0FD994A7" w14:textId="77777777" w:rsidR="0093766A" w:rsidRDefault="0093766A" w:rsidP="0093766A">
      <w:pPr>
        <w:rPr>
          <w:rFonts w:ascii="IBM Plex Sans" w:hAnsi="IBM Plex Sans"/>
        </w:rPr>
      </w:pPr>
    </w:p>
    <w:p w14:paraId="2B78D96F" w14:textId="77777777" w:rsidR="00703198" w:rsidRPr="00703198" w:rsidRDefault="00703198" w:rsidP="00703198">
      <w:pPr>
        <w:jc w:val="center"/>
        <w:rPr>
          <w:rFonts w:ascii="IBM Plex Sans" w:hAnsi="IBM Plex Sans"/>
          <w:b/>
          <w:bCs/>
        </w:rPr>
      </w:pPr>
      <w:r w:rsidRPr="00703198">
        <w:rPr>
          <w:rFonts w:ascii="Segoe UI Emoji" w:hAnsi="Segoe UI Emoji" w:cs="Segoe UI Emoji"/>
          <w:b/>
          <w:bCs/>
        </w:rPr>
        <w:t>⚡</w:t>
      </w:r>
      <w:r w:rsidRPr="00703198">
        <w:rPr>
          <w:rFonts w:ascii="IBM Plex Sans" w:hAnsi="IBM Plex Sans"/>
          <w:b/>
          <w:bCs/>
        </w:rPr>
        <w:t xml:space="preserve"> </w:t>
      </w:r>
      <w:r w:rsidRPr="00703198">
        <w:rPr>
          <w:rFonts w:ascii="IBM Plex Sans" w:hAnsi="IBM Plex Sans"/>
          <w:b/>
          <w:bCs/>
          <w:color w:val="EE0000"/>
          <w:sz w:val="28"/>
          <w:szCs w:val="28"/>
        </w:rPr>
        <w:t>Salesforce Actions — Overview</w:t>
      </w:r>
    </w:p>
    <w:p w14:paraId="061F10D1" w14:textId="70D4E762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br/>
        <w:t xml:space="preserve">Actions add functionality to Salesforce and </w:t>
      </w:r>
      <w:r w:rsidRPr="00703198">
        <w:rPr>
          <w:rFonts w:ascii="IBM Plex Sans" w:hAnsi="IBM Plex Sans"/>
          <w:b/>
          <w:bCs/>
        </w:rPr>
        <w:t>enable users to perform quick operations</w:t>
      </w:r>
      <w:r w:rsidRPr="00703198">
        <w:rPr>
          <w:rFonts w:ascii="IBM Plex Sans" w:hAnsi="IBM Plex Sans"/>
        </w:rPr>
        <w:t xml:space="preserve"> like creating, updating, or logging information directly from record pages or the Salesforce mobile app.</w:t>
      </w:r>
    </w:p>
    <w:p w14:paraId="42EACEC4" w14:textId="1CEAB908" w:rsidR="00703198" w:rsidRPr="00703198" w:rsidRDefault="00703198" w:rsidP="00703198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703198">
        <w:rPr>
          <w:rFonts w:ascii="IBM Plex Sans" w:hAnsi="IBM Plex Sans"/>
          <w:b/>
          <w:bCs/>
          <w:color w:val="70AD47" w:themeColor="accent6"/>
          <w:sz w:val="24"/>
          <w:szCs w:val="24"/>
        </w:rPr>
        <w:t>Types of Actions in Salesforce</w:t>
      </w:r>
    </w:p>
    <w:p w14:paraId="450B120A" w14:textId="77777777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t>Salesforce provides two main types of actions:</w:t>
      </w:r>
    </w:p>
    <w:p w14:paraId="3B8DE17E" w14:textId="77777777" w:rsidR="00703198" w:rsidRDefault="00703198" w:rsidP="00703198">
      <w:pPr>
        <w:rPr>
          <w:rFonts w:ascii="IBM Plex Sans" w:hAnsi="IBM Plex Sans"/>
          <w:b/>
          <w:bCs/>
        </w:rPr>
      </w:pPr>
      <w:r w:rsidRPr="00703198">
        <w:rPr>
          <w:rFonts w:ascii="IBM Plex Sans" w:hAnsi="IBM Plex Sans"/>
          <w:b/>
          <w:bCs/>
        </w:rPr>
        <w:t>1️</w:t>
      </w:r>
      <w:r w:rsidRPr="00703198">
        <w:rPr>
          <w:rFonts w:ascii="Segoe UI Symbol" w:hAnsi="Segoe UI Symbol" w:cs="Segoe UI Symbol"/>
          <w:b/>
          <w:bCs/>
        </w:rPr>
        <w:t>⃣</w:t>
      </w:r>
      <w:r w:rsidRPr="00703198">
        <w:rPr>
          <w:rFonts w:ascii="IBM Plex Sans" w:hAnsi="IBM Plex Sans"/>
          <w:b/>
          <w:bCs/>
        </w:rPr>
        <w:t xml:space="preserve"> </w:t>
      </w:r>
      <w:r w:rsidRPr="00703198">
        <w:rPr>
          <w:rFonts w:ascii="IBM Plex Sans" w:hAnsi="IBM Plex Sans"/>
          <w:b/>
          <w:bCs/>
          <w:color w:val="7030A0"/>
          <w:sz w:val="24"/>
          <w:szCs w:val="24"/>
        </w:rPr>
        <w:t>Object-Specific Actions</w:t>
      </w:r>
    </w:p>
    <w:p w14:paraId="4122A6ED" w14:textId="09C529AC" w:rsidR="00703198" w:rsidRPr="00703198" w:rsidRDefault="00703198" w:rsidP="00703198">
      <w:pPr>
        <w:rPr>
          <w:rFonts w:ascii="IBM Plex Sans" w:hAnsi="IBM Plex Sans"/>
          <w:b/>
          <w:bCs/>
        </w:rPr>
      </w:pPr>
      <w:r w:rsidRPr="00703198">
        <w:rPr>
          <w:rFonts w:ascii="IBM Plex Sans" w:hAnsi="IBM Plex Sans"/>
        </w:rPr>
        <w:t xml:space="preserve">Perform actions </w:t>
      </w:r>
      <w:r w:rsidRPr="00703198">
        <w:rPr>
          <w:rFonts w:ascii="IBM Plex Sans" w:hAnsi="IBM Plex Sans"/>
          <w:b/>
          <w:bCs/>
        </w:rPr>
        <w:t>in the context of a specific record or object</w:t>
      </w:r>
      <w:r w:rsidRPr="00703198">
        <w:rPr>
          <w:rFonts w:ascii="IBM Plex Sans" w:hAnsi="IBM Plex Sans"/>
        </w:rPr>
        <w:t xml:space="preserve"> </w:t>
      </w:r>
    </w:p>
    <w:p w14:paraId="63CC3FAC" w14:textId="097563B8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  <w:b/>
          <w:bCs/>
        </w:rPr>
        <w:t>Available On:</w:t>
      </w:r>
      <w:r>
        <w:rPr>
          <w:rFonts w:ascii="IBM Plex Sans" w:hAnsi="IBM Plex Sans"/>
        </w:rPr>
        <w:t xml:space="preserve"> </w:t>
      </w:r>
      <w:r w:rsidRPr="00703198">
        <w:rPr>
          <w:rFonts w:ascii="IBM Plex Sans" w:hAnsi="IBM Plex Sans"/>
        </w:rPr>
        <w:t>Record detail pages</w:t>
      </w:r>
      <w:r>
        <w:rPr>
          <w:rFonts w:ascii="IBM Plex Sans" w:hAnsi="IBM Plex Sans"/>
        </w:rPr>
        <w:t xml:space="preserve">, </w:t>
      </w:r>
      <w:r w:rsidRPr="00703198">
        <w:rPr>
          <w:rFonts w:ascii="IBM Plex Sans" w:hAnsi="IBM Plex Sans"/>
        </w:rPr>
        <w:t>Related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7621"/>
      </w:tblGrid>
      <w:tr w:rsidR="00703198" w:rsidRPr="00703198" w14:paraId="40148F77" w14:textId="77777777" w:rsidTr="00703198">
        <w:tc>
          <w:tcPr>
            <w:tcW w:w="0" w:type="auto"/>
            <w:hideMark/>
          </w:tcPr>
          <w:p w14:paraId="2DB3825A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703198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A9C7A81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703198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703198" w:rsidRPr="00703198" w14:paraId="29361736" w14:textId="77777777" w:rsidTr="00703198">
        <w:tc>
          <w:tcPr>
            <w:tcW w:w="0" w:type="auto"/>
            <w:hideMark/>
          </w:tcPr>
          <w:p w14:paraId="6FD09195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Create Record</w:t>
            </w:r>
          </w:p>
        </w:tc>
        <w:tc>
          <w:tcPr>
            <w:tcW w:w="0" w:type="auto"/>
            <w:hideMark/>
          </w:tcPr>
          <w:p w14:paraId="2F6DFAAA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 xml:space="preserve">Creates a new record </w:t>
            </w:r>
            <w:r w:rsidRPr="00703198">
              <w:rPr>
                <w:rFonts w:ascii="IBM Plex Sans" w:hAnsi="IBM Plex Sans"/>
                <w:b/>
                <w:bCs/>
              </w:rPr>
              <w:t>automatically associated</w:t>
            </w:r>
            <w:r w:rsidRPr="00703198">
              <w:rPr>
                <w:rFonts w:ascii="IBM Plex Sans" w:hAnsi="IBM Plex Sans"/>
              </w:rPr>
              <w:t xml:space="preserve"> with the current record (e.g., new Contact linked to an Account).</w:t>
            </w:r>
          </w:p>
        </w:tc>
      </w:tr>
      <w:tr w:rsidR="00703198" w:rsidRPr="00703198" w14:paraId="217A58A9" w14:textId="77777777" w:rsidTr="00703198">
        <w:tc>
          <w:tcPr>
            <w:tcW w:w="0" w:type="auto"/>
            <w:hideMark/>
          </w:tcPr>
          <w:p w14:paraId="1B254916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Update Record</w:t>
            </w:r>
          </w:p>
        </w:tc>
        <w:tc>
          <w:tcPr>
            <w:tcW w:w="0" w:type="auto"/>
            <w:hideMark/>
          </w:tcPr>
          <w:p w14:paraId="00719C00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>Updates fields on the current record. You can define which fields are available to edit.</w:t>
            </w:r>
          </w:p>
        </w:tc>
      </w:tr>
      <w:tr w:rsidR="00703198" w:rsidRPr="00703198" w14:paraId="574F22B7" w14:textId="77777777" w:rsidTr="00703198">
        <w:tc>
          <w:tcPr>
            <w:tcW w:w="0" w:type="auto"/>
            <w:hideMark/>
          </w:tcPr>
          <w:p w14:paraId="6DA808C2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Log a Call</w:t>
            </w:r>
          </w:p>
        </w:tc>
        <w:tc>
          <w:tcPr>
            <w:tcW w:w="0" w:type="auto"/>
            <w:hideMark/>
          </w:tcPr>
          <w:p w14:paraId="6264FD1D" w14:textId="417F7EF2" w:rsidR="00703198" w:rsidRPr="00703198" w:rsidRDefault="007E27F2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>Let’s</w:t>
            </w:r>
            <w:r w:rsidR="00703198" w:rsidRPr="00703198">
              <w:rPr>
                <w:rFonts w:ascii="IBM Plex Sans" w:hAnsi="IBM Plex Sans"/>
              </w:rPr>
              <w:t xml:space="preserve"> users add notes about a call, meeting, or interaction tied to the record.</w:t>
            </w:r>
          </w:p>
        </w:tc>
      </w:tr>
      <w:tr w:rsidR="00703198" w:rsidRPr="00703198" w14:paraId="2B727859" w14:textId="77777777" w:rsidTr="00703198">
        <w:tc>
          <w:tcPr>
            <w:tcW w:w="0" w:type="auto"/>
            <w:hideMark/>
          </w:tcPr>
          <w:p w14:paraId="11F3B6E0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Custom Action</w:t>
            </w:r>
          </w:p>
        </w:tc>
        <w:tc>
          <w:tcPr>
            <w:tcW w:w="0" w:type="auto"/>
            <w:hideMark/>
          </w:tcPr>
          <w:p w14:paraId="4DBB7489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 xml:space="preserve">Based on </w:t>
            </w:r>
            <w:r w:rsidRPr="00703198">
              <w:rPr>
                <w:rFonts w:ascii="IBM Plex Sans" w:hAnsi="IBM Plex Sans"/>
                <w:b/>
                <w:bCs/>
              </w:rPr>
              <w:t>Visualforce Page</w:t>
            </w:r>
            <w:r w:rsidRPr="00703198">
              <w:rPr>
                <w:rFonts w:ascii="IBM Plex Sans" w:hAnsi="IBM Plex Sans"/>
              </w:rPr>
              <w:t xml:space="preserve"> or </w:t>
            </w:r>
            <w:r w:rsidRPr="00703198">
              <w:rPr>
                <w:rFonts w:ascii="IBM Plex Sans" w:hAnsi="IBM Plex Sans"/>
                <w:b/>
                <w:bCs/>
              </w:rPr>
              <w:t>Canvas App</w:t>
            </w:r>
            <w:r w:rsidRPr="00703198">
              <w:rPr>
                <w:rFonts w:ascii="IBM Plex Sans" w:hAnsi="IBM Plex Sans"/>
              </w:rPr>
              <w:t xml:space="preserve"> that allows custom logic or UI. Must use the </w:t>
            </w:r>
            <w:r w:rsidRPr="00703198">
              <w:rPr>
                <w:rFonts w:ascii="IBM Plex Sans" w:hAnsi="IBM Plex Sans"/>
                <w:b/>
                <w:bCs/>
              </w:rPr>
              <w:t>standard controller</w:t>
            </w:r>
            <w:r w:rsidRPr="00703198">
              <w:rPr>
                <w:rFonts w:ascii="IBM Plex Sans" w:hAnsi="IBM Plex Sans"/>
              </w:rPr>
              <w:t xml:space="preserve"> for the relevant object.</w:t>
            </w:r>
          </w:p>
        </w:tc>
      </w:tr>
      <w:tr w:rsidR="00703198" w:rsidRPr="00703198" w14:paraId="4F9C43C2" w14:textId="77777777" w:rsidTr="00703198">
        <w:tc>
          <w:tcPr>
            <w:tcW w:w="0" w:type="auto"/>
            <w:hideMark/>
          </w:tcPr>
          <w:p w14:paraId="617FBA3C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Send Email</w:t>
            </w:r>
          </w:p>
        </w:tc>
        <w:tc>
          <w:tcPr>
            <w:tcW w:w="0" w:type="auto"/>
            <w:hideMark/>
          </w:tcPr>
          <w:p w14:paraId="7C1869B5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 xml:space="preserve">Available only for </w:t>
            </w:r>
            <w:r w:rsidRPr="00703198">
              <w:rPr>
                <w:rFonts w:ascii="IBM Plex Sans" w:hAnsi="IBM Plex Sans"/>
                <w:b/>
                <w:bCs/>
              </w:rPr>
              <w:t>Cases</w:t>
            </w:r>
            <w:r w:rsidRPr="00703198">
              <w:rPr>
                <w:rFonts w:ascii="IBM Plex Sans" w:hAnsi="IBM Plex Sans"/>
              </w:rPr>
              <w:t>. Provides a simplified email interface for case management.</w:t>
            </w:r>
          </w:p>
        </w:tc>
      </w:tr>
    </w:tbl>
    <w:p w14:paraId="38E03ED2" w14:textId="77777777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  <w:b/>
          <w:bCs/>
        </w:rPr>
        <w:t>Note:</w:t>
      </w:r>
    </w:p>
    <w:p w14:paraId="0DD6D3DC" w14:textId="77777777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t xml:space="preserve">Once an action is created, its </w:t>
      </w:r>
      <w:r w:rsidRPr="00703198">
        <w:rPr>
          <w:rFonts w:ascii="IBM Plex Sans" w:hAnsi="IBM Plex Sans"/>
          <w:b/>
          <w:bCs/>
        </w:rPr>
        <w:t>Action Type cannot be changed.</w:t>
      </w:r>
    </w:p>
    <w:p w14:paraId="29060805" w14:textId="61D49E40" w:rsidR="00703198" w:rsidRPr="00703198" w:rsidRDefault="00703198" w:rsidP="00703198">
      <w:pPr>
        <w:rPr>
          <w:rFonts w:ascii="IBM Plex Sans" w:hAnsi="IBM Plex Sans"/>
        </w:rPr>
      </w:pPr>
    </w:p>
    <w:p w14:paraId="363A185F" w14:textId="77777777" w:rsidR="00703198" w:rsidRDefault="00703198" w:rsidP="00703198">
      <w:pPr>
        <w:rPr>
          <w:rFonts w:ascii="IBM Plex Sans" w:hAnsi="IBM Plex Sans"/>
          <w:b/>
          <w:bCs/>
        </w:rPr>
      </w:pPr>
      <w:r w:rsidRPr="00703198">
        <w:rPr>
          <w:rFonts w:ascii="IBM Plex Sans" w:hAnsi="IBM Plex Sans"/>
          <w:b/>
          <w:bCs/>
        </w:rPr>
        <w:lastRenderedPageBreak/>
        <w:t>2️</w:t>
      </w:r>
      <w:r w:rsidRPr="00703198">
        <w:rPr>
          <w:rFonts w:ascii="Segoe UI Symbol" w:hAnsi="Segoe UI Symbol" w:cs="Segoe UI Symbol"/>
          <w:b/>
          <w:bCs/>
        </w:rPr>
        <w:t>⃣</w:t>
      </w:r>
      <w:r w:rsidRPr="00703198">
        <w:rPr>
          <w:rFonts w:ascii="IBM Plex Sans" w:hAnsi="IBM Plex Sans"/>
          <w:b/>
          <w:bCs/>
        </w:rPr>
        <w:t xml:space="preserve"> </w:t>
      </w:r>
      <w:r w:rsidRPr="00703198">
        <w:rPr>
          <w:rFonts w:ascii="IBM Plex Sans" w:hAnsi="IBM Plex Sans"/>
          <w:b/>
          <w:bCs/>
          <w:color w:val="7030A0"/>
          <w:sz w:val="24"/>
          <w:szCs w:val="24"/>
        </w:rPr>
        <w:t>Global Actions</w:t>
      </w:r>
    </w:p>
    <w:p w14:paraId="1080149C" w14:textId="6DC5CE59" w:rsidR="00703198" w:rsidRPr="00703198" w:rsidRDefault="00703198" w:rsidP="00703198">
      <w:pPr>
        <w:rPr>
          <w:rFonts w:ascii="IBM Plex Sans" w:hAnsi="IBM Plex Sans"/>
          <w:b/>
          <w:bCs/>
        </w:rPr>
      </w:pPr>
      <w:r w:rsidRPr="00703198">
        <w:rPr>
          <w:rFonts w:ascii="IBM Plex Sans" w:hAnsi="IBM Plex Sans"/>
        </w:rPr>
        <w:t xml:space="preserve">Perform actions </w:t>
      </w:r>
      <w:r w:rsidRPr="00703198">
        <w:rPr>
          <w:rFonts w:ascii="IBM Plex Sans" w:hAnsi="IBM Plex Sans"/>
          <w:b/>
          <w:bCs/>
        </w:rPr>
        <w:t>independent of any particular record</w:t>
      </w:r>
      <w:r w:rsidRPr="00703198">
        <w:rPr>
          <w:rFonts w:ascii="IBM Plex Sans" w:hAnsi="IBM Plex Sans"/>
        </w:rPr>
        <w:t xml:space="preserve"> — can be accessed from multiple pages like </w:t>
      </w:r>
      <w:r w:rsidRPr="00703198">
        <w:rPr>
          <w:rFonts w:ascii="IBM Plex Sans" w:hAnsi="IBM Plex Sans"/>
          <w:b/>
          <w:bCs/>
        </w:rPr>
        <w:t>Home</w:t>
      </w:r>
      <w:r w:rsidRPr="00703198">
        <w:rPr>
          <w:rFonts w:ascii="IBM Plex Sans" w:hAnsi="IBM Plex Sans"/>
        </w:rPr>
        <w:t xml:space="preserve">, </w:t>
      </w:r>
      <w:r w:rsidRPr="00703198">
        <w:rPr>
          <w:rFonts w:ascii="IBM Plex Sans" w:hAnsi="IBM Plex Sans"/>
          <w:b/>
          <w:bCs/>
        </w:rPr>
        <w:t>Chatter</w:t>
      </w:r>
      <w:r w:rsidRPr="00703198">
        <w:rPr>
          <w:rFonts w:ascii="IBM Plex Sans" w:hAnsi="IBM Plex Sans"/>
        </w:rPr>
        <w:t xml:space="preserve">, or </w:t>
      </w:r>
      <w:r w:rsidRPr="00703198">
        <w:rPr>
          <w:rFonts w:ascii="IBM Plex Sans" w:hAnsi="IBM Plex Sans"/>
          <w:b/>
          <w:bCs/>
        </w:rPr>
        <w:t>Global Publisher</w:t>
      </w:r>
      <w:r w:rsidRPr="00703198">
        <w:rPr>
          <w:rFonts w:ascii="IBM Plex Sans" w:hAnsi="IBM Plex Sans"/>
        </w:rPr>
        <w:t>.</w:t>
      </w:r>
    </w:p>
    <w:p w14:paraId="3F93EDD7" w14:textId="4CC84D62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  <w:b/>
          <w:bCs/>
        </w:rPr>
        <w:t>Available On:</w:t>
      </w:r>
      <w:r>
        <w:rPr>
          <w:rFonts w:ascii="IBM Plex Sans" w:hAnsi="IBM Plex Sans"/>
        </w:rPr>
        <w:t xml:space="preserve"> </w:t>
      </w:r>
      <w:r w:rsidRPr="00703198">
        <w:rPr>
          <w:rFonts w:ascii="IBM Plex Sans" w:hAnsi="IBM Plex Sans"/>
        </w:rPr>
        <w:t>Home Page</w:t>
      </w:r>
      <w:r>
        <w:rPr>
          <w:rFonts w:ascii="IBM Plex Sans" w:hAnsi="IBM Plex Sans"/>
        </w:rPr>
        <w:t xml:space="preserve">, </w:t>
      </w:r>
      <w:r w:rsidRPr="00703198">
        <w:rPr>
          <w:rFonts w:ascii="IBM Plex Sans" w:hAnsi="IBM Plex Sans"/>
        </w:rPr>
        <w:t>Chatter Tab</w:t>
      </w:r>
      <w:r>
        <w:rPr>
          <w:rFonts w:ascii="IBM Plex Sans" w:hAnsi="IBM Plex Sans"/>
        </w:rPr>
        <w:t xml:space="preserve">, </w:t>
      </w:r>
      <w:r w:rsidRPr="00703198">
        <w:rPr>
          <w:rFonts w:ascii="IBM Plex Sans" w:hAnsi="IBM Plex Sans"/>
        </w:rPr>
        <w:t>Record Pages</w:t>
      </w:r>
      <w:r>
        <w:rPr>
          <w:rFonts w:ascii="IBM Plex Sans" w:hAnsi="IBM Plex Sans"/>
        </w:rPr>
        <w:t xml:space="preserve">, </w:t>
      </w:r>
      <w:r w:rsidRPr="00703198">
        <w:rPr>
          <w:rFonts w:ascii="IBM Plex Sans" w:hAnsi="IBM Plex Sans"/>
        </w:rPr>
        <w:t>Global Publisher Layout</w:t>
      </w:r>
    </w:p>
    <w:p w14:paraId="291831C4" w14:textId="77777777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  <w:b/>
          <w:bCs/>
        </w:rPr>
        <w:t>Common Use Cases:</w:t>
      </w:r>
    </w:p>
    <w:p w14:paraId="2039EBD2" w14:textId="77777777" w:rsidR="00703198" w:rsidRPr="00703198" w:rsidRDefault="00703198" w:rsidP="00703198">
      <w:pPr>
        <w:numPr>
          <w:ilvl w:val="0"/>
          <w:numId w:val="16"/>
        </w:numPr>
        <w:rPr>
          <w:rFonts w:ascii="IBM Plex Sans" w:hAnsi="IBM Plex Sans"/>
        </w:rPr>
      </w:pPr>
      <w:r w:rsidRPr="00703198">
        <w:rPr>
          <w:rFonts w:ascii="IBM Plex Sans" w:hAnsi="IBM Plex Sans"/>
        </w:rPr>
        <w:t>Create a new record (not tied to an existing record)</w:t>
      </w:r>
    </w:p>
    <w:p w14:paraId="691892EE" w14:textId="77777777" w:rsidR="00703198" w:rsidRPr="00703198" w:rsidRDefault="00703198" w:rsidP="00703198">
      <w:pPr>
        <w:numPr>
          <w:ilvl w:val="0"/>
          <w:numId w:val="16"/>
        </w:numPr>
        <w:rPr>
          <w:rFonts w:ascii="IBM Plex Sans" w:hAnsi="IBM Plex Sans"/>
        </w:rPr>
      </w:pPr>
      <w:r w:rsidRPr="00703198">
        <w:rPr>
          <w:rFonts w:ascii="IBM Plex Sans" w:hAnsi="IBM Plex Sans"/>
        </w:rPr>
        <w:t>Log a call</w:t>
      </w:r>
    </w:p>
    <w:p w14:paraId="6EC9A4C7" w14:textId="77777777" w:rsidR="00703198" w:rsidRPr="00703198" w:rsidRDefault="00703198" w:rsidP="00703198">
      <w:pPr>
        <w:numPr>
          <w:ilvl w:val="0"/>
          <w:numId w:val="16"/>
        </w:numPr>
        <w:rPr>
          <w:rFonts w:ascii="IBM Plex Sans" w:hAnsi="IBM Plex Sans"/>
        </w:rPr>
      </w:pPr>
      <w:r w:rsidRPr="00703198">
        <w:rPr>
          <w:rFonts w:ascii="IBM Plex Sans" w:hAnsi="IBM Plex Sans"/>
        </w:rPr>
        <w:t>Send an email</w:t>
      </w:r>
    </w:p>
    <w:p w14:paraId="48C34AD9" w14:textId="77777777" w:rsidR="00703198" w:rsidRPr="00703198" w:rsidRDefault="00703198" w:rsidP="00703198">
      <w:pPr>
        <w:numPr>
          <w:ilvl w:val="0"/>
          <w:numId w:val="16"/>
        </w:numPr>
        <w:rPr>
          <w:rFonts w:ascii="IBM Plex Sans" w:hAnsi="IBM Plex Sans"/>
        </w:rPr>
      </w:pPr>
      <w:r w:rsidRPr="00703198">
        <w:rPr>
          <w:rFonts w:ascii="IBM Plex Sans" w:hAnsi="IBM Plex Sans"/>
        </w:rPr>
        <w:t>Create a task</w:t>
      </w:r>
    </w:p>
    <w:p w14:paraId="64EF036B" w14:textId="77777777" w:rsidR="007E27F2" w:rsidRDefault="007E27F2" w:rsidP="00703198">
      <w:pPr>
        <w:rPr>
          <w:rFonts w:ascii="IBM Plex Sans" w:hAnsi="IBM Plex Sans"/>
        </w:rPr>
      </w:pPr>
    </w:p>
    <w:p w14:paraId="744BAD0A" w14:textId="2C7D7B46" w:rsidR="00703198" w:rsidRPr="00703198" w:rsidRDefault="00703198" w:rsidP="00703198">
      <w:pPr>
        <w:rPr>
          <w:rFonts w:ascii="IBM Plex Sans" w:hAnsi="IBM Plex Sans"/>
          <w:b/>
          <w:bCs/>
          <w:color w:val="70AD47" w:themeColor="accent6"/>
        </w:rPr>
      </w:pPr>
      <w:r w:rsidRPr="00703198">
        <w:rPr>
          <w:rFonts w:ascii="IBM Plex Sans" w:hAnsi="IBM Plex Sans"/>
          <w:b/>
          <w:bCs/>
          <w:color w:val="70AD47" w:themeColor="accent6"/>
        </w:rPr>
        <w:t>Action Layouts</w:t>
      </w:r>
    </w:p>
    <w:p w14:paraId="163A46A1" w14:textId="3528B235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t xml:space="preserve">Action layouts define the </w:t>
      </w:r>
      <w:r w:rsidRPr="00703198">
        <w:rPr>
          <w:rFonts w:ascii="IBM Plex Sans" w:hAnsi="IBM Plex Sans"/>
          <w:b/>
          <w:bCs/>
        </w:rPr>
        <w:t>fields and structure</w:t>
      </w:r>
      <w:r w:rsidRPr="00703198">
        <w:rPr>
          <w:rFonts w:ascii="IBM Plex Sans" w:hAnsi="IBM Plex Sans"/>
        </w:rPr>
        <w:t xml:space="preserve"> displayed when performing an action — similar to how page layouts control record detail pages.</w:t>
      </w:r>
    </w:p>
    <w:p w14:paraId="260DC778" w14:textId="77777777" w:rsidR="00703198" w:rsidRPr="00703198" w:rsidRDefault="00703198" w:rsidP="007E27F2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t>When you create an action, Salesforce auto-populates the layout with:</w:t>
      </w:r>
    </w:p>
    <w:p w14:paraId="79AA0681" w14:textId="77777777" w:rsidR="00703198" w:rsidRPr="007E27F2" w:rsidRDefault="00703198" w:rsidP="007E27F2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7E27F2">
        <w:rPr>
          <w:rFonts w:ascii="IBM Plex Sans" w:hAnsi="IBM Plex Sans"/>
        </w:rPr>
        <w:t>Target object default fields</w:t>
      </w:r>
    </w:p>
    <w:p w14:paraId="0AC880BF" w14:textId="77777777" w:rsidR="00703198" w:rsidRPr="007E27F2" w:rsidRDefault="00703198" w:rsidP="007E27F2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7E27F2">
        <w:rPr>
          <w:rFonts w:ascii="IBM Plex Sans" w:hAnsi="IBM Plex Sans"/>
        </w:rPr>
        <w:t>Standard required fields</w:t>
      </w:r>
    </w:p>
    <w:p w14:paraId="48FFD8DB" w14:textId="77777777" w:rsidR="00703198" w:rsidRPr="007E27F2" w:rsidRDefault="00703198" w:rsidP="007E27F2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7E27F2">
        <w:rPr>
          <w:rFonts w:ascii="IBM Plex Sans" w:hAnsi="IBM Plex Sans"/>
        </w:rPr>
        <w:t>Universally required custom fields</w:t>
      </w:r>
    </w:p>
    <w:p w14:paraId="1A2F2F9D" w14:textId="77777777" w:rsidR="00703198" w:rsidRPr="007E27F2" w:rsidRDefault="00703198" w:rsidP="007E27F2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7E27F2">
        <w:rPr>
          <w:rFonts w:ascii="IBM Plex Sans" w:hAnsi="IBM Plex Sans"/>
        </w:rPr>
        <w:t xml:space="preserve">You can </w:t>
      </w:r>
      <w:r w:rsidRPr="007E27F2">
        <w:rPr>
          <w:rFonts w:ascii="IBM Plex Sans" w:hAnsi="IBM Plex Sans"/>
          <w:b/>
          <w:bCs/>
        </w:rPr>
        <w:t>add, remove, or reorder</w:t>
      </w:r>
      <w:r w:rsidRPr="007E27F2">
        <w:rPr>
          <w:rFonts w:ascii="IBM Plex Sans" w:hAnsi="IBM Plex Sans"/>
        </w:rPr>
        <w:t xml:space="preserve"> fields.</w:t>
      </w:r>
    </w:p>
    <w:p w14:paraId="1F425CA6" w14:textId="77777777" w:rsidR="00703198" w:rsidRPr="007E27F2" w:rsidRDefault="00703198" w:rsidP="007E27F2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7E27F2">
        <w:rPr>
          <w:rFonts w:ascii="IBM Plex Sans" w:hAnsi="IBM Plex Sans"/>
        </w:rPr>
        <w:t xml:space="preserve">Action layouts are available for both </w:t>
      </w:r>
      <w:r w:rsidRPr="007E27F2">
        <w:rPr>
          <w:rFonts w:ascii="IBM Plex Sans" w:hAnsi="IBM Plex Sans"/>
          <w:b/>
          <w:bCs/>
        </w:rPr>
        <w:t>object-specific</w:t>
      </w:r>
      <w:r w:rsidRPr="007E27F2">
        <w:rPr>
          <w:rFonts w:ascii="IBM Plex Sans" w:hAnsi="IBM Plex Sans"/>
        </w:rPr>
        <w:t xml:space="preserve"> and </w:t>
      </w:r>
      <w:r w:rsidRPr="007E27F2">
        <w:rPr>
          <w:rFonts w:ascii="IBM Plex Sans" w:hAnsi="IBM Plex Sans"/>
          <w:b/>
          <w:bCs/>
        </w:rPr>
        <w:t>global</w:t>
      </w:r>
      <w:r w:rsidRPr="007E27F2">
        <w:rPr>
          <w:rFonts w:ascii="IBM Plex Sans" w:hAnsi="IBM Plex Sans"/>
        </w:rPr>
        <w:t xml:space="preserve"> actions.</w:t>
      </w:r>
    </w:p>
    <w:p w14:paraId="3B69ADA5" w14:textId="5DA3711D" w:rsidR="00703198" w:rsidRPr="00703198" w:rsidRDefault="00703198" w:rsidP="00703198">
      <w:pPr>
        <w:rPr>
          <w:rFonts w:ascii="IBM Plex Sans" w:hAnsi="IBM Plex Sans"/>
        </w:rPr>
      </w:pPr>
    </w:p>
    <w:p w14:paraId="785B1FD9" w14:textId="77777777" w:rsidR="007E27F2" w:rsidRDefault="00703198" w:rsidP="00703198">
      <w:pPr>
        <w:rPr>
          <w:rFonts w:ascii="IBM Plex Sans" w:hAnsi="IBM Plex Sans"/>
          <w:b/>
          <w:bCs/>
          <w:color w:val="70AD47" w:themeColor="accent6"/>
        </w:rPr>
      </w:pPr>
      <w:r w:rsidRPr="00703198">
        <w:rPr>
          <w:rFonts w:ascii="IBM Plex Sans" w:hAnsi="IBM Plex Sans"/>
          <w:b/>
          <w:bCs/>
          <w:color w:val="70AD47" w:themeColor="accent6"/>
        </w:rPr>
        <w:t>Global Publisher Layouts</w:t>
      </w:r>
    </w:p>
    <w:p w14:paraId="476F3C2F" w14:textId="5AE1B321" w:rsidR="00703198" w:rsidRPr="00703198" w:rsidRDefault="00703198" w:rsidP="00703198">
      <w:pPr>
        <w:rPr>
          <w:rFonts w:ascii="IBM Plex Sans" w:hAnsi="IBM Plex Sans"/>
          <w:b/>
          <w:bCs/>
          <w:color w:val="70AD47" w:themeColor="accent6"/>
        </w:rPr>
      </w:pPr>
      <w:r w:rsidRPr="00703198">
        <w:rPr>
          <w:rFonts w:ascii="IBM Plex Sans" w:hAnsi="IBM Plex Sans"/>
        </w:rPr>
        <w:t xml:space="preserve">Global Publisher Layouts determine which </w:t>
      </w:r>
      <w:r w:rsidRPr="00703198">
        <w:rPr>
          <w:rFonts w:ascii="IBM Plex Sans" w:hAnsi="IBM Plex Sans"/>
          <w:b/>
          <w:bCs/>
        </w:rPr>
        <w:t>global actions</w:t>
      </w:r>
      <w:r w:rsidRPr="00703198">
        <w:rPr>
          <w:rFonts w:ascii="IBM Plex Sans" w:hAnsi="IBM Plex Sans"/>
        </w:rPr>
        <w:t xml:space="preserve"> appear in Salesforce interfaces.</w:t>
      </w:r>
    </w:p>
    <w:p w14:paraId="1164B663" w14:textId="77777777" w:rsidR="00703198" w:rsidRPr="00703198" w:rsidRDefault="00703198" w:rsidP="00703198">
      <w:pPr>
        <w:rPr>
          <w:rFonts w:ascii="IBM Plex Sans" w:hAnsi="IBM Plex Sans"/>
        </w:rPr>
      </w:pPr>
      <w:r w:rsidRPr="00703198">
        <w:rPr>
          <w:rFonts w:ascii="IBM Plex Sans" w:hAnsi="IBM Plex Sans"/>
          <w:b/>
          <w:bCs/>
        </w:rPr>
        <w:t>Usage in Different Interfaces: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6952"/>
      </w:tblGrid>
      <w:tr w:rsidR="00703198" w:rsidRPr="00703198" w14:paraId="10FC5EFA" w14:textId="77777777" w:rsidTr="007E27F2">
        <w:tc>
          <w:tcPr>
            <w:tcW w:w="0" w:type="auto"/>
            <w:hideMark/>
          </w:tcPr>
          <w:p w14:paraId="5FB5A93D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703198">
              <w:rPr>
                <w:rFonts w:ascii="IBM Plex Sans" w:hAnsi="IBM Plex Sans"/>
                <w:b/>
                <w:bCs/>
              </w:rPr>
              <w:t>Interface</w:t>
            </w:r>
          </w:p>
        </w:tc>
        <w:tc>
          <w:tcPr>
            <w:tcW w:w="0" w:type="auto"/>
            <w:hideMark/>
          </w:tcPr>
          <w:p w14:paraId="572A689E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703198">
              <w:rPr>
                <w:rFonts w:ascii="IBM Plex Sans" w:hAnsi="IBM Plex Sans"/>
                <w:b/>
                <w:bCs/>
              </w:rPr>
              <w:t>Function</w:t>
            </w:r>
          </w:p>
        </w:tc>
      </w:tr>
      <w:tr w:rsidR="00703198" w:rsidRPr="00703198" w14:paraId="28E33A60" w14:textId="77777777" w:rsidTr="007E27F2">
        <w:tc>
          <w:tcPr>
            <w:tcW w:w="0" w:type="auto"/>
            <w:hideMark/>
          </w:tcPr>
          <w:p w14:paraId="3CD44DAD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Salesforce Classic</w:t>
            </w:r>
          </w:p>
        </w:tc>
        <w:tc>
          <w:tcPr>
            <w:tcW w:w="0" w:type="auto"/>
            <w:hideMark/>
          </w:tcPr>
          <w:p w14:paraId="37B4A9CF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 xml:space="preserve">Defines the actions visible in the </w:t>
            </w:r>
            <w:r w:rsidRPr="00703198">
              <w:rPr>
                <w:rFonts w:ascii="IBM Plex Sans" w:hAnsi="IBM Plex Sans"/>
                <w:b/>
                <w:bCs/>
              </w:rPr>
              <w:t>Chatter Publisher</w:t>
            </w:r>
            <w:r w:rsidRPr="00703198">
              <w:rPr>
                <w:rFonts w:ascii="IBM Plex Sans" w:hAnsi="IBM Plex Sans"/>
              </w:rPr>
              <w:t xml:space="preserve"> on global pages (e.g., Home, Chatter tab).</w:t>
            </w:r>
          </w:p>
        </w:tc>
      </w:tr>
      <w:tr w:rsidR="00703198" w:rsidRPr="00703198" w14:paraId="128EF5A4" w14:textId="77777777" w:rsidTr="007E27F2">
        <w:tc>
          <w:tcPr>
            <w:tcW w:w="0" w:type="auto"/>
            <w:hideMark/>
          </w:tcPr>
          <w:p w14:paraId="304335FD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  <w:b/>
                <w:bCs/>
              </w:rPr>
              <w:t>Salesforce1 / Mobile</w:t>
            </w:r>
          </w:p>
        </w:tc>
        <w:tc>
          <w:tcPr>
            <w:tcW w:w="0" w:type="auto"/>
            <w:hideMark/>
          </w:tcPr>
          <w:p w14:paraId="1D7AFED5" w14:textId="77777777" w:rsidR="00703198" w:rsidRPr="00703198" w:rsidRDefault="00703198" w:rsidP="00703198">
            <w:pPr>
              <w:spacing w:after="160" w:line="259" w:lineRule="auto"/>
              <w:rPr>
                <w:rFonts w:ascii="IBM Plex Sans" w:hAnsi="IBM Plex Sans"/>
              </w:rPr>
            </w:pPr>
            <w:r w:rsidRPr="00703198">
              <w:rPr>
                <w:rFonts w:ascii="IBM Plex Sans" w:hAnsi="IBM Plex Sans"/>
              </w:rPr>
              <w:t xml:space="preserve">Determines which actions appear in the </w:t>
            </w:r>
            <w:r w:rsidRPr="00703198">
              <w:rPr>
                <w:rFonts w:ascii="IBM Plex Sans" w:hAnsi="IBM Plex Sans"/>
                <w:b/>
                <w:bCs/>
              </w:rPr>
              <w:t>action bar</w:t>
            </w:r>
            <w:r w:rsidRPr="00703198">
              <w:rPr>
                <w:rFonts w:ascii="IBM Plex Sans" w:hAnsi="IBM Plex Sans"/>
              </w:rPr>
              <w:t xml:space="preserve"> on Feed and People pages.</w:t>
            </w:r>
          </w:p>
        </w:tc>
      </w:tr>
    </w:tbl>
    <w:p w14:paraId="722A842C" w14:textId="77777777" w:rsidR="007E27F2" w:rsidRPr="007E27F2" w:rsidRDefault="007E27F2" w:rsidP="007E27F2">
      <w:pPr>
        <w:rPr>
          <w:rFonts w:ascii="IBM Plex Sans" w:hAnsi="IBM Plex Sans"/>
        </w:rPr>
      </w:pPr>
    </w:p>
    <w:p w14:paraId="1D09F94D" w14:textId="6095E978" w:rsidR="00703198" w:rsidRPr="00703198" w:rsidRDefault="00703198" w:rsidP="007E27F2">
      <w:pPr>
        <w:rPr>
          <w:rFonts w:ascii="IBM Plex Sans" w:hAnsi="IBM Plex Sans"/>
        </w:rPr>
      </w:pPr>
      <w:r w:rsidRPr="00703198">
        <w:rPr>
          <w:rFonts w:ascii="IBM Plex Sans" w:hAnsi="IBM Plex Sans"/>
        </w:rPr>
        <w:t xml:space="preserve">Used to manage </w:t>
      </w:r>
      <w:r w:rsidRPr="00703198">
        <w:rPr>
          <w:rFonts w:ascii="IBM Plex Sans" w:hAnsi="IBM Plex Sans"/>
          <w:b/>
          <w:bCs/>
        </w:rPr>
        <w:t>visibility and accessibility</w:t>
      </w:r>
      <w:r w:rsidRPr="00703198">
        <w:rPr>
          <w:rFonts w:ascii="IBM Plex Sans" w:hAnsi="IBM Plex Sans"/>
        </w:rPr>
        <w:t xml:space="preserve"> of key actions for mobile and desktop users.</w:t>
      </w:r>
    </w:p>
    <w:p w14:paraId="33D84B24" w14:textId="77777777" w:rsidR="0093766A" w:rsidRDefault="0093766A" w:rsidP="0093766A">
      <w:pPr>
        <w:rPr>
          <w:rFonts w:ascii="IBM Plex Sans" w:hAnsi="IBM Plex Sans"/>
        </w:rPr>
      </w:pPr>
    </w:p>
    <w:p w14:paraId="330F259A" w14:textId="77777777" w:rsidR="00C95CD8" w:rsidRDefault="00C95CD8" w:rsidP="00C95CD8">
      <w:pPr>
        <w:rPr>
          <w:rFonts w:ascii="Segoe UI Emoji" w:hAnsi="Segoe UI Emoji" w:cs="Segoe UI Emoji"/>
          <w:b/>
          <w:bCs/>
        </w:rPr>
      </w:pPr>
    </w:p>
    <w:p w14:paraId="0928810E" w14:textId="2756412D" w:rsidR="00C95CD8" w:rsidRPr="00C95CD8" w:rsidRDefault="00C95CD8" w:rsidP="00C95CD8">
      <w:pPr>
        <w:rPr>
          <w:rFonts w:ascii="IBM Plex Sans" w:hAnsi="IBM Plex Sans"/>
          <w:b/>
          <w:bCs/>
        </w:rPr>
      </w:pPr>
      <w:r w:rsidRPr="00C95CD8">
        <w:rPr>
          <w:rFonts w:ascii="Segoe UI Emoji" w:hAnsi="Segoe UI Emoji" w:cs="Segoe UI Emoji"/>
          <w:b/>
          <w:bCs/>
        </w:rPr>
        <w:lastRenderedPageBreak/>
        <w:t>🔍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EE0000"/>
          <w:sz w:val="28"/>
          <w:szCs w:val="28"/>
        </w:rPr>
        <w:t>Search Layouts</w:t>
      </w:r>
    </w:p>
    <w:p w14:paraId="7A4D5A0A" w14:textId="77777777" w:rsidR="00C95CD8" w:rsidRPr="00C95CD8" w:rsidRDefault="00C95CD8" w:rsidP="00C95CD8">
      <w:pPr>
        <w:rPr>
          <w:rFonts w:ascii="IBM Plex Sans" w:hAnsi="IBM Plex Sans"/>
        </w:rPr>
      </w:pPr>
      <w:r w:rsidRPr="00C95CD8">
        <w:rPr>
          <w:rFonts w:ascii="IBM Plex Sans" w:hAnsi="IBM Plex Sans"/>
        </w:rPr>
        <w:t xml:space="preserve">Search Layouts determine which </w:t>
      </w:r>
      <w:r w:rsidRPr="00C95CD8">
        <w:rPr>
          <w:rFonts w:ascii="IBM Plex Sans" w:hAnsi="IBM Plex Sans"/>
          <w:b/>
          <w:bCs/>
        </w:rPr>
        <w:t>fields and buttons</w:t>
      </w:r>
      <w:r w:rsidRPr="00C95CD8">
        <w:rPr>
          <w:rFonts w:ascii="IBM Plex Sans" w:hAnsi="IBM Plex Sans"/>
        </w:rPr>
        <w:t xml:space="preserve"> are displayed to users in various search-related contexts such as:</w:t>
      </w:r>
    </w:p>
    <w:p w14:paraId="04842EB1" w14:textId="77777777" w:rsidR="00C95CD8" w:rsidRPr="00325F87" w:rsidRDefault="00C95CD8" w:rsidP="00325F87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>Search results</w:t>
      </w:r>
    </w:p>
    <w:p w14:paraId="5DFFF5EB" w14:textId="77777777" w:rsidR="00C95CD8" w:rsidRPr="00325F87" w:rsidRDefault="00C95CD8" w:rsidP="00325F87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>Lookup dialogs</w:t>
      </w:r>
    </w:p>
    <w:p w14:paraId="3F8A2C5C" w14:textId="6487AEBD" w:rsidR="00C95CD8" w:rsidRPr="00325F87" w:rsidRDefault="00C95CD8" w:rsidP="00325F87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 xml:space="preserve">Recent items </w:t>
      </w:r>
      <w:r w:rsidR="00325F87" w:rsidRPr="00325F87">
        <w:rPr>
          <w:rFonts w:ascii="IBM Plex Sans" w:hAnsi="IBM Plex Sans"/>
        </w:rPr>
        <w:t>list</w:t>
      </w:r>
    </w:p>
    <w:p w14:paraId="32D4A628" w14:textId="77777777" w:rsidR="00C95CD8" w:rsidRPr="00325F87" w:rsidRDefault="00C95CD8" w:rsidP="00325F87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>Related lists</w:t>
      </w:r>
    </w:p>
    <w:p w14:paraId="70F54134" w14:textId="0BD36074" w:rsidR="00325F87" w:rsidRDefault="00C95CD8" w:rsidP="00325F87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 xml:space="preserve">They help </w:t>
      </w:r>
      <w:r w:rsidRPr="00325F87">
        <w:rPr>
          <w:rFonts w:ascii="IBM Plex Sans" w:hAnsi="IBM Plex Sans"/>
          <w:b/>
          <w:bCs/>
        </w:rPr>
        <w:t>improve data visibility and user experience</w:t>
      </w:r>
      <w:r w:rsidRPr="00325F87">
        <w:rPr>
          <w:rFonts w:ascii="IBM Plex Sans" w:hAnsi="IBM Plex Sans"/>
        </w:rPr>
        <w:t xml:space="preserve"> when finding or relating records.</w:t>
      </w:r>
    </w:p>
    <w:p w14:paraId="5872A56C" w14:textId="063EA798" w:rsidR="00C95CD8" w:rsidRDefault="00C95CD8" w:rsidP="00C95CD8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325F87">
        <w:rPr>
          <w:rFonts w:ascii="IBM Plex Sans" w:hAnsi="IBM Plex Sans"/>
        </w:rPr>
        <w:t xml:space="preserve">Admins can customize search layouts to display </w:t>
      </w:r>
      <w:r w:rsidRPr="00325F87">
        <w:rPr>
          <w:rFonts w:ascii="IBM Plex Sans" w:hAnsi="IBM Plex Sans"/>
          <w:b/>
          <w:bCs/>
        </w:rPr>
        <w:t>additional fields</w:t>
      </w:r>
      <w:r w:rsidRPr="00325F87">
        <w:rPr>
          <w:rFonts w:ascii="IBM Plex Sans" w:hAnsi="IBM Plex Sans"/>
        </w:rPr>
        <w:t xml:space="preserve"> (e.g., Phone, Email, Account Type) for better record identification.</w:t>
      </w:r>
    </w:p>
    <w:p w14:paraId="7EB0F7AA" w14:textId="77777777" w:rsidR="00325F87" w:rsidRPr="00325F87" w:rsidRDefault="00325F87" w:rsidP="00325F87">
      <w:pPr>
        <w:pStyle w:val="ListParagraph"/>
        <w:rPr>
          <w:rFonts w:ascii="IBM Plex Sans" w:hAnsi="IBM Plex Sans"/>
        </w:rPr>
      </w:pPr>
    </w:p>
    <w:p w14:paraId="41411400" w14:textId="77777777" w:rsidR="00C95CD8" w:rsidRPr="00C95CD8" w:rsidRDefault="00C95CD8" w:rsidP="00C95CD8">
      <w:pPr>
        <w:rPr>
          <w:rFonts w:ascii="IBM Plex Sans" w:hAnsi="IBM Plex Sans"/>
          <w:b/>
          <w:bCs/>
        </w:rPr>
      </w:pPr>
      <w:r w:rsidRPr="00C95CD8">
        <w:rPr>
          <w:rFonts w:ascii="Segoe UI Emoji" w:hAnsi="Segoe UI Emoji" w:cs="Segoe UI Emoji"/>
          <w:b/>
          <w:bCs/>
        </w:rPr>
        <w:t>🧩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70AD47" w:themeColor="accent6"/>
          <w:sz w:val="24"/>
          <w:szCs w:val="24"/>
        </w:rPr>
        <w:t>Components of Search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412"/>
      </w:tblGrid>
      <w:tr w:rsidR="00C95CD8" w:rsidRPr="00C95CD8" w14:paraId="569E5C34" w14:textId="77777777" w:rsidTr="00325F87">
        <w:tc>
          <w:tcPr>
            <w:tcW w:w="0" w:type="auto"/>
            <w:hideMark/>
          </w:tcPr>
          <w:p w14:paraId="78A90FD3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Layout Type</w:t>
            </w:r>
          </w:p>
        </w:tc>
        <w:tc>
          <w:tcPr>
            <w:tcW w:w="0" w:type="auto"/>
            <w:hideMark/>
          </w:tcPr>
          <w:p w14:paraId="08D10AF7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C95CD8" w:rsidRPr="00C95CD8" w14:paraId="4391E9BF" w14:textId="77777777" w:rsidTr="00325F87">
        <w:tc>
          <w:tcPr>
            <w:tcW w:w="0" w:type="auto"/>
            <w:hideMark/>
          </w:tcPr>
          <w:p w14:paraId="144412C1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1. Search Results</w:t>
            </w:r>
          </w:p>
        </w:tc>
        <w:tc>
          <w:tcPr>
            <w:tcW w:w="0" w:type="auto"/>
            <w:hideMark/>
          </w:tcPr>
          <w:p w14:paraId="1290441E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Fields displayed when users search for a record from the global search or sidebar search.</w:t>
            </w:r>
          </w:p>
        </w:tc>
      </w:tr>
      <w:tr w:rsidR="00C95CD8" w:rsidRPr="00C95CD8" w14:paraId="198BD49A" w14:textId="77777777" w:rsidTr="00325F87">
        <w:tc>
          <w:tcPr>
            <w:tcW w:w="0" w:type="auto"/>
            <w:hideMark/>
          </w:tcPr>
          <w:p w14:paraId="4FC11CBA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2. Lookup Dialogs</w:t>
            </w:r>
          </w:p>
        </w:tc>
        <w:tc>
          <w:tcPr>
            <w:tcW w:w="0" w:type="auto"/>
            <w:hideMark/>
          </w:tcPr>
          <w:p w14:paraId="3E77EB54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Fields shown when selecting a record from a lookup field while editing another record.</w:t>
            </w:r>
          </w:p>
        </w:tc>
      </w:tr>
      <w:tr w:rsidR="00C95CD8" w:rsidRPr="00C95CD8" w14:paraId="22C64E93" w14:textId="77777777" w:rsidTr="00325F87">
        <w:tc>
          <w:tcPr>
            <w:tcW w:w="0" w:type="auto"/>
            <w:hideMark/>
          </w:tcPr>
          <w:p w14:paraId="2467DEAE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3. Lookup Phone Dialogs</w:t>
            </w:r>
          </w:p>
        </w:tc>
        <w:tc>
          <w:tcPr>
            <w:tcW w:w="0" w:type="auto"/>
            <w:hideMark/>
          </w:tcPr>
          <w:p w14:paraId="3FD67EAB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Similar to lookup dialogs, but specific to phone-type fields (used in Salesforce Call Center).</w:t>
            </w:r>
          </w:p>
        </w:tc>
      </w:tr>
      <w:tr w:rsidR="00C95CD8" w:rsidRPr="00C95CD8" w14:paraId="28E7C2F2" w14:textId="77777777" w:rsidTr="00325F87">
        <w:tc>
          <w:tcPr>
            <w:tcW w:w="0" w:type="auto"/>
            <w:hideMark/>
          </w:tcPr>
          <w:p w14:paraId="2CC118D2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4. Object Tab (Recent Records)</w:t>
            </w:r>
          </w:p>
        </w:tc>
        <w:tc>
          <w:tcPr>
            <w:tcW w:w="0" w:type="auto"/>
            <w:hideMark/>
          </w:tcPr>
          <w:p w14:paraId="06E20BB5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Fields displayed in the “Recent Records” section on an object’s tab home page.</w:t>
            </w:r>
          </w:p>
        </w:tc>
      </w:tr>
      <w:tr w:rsidR="00C95CD8" w:rsidRPr="00C95CD8" w14:paraId="28C38564" w14:textId="77777777" w:rsidTr="00325F87">
        <w:tc>
          <w:tcPr>
            <w:tcW w:w="0" w:type="auto"/>
            <w:hideMark/>
          </w:tcPr>
          <w:p w14:paraId="5E2E8D7D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5. Object List View Buttons</w:t>
            </w:r>
          </w:p>
        </w:tc>
        <w:tc>
          <w:tcPr>
            <w:tcW w:w="0" w:type="auto"/>
            <w:hideMark/>
          </w:tcPr>
          <w:p w14:paraId="3AF6CA81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Used to define which </w:t>
            </w:r>
            <w:r w:rsidRPr="00C95CD8">
              <w:rPr>
                <w:rFonts w:ascii="IBM Plex Sans" w:hAnsi="IBM Plex Sans"/>
                <w:b/>
                <w:bCs/>
              </w:rPr>
              <w:t>buttons</w:t>
            </w:r>
            <w:r w:rsidRPr="00C95CD8">
              <w:rPr>
                <w:rFonts w:ascii="IBM Plex Sans" w:hAnsi="IBM Plex Sans"/>
              </w:rPr>
              <w:t xml:space="preserve"> (e.g., New, Edit, Delete) appear in the object’s list view page.</w:t>
            </w:r>
          </w:p>
        </w:tc>
      </w:tr>
      <w:tr w:rsidR="00C95CD8" w:rsidRPr="00C95CD8" w14:paraId="2D6460A6" w14:textId="77777777" w:rsidTr="00325F87">
        <w:tc>
          <w:tcPr>
            <w:tcW w:w="0" w:type="auto"/>
            <w:hideMark/>
          </w:tcPr>
          <w:p w14:paraId="6FE10E97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6. Search Filter Fields</w:t>
            </w:r>
          </w:p>
        </w:tc>
        <w:tc>
          <w:tcPr>
            <w:tcW w:w="0" w:type="auto"/>
            <w:hideMark/>
          </w:tcPr>
          <w:p w14:paraId="27F998B7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Fields that can be used as </w:t>
            </w:r>
            <w:r w:rsidRPr="00C95CD8">
              <w:rPr>
                <w:rFonts w:ascii="IBM Plex Sans" w:hAnsi="IBM Plex Sans"/>
                <w:b/>
                <w:bCs/>
              </w:rPr>
              <w:t>filters</w:t>
            </w:r>
            <w:r w:rsidRPr="00C95CD8">
              <w:rPr>
                <w:rFonts w:ascii="IBM Plex Sans" w:hAnsi="IBM Plex Sans"/>
              </w:rPr>
              <w:t xml:space="preserve"> to narrow search results.</w:t>
            </w:r>
          </w:p>
        </w:tc>
      </w:tr>
    </w:tbl>
    <w:p w14:paraId="7787A78B" w14:textId="77777777" w:rsidR="00325F87" w:rsidRDefault="00325F87" w:rsidP="00C95CD8">
      <w:pPr>
        <w:rPr>
          <w:rFonts w:ascii="Segoe UI Emoji" w:hAnsi="Segoe UI Emoji" w:cs="Segoe UI Emoji"/>
          <w:b/>
          <w:bCs/>
        </w:rPr>
      </w:pPr>
    </w:p>
    <w:p w14:paraId="6F40788D" w14:textId="18545D30" w:rsidR="00C95CD8" w:rsidRPr="00C95CD8" w:rsidRDefault="00C95CD8" w:rsidP="00C95CD8">
      <w:pPr>
        <w:rPr>
          <w:rFonts w:ascii="IBM Plex Sans" w:hAnsi="IBM Plex Sans"/>
          <w:b/>
          <w:bCs/>
        </w:rPr>
      </w:pPr>
      <w:r w:rsidRPr="00C95CD8">
        <w:rPr>
          <w:rFonts w:ascii="Segoe UI Emoji" w:hAnsi="Segoe UI Emoji" w:cs="Segoe UI Emoji"/>
          <w:b/>
          <w:bCs/>
        </w:rPr>
        <w:t>⚠️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70AD47" w:themeColor="accent6"/>
          <w:sz w:val="24"/>
          <w:szCs w:val="24"/>
        </w:rPr>
        <w:t>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6376"/>
      </w:tblGrid>
      <w:tr w:rsidR="00C95CD8" w:rsidRPr="00C95CD8" w14:paraId="4DFEE9BB" w14:textId="77777777" w:rsidTr="00325F87">
        <w:tc>
          <w:tcPr>
            <w:tcW w:w="0" w:type="auto"/>
            <w:hideMark/>
          </w:tcPr>
          <w:p w14:paraId="175DB2FC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00A82778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C95CD8" w:rsidRPr="00C95CD8" w14:paraId="3E60D48B" w14:textId="77777777" w:rsidTr="00325F87">
        <w:tc>
          <w:tcPr>
            <w:tcW w:w="0" w:type="auto"/>
            <w:hideMark/>
          </w:tcPr>
          <w:p w14:paraId="47597B2F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Non-searchable fields</w:t>
            </w:r>
          </w:p>
        </w:tc>
        <w:tc>
          <w:tcPr>
            <w:tcW w:w="0" w:type="auto"/>
            <w:hideMark/>
          </w:tcPr>
          <w:p w14:paraId="4ED78D9E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Encrypted, Formula, Lookup, and Roll-Up Summary fields </w:t>
            </w:r>
            <w:r w:rsidRPr="00C95CD8">
              <w:rPr>
                <w:rFonts w:ascii="IBM Plex Sans" w:hAnsi="IBM Plex Sans"/>
                <w:b/>
                <w:bCs/>
              </w:rPr>
              <w:t>cannot</w:t>
            </w:r>
            <w:r w:rsidRPr="00C95CD8">
              <w:rPr>
                <w:rFonts w:ascii="IBM Plex Sans" w:hAnsi="IBM Plex Sans"/>
              </w:rPr>
              <w:t xml:space="preserve"> be searched.</w:t>
            </w:r>
          </w:p>
        </w:tc>
      </w:tr>
      <w:tr w:rsidR="00C95CD8" w:rsidRPr="00C95CD8" w14:paraId="70508BBD" w14:textId="77777777" w:rsidTr="00325F87">
        <w:tc>
          <w:tcPr>
            <w:tcW w:w="0" w:type="auto"/>
            <w:hideMark/>
          </w:tcPr>
          <w:p w14:paraId="23C6B2C9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Manual customization</w:t>
            </w:r>
          </w:p>
        </w:tc>
        <w:tc>
          <w:tcPr>
            <w:tcW w:w="0" w:type="auto"/>
            <w:hideMark/>
          </w:tcPr>
          <w:p w14:paraId="18C59E24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Each object’s layout must be customized separately.</w:t>
            </w:r>
          </w:p>
        </w:tc>
      </w:tr>
      <w:tr w:rsidR="00C95CD8" w:rsidRPr="00C95CD8" w14:paraId="262587CE" w14:textId="77777777" w:rsidTr="00325F87">
        <w:tc>
          <w:tcPr>
            <w:tcW w:w="0" w:type="auto"/>
            <w:hideMark/>
          </w:tcPr>
          <w:p w14:paraId="5D0DC87F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Dependent on permissions</w:t>
            </w:r>
          </w:p>
        </w:tc>
        <w:tc>
          <w:tcPr>
            <w:tcW w:w="0" w:type="auto"/>
            <w:hideMark/>
          </w:tcPr>
          <w:p w14:paraId="74D18D45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Users can only see fields they have access to through Field-Level Security (FLS).</w:t>
            </w:r>
          </w:p>
        </w:tc>
      </w:tr>
    </w:tbl>
    <w:p w14:paraId="592566D0" w14:textId="77777777" w:rsidR="007E27F2" w:rsidRPr="006E517D" w:rsidRDefault="007E27F2" w:rsidP="0093766A">
      <w:pPr>
        <w:rPr>
          <w:rFonts w:ascii="IBM Plex Sans" w:hAnsi="IBM Plex Sans"/>
        </w:rPr>
      </w:pPr>
    </w:p>
    <w:p w14:paraId="21F6E34C" w14:textId="77777777" w:rsidR="00325F87" w:rsidRDefault="00325F87" w:rsidP="00C95CD8">
      <w:pPr>
        <w:rPr>
          <w:rFonts w:ascii="Segoe UI Emoji" w:hAnsi="Segoe UI Emoji" w:cs="Segoe UI Emoji"/>
          <w:b/>
          <w:bCs/>
        </w:rPr>
      </w:pPr>
    </w:p>
    <w:p w14:paraId="7BCCAEAE" w14:textId="05A6FE2F" w:rsidR="00C95CD8" w:rsidRPr="00C95CD8" w:rsidRDefault="00C95CD8" w:rsidP="00C95CD8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C95CD8">
        <w:rPr>
          <w:rFonts w:ascii="Segoe UI Emoji" w:hAnsi="Segoe UI Emoji" w:cs="Segoe UI Emoji"/>
          <w:b/>
          <w:bCs/>
        </w:rPr>
        <w:lastRenderedPageBreak/>
        <w:t>🧾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EE0000"/>
          <w:sz w:val="28"/>
          <w:szCs w:val="28"/>
        </w:rPr>
        <w:t>Record Types</w:t>
      </w:r>
    </w:p>
    <w:p w14:paraId="76563987" w14:textId="77777777" w:rsidR="00C95CD8" w:rsidRPr="00C95CD8" w:rsidRDefault="00C95CD8" w:rsidP="00C95CD8">
      <w:pPr>
        <w:rPr>
          <w:rFonts w:ascii="IBM Plex Sans" w:hAnsi="IBM Plex Sans"/>
        </w:rPr>
      </w:pPr>
      <w:r w:rsidRPr="00C95CD8">
        <w:rPr>
          <w:rFonts w:ascii="IBM Plex Sans" w:hAnsi="IBM Plex Sans"/>
          <w:b/>
          <w:bCs/>
        </w:rPr>
        <w:t>Record Types</w:t>
      </w:r>
      <w:r w:rsidRPr="00C95CD8">
        <w:rPr>
          <w:rFonts w:ascii="IBM Plex Sans" w:hAnsi="IBM Plex Sans"/>
        </w:rPr>
        <w:t xml:space="preserve"> allow organizations to </w:t>
      </w:r>
      <w:r w:rsidRPr="00C95CD8">
        <w:rPr>
          <w:rFonts w:ascii="IBM Plex Sans" w:hAnsi="IBM Plex Sans"/>
          <w:b/>
          <w:bCs/>
        </w:rPr>
        <w:t>categorize records</w:t>
      </w:r>
      <w:r w:rsidRPr="00C95CD8">
        <w:rPr>
          <w:rFonts w:ascii="IBM Plex Sans" w:hAnsi="IBM Plex Sans"/>
        </w:rPr>
        <w:t xml:space="preserve"> within the same object, showing </w:t>
      </w:r>
      <w:r w:rsidRPr="00C95CD8">
        <w:rPr>
          <w:rFonts w:ascii="IBM Plex Sans" w:hAnsi="IBM Plex Sans"/>
          <w:b/>
          <w:bCs/>
        </w:rPr>
        <w:t>different page layouts, picklist values, and business processes</w:t>
      </w:r>
      <w:r w:rsidRPr="00C95CD8">
        <w:rPr>
          <w:rFonts w:ascii="IBM Plex Sans" w:hAnsi="IBM Plex Sans"/>
        </w:rPr>
        <w:t xml:space="preserve"> based on user profiles.</w:t>
      </w:r>
    </w:p>
    <w:p w14:paraId="7FC458DE" w14:textId="72720E4A" w:rsidR="00C95CD8" w:rsidRPr="00C95CD8" w:rsidRDefault="00C95CD8" w:rsidP="00C95CD8">
      <w:pPr>
        <w:rPr>
          <w:rFonts w:ascii="IBM Plex Sans" w:hAnsi="IBM Plex Sans"/>
        </w:rPr>
      </w:pPr>
    </w:p>
    <w:p w14:paraId="2A922EC4" w14:textId="77777777" w:rsidR="00C95CD8" w:rsidRPr="00C95CD8" w:rsidRDefault="00C95CD8" w:rsidP="00C95CD8">
      <w:pPr>
        <w:rPr>
          <w:rFonts w:ascii="IBM Plex Sans" w:hAnsi="IBM Plex Sans"/>
          <w:b/>
          <w:bCs/>
        </w:rPr>
      </w:pPr>
      <w:r w:rsidRPr="00C95CD8">
        <w:rPr>
          <w:rFonts w:ascii="Segoe UI Emoji" w:hAnsi="Segoe UI Emoji" w:cs="Segoe UI Emoji"/>
          <w:b/>
          <w:bCs/>
        </w:rPr>
        <w:t>🧩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70AD47" w:themeColor="accent6"/>
          <w:sz w:val="24"/>
          <w:szCs w:val="24"/>
        </w:rP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6736"/>
      </w:tblGrid>
      <w:tr w:rsidR="00C95CD8" w:rsidRPr="00C95CD8" w14:paraId="4C7C3FA1" w14:textId="77777777" w:rsidTr="008620A0">
        <w:tc>
          <w:tcPr>
            <w:tcW w:w="0" w:type="auto"/>
            <w:hideMark/>
          </w:tcPr>
          <w:p w14:paraId="4518E141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6866276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C95CD8" w:rsidRPr="00C95CD8" w14:paraId="5FF73F67" w14:textId="77777777" w:rsidTr="008620A0">
        <w:tc>
          <w:tcPr>
            <w:tcW w:w="0" w:type="auto"/>
            <w:hideMark/>
          </w:tcPr>
          <w:p w14:paraId="55A1D981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Customized Experience</w:t>
            </w:r>
          </w:p>
        </w:tc>
        <w:tc>
          <w:tcPr>
            <w:tcW w:w="0" w:type="auto"/>
            <w:hideMark/>
          </w:tcPr>
          <w:p w14:paraId="3D2217C9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Different users can see different fields or options on the same object.</w:t>
            </w:r>
          </w:p>
        </w:tc>
      </w:tr>
      <w:tr w:rsidR="00C95CD8" w:rsidRPr="00C95CD8" w14:paraId="5978378A" w14:textId="77777777" w:rsidTr="008620A0">
        <w:tc>
          <w:tcPr>
            <w:tcW w:w="0" w:type="auto"/>
            <w:hideMark/>
          </w:tcPr>
          <w:p w14:paraId="2B4833E7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Profile Association</w:t>
            </w:r>
          </w:p>
        </w:tc>
        <w:tc>
          <w:tcPr>
            <w:tcW w:w="0" w:type="auto"/>
            <w:hideMark/>
          </w:tcPr>
          <w:p w14:paraId="0BFBE476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Record types are assigned to </w:t>
            </w:r>
            <w:r w:rsidRPr="00C95CD8">
              <w:rPr>
                <w:rFonts w:ascii="IBM Plex Sans" w:hAnsi="IBM Plex Sans"/>
                <w:b/>
                <w:bCs/>
              </w:rPr>
              <w:t>profiles</w:t>
            </w:r>
            <w:r w:rsidRPr="00C95CD8">
              <w:rPr>
                <w:rFonts w:ascii="IBM Plex Sans" w:hAnsi="IBM Plex Sans"/>
              </w:rPr>
              <w:t xml:space="preserve"> to control who can create which type of record.</w:t>
            </w:r>
          </w:p>
        </w:tc>
      </w:tr>
      <w:tr w:rsidR="00C95CD8" w:rsidRPr="00C95CD8" w14:paraId="1F480EA4" w14:textId="77777777" w:rsidTr="008620A0">
        <w:tc>
          <w:tcPr>
            <w:tcW w:w="0" w:type="auto"/>
            <w:hideMark/>
          </w:tcPr>
          <w:p w14:paraId="73F79D92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Business Process Support</w:t>
            </w:r>
          </w:p>
        </w:tc>
        <w:tc>
          <w:tcPr>
            <w:tcW w:w="0" w:type="auto"/>
            <w:hideMark/>
          </w:tcPr>
          <w:p w14:paraId="7D64CE37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Used to implement </w:t>
            </w:r>
            <w:r w:rsidRPr="00C95CD8">
              <w:rPr>
                <w:rFonts w:ascii="IBM Plex Sans" w:hAnsi="IBM Plex Sans"/>
                <w:b/>
                <w:bCs/>
              </w:rPr>
              <w:t>multiple business processes</w:t>
            </w:r>
            <w:r w:rsidRPr="00C95CD8">
              <w:rPr>
                <w:rFonts w:ascii="IBM Plex Sans" w:hAnsi="IBM Plex Sans"/>
              </w:rPr>
              <w:t xml:space="preserve"> (e.g., Sales Stages for Opportunities, Status for Cases).</w:t>
            </w:r>
          </w:p>
        </w:tc>
      </w:tr>
      <w:tr w:rsidR="00C95CD8" w:rsidRPr="00C95CD8" w14:paraId="134E9368" w14:textId="77777777" w:rsidTr="008620A0">
        <w:tc>
          <w:tcPr>
            <w:tcW w:w="0" w:type="auto"/>
            <w:hideMark/>
          </w:tcPr>
          <w:p w14:paraId="2A666A65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Default Record Type</w:t>
            </w:r>
          </w:p>
        </w:tc>
        <w:tc>
          <w:tcPr>
            <w:tcW w:w="0" w:type="auto"/>
            <w:hideMark/>
          </w:tcPr>
          <w:p w14:paraId="360C5CBD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Each profile can have a </w:t>
            </w:r>
            <w:r w:rsidRPr="00C95CD8">
              <w:rPr>
                <w:rFonts w:ascii="IBM Plex Sans" w:hAnsi="IBM Plex Sans"/>
                <w:b/>
                <w:bCs/>
              </w:rPr>
              <w:t>default record type</w:t>
            </w:r>
            <w:r w:rsidRPr="00C95CD8">
              <w:rPr>
                <w:rFonts w:ascii="IBM Plex Sans" w:hAnsi="IBM Plex Sans"/>
              </w:rPr>
              <w:t xml:space="preserve"> for quicker record creation.</w:t>
            </w:r>
          </w:p>
        </w:tc>
      </w:tr>
    </w:tbl>
    <w:p w14:paraId="10211A1D" w14:textId="224A0F6A" w:rsidR="00C95CD8" w:rsidRPr="00C95CD8" w:rsidRDefault="00C95CD8" w:rsidP="00C95CD8">
      <w:pPr>
        <w:rPr>
          <w:rFonts w:ascii="IBM Plex Sans" w:hAnsi="IBM Plex Sans"/>
        </w:rPr>
      </w:pPr>
    </w:p>
    <w:p w14:paraId="60F374DE" w14:textId="77777777" w:rsidR="00C95CD8" w:rsidRPr="00C95CD8" w:rsidRDefault="00C95CD8" w:rsidP="00C95CD8">
      <w:pPr>
        <w:rPr>
          <w:rFonts w:ascii="IBM Plex Sans" w:hAnsi="IBM Plex Sans"/>
          <w:b/>
          <w:bCs/>
        </w:rPr>
      </w:pPr>
      <w:r w:rsidRPr="00C95CD8">
        <w:rPr>
          <w:rFonts w:ascii="Segoe UI Emoji" w:hAnsi="Segoe UI Emoji" w:cs="Segoe UI Emoji"/>
          <w:b/>
          <w:bCs/>
        </w:rPr>
        <w:t>⚠️</w:t>
      </w:r>
      <w:r w:rsidRPr="00C95CD8">
        <w:rPr>
          <w:rFonts w:ascii="IBM Plex Sans" w:hAnsi="IBM Plex Sans"/>
          <w:b/>
          <w:bCs/>
        </w:rPr>
        <w:t xml:space="preserve"> </w:t>
      </w:r>
      <w:r w:rsidRPr="00C95CD8">
        <w:rPr>
          <w:rFonts w:ascii="IBM Plex Sans" w:hAnsi="IBM Plex Sans"/>
          <w:b/>
          <w:bCs/>
          <w:color w:val="70AD47" w:themeColor="accent6"/>
          <w:sz w:val="24"/>
          <w:szCs w:val="24"/>
        </w:rPr>
        <w:t>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6152"/>
      </w:tblGrid>
      <w:tr w:rsidR="00C95CD8" w:rsidRPr="00C95CD8" w14:paraId="637BD0FF" w14:textId="77777777" w:rsidTr="008620A0">
        <w:tc>
          <w:tcPr>
            <w:tcW w:w="0" w:type="auto"/>
            <w:hideMark/>
          </w:tcPr>
          <w:p w14:paraId="76D75A89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3EB93D92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95CD8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C95CD8" w:rsidRPr="00C95CD8" w14:paraId="30F483E6" w14:textId="77777777" w:rsidTr="008620A0">
        <w:tc>
          <w:tcPr>
            <w:tcW w:w="0" w:type="auto"/>
            <w:hideMark/>
          </w:tcPr>
          <w:p w14:paraId="200DA101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Maximum Record Types</w:t>
            </w:r>
          </w:p>
        </w:tc>
        <w:tc>
          <w:tcPr>
            <w:tcW w:w="0" w:type="auto"/>
            <w:hideMark/>
          </w:tcPr>
          <w:p w14:paraId="45E65916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 xml:space="preserve">You can create up to </w:t>
            </w:r>
            <w:r w:rsidRPr="00C95CD8">
              <w:rPr>
                <w:rFonts w:ascii="IBM Plex Sans" w:hAnsi="IBM Plex Sans"/>
                <w:b/>
                <w:bCs/>
              </w:rPr>
              <w:t>200 record types per object</w:t>
            </w:r>
            <w:r w:rsidRPr="00C95CD8">
              <w:rPr>
                <w:rFonts w:ascii="IBM Plex Sans" w:hAnsi="IBM Plex Sans"/>
              </w:rPr>
              <w:t>.</w:t>
            </w:r>
          </w:p>
        </w:tc>
      </w:tr>
      <w:tr w:rsidR="00C95CD8" w:rsidRPr="00C95CD8" w14:paraId="05376C35" w14:textId="77777777" w:rsidTr="008620A0">
        <w:tc>
          <w:tcPr>
            <w:tcW w:w="0" w:type="auto"/>
            <w:hideMark/>
          </w:tcPr>
          <w:p w14:paraId="51CEB793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  <w:b/>
                <w:bCs/>
              </w:rPr>
              <w:t>Cannot Control Non-Picklist Fields</w:t>
            </w:r>
          </w:p>
        </w:tc>
        <w:tc>
          <w:tcPr>
            <w:tcW w:w="0" w:type="auto"/>
            <w:hideMark/>
          </w:tcPr>
          <w:p w14:paraId="026559EC" w14:textId="77777777" w:rsidR="00C95CD8" w:rsidRPr="00C95CD8" w:rsidRDefault="00C95CD8" w:rsidP="00C95CD8">
            <w:pPr>
              <w:spacing w:after="160" w:line="259" w:lineRule="auto"/>
              <w:rPr>
                <w:rFonts w:ascii="IBM Plex Sans" w:hAnsi="IBM Plex Sans"/>
              </w:rPr>
            </w:pPr>
            <w:r w:rsidRPr="00C95CD8">
              <w:rPr>
                <w:rFonts w:ascii="IBM Plex Sans" w:hAnsi="IBM Plex Sans"/>
              </w:rPr>
              <w:t>Only picklist values can be controlled; other field types are not affected by record types.</w:t>
            </w:r>
          </w:p>
        </w:tc>
      </w:tr>
    </w:tbl>
    <w:p w14:paraId="4FD75079" w14:textId="77777777" w:rsidR="00C95CD8" w:rsidRDefault="00C95CD8" w:rsidP="0093766A">
      <w:pPr>
        <w:rPr>
          <w:rFonts w:ascii="IBM Plex Sans" w:hAnsi="IBM Plex Sans"/>
        </w:rPr>
      </w:pPr>
    </w:p>
    <w:p w14:paraId="37524A4A" w14:textId="77777777" w:rsidR="007E27F2" w:rsidRPr="00703198" w:rsidRDefault="007E27F2" w:rsidP="0093766A">
      <w:pPr>
        <w:rPr>
          <w:rFonts w:ascii="IBM Plex Sans" w:hAnsi="IBM Plex Sans"/>
        </w:rPr>
      </w:pPr>
    </w:p>
    <w:p w14:paraId="11EA29F2" w14:textId="77777777" w:rsidR="00FA6CCC" w:rsidRPr="00703198" w:rsidRDefault="00FA6CCC">
      <w:pPr>
        <w:rPr>
          <w:rFonts w:ascii="IBM Plex Sans" w:hAnsi="IBM Plex Sans"/>
        </w:rPr>
      </w:pPr>
    </w:p>
    <w:sectPr w:rsidR="00FA6CCC" w:rsidRPr="0070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B7C"/>
    <w:multiLevelType w:val="multilevel"/>
    <w:tmpl w:val="2F4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E42"/>
    <w:multiLevelType w:val="hybridMultilevel"/>
    <w:tmpl w:val="65EE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3BD4"/>
    <w:multiLevelType w:val="hybridMultilevel"/>
    <w:tmpl w:val="CDF82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341F"/>
    <w:multiLevelType w:val="multilevel"/>
    <w:tmpl w:val="6D0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A312C"/>
    <w:multiLevelType w:val="hybridMultilevel"/>
    <w:tmpl w:val="CBCE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3B86"/>
    <w:multiLevelType w:val="hybridMultilevel"/>
    <w:tmpl w:val="AA564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802"/>
    <w:multiLevelType w:val="hybridMultilevel"/>
    <w:tmpl w:val="298A1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165F"/>
    <w:multiLevelType w:val="multilevel"/>
    <w:tmpl w:val="E2F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70D2A"/>
    <w:multiLevelType w:val="multilevel"/>
    <w:tmpl w:val="920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E1606"/>
    <w:multiLevelType w:val="multilevel"/>
    <w:tmpl w:val="3B9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5453B"/>
    <w:multiLevelType w:val="multilevel"/>
    <w:tmpl w:val="4D1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11FAE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7320B"/>
    <w:multiLevelType w:val="multilevel"/>
    <w:tmpl w:val="0D9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B03B8"/>
    <w:multiLevelType w:val="multilevel"/>
    <w:tmpl w:val="9E5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472B4"/>
    <w:multiLevelType w:val="multilevel"/>
    <w:tmpl w:val="4EB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01CD6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6171C"/>
    <w:multiLevelType w:val="multilevel"/>
    <w:tmpl w:val="77F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00DB5"/>
    <w:multiLevelType w:val="multilevel"/>
    <w:tmpl w:val="F5E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87F3A"/>
    <w:multiLevelType w:val="hybridMultilevel"/>
    <w:tmpl w:val="44946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D99"/>
    <w:multiLevelType w:val="multilevel"/>
    <w:tmpl w:val="13E8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53CC0"/>
    <w:multiLevelType w:val="hybridMultilevel"/>
    <w:tmpl w:val="AEA2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8E2"/>
    <w:multiLevelType w:val="multilevel"/>
    <w:tmpl w:val="8112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57762">
    <w:abstractNumId w:val="11"/>
  </w:num>
  <w:num w:numId="2" w16cid:durableId="629284718">
    <w:abstractNumId w:val="15"/>
  </w:num>
  <w:num w:numId="3" w16cid:durableId="999188765">
    <w:abstractNumId w:val="9"/>
  </w:num>
  <w:num w:numId="4" w16cid:durableId="554509357">
    <w:abstractNumId w:val="10"/>
  </w:num>
  <w:num w:numId="5" w16cid:durableId="1021006359">
    <w:abstractNumId w:val="21"/>
  </w:num>
  <w:num w:numId="6" w16cid:durableId="2146970475">
    <w:abstractNumId w:val="17"/>
  </w:num>
  <w:num w:numId="7" w16cid:durableId="554702010">
    <w:abstractNumId w:val="14"/>
  </w:num>
  <w:num w:numId="8" w16cid:durableId="1278949369">
    <w:abstractNumId w:val="4"/>
  </w:num>
  <w:num w:numId="9" w16cid:durableId="651521151">
    <w:abstractNumId w:val="1"/>
  </w:num>
  <w:num w:numId="10" w16cid:durableId="1726953515">
    <w:abstractNumId w:val="20"/>
  </w:num>
  <w:num w:numId="11" w16cid:durableId="146702241">
    <w:abstractNumId w:val="2"/>
  </w:num>
  <w:num w:numId="12" w16cid:durableId="1886217068">
    <w:abstractNumId w:val="18"/>
  </w:num>
  <w:num w:numId="13" w16cid:durableId="772938173">
    <w:abstractNumId w:val="16"/>
  </w:num>
  <w:num w:numId="14" w16cid:durableId="978605943">
    <w:abstractNumId w:val="3"/>
  </w:num>
  <w:num w:numId="15" w16cid:durableId="134832608">
    <w:abstractNumId w:val="8"/>
  </w:num>
  <w:num w:numId="16" w16cid:durableId="1693993057">
    <w:abstractNumId w:val="7"/>
  </w:num>
  <w:num w:numId="17" w16cid:durableId="904492401">
    <w:abstractNumId w:val="19"/>
  </w:num>
  <w:num w:numId="18" w16cid:durableId="2002852688">
    <w:abstractNumId w:val="0"/>
  </w:num>
  <w:num w:numId="19" w16cid:durableId="2057117194">
    <w:abstractNumId w:val="5"/>
  </w:num>
  <w:num w:numId="20" w16cid:durableId="1129973536">
    <w:abstractNumId w:val="13"/>
  </w:num>
  <w:num w:numId="21" w16cid:durableId="1247302953">
    <w:abstractNumId w:val="12"/>
  </w:num>
  <w:num w:numId="22" w16cid:durableId="955259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E7"/>
    <w:rsid w:val="00190F7B"/>
    <w:rsid w:val="00325F87"/>
    <w:rsid w:val="003430FF"/>
    <w:rsid w:val="00545BAC"/>
    <w:rsid w:val="005701E7"/>
    <w:rsid w:val="00651AFE"/>
    <w:rsid w:val="006E517D"/>
    <w:rsid w:val="00703198"/>
    <w:rsid w:val="007E27F2"/>
    <w:rsid w:val="00807326"/>
    <w:rsid w:val="008620A0"/>
    <w:rsid w:val="008F6C13"/>
    <w:rsid w:val="0093766A"/>
    <w:rsid w:val="00AB7480"/>
    <w:rsid w:val="00C95CD8"/>
    <w:rsid w:val="00DB244A"/>
    <w:rsid w:val="00FA6CCC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27A4"/>
  <w15:chartTrackingRefBased/>
  <w15:docId w15:val="{A3793DE5-1FB1-4C20-A5BB-2893B75F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7B"/>
  </w:style>
  <w:style w:type="paragraph" w:styleId="Heading1">
    <w:name w:val="heading 1"/>
    <w:basedOn w:val="Normal"/>
    <w:next w:val="Normal"/>
    <w:link w:val="Heading1Char"/>
    <w:uiPriority w:val="9"/>
    <w:qFormat/>
    <w:rsid w:val="00570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12</cp:revision>
  <dcterms:created xsi:type="dcterms:W3CDTF">2025-10-08T15:29:00Z</dcterms:created>
  <dcterms:modified xsi:type="dcterms:W3CDTF">2025-10-11T09:05:00Z</dcterms:modified>
</cp:coreProperties>
</file>