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CF01" w14:textId="5206447A" w:rsidR="006E5FDF" w:rsidRDefault="006E5FDF" w:rsidP="00875613">
      <w:pPr>
        <w:jc w:val="center"/>
        <w:rPr>
          <w:rFonts w:ascii="IBM Plex Sans" w:hAnsi="IBM Plex Sans"/>
          <w:b/>
          <w:bCs/>
          <w:color w:val="EE0000"/>
          <w:sz w:val="28"/>
          <w:szCs w:val="28"/>
        </w:rPr>
      </w:pPr>
      <w:r w:rsidRPr="006E5FDF">
        <w:rPr>
          <w:rFonts w:ascii="Segoe UI Emoji" w:hAnsi="Segoe UI Emoji" w:cs="Segoe UI Emoji"/>
        </w:rPr>
        <w:t>🏦</w:t>
      </w:r>
      <w:r w:rsidRPr="006E5FDF">
        <w:t xml:space="preserve"> </w:t>
      </w:r>
      <w:r w:rsidRPr="00875613">
        <w:rPr>
          <w:rFonts w:ascii="IBM Plex Sans" w:hAnsi="IBM Plex Sans"/>
          <w:b/>
          <w:bCs/>
          <w:color w:val="EE0000"/>
          <w:sz w:val="28"/>
          <w:szCs w:val="28"/>
        </w:rPr>
        <w:t>Salesforce Project: Bank Management App</w:t>
      </w:r>
    </w:p>
    <w:p w14:paraId="28AFEB79" w14:textId="77777777" w:rsidR="00875613" w:rsidRDefault="00875613" w:rsidP="00875613">
      <w:pPr>
        <w:rPr>
          <w:rFonts w:ascii="IBM Plex Sans" w:hAnsi="IBM Plex Sans"/>
          <w:b/>
          <w:bCs/>
          <w:color w:val="EE0000"/>
          <w:sz w:val="28"/>
          <w:szCs w:val="28"/>
        </w:rPr>
      </w:pPr>
    </w:p>
    <w:p w14:paraId="66041C8B" w14:textId="0A07FD93" w:rsidR="00875613" w:rsidRPr="00161BC5" w:rsidRDefault="00875613" w:rsidP="00875613">
      <w:pPr>
        <w:rPr>
          <w:rFonts w:ascii="IBM Plex Sans" w:hAnsi="IBM Plex Sans"/>
          <w:b/>
          <w:bCs/>
          <w:color w:val="70AD47" w:themeColor="accent6"/>
        </w:rPr>
      </w:pPr>
      <w:r w:rsidRPr="00161BC5">
        <w:rPr>
          <w:rFonts w:ascii="IBM Plex Sans" w:hAnsi="IBM Plex Sans"/>
          <w:b/>
          <w:bCs/>
          <w:color w:val="70AD47" w:themeColor="accent6"/>
        </w:rPr>
        <w:t>Create an app in salesforce simulating the functionalities of a Bank (App Label: “Bank”).</w:t>
      </w:r>
    </w:p>
    <w:p w14:paraId="4890AEA2" w14:textId="3248D09D" w:rsidR="00875613" w:rsidRDefault="00875613" w:rsidP="00875613">
      <w:r w:rsidRPr="00875613">
        <w:rPr>
          <w:rFonts w:ascii="Segoe UI Emoji" w:hAnsi="Segoe UI Emoji" w:cs="Segoe UI Emoji"/>
        </w:rPr>
        <w:t>👉</w:t>
      </w:r>
      <w:r w:rsidRPr="00875613">
        <w:t xml:space="preserve"> </w:t>
      </w:r>
      <w:r w:rsidRPr="00875613">
        <w:rPr>
          <w:rFonts w:ascii="IBM Plex Sans" w:hAnsi="IBM Plex Sans"/>
        </w:rPr>
        <w:t>Setup → App Manager → New Lightning App</w:t>
      </w:r>
    </w:p>
    <w:p w14:paraId="1478B833" w14:textId="036A8E9B" w:rsidR="00875613" w:rsidRDefault="00875613" w:rsidP="00875613">
      <w:r w:rsidRPr="00875613">
        <w:drawing>
          <wp:inline distT="0" distB="0" distL="0" distR="0" wp14:anchorId="29ED891B" wp14:editId="4B040050">
            <wp:extent cx="5731510" cy="2632710"/>
            <wp:effectExtent l="0" t="0" r="2540" b="0"/>
            <wp:docPr id="623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D012" w14:textId="77777777" w:rsidR="00875613" w:rsidRDefault="00875613" w:rsidP="00875613"/>
    <w:p w14:paraId="42AD309D" w14:textId="681BDF9C" w:rsidR="00875613" w:rsidRDefault="00875613" w:rsidP="00875613"/>
    <w:p w14:paraId="400FD36B" w14:textId="71C847AA" w:rsidR="00161BC5" w:rsidRDefault="00875613" w:rsidP="00875613">
      <w:pPr>
        <w:rPr>
          <w:rFonts w:ascii="IBM Plex Sans" w:hAnsi="IBM Plex Sans"/>
          <w:b/>
          <w:bCs/>
          <w:color w:val="70AD47" w:themeColor="accent6"/>
        </w:rPr>
      </w:pPr>
      <w:r w:rsidRPr="00161BC5">
        <w:rPr>
          <w:rFonts w:ascii="IBM Plex Sans" w:hAnsi="IBM Plex Sans"/>
          <w:b/>
          <w:bCs/>
          <w:color w:val="70AD47" w:themeColor="accent6"/>
        </w:rPr>
        <w:t>It should have following tables to store data Bank, Branch, Account, Loan, Loan Detail and transaction.</w:t>
      </w:r>
    </w:p>
    <w:p w14:paraId="5A5C1CA5" w14:textId="77777777" w:rsidR="00161BC5" w:rsidRPr="00161BC5" w:rsidRDefault="00161BC5" w:rsidP="00875613">
      <w:pPr>
        <w:rPr>
          <w:rFonts w:ascii="IBM Plex Sans" w:hAnsi="IBM Plex Sans"/>
          <w:b/>
          <w:bCs/>
          <w:color w:val="70AD47" w:themeColor="accent6"/>
        </w:rPr>
      </w:pPr>
    </w:p>
    <w:p w14:paraId="2C1D1ABA" w14:textId="6990C451" w:rsidR="00A35AA3" w:rsidRPr="00161BC5" w:rsidRDefault="00161BC5" w:rsidP="00161BC5">
      <w:pPr>
        <w:rPr>
          <w:rFonts w:ascii="IBM Plex Sans" w:hAnsi="IBM Plex Sans"/>
          <w:b/>
          <w:bCs/>
          <w:color w:val="70AD47" w:themeColor="accent6"/>
        </w:rPr>
      </w:pPr>
      <w:r>
        <w:rPr>
          <w:rFonts w:ascii="IBM Plex Sans" w:hAnsi="IBM Plex Sans"/>
          <w:b/>
          <w:bCs/>
          <w:color w:val="70AD47" w:themeColor="accent6"/>
        </w:rPr>
        <w:t>1.</w:t>
      </w:r>
      <w:r w:rsidRPr="00161BC5">
        <w:rPr>
          <w:rFonts w:ascii="IBM Plex Sans" w:hAnsi="IBM Plex Sans"/>
          <w:b/>
          <w:bCs/>
          <w:color w:val="70AD47" w:themeColor="accent6"/>
        </w:rPr>
        <w:t>Bank Object</w:t>
      </w:r>
    </w:p>
    <w:p w14:paraId="62FA07FB" w14:textId="29C799BD" w:rsidR="00161BC5" w:rsidRPr="00161BC5" w:rsidRDefault="00161BC5" w:rsidP="00161BC5">
      <w:pPr>
        <w:rPr>
          <w:rFonts w:ascii="IBM Plex Sans" w:hAnsi="IBM Plex Sans"/>
          <w:b/>
          <w:bCs/>
          <w:color w:val="70AD47" w:themeColor="accent6"/>
        </w:rPr>
      </w:pPr>
      <w:r w:rsidRPr="00161BC5">
        <w:rPr>
          <w:rFonts w:ascii="IBM Plex Sans" w:hAnsi="IBM Plex Sans"/>
          <w:b/>
          <w:bCs/>
          <w:color w:val="70AD47" w:themeColor="accent6"/>
        </w:rPr>
        <w:t>Setup → Object Manager → Create → Custom Object</w:t>
      </w:r>
    </w:p>
    <w:p w14:paraId="2C25A345" w14:textId="58227EBD" w:rsidR="00875613" w:rsidRDefault="00A35AA3" w:rsidP="00875613">
      <w:r w:rsidRPr="00A35AA3">
        <w:drawing>
          <wp:inline distT="0" distB="0" distL="0" distR="0" wp14:anchorId="3E64EC5B" wp14:editId="652AC6EA">
            <wp:extent cx="5731510" cy="2008505"/>
            <wp:effectExtent l="0" t="0" r="2540" b="0"/>
            <wp:docPr id="74181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16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D86F" w14:textId="77777777" w:rsidR="00161BC5" w:rsidRDefault="00161BC5" w:rsidP="00875613"/>
    <w:p w14:paraId="13D5BDE2" w14:textId="77777777" w:rsidR="00161BC5" w:rsidRDefault="00161BC5" w:rsidP="00875613"/>
    <w:p w14:paraId="00985D71" w14:textId="7E47640A" w:rsidR="00161BC5" w:rsidRPr="00466283" w:rsidRDefault="00161BC5" w:rsidP="00875613">
      <w:pPr>
        <w:rPr>
          <w:rFonts w:ascii="IBM Plex Sans" w:hAnsi="IBM Plex Sans"/>
          <w:b/>
          <w:bCs/>
          <w:color w:val="70AD47" w:themeColor="accent6"/>
        </w:rPr>
      </w:pPr>
      <w:r w:rsidRPr="00466283">
        <w:rPr>
          <w:rFonts w:ascii="IBM Plex Sans" w:hAnsi="IBM Plex Sans"/>
          <w:b/>
          <w:bCs/>
          <w:color w:val="70AD47" w:themeColor="accent6"/>
        </w:rPr>
        <w:lastRenderedPageBreak/>
        <w:t>2. Branch Object</w:t>
      </w:r>
    </w:p>
    <w:p w14:paraId="4A356BAD" w14:textId="72795355" w:rsidR="00161BC5" w:rsidRDefault="00161BC5" w:rsidP="00875613">
      <w:r w:rsidRPr="00161BC5">
        <w:drawing>
          <wp:inline distT="0" distB="0" distL="0" distR="0" wp14:anchorId="337EC763" wp14:editId="439C6F48">
            <wp:extent cx="5731510" cy="1933575"/>
            <wp:effectExtent l="0" t="0" r="2540" b="9525"/>
            <wp:docPr id="4419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2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A894" w14:textId="77777777" w:rsidR="00161BC5" w:rsidRDefault="00161BC5" w:rsidP="00875613"/>
    <w:p w14:paraId="0E5040DA" w14:textId="7AD32B1A" w:rsidR="00161BC5" w:rsidRPr="00466283" w:rsidRDefault="00161BC5" w:rsidP="00875613">
      <w:pPr>
        <w:rPr>
          <w:rFonts w:ascii="IBM Plex Sans" w:hAnsi="IBM Plex Sans"/>
          <w:b/>
          <w:bCs/>
          <w:color w:val="70AD47" w:themeColor="accent6"/>
        </w:rPr>
      </w:pPr>
      <w:r w:rsidRPr="00466283">
        <w:rPr>
          <w:rFonts w:ascii="IBM Plex Sans" w:hAnsi="IBM Plex Sans"/>
          <w:b/>
          <w:bCs/>
          <w:color w:val="70AD47" w:themeColor="accent6"/>
        </w:rPr>
        <w:t>3. Account Object</w:t>
      </w:r>
    </w:p>
    <w:p w14:paraId="5A7A0C97" w14:textId="2DDB4D17" w:rsidR="00161BC5" w:rsidRDefault="00161BC5" w:rsidP="00875613">
      <w:r w:rsidRPr="00161BC5">
        <w:drawing>
          <wp:inline distT="0" distB="0" distL="0" distR="0" wp14:anchorId="51292473" wp14:editId="72CD862D">
            <wp:extent cx="5731510" cy="1854835"/>
            <wp:effectExtent l="0" t="0" r="2540" b="0"/>
            <wp:docPr id="2486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59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191D" w14:textId="77777777" w:rsidR="00161BC5" w:rsidRDefault="00161BC5" w:rsidP="00875613"/>
    <w:p w14:paraId="1ACCC257" w14:textId="73A3EE76" w:rsidR="00161BC5" w:rsidRPr="00466283" w:rsidRDefault="00161BC5" w:rsidP="00875613">
      <w:pPr>
        <w:rPr>
          <w:rFonts w:ascii="IBM Plex Sans" w:hAnsi="IBM Plex Sans"/>
          <w:b/>
          <w:bCs/>
          <w:color w:val="70AD47" w:themeColor="accent6"/>
        </w:rPr>
      </w:pPr>
      <w:r w:rsidRPr="00466283">
        <w:rPr>
          <w:rFonts w:ascii="IBM Plex Sans" w:hAnsi="IBM Plex Sans"/>
          <w:b/>
          <w:bCs/>
          <w:color w:val="70AD47" w:themeColor="accent6"/>
        </w:rPr>
        <w:t>4. Loan Object</w:t>
      </w:r>
    </w:p>
    <w:p w14:paraId="657BADCD" w14:textId="7ABE5DCE" w:rsidR="00161BC5" w:rsidRDefault="00161BC5" w:rsidP="00875613">
      <w:r w:rsidRPr="00161BC5">
        <w:drawing>
          <wp:inline distT="0" distB="0" distL="0" distR="0" wp14:anchorId="74219A79" wp14:editId="38FE4EE1">
            <wp:extent cx="5731510" cy="1910715"/>
            <wp:effectExtent l="0" t="0" r="2540" b="0"/>
            <wp:docPr id="60517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75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2CC5" w14:textId="77777777" w:rsidR="00161BC5" w:rsidRDefault="00161BC5" w:rsidP="00875613"/>
    <w:p w14:paraId="11FAD214" w14:textId="77777777" w:rsidR="00161BC5" w:rsidRDefault="00161BC5" w:rsidP="00875613"/>
    <w:p w14:paraId="3F0DC201" w14:textId="77777777" w:rsidR="00161BC5" w:rsidRDefault="00161BC5" w:rsidP="00875613"/>
    <w:p w14:paraId="43AFBBC1" w14:textId="77777777" w:rsidR="00161BC5" w:rsidRDefault="00161BC5" w:rsidP="00875613"/>
    <w:p w14:paraId="135449F0" w14:textId="77777777" w:rsidR="00161BC5" w:rsidRDefault="00161BC5" w:rsidP="00875613"/>
    <w:p w14:paraId="0A6FBDD8" w14:textId="02333BC6" w:rsidR="00161BC5" w:rsidRPr="00466283" w:rsidRDefault="00161BC5" w:rsidP="00875613">
      <w:pPr>
        <w:rPr>
          <w:rFonts w:ascii="IBM Plex Sans" w:hAnsi="IBM Plex Sans"/>
          <w:b/>
          <w:bCs/>
          <w:color w:val="70AD47" w:themeColor="accent6"/>
        </w:rPr>
      </w:pPr>
      <w:r w:rsidRPr="00466283">
        <w:rPr>
          <w:rFonts w:ascii="IBM Plex Sans" w:hAnsi="IBM Plex Sans"/>
          <w:b/>
          <w:bCs/>
          <w:color w:val="70AD47" w:themeColor="accent6"/>
        </w:rPr>
        <w:lastRenderedPageBreak/>
        <w:t>5. Loan Detail Object</w:t>
      </w:r>
    </w:p>
    <w:p w14:paraId="626413EA" w14:textId="7900504B" w:rsidR="00161BC5" w:rsidRDefault="00161BC5" w:rsidP="00875613">
      <w:r w:rsidRPr="00161BC5">
        <w:drawing>
          <wp:inline distT="0" distB="0" distL="0" distR="0" wp14:anchorId="1C154283" wp14:editId="156DCB80">
            <wp:extent cx="5731510" cy="1983105"/>
            <wp:effectExtent l="0" t="0" r="2540" b="0"/>
            <wp:docPr id="39826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6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2639" w14:textId="77777777" w:rsidR="00161BC5" w:rsidRDefault="00161BC5" w:rsidP="00875613"/>
    <w:p w14:paraId="34B4B638" w14:textId="349AF69A" w:rsidR="00161BC5" w:rsidRPr="00466283" w:rsidRDefault="00161BC5" w:rsidP="00875613">
      <w:pPr>
        <w:rPr>
          <w:rFonts w:ascii="IBM Plex Sans" w:hAnsi="IBM Plex Sans"/>
          <w:b/>
          <w:bCs/>
          <w:color w:val="70AD47" w:themeColor="accent6"/>
        </w:rPr>
      </w:pPr>
      <w:r w:rsidRPr="00466283">
        <w:rPr>
          <w:rFonts w:ascii="IBM Plex Sans" w:hAnsi="IBM Plex Sans"/>
          <w:b/>
          <w:bCs/>
          <w:color w:val="70AD47" w:themeColor="accent6"/>
        </w:rPr>
        <w:t>6. Transaction Object</w:t>
      </w:r>
    </w:p>
    <w:p w14:paraId="09F7637B" w14:textId="01B08A2A" w:rsidR="00161BC5" w:rsidRDefault="00466283" w:rsidP="00875613">
      <w:r w:rsidRPr="00466283">
        <w:drawing>
          <wp:inline distT="0" distB="0" distL="0" distR="0" wp14:anchorId="6CB1168A" wp14:editId="0EA6463B">
            <wp:extent cx="5731510" cy="1871345"/>
            <wp:effectExtent l="0" t="0" r="2540" b="0"/>
            <wp:docPr id="71997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77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73A9" w14:textId="77777777" w:rsidR="005101A3" w:rsidRDefault="005101A3" w:rsidP="00875613"/>
    <w:p w14:paraId="5878EA8F" w14:textId="0A28C51D" w:rsidR="005101A3" w:rsidRDefault="005101A3" w:rsidP="00875613">
      <w:r w:rsidRPr="005101A3">
        <w:drawing>
          <wp:inline distT="0" distB="0" distL="0" distR="0" wp14:anchorId="591E9538" wp14:editId="6B805683">
            <wp:extent cx="5731510" cy="1576070"/>
            <wp:effectExtent l="0" t="0" r="2540" b="5080"/>
            <wp:docPr id="56073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30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A1B"/>
    <w:multiLevelType w:val="hybridMultilevel"/>
    <w:tmpl w:val="44106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D6756"/>
    <w:multiLevelType w:val="hybridMultilevel"/>
    <w:tmpl w:val="DF2ACB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434084">
    <w:abstractNumId w:val="0"/>
  </w:num>
  <w:num w:numId="2" w16cid:durableId="1723212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34"/>
    <w:rsid w:val="00161BC5"/>
    <w:rsid w:val="00466283"/>
    <w:rsid w:val="005101A3"/>
    <w:rsid w:val="00545BAC"/>
    <w:rsid w:val="00651AFE"/>
    <w:rsid w:val="006E5FDF"/>
    <w:rsid w:val="007D2971"/>
    <w:rsid w:val="00875613"/>
    <w:rsid w:val="008E114C"/>
    <w:rsid w:val="008E2B98"/>
    <w:rsid w:val="00A35AA3"/>
    <w:rsid w:val="00D1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BDB1"/>
  <w15:chartTrackingRefBased/>
  <w15:docId w15:val="{5B6F2E5D-5C80-4BC7-9464-7A21FC1C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Sowmya</dc:creator>
  <cp:keywords/>
  <dc:description/>
  <cp:lastModifiedBy>B Sowmya</cp:lastModifiedBy>
  <cp:revision>7</cp:revision>
  <dcterms:created xsi:type="dcterms:W3CDTF">2026-02-03T14:07:00Z</dcterms:created>
  <dcterms:modified xsi:type="dcterms:W3CDTF">2026-02-03T14:34:00Z</dcterms:modified>
</cp:coreProperties>
</file>