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0" w:after="40"/>
        <w:jc w:val="center"/>
      </w:pPr>
      <w:r>
        <w:rPr>
          <w:rFonts w:ascii="TH Sarabun New" w:hAnsi="TH Sarabun New" w:eastAsia="TH Sarabun New"/>
          <w:b/>
          <w:color w:val="0D47A1"/>
          <w:sz w:val="56"/>
        </w:rPr>
        <w:t>แนวทางปฏิบัติการลงรหัสหัตถการ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/>
          <w:color w:val="1A237E"/>
          <w:sz w:val="44"/>
        </w:rPr>
        <w:t>ICD-9-CM 17.55 — Transluminal Coronary Atherectomy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color w:val="616161"/>
          <w:sz w:val="36"/>
        </w:rPr>
        <w:t>สำหรับเจ้าหน้าที่ลงรหัส (Coder) ห้องสวนหัวใจ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color w:val="616161"/>
          <w:sz w:val="32"/>
        </w:rPr>
        <w:t>โรงพยาบาลพญาไทศรีราชา (11855)</w:t>
      </w:r>
    </w:p>
    <w:p>
      <w:pPr>
        <w:spacing w:before="0" w:after="400"/>
        <w:jc w:val="center"/>
      </w:pPr>
      <w:r>
        <w:rPr>
          <w:rFonts w:ascii="TH Sarabun New" w:hAnsi="TH Sarabun New" w:eastAsia="TH Sarabun New"/>
          <w:b w:val="0"/>
          <w:color w:val="616161"/>
          <w:sz w:val="28"/>
        </w:rPr>
        <w:t>วันที่จัดทำ: 03/04/2026</w:t>
      </w:r>
    </w:p>
    <w:p>
      <w:r>
        <w:br w:type="page"/>
      </w:r>
    </w:p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1. ที่มาของปัญหา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จากการแจ้งของ สปสช. เดือนมีนาคม 2569: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อุปกรณ์ Thrombectomy Catheter (รหัส 4310) ติดปัญหาการเบิก จากหลาย รพ.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สาเหตุ: ไม่มีรหัสหัตถการ 17.55 (Transluminal coronary atherectomy) ใน OPR file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สปสช. ทำ auto matching ระหว่าง ADP file (อุปกรณ์) กับ OPR file (หัตถการ) — ถ้าไม่ match จะถูก deny ทันที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ข้อมูลที่ส่งก่อนวันที่ 17 มีนาคม 2569 ต้องส่งใหม่ทั้งหมด</w:t>
      </w:r>
    </w:p>
    <w:p>
      <w:pPr>
        <w:spacing w:before="160" w:after="80"/>
        <w:jc w:val="left"/>
      </w:pPr>
      <w:r>
        <w:rPr>
          <w:rFonts w:ascii="TH Sarabun New" w:hAnsi="TH Sarabun New" w:eastAsia="TH Sarabun New"/>
          <w:b/>
          <w:color w:val="B91C1C"/>
          <w:sz w:val="32"/>
        </w:rPr>
        <w:t>ข้อกำหนด: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Device 4307, 4308, 4309, 4310, 4320 ต้องมีรหัส 17.55 ในทุกกรณี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ถ้าไม่มี 17.55 จะถูก deny อัตโนมัติ ไม่ผ่านการพิจารณาของคน</w:t>
      </w:r>
    </w:p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2. ICD-9-CM 17.55 คืออะไร</w:t>
      </w:r>
    </w:p>
    <w:p>
      <w:pPr>
        <w:spacing w:before="0" w:after="160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Transluminal coronary atherectomy — รหัสหัตถการใหม่ตั้งแต่ ICD-9-CM 2015 สำหรับ DRG v6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ครอบคลุมหัตถการ: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หัตถการ</w:t>
            </w:r>
          </w:p>
        </w:tc>
        <w:tc>
          <w:tcPr>
            <w:tcW w:type="dxa" w:w="1701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ชื่อย่อ</w:t>
            </w:r>
          </w:p>
        </w:tc>
        <w:tc>
          <w:tcPr>
            <w:tcW w:type="dxa" w:w="4252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อุปกรณ์ที่เกี่ยวข้อง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Rotational atherectomy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ROTA, RA</w:t>
            </w:r>
          </w:p>
        </w:tc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4307 Burr + 4308 Advancer + 4320 Wire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Cutting balloon angioplasty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CBA</w:t>
            </w:r>
          </w:p>
        </w:tc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4309 Cutting/Scoring Balloon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Laser coronary angioplasty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LCA</w:t>
            </w:r>
          </w:p>
        </w:tc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-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Excimer laser angioplasty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ELCA</w:t>
            </w:r>
          </w:p>
        </w:tc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-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Directional coronary atherectomy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DCA</w:t>
            </w:r>
          </w:p>
        </w:tc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-</w:t>
            </w:r>
          </w:p>
        </w:tc>
      </w:tr>
      <w:tr>
        <w:tc>
          <w:tcPr>
            <w:tcW w:type="dxa" w:w="2835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Rheolytic thrombectomy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Thrombuster</w:t>
            </w:r>
          </w:p>
        </w:tc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4310 Thrombectomy Catheter</w:t>
            </w:r>
          </w:p>
        </w:tc>
      </w:tr>
    </w:tbl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3. ตาราง Device-Procedure Matching</w:t>
      </w:r>
    </w:p>
    <w:p>
      <w:pPr>
        <w:spacing w:before="0" w:after="160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อุปกรณ์ต่อไปนี้ต้องมีรหัสหัตถการคู่กัน ไม่งั้น deny: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34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รหัส ADP</w:t>
            </w:r>
          </w:p>
        </w:tc>
        <w:tc>
          <w:tcPr>
            <w:tcW w:type="dxa" w:w="2551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ชื่ออุปกรณ์</w:t>
            </w:r>
          </w:p>
        </w:tc>
        <w:tc>
          <w:tcPr>
            <w:tcW w:type="dxa" w:w="1417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ราคา(บาท)</w:t>
            </w:r>
          </w:p>
        </w:tc>
        <w:tc>
          <w:tcPr>
            <w:tcW w:type="dxa" w:w="1984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ต้องมี ICD-9-CM</w:t>
            </w:r>
          </w:p>
        </w:tc>
        <w:tc>
          <w:tcPr>
            <w:tcW w:type="dxa" w:w="1417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จำนวน/ครั้ง</w:t>
            </w:r>
          </w:p>
        </w:tc>
      </w:tr>
      <w:tr>
        <w:tc>
          <w:tcPr>
            <w:tcW w:type="dxa" w:w="113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4307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Rotational Atherectomy Burr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28,000</w:t>
            </w:r>
          </w:p>
        </w:tc>
        <w:tc>
          <w:tcPr>
            <w:tcW w:type="dxa" w:w="198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17.55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2</w:t>
            </w:r>
          </w:p>
        </w:tc>
      </w:tr>
      <w:tr>
        <w:tc>
          <w:tcPr>
            <w:tcW w:type="dxa" w:w="113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4308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Rota Burr Advancer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29,000</w:t>
            </w:r>
          </w:p>
        </w:tc>
        <w:tc>
          <w:tcPr>
            <w:tcW w:type="dxa" w:w="198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17.55 + 00.66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</w:t>
            </w:r>
          </w:p>
        </w:tc>
      </w:tr>
      <w:tr>
        <w:tc>
          <w:tcPr>
            <w:tcW w:type="dxa" w:w="113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4309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Cutting/Scoring Balloon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22,000</w:t>
            </w:r>
          </w:p>
        </w:tc>
        <w:tc>
          <w:tcPr>
            <w:tcW w:type="dxa" w:w="198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17.55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2</w:t>
            </w:r>
          </w:p>
        </w:tc>
      </w:tr>
      <w:tr>
        <w:tc>
          <w:tcPr>
            <w:tcW w:type="dxa" w:w="113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4310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Thrombectomy Catheter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12,000</w:t>
            </w:r>
          </w:p>
        </w:tc>
        <w:tc>
          <w:tcPr>
            <w:tcW w:type="dxa" w:w="198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17.55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</w:t>
            </w:r>
          </w:p>
        </w:tc>
      </w:tr>
      <w:tr>
        <w:tc>
          <w:tcPr>
            <w:tcW w:type="dxa" w:w="113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4320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Rotablator Guide Wire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9,000</w:t>
            </w:r>
          </w:p>
        </w:tc>
        <w:tc>
          <w:tcPr>
            <w:tcW w:type="dxa" w:w="198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17.55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</w:t>
            </w:r>
          </w:p>
        </w:tc>
      </w:tr>
      <w:tr>
        <w:tc>
          <w:tcPr>
            <w:tcW w:type="dxa" w:w="113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4306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Coronary Stent Graft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75,000</w:t>
            </w:r>
          </w:p>
        </w:tc>
        <w:tc>
          <w:tcPr>
            <w:tcW w:type="dxa" w:w="198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36.06/36.07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2</w:t>
            </w:r>
          </w:p>
        </w:tc>
      </w:tr>
      <w:tr>
        <w:tc>
          <w:tcPr>
            <w:tcW w:type="dxa" w:w="113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4321</w:t>
            </w:r>
          </w:p>
        </w:tc>
        <w:tc>
          <w:tcPr>
            <w:tcW w:type="dxa" w:w="255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CTO PTCA Balloon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8,000</w:t>
            </w:r>
          </w:p>
        </w:tc>
        <w:tc>
          <w:tcPr>
            <w:tcW w:type="dxa" w:w="198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00.66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</w:t>
            </w:r>
          </w:p>
        </w:tc>
      </w:tr>
    </w:tbl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4. วิธีลงรหัสที่ถูกต้อง — ตัวอย่าง</w:t>
      </w:r>
    </w:p>
    <w:p>
      <w:pPr>
        <w:spacing w:before="0" w:after="160"/>
        <w:jc w:val="left"/>
      </w:pPr>
      <w:r>
        <w:rPr>
          <w:rFonts w:ascii="TH Sarabun New" w:hAnsi="TH Sarabun New" w:eastAsia="TH Sarabun New"/>
          <w:b/>
          <w:color w:val="1A237E"/>
          <w:sz w:val="32"/>
        </w:rPr>
        <w:t>ตัวอย่าง: STEMI anterior + Primary PCI + Thrombectomy + DES ที่ LAD</w:t>
      </w:r>
    </w:p>
    <w:p>
      <w:pPr>
        <w:spacing w:before="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DIA file (Diagnosis):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ลำดับ</w:t>
            </w:r>
          </w:p>
        </w:tc>
        <w:tc>
          <w:tcPr>
            <w:tcW w:type="dxa" w:w="1417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ICD-10</w:t>
            </w:r>
          </w:p>
        </w:tc>
        <w:tc>
          <w:tcPr>
            <w:tcW w:type="dxa" w:w="4252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คำอธิบาย</w:t>
            </w:r>
          </w:p>
        </w:tc>
        <w:tc>
          <w:tcPr>
            <w:tcW w:type="dxa" w:w="1984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ประเภท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I21.0</w:t>
            </w:r>
          </w:p>
        </w:tc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Acute transmural MI, anterior wall</w:t>
            </w:r>
          </w:p>
        </w:tc>
        <w:tc>
          <w:tcPr>
            <w:tcW w:type="dxa" w:w="198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PDx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E11.65</w:t>
            </w:r>
          </w:p>
        </w:tc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DM type 2 with hyperglycemia</w:t>
            </w:r>
          </w:p>
        </w:tc>
        <w:tc>
          <w:tcPr>
            <w:tcW w:type="dxa" w:w="198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SDx (CC)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I48.91</w:t>
            </w:r>
          </w:p>
        </w:tc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Atrial fibrillation, unspecified</w:t>
            </w:r>
          </w:p>
        </w:tc>
        <w:tc>
          <w:tcPr>
            <w:tcW w:type="dxa" w:w="198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SDx (CC)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I10</w:t>
            </w:r>
          </w:p>
        </w:tc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Essential hypertension</w:t>
            </w:r>
          </w:p>
        </w:tc>
        <w:tc>
          <w:tcPr>
            <w:tcW w:type="dxa" w:w="198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SDx</w:t>
            </w:r>
          </w:p>
        </w:tc>
      </w:tr>
    </w:tbl>
    <w:p>
      <w:pPr>
        <w:spacing w:before="24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OPR file (Procedure) — ลำดับที่แนะนำ: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ลำดับ</w:t>
            </w:r>
          </w:p>
        </w:tc>
        <w:tc>
          <w:tcPr>
            <w:tcW w:type="dxa" w:w="1417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ICD-9-CM</w:t>
            </w:r>
          </w:p>
        </w:tc>
        <w:tc>
          <w:tcPr>
            <w:tcW w:type="dxa" w:w="3969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คำอธิบาย</w:t>
            </w:r>
          </w:p>
        </w:tc>
        <w:tc>
          <w:tcPr>
            <w:tcW w:type="dxa" w:w="2268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หมายเหตุ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17.55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Transluminal coronary atherectomy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บังคับ — ไม่มี = deny 4310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00.66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Percutaneous transluminal coronary angioplasty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บังคับ (ทำ PTCA)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36.07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Insertion of drug-eluting coronary stent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ถ้าใส่ DES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88.56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Coronary arteriography using 2 catheters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บังคับ (ทำ CAG)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37.22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Left heart catheterization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บังคับ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00.41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Procedure on 1 vessel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บังคับ (จำนวน vessel)</w:t>
            </w:r>
          </w:p>
        </w:tc>
      </w:tr>
      <w:tr>
        <w:tc>
          <w:tcPr>
            <w:tcW w:type="dxa" w:w="850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00.45</w:t>
            </w:r>
          </w:p>
        </w:tc>
        <w:tc>
          <w:tcPr>
            <w:tcW w:type="dxa" w:w="3969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 vascular stent inserted</w:t>
            </w:r>
          </w:p>
        </w:tc>
        <w:tc>
          <w:tcPr>
            <w:tcW w:type="dxa" w:w="2268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ถ้าใส่ stent</w:t>
            </w:r>
          </w:p>
        </w:tc>
      </w:tr>
    </w:tbl>
    <w:p>
      <w:pPr>
        <w:spacing w:before="240" w:after="80"/>
        <w:jc w:val="left"/>
      </w:pPr>
      <w:r>
        <w:rPr>
          <w:rFonts w:ascii="TH Sarabun New" w:hAnsi="TH Sarabun New" w:eastAsia="TH Sarabun New"/>
          <w:b/>
          <w:color w:val="212121"/>
          <w:sz w:val="32"/>
        </w:rPr>
        <w:t>ADP file (Additional Payment):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รหัส</w:t>
            </w:r>
          </w:p>
        </w:tc>
        <w:tc>
          <w:tcPr>
            <w:tcW w:type="dxa" w:w="3402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อุปกรณ์</w:t>
            </w:r>
          </w:p>
        </w:tc>
        <w:tc>
          <w:tcPr>
            <w:tcW w:type="dxa" w:w="1701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จำนวน</w:t>
            </w:r>
          </w:p>
        </w:tc>
        <w:tc>
          <w:tcPr>
            <w:tcW w:type="dxa" w:w="1701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TYPE</w:t>
            </w:r>
          </w:p>
        </w:tc>
      </w:tr>
      <w:tr>
        <w:tc>
          <w:tcPr>
            <w:tcW w:type="dxa" w:w="113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4310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Thrombectomy Catheter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3-5</w:t>
            </w:r>
          </w:p>
        </w:tc>
      </w:tr>
      <w:tr>
        <w:tc>
          <w:tcPr>
            <w:tcW w:type="dxa" w:w="113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4305A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DES alloy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3-5</w:t>
            </w:r>
          </w:p>
        </w:tc>
      </w:tr>
      <w:tr>
        <w:tc>
          <w:tcPr>
            <w:tcW w:type="dxa" w:w="113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4301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Guiding Catheter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3-5</w:t>
            </w:r>
          </w:p>
        </w:tc>
      </w:tr>
      <w:tr>
        <w:tc>
          <w:tcPr>
            <w:tcW w:type="dxa" w:w="113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4302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PTCA Guide Wire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3-5</w:t>
            </w:r>
          </w:p>
        </w:tc>
      </w:tr>
      <w:tr>
        <w:tc>
          <w:tcPr>
            <w:tcW w:type="dxa" w:w="1134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4303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PTCA Balloon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3-5</w:t>
            </w:r>
          </w:p>
        </w:tc>
      </w:tr>
    </w:tbl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5. Checklist ก่อนส่ง e-Claim</w:t>
      </w:r>
    </w:p>
    <w:p>
      <w:pPr>
        <w:spacing w:before="0" w:after="160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ใช้ตรวจทุกเคสที่มี device 4307-4310, 4320: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OPR file มีรหัส 17.55 (Transluminal coronary atherectomy)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OPR file มีรหัส 00.66 (PTCA)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OPR file มีรหัส 00.40-00.43 (จำนวน vessel ที่ treat)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OPR file มีรหัส 00.45-00.48 (จำนวน stent) — ถ้าใส่ stent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ADP file มี device code ตรงกับอุปกรณ์จริง + TYPE ถูกต้อง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จำนวนอุปกรณ์ไม่เกินเพดาน (Thrombectomy = 1 ชุด/ครั้ง)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Serial/Barcode ส่งผ่าน Standard API (บังคับหลัง 1 เม.ย. 2569)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ข้อมูลก่อน 17/3/2569 ที่มี 4310 ต้องส่งใหม่แล้ว</w:t>
      </w:r>
    </w:p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6. กรณี Rotational Atherectomy (ROTA)</w:t>
      </w:r>
    </w:p>
    <w:p>
      <w:pPr>
        <w:spacing w:before="0" w:after="160"/>
        <w:jc w:val="left"/>
      </w:pPr>
      <w:r>
        <w:rPr>
          <w:rFonts w:ascii="TH Sarabun New" w:hAnsi="TH Sarabun New" w:eastAsia="TH Sarabun New"/>
          <w:b w:val="0"/>
          <w:color w:val="212121"/>
          <w:sz w:val="32"/>
        </w:rPr>
        <w:t>เคสที่ใช้ Rota ต้อง code เหมือนกัน — บังคับมี 17.55: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4307 — Rotational Atherectomy Burr Catheter (28,000 บาท, ไม่เกิน 2 ชุด)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4308 — Rotational Atherectomy Burr Advancer (29,000 บาท, ไม่เกิน 1 ชุด) — ใช้คู่กับ 4307</w:t>
      </w:r>
    </w:p>
    <w:p>
      <w:pPr>
        <w:pStyle w:val="ListBullet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4320 — Rotablator Guide Wire (9,000 บาท, ไม่เกิน 1 ชุด) — ใช้คู่กับ 4307+4308</w:t>
      </w:r>
    </w:p>
    <w:p>
      <w:pPr>
        <w:spacing w:before="160" w:after="80"/>
        <w:jc w:val="left"/>
      </w:pPr>
      <w:r>
        <w:rPr>
          <w:rFonts w:ascii="TH Sarabun New" w:hAnsi="TH Sarabun New" w:eastAsia="TH Sarabun New"/>
          <w:b w:val="0"/>
          <w:color w:val="B91C1C"/>
          <w:sz w:val="32"/>
        </w:rPr>
        <w:t>หมายเหตุ: 4308 ต้องใช้คู่กับ 4307 เท่านั้น ไม่สามารถเบิกเดี่ยวได้</w:t>
      </w:r>
    </w:p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7. เคสที่ต้องแก้ไข — ส่งก่อน 17 มี.ค. 2569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ดึงรายการ claim ทั้งหมดที่มี device 4310 ใน ADP file ที่ส่งก่อน 17/3/2569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ตรวจ OPR file ว่ามีรหัส 17.55 หรือไม่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ถ้าไม่มี เพิ่มรหัส 17.55 เข้าไปใน OPR file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ตรวจรหัสอื่นให้ครบ (00.66, 00.40-43, 88.56, 37.22)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ส่งข้อมูลใหม่ผ่าน e-Claim</w:t>
      </w:r>
    </w:p>
    <w:p>
      <w:pPr>
        <w:pStyle w:val="ListNumber"/>
        <w:spacing w:after="40"/>
      </w:pPr>
      <w:r>
        <w:rPr>
          <w:rFonts w:ascii="TH Sarabun New" w:hAnsi="TH Sarabun New" w:eastAsia="TH Sarabun New"/>
          <w:b w:val="0"/>
          <w:color w:val="212121"/>
          <w:sz w:val="32"/>
        </w:rPr>
        <w:t>บันทึกวันที่ส่งใหม่ไว้เป็นหลักฐาน</w:t>
      </w:r>
    </w:p>
    <w:p>
      <w:pPr>
        <w:spacing w:before="160" w:after="80"/>
        <w:jc w:val="left"/>
      </w:pPr>
      <w:r>
        <w:rPr>
          <w:rFonts w:ascii="TH Sarabun New" w:hAnsi="TH Sarabun New" w:eastAsia="TH Sarabun New"/>
          <w:b/>
          <w:color w:val="DC2626"/>
          <w:sz w:val="32"/>
        </w:rPr>
        <w:t>สำคัญ: ต้องส่งใหม่ทุกเคส ไม่ใช่แค่เคสที่ถูก deny</w:t>
      </w:r>
    </w:p>
    <w:p>
      <w:pPr>
        <w:spacing w:before="320" w:after="160"/>
        <w:pBdr>
          <w:bottom w:val="single" w:sz="8" w:space="4" w:color="0D47A1"/>
        </w:pBdr>
      </w:pPr>
      <w:r>
        <w:rPr>
          <w:rFonts w:ascii="TH Sarabun New" w:hAnsi="TH Sarabun New" w:eastAsia="TH Sarabun New"/>
          <w:b/>
          <w:color w:val="0D47A1"/>
          <w:sz w:val="36"/>
        </w:rPr>
        <w:t>8. สรุป — จำง่ายๆ</w:t>
      </w:r>
    </w:p>
    <w:p>
      <w:pPr>
        <w:spacing w:before="240" w:after="240"/>
        <w:jc w:val="center"/>
      </w:pPr>
      <w:r>
        <w:rPr>
          <w:rFonts w:ascii="TH Sarabun New" w:hAnsi="TH Sarabun New" w:eastAsia="TH Sarabun New"/>
          <w:b/>
          <w:color w:val="0D47A1"/>
          <w:sz w:val="44"/>
        </w:rPr>
        <w:t>ใช้ Thrombuster / Rota / Cutting Balloon = ต้องมี 17.55 เสมอ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252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ถ้า...</w:t>
            </w:r>
          </w:p>
        </w:tc>
        <w:tc>
          <w:tcPr>
            <w:tcW w:type="dxa" w:w="4252"/>
            <w:shd w:fill="1A237E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6"/>
              </w:rPr>
              <w:t>ต้อง...</w:t>
            </w:r>
          </w:p>
        </w:tc>
      </w:tr>
      <w:tr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ใช้ Thrombectomy (4310)</w:t>
            </w:r>
          </w:p>
        </w:tc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Code 17.55</w:t>
            </w:r>
          </w:p>
        </w:tc>
      </w:tr>
      <w:tr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ใช้ Rota Burr (4307/4308)</w:t>
            </w:r>
          </w:p>
        </w:tc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Code 17.55</w:t>
            </w:r>
          </w:p>
        </w:tc>
      </w:tr>
      <w:tr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ใช้ Cutting Balloon (4309)</w:t>
            </w:r>
          </w:p>
        </w:tc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Code 17.55</w:t>
            </w:r>
          </w:p>
        </w:tc>
      </w:tr>
      <w:tr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ใช้ Rotablator Wire (4320)</w:t>
            </w:r>
          </w:p>
        </w:tc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Code 17.55</w:t>
            </w:r>
          </w:p>
        </w:tc>
      </w:tr>
      <w:tr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ส่งก่อน 17/3/69 + มี 4310</w:t>
            </w:r>
          </w:p>
        </w:tc>
        <w:tc>
          <w:tcPr>
            <w:tcW w:type="dxa" w:w="4252"/>
          </w:tcPr>
          <w:p>
            <w:r>
              <w:rPr>
                <w:rFonts w:ascii="TH Sarabun New" w:hAnsi="TH Sarabun New" w:eastAsia="TH Sarabun New"/>
                <w:b w:val="0"/>
                <w:color w:val="212121"/>
                <w:sz w:val="24"/>
              </w:rPr>
              <w:t>ส่งข้อมูลใหม่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color w:val="616161"/>
        <w:sz w:val="20"/>
      </w:rPr>
      <w:t xml:space="preserve">Hospital Claim AI — </w:t>
    </w:r>
    <w:r>
      <w:fldChar w:fldCharType="begin"/>
    </w:r>
    <w:r>
      <w:instrText xml:space="preserve"> PAGE </w:instrText>
    </w:r>
    <w:r>
      <w:fldChar w:fldCharType="end"/>
    </w:r>
    <w:r>
      <w:drawing>
        <wp:inline xmlns:a="http://schemas.openxmlformats.org/drawingml/2006/main" xmlns:pic="http://schemas.openxmlformats.org/drawingml/2006/picture">
          <wp:extent cx="5760000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footer_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0" cy="2880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/>
        <w:i/>
        <w:color w:val="616161"/>
        <w:sz w:val="20"/>
      </w:rPr>
      <w:t>แนวทางปฏิบัติการลงรหัสหัตถการ — Transluminal Coronary Atherectomy (17.55)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