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68" w:rsidRDefault="00592C4B" w:rsidP="00BD0C1B">
      <w:pPr>
        <w:jc w:val="center"/>
      </w:pPr>
      <w:bookmarkStart w:id="0" w:name="_GoBack"/>
      <w:r>
        <w:t>Allen Cover 2017</w:t>
      </w:r>
    </w:p>
    <w:p w:rsidR="00BD0C1B" w:rsidRDefault="00BD0C1B" w:rsidP="00BD0C1B">
      <w:pPr>
        <w:jc w:val="center"/>
      </w:pPr>
    </w:p>
    <w:p w:rsidR="00BD0C1B" w:rsidRDefault="00BD0C1B" w:rsidP="00BD0C1B">
      <w:r>
        <w:t xml:space="preserve">With more than 30 years </w:t>
      </w:r>
      <w:r w:rsidR="000371AF">
        <w:t xml:space="preserve">of combined Law Enforcement, </w:t>
      </w:r>
      <w:r>
        <w:t>Corporate Physical Security experience</w:t>
      </w:r>
      <w:r w:rsidR="000371AF">
        <w:t xml:space="preserve"> and Retail Loss Prevention</w:t>
      </w:r>
      <w:r>
        <w:t xml:space="preserve">, I understand that asset protection covers both tangible and intangible assets.  I focus my efforts on developing strategies and methodologies that strengthen an organizations reputation, relationships and creditworthiness, while providing protection of people, property and information. </w:t>
      </w:r>
    </w:p>
    <w:p w:rsidR="00BD0C1B" w:rsidRDefault="00BD0C1B" w:rsidP="00BD0C1B">
      <w:r>
        <w:t>With every organization, I believe that a well thought out strategic plan, combined with industry best practices and practical implementation</w:t>
      </w:r>
      <w:r w:rsidR="001625B9">
        <w:t xml:space="preserve"> strategies are key elements in</w:t>
      </w:r>
      <w:r>
        <w:t xml:space="preserve"> providing the level of support needed to effectively protect assets. </w:t>
      </w:r>
    </w:p>
    <w:p w:rsidR="00C20CFF" w:rsidRDefault="001625B9" w:rsidP="00C20CFF">
      <w:r>
        <w:t xml:space="preserve">I put significant effort into developing, influencing and nurturing trust-based relationships with business partners, government officials and professional organizations.  I build, motivate and lead professional teams that are attuned to organizational culture, responsive to business needs and committed to </w:t>
      </w:r>
      <w:r w:rsidRPr="0005499E">
        <w:rPr>
          <w:b/>
        </w:rPr>
        <w:t>integrity and excellence</w:t>
      </w:r>
      <w:r>
        <w:t xml:space="preserve">. </w:t>
      </w:r>
    </w:p>
    <w:p w:rsidR="00C20CFF" w:rsidRPr="00C20CFF" w:rsidRDefault="00C20CFF" w:rsidP="00C20CFF">
      <w:r w:rsidRPr="00C20CFF">
        <w:rPr>
          <w:u w:val="single"/>
        </w:rPr>
        <w:t>My expertise includes (but is not limited to) the following</w:t>
      </w:r>
      <w:r>
        <w:t>: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Subject Matter Expert</w:t>
      </w:r>
      <w:r w:rsidRPr="00C20CFF">
        <w:rPr>
          <w:rFonts w:eastAsia="Times New Roman" w:cs="Times New Roman"/>
        </w:rPr>
        <w:t xml:space="preserve"> – I provide or see to the provision of technical expertise appropriate to knowledgeable risk and cost effective delivery of essential security services.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Governance Team Member</w:t>
      </w:r>
      <w:r w:rsidRPr="00C20CFF">
        <w:rPr>
          <w:rFonts w:eastAsia="Times New Roman" w:cs="Times New Roman"/>
        </w:rPr>
        <w:t xml:space="preserve"> – I provide intellectual leadership and active support to the organizations governance team to ensure risks are made known to senior management and the Board.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Risk Manager</w:t>
      </w:r>
      <w:r w:rsidRPr="00C20CFF">
        <w:rPr>
          <w:rFonts w:eastAsia="Times New Roman" w:cs="Times New Roman"/>
        </w:rPr>
        <w:t xml:space="preserve"> – I identify, analyze and communicate on business and security related risks to the organization.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Strategist</w:t>
      </w:r>
      <w:r w:rsidRPr="00C20CFF">
        <w:rPr>
          <w:rFonts w:eastAsia="Times New Roman" w:cs="Times New Roman"/>
        </w:rPr>
        <w:t xml:space="preserve"> – I develop global security strategies keyed to likely risks and in collaboration with my organization’s stakeholders.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Creative Problem Solver</w:t>
      </w:r>
      <w:r w:rsidRPr="00C20CFF">
        <w:rPr>
          <w:rFonts w:eastAsia="Times New Roman" w:cs="Times New Roman"/>
        </w:rPr>
        <w:t xml:space="preserve"> – I aid competitiveness and add value by enabling the organization to engage in business processes to mitigate risk.  I am a positive change agent working on behalf of organizational protection.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  <w:b/>
        </w:rPr>
        <w:t>Policy Maker</w:t>
      </w:r>
      <w:r w:rsidRPr="00C20CFF">
        <w:rPr>
          <w:rFonts w:eastAsia="Times New Roman" w:cs="Times New Roman"/>
        </w:rPr>
        <w:t xml:space="preserve"> – I Develop, write, and implement, training for security policies and procedures.</w:t>
      </w:r>
    </w:p>
    <w:p w:rsid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</w:rPr>
        <w:t xml:space="preserve">I look forward to speaking with you about how I </w:t>
      </w:r>
      <w:r>
        <w:rPr>
          <w:rFonts w:eastAsia="Times New Roman" w:cs="Times New Roman"/>
        </w:rPr>
        <w:t>might</w:t>
      </w:r>
      <w:r w:rsidRPr="00C20CFF">
        <w:rPr>
          <w:rFonts w:eastAsia="Times New Roman" w:cs="Times New Roman"/>
        </w:rPr>
        <w:t xml:space="preserve"> help your organization develop and maintain the protection of your valuable assets</w:t>
      </w:r>
      <w:r>
        <w:rPr>
          <w:rFonts w:eastAsia="Times New Roman" w:cs="Times New Roman"/>
        </w:rPr>
        <w:t>,</w:t>
      </w:r>
      <w:r w:rsidRPr="00C20CFF">
        <w:rPr>
          <w:rFonts w:eastAsia="Times New Roman" w:cs="Times New Roman"/>
        </w:rPr>
        <w:t xml:space="preserve"> as you pursue long-term organizational stability.</w:t>
      </w:r>
    </w:p>
    <w:p w:rsid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  <w:r w:rsidRPr="00C20CFF">
        <w:rPr>
          <w:rFonts w:eastAsia="Times New Roman" w:cs="Times New Roman"/>
        </w:rPr>
        <w:t xml:space="preserve">Respectfully, </w:t>
      </w:r>
    </w:p>
    <w:p w:rsidR="00C20CFF" w:rsidRPr="00C20CFF" w:rsidRDefault="00C20CFF" w:rsidP="00C20CFF">
      <w:pPr>
        <w:spacing w:after="0" w:line="240" w:lineRule="auto"/>
        <w:ind w:left="-720" w:right="-720"/>
        <w:rPr>
          <w:rFonts w:eastAsia="Times New Roman" w:cs="Times New Roman"/>
        </w:rPr>
      </w:pPr>
    </w:p>
    <w:p w:rsidR="00C20CFF" w:rsidRDefault="00C20CFF" w:rsidP="00C20CFF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75C32">
        <w:rPr>
          <w:rFonts w:ascii="Times New Roman" w:eastAsia="Times New Roman" w:hAnsi="Times New Roman" w:cs="Times New Roman"/>
          <w:sz w:val="24"/>
          <w:szCs w:val="24"/>
        </w:rPr>
        <w:t>Victor N. Allen</w:t>
      </w:r>
    </w:p>
    <w:p w:rsidR="00C20CFF" w:rsidRDefault="00C20CFF" w:rsidP="00C20CFF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858-668-8533</w:t>
      </w:r>
    </w:p>
    <w:p w:rsidR="001C5F7F" w:rsidRDefault="008B481B" w:rsidP="00E85829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00D99" w:rsidRPr="000252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Peacekeeper415@hotmail.com</w:t>
        </w:r>
      </w:hyperlink>
    </w:p>
    <w:p w:rsidR="005555A9" w:rsidRDefault="005555A9" w:rsidP="00002465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0D658A" w:rsidRDefault="000D658A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0D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B"/>
    <w:rsid w:val="00002465"/>
    <w:rsid w:val="000371AF"/>
    <w:rsid w:val="0005499E"/>
    <w:rsid w:val="000A741B"/>
    <w:rsid w:val="000D658A"/>
    <w:rsid w:val="001625B9"/>
    <w:rsid w:val="001C5F7F"/>
    <w:rsid w:val="0022407C"/>
    <w:rsid w:val="004344D5"/>
    <w:rsid w:val="005555A9"/>
    <w:rsid w:val="00592C4B"/>
    <w:rsid w:val="00700D99"/>
    <w:rsid w:val="00810C49"/>
    <w:rsid w:val="008B481B"/>
    <w:rsid w:val="00994B68"/>
    <w:rsid w:val="00A5218D"/>
    <w:rsid w:val="00AB3F26"/>
    <w:rsid w:val="00BD0C1B"/>
    <w:rsid w:val="00C20CFF"/>
    <w:rsid w:val="00CB7B71"/>
    <w:rsid w:val="00D3559D"/>
    <w:rsid w:val="00E85829"/>
    <w:rsid w:val="00F93222"/>
    <w:rsid w:val="00FB6818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acekeeper41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SJHS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Allen</dc:creator>
  <cp:lastModifiedBy>Noel</cp:lastModifiedBy>
  <cp:revision>13</cp:revision>
  <dcterms:created xsi:type="dcterms:W3CDTF">2016-09-20T22:54:00Z</dcterms:created>
  <dcterms:modified xsi:type="dcterms:W3CDTF">2017-05-12T05:22:00Z</dcterms:modified>
</cp:coreProperties>
</file>