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Default="00A64918" w:rsidP="008B342B">
      <w:pPr>
        <w:pStyle w:val="Sinespaciado"/>
        <w:ind w:left="-567"/>
      </w:pPr>
      <w:r>
        <w:t>Módulo</w:t>
      </w:r>
      <w:r w:rsidR="00732A7C">
        <w:t xml:space="preserve"> </w:t>
      </w:r>
      <w:r w:rsidR="00CF033B">
        <w:t>Conductores</w:t>
      </w:r>
      <w:r w:rsidR="00732A7C">
        <w:t>.</w:t>
      </w:r>
    </w:p>
    <w:p w:rsidR="00405736" w:rsidRDefault="00405736" w:rsidP="008B342B">
      <w:pPr>
        <w:pStyle w:val="Sinespaciado"/>
        <w:ind w:left="-567"/>
      </w:pPr>
    </w:p>
    <w:p w:rsidR="00405736" w:rsidRDefault="00405736" w:rsidP="008B342B">
      <w:pPr>
        <w:pStyle w:val="Sinespaciado"/>
        <w:ind w:left="-567"/>
      </w:pPr>
      <w:r>
        <w:t>Proceso encargado de</w:t>
      </w:r>
      <w:r w:rsidR="00701AC8">
        <w:t>l</w:t>
      </w:r>
      <w:r>
        <w:t xml:space="preserve"> </w:t>
      </w:r>
      <w:r w:rsidR="00701AC8">
        <w:t xml:space="preserve">control de los </w:t>
      </w:r>
      <w:r w:rsidR="00FC2A47">
        <w:t>conductores</w:t>
      </w:r>
      <w:r w:rsidR="00701AC8">
        <w:t xml:space="preserve"> que </w:t>
      </w:r>
      <w:r w:rsidR="00FC2A47">
        <w:t>transportan los productos de los clientes</w:t>
      </w:r>
      <w:r w:rsidR="00701AC8">
        <w:t>.</w:t>
      </w:r>
    </w:p>
    <w:p w:rsidR="00C4609F" w:rsidRDefault="00C4609F" w:rsidP="008B342B">
      <w:pPr>
        <w:pStyle w:val="Sinespaciado"/>
        <w:ind w:left="-567"/>
      </w:pPr>
      <w:r>
        <w:t>Este proceso se rige por el número de cedula del conductor, por lo que no permite la duplicación de datos.</w:t>
      </w:r>
    </w:p>
    <w:p w:rsidR="00002570" w:rsidRDefault="00002570" w:rsidP="008B342B">
      <w:pPr>
        <w:pStyle w:val="Sinespaciado"/>
        <w:ind w:left="-567"/>
      </w:pPr>
    </w:p>
    <w:p w:rsidR="00002570" w:rsidRDefault="005E3E7A" w:rsidP="008B342B">
      <w:pPr>
        <w:pStyle w:val="Sinespaciado"/>
        <w:ind w:left="-567"/>
      </w:pPr>
      <w:r>
        <w:rPr>
          <w:noProof/>
          <w:lang w:val="es-ES" w:eastAsia="es-ES"/>
        </w:rPr>
        <w:drawing>
          <wp:inline distT="0" distB="0" distL="0" distR="0" wp14:anchorId="67CE565F" wp14:editId="71D4723F">
            <wp:extent cx="5612296" cy="1146313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4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2B8" w:rsidRDefault="00002570" w:rsidP="008B342B">
      <w:pPr>
        <w:pStyle w:val="Sinespaciado"/>
        <w:ind w:left="-567"/>
      </w:pPr>
      <w:r>
        <w:t>Todas las datas de los conductores se inician con el estado de “</w:t>
      </w:r>
      <w:r w:rsidRPr="00002570">
        <w:rPr>
          <w:i/>
        </w:rPr>
        <w:t>Inactivo</w:t>
      </w:r>
      <w:r>
        <w:t>”</w:t>
      </w:r>
      <w:r w:rsidR="003842CA">
        <w:t>,  motivado a la cantidad de errores detectados, por lo que serán los usuarios quienes deben activar la data requerida.</w:t>
      </w:r>
    </w:p>
    <w:p w:rsidR="009712B8" w:rsidRDefault="009712B8" w:rsidP="008B342B">
      <w:pPr>
        <w:pStyle w:val="Sinespaciado"/>
        <w:ind w:left="-567"/>
      </w:pPr>
      <w:r>
        <w:t>En la tabla, la data inactiva se refleja en color rojo.</w:t>
      </w:r>
    </w:p>
    <w:p w:rsidR="003842CA" w:rsidRDefault="003842CA" w:rsidP="008B342B">
      <w:pPr>
        <w:pStyle w:val="Sinespaciado"/>
        <w:ind w:left="-567"/>
      </w:pPr>
    </w:p>
    <w:p w:rsidR="00C4609F" w:rsidRDefault="00C4609F" w:rsidP="00C4609F">
      <w:pPr>
        <w:pStyle w:val="Sinespaciado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 wp14:anchorId="1B35A888" wp14:editId="748F36CE">
            <wp:extent cx="216535" cy="2844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Activar el manual.</w:t>
      </w:r>
    </w:p>
    <w:p w:rsidR="003842CA" w:rsidRDefault="00C4609F" w:rsidP="008B342B">
      <w:pPr>
        <w:pStyle w:val="Sinespaciado"/>
        <w:ind w:left="-567"/>
      </w:pPr>
      <w:r>
        <w:rPr>
          <w:noProof/>
          <w:lang w:val="es-ES" w:eastAsia="es-ES"/>
        </w:rPr>
        <w:drawing>
          <wp:inline distT="0" distB="0" distL="0" distR="0">
            <wp:extent cx="376867" cy="324678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93" cy="3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Proceso mediante el cual se activan los conductores según requerimientos de los usuarios.</w:t>
      </w:r>
    </w:p>
    <w:p w:rsidR="00C4609F" w:rsidRDefault="00C4609F" w:rsidP="008B342B">
      <w:pPr>
        <w:pStyle w:val="Sinespaciado"/>
        <w:ind w:left="-567"/>
      </w:pPr>
      <w:r>
        <w:rPr>
          <w:noProof/>
          <w:lang w:val="es-ES" w:eastAsia="es-ES"/>
        </w:rPr>
        <w:drawing>
          <wp:inline distT="0" distB="0" distL="0" distR="0">
            <wp:extent cx="3339548" cy="116619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06" cy="116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09F" w:rsidRDefault="00C4609F" w:rsidP="008B342B">
      <w:pPr>
        <w:pStyle w:val="Sinespaciado"/>
        <w:ind w:left="-567"/>
      </w:pPr>
    </w:p>
    <w:p w:rsidR="00C4609F" w:rsidRDefault="00C4609F" w:rsidP="008B342B">
      <w:pPr>
        <w:pStyle w:val="Sinespaciado"/>
        <w:ind w:left="-567"/>
      </w:pPr>
      <w:r>
        <w:t>Deberá indicar el número de cedula del conductor para poder activarlo.</w:t>
      </w:r>
    </w:p>
    <w:p w:rsidR="0061697E" w:rsidRDefault="0061697E" w:rsidP="008B342B">
      <w:pPr>
        <w:pStyle w:val="Sinespaciado"/>
        <w:ind w:left="-567"/>
      </w:pPr>
    </w:p>
    <w:p w:rsidR="0061697E" w:rsidRDefault="0061697E" w:rsidP="008B342B">
      <w:pPr>
        <w:pStyle w:val="Sinespaciado"/>
        <w:ind w:left="-567"/>
      </w:pPr>
      <w:r>
        <w:rPr>
          <w:noProof/>
          <w:lang w:val="es-ES" w:eastAsia="es-ES"/>
        </w:rPr>
        <w:drawing>
          <wp:inline distT="0" distB="0" distL="0" distR="0">
            <wp:extent cx="523461" cy="17227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17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Proceso mediante el cual se ingresan los datos de los conductores a la base de datos.</w:t>
      </w:r>
      <w:r w:rsidR="005E3E7A">
        <w:rPr>
          <w:noProof/>
          <w:lang w:val="es-ES" w:eastAsia="es-ES"/>
        </w:rPr>
        <w:drawing>
          <wp:inline distT="0" distB="0" distL="0" distR="0">
            <wp:extent cx="2312504" cy="147099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47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E7A" w:rsidRDefault="005E3E7A" w:rsidP="008B342B">
      <w:pPr>
        <w:pStyle w:val="Sinespaciado"/>
        <w:ind w:left="-567"/>
      </w:pPr>
      <w:r>
        <w:t>Conductor:</w:t>
      </w:r>
      <w:r>
        <w:tab/>
        <w:t>indique el nombre del conductor.</w:t>
      </w:r>
    </w:p>
    <w:p w:rsidR="005E3E7A" w:rsidRDefault="005E3E7A" w:rsidP="005E3E7A">
      <w:pPr>
        <w:pStyle w:val="Sinespaciado"/>
        <w:ind w:left="708" w:hanging="1275"/>
      </w:pPr>
      <w:r>
        <w:t>Cedula:</w:t>
      </w:r>
      <w:r>
        <w:tab/>
        <w:t>indique la cedula del conductor. Recuerde que no puede ingresar cedulas ya existentes en la base de datos.</w:t>
      </w:r>
    </w:p>
    <w:p w:rsidR="00594EBE" w:rsidRDefault="00594EBE" w:rsidP="00594EBE">
      <w:pPr>
        <w:pStyle w:val="Sinespaciado"/>
        <w:tabs>
          <w:tab w:val="left" w:pos="1701"/>
        </w:tabs>
        <w:ind w:left="708" w:hanging="1275"/>
      </w:pPr>
      <w:r>
        <w:t xml:space="preserve">Pulse </w:t>
      </w:r>
      <w:r>
        <w:rPr>
          <w:noProof/>
          <w:lang w:val="es-ES" w:eastAsia="es-ES"/>
        </w:rPr>
        <w:drawing>
          <wp:inline distT="0" distB="0" distL="0" distR="0">
            <wp:extent cx="675015" cy="15902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1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ingresar la data.</w:t>
      </w:r>
    </w:p>
    <w:p w:rsidR="00087F58" w:rsidRDefault="00087F58" w:rsidP="002D3577">
      <w:pPr>
        <w:pStyle w:val="Sinespaciado"/>
        <w:numPr>
          <w:ilvl w:val="0"/>
          <w:numId w:val="14"/>
        </w:numPr>
        <w:tabs>
          <w:tab w:val="clear" w:pos="720"/>
        </w:tabs>
        <w:ind w:left="-567" w:firstLine="0"/>
      </w:pPr>
      <w:r>
        <w:lastRenderedPageBreak/>
        <w:t>proceso que activa la data para su actualización.</w:t>
      </w:r>
    </w:p>
    <w:p w:rsidR="002D3577" w:rsidRDefault="002D3577" w:rsidP="002D3577">
      <w:pPr>
        <w:pStyle w:val="Sinespaciado"/>
        <w:ind w:left="-567"/>
      </w:pPr>
      <w:r>
        <w:rPr>
          <w:noProof/>
          <w:lang w:val="es-ES" w:eastAsia="es-ES"/>
        </w:rPr>
        <w:drawing>
          <wp:inline distT="0" distB="0" distL="0" distR="0">
            <wp:extent cx="2392018" cy="1152939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15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77" w:rsidRDefault="002D3577" w:rsidP="002D3577">
      <w:pPr>
        <w:pStyle w:val="Sinespaciado"/>
        <w:ind w:left="-567"/>
      </w:pPr>
    </w:p>
    <w:p w:rsidR="002D3577" w:rsidRDefault="002D3577" w:rsidP="002D3577">
      <w:pPr>
        <w:pStyle w:val="Sinespaciado"/>
        <w:ind w:left="-567"/>
      </w:pPr>
      <w:r>
        <w:t>NOTA.</w:t>
      </w:r>
    </w:p>
    <w:p w:rsidR="002D3577" w:rsidRDefault="002D3577" w:rsidP="002D3577">
      <w:pPr>
        <w:pStyle w:val="Sinespaciado"/>
        <w:ind w:left="-567"/>
      </w:pPr>
      <w:r>
        <w:t>Toda actualización se reflejará a partir del momento en que se guarda en la base de datos y no es reflejada en datas anteriores.</w:t>
      </w:r>
    </w:p>
    <w:p w:rsidR="002D3577" w:rsidRDefault="002D3577" w:rsidP="002D3577">
      <w:pPr>
        <w:pStyle w:val="Sinespaciado"/>
        <w:ind w:left="-567"/>
      </w:pPr>
      <w:bookmarkStart w:id="0" w:name="_GoBack"/>
      <w:bookmarkEnd w:id="0"/>
    </w:p>
    <w:sectPr w:rsidR="002D3577" w:rsidSect="00F320C4">
      <w:pgSz w:w="12240" w:h="15840"/>
      <w:pgMar w:top="709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4.1pt;height:12.5pt;visibility:visible;mso-wrap-style:square" o:bullet="t">
        <v:imagedata r:id="rId1" o:title=""/>
      </v:shape>
    </w:pict>
  </w:numPicBullet>
  <w:numPicBullet w:numPicBulletId="1">
    <w:pict>
      <v:shape id="_x0000_i1130" type="#_x0000_t75" style="width:15.15pt;height:14.1pt;visibility:visible;mso-wrap-style:square" o:bullet="t">
        <v:imagedata r:id="rId2" o:title=""/>
      </v:shape>
    </w:pict>
  </w:numPicBullet>
  <w:numPicBullet w:numPicBulletId="2">
    <w:pict>
      <v:shape id="Imagen 17" o:spid="_x0000_i1131" type="#_x0000_t75" style="width:12.5pt;height:12pt;visibility:visible;mso-wrap-style:square" o:bullet="t">
        <v:imagedata r:id="rId3" o:title=""/>
      </v:shape>
    </w:pict>
  </w:numPicBullet>
  <w:abstractNum w:abstractNumId="0">
    <w:nsid w:val="014022B1"/>
    <w:multiLevelType w:val="hybridMultilevel"/>
    <w:tmpl w:val="359E4C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508E0"/>
    <w:multiLevelType w:val="hybridMultilevel"/>
    <w:tmpl w:val="49803AFA"/>
    <w:lvl w:ilvl="0" w:tplc="F03A751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2874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CAC8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CE16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9AAF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B00D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3275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006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7ADA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21E60"/>
    <w:multiLevelType w:val="hybridMultilevel"/>
    <w:tmpl w:val="B96E2D46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7562836"/>
    <w:multiLevelType w:val="hybridMultilevel"/>
    <w:tmpl w:val="347CCEFC"/>
    <w:lvl w:ilvl="0" w:tplc="33E4FC7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5B5809E2"/>
    <w:multiLevelType w:val="hybridMultilevel"/>
    <w:tmpl w:val="829E584E"/>
    <w:lvl w:ilvl="0" w:tplc="F4F043A6">
      <w:start w:val="1"/>
      <w:numFmt w:val="lowerLetter"/>
      <w:lvlText w:val="%1)"/>
      <w:lvlJc w:val="left"/>
      <w:pPr>
        <w:ind w:left="3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8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70094D37"/>
    <w:multiLevelType w:val="hybridMultilevel"/>
    <w:tmpl w:val="099AAC80"/>
    <w:lvl w:ilvl="0" w:tplc="3BD27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C69B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DA16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F26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967D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AE3D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22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2298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9E5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7D3126BB"/>
    <w:multiLevelType w:val="hybridMultilevel"/>
    <w:tmpl w:val="31504D8C"/>
    <w:lvl w:ilvl="0" w:tplc="7326DD8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C8F9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36EC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D80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D0BB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D0E1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504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46B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07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2"/>
  </w:num>
  <w:num w:numId="5">
    <w:abstractNumId w:val="12"/>
  </w:num>
  <w:num w:numId="6">
    <w:abstractNumId w:val="4"/>
  </w:num>
  <w:num w:numId="7">
    <w:abstractNumId w:val="9"/>
  </w:num>
  <w:num w:numId="8">
    <w:abstractNumId w:val="10"/>
  </w:num>
  <w:num w:numId="9">
    <w:abstractNumId w:val="13"/>
  </w:num>
  <w:num w:numId="10">
    <w:abstractNumId w:val="3"/>
  </w:num>
  <w:num w:numId="11">
    <w:abstractNumId w:val="0"/>
  </w:num>
  <w:num w:numId="12">
    <w:abstractNumId w:val="7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02570"/>
    <w:rsid w:val="00010C54"/>
    <w:rsid w:val="00021211"/>
    <w:rsid w:val="00076BA5"/>
    <w:rsid w:val="0008786C"/>
    <w:rsid w:val="00087F58"/>
    <w:rsid w:val="000923CA"/>
    <w:rsid w:val="000A3579"/>
    <w:rsid w:val="000C3345"/>
    <w:rsid w:val="000E39BC"/>
    <w:rsid w:val="001016B5"/>
    <w:rsid w:val="00101E35"/>
    <w:rsid w:val="00105AF1"/>
    <w:rsid w:val="00111EFA"/>
    <w:rsid w:val="0016020D"/>
    <w:rsid w:val="0017443D"/>
    <w:rsid w:val="00181E56"/>
    <w:rsid w:val="001841FD"/>
    <w:rsid w:val="00185710"/>
    <w:rsid w:val="001B66E7"/>
    <w:rsid w:val="001D0ECA"/>
    <w:rsid w:val="001D4DBB"/>
    <w:rsid w:val="001E3F69"/>
    <w:rsid w:val="001E7844"/>
    <w:rsid w:val="002052BC"/>
    <w:rsid w:val="00211F28"/>
    <w:rsid w:val="0022327B"/>
    <w:rsid w:val="00231040"/>
    <w:rsid w:val="00236495"/>
    <w:rsid w:val="002366BC"/>
    <w:rsid w:val="002419CB"/>
    <w:rsid w:val="00256254"/>
    <w:rsid w:val="00263008"/>
    <w:rsid w:val="0027319D"/>
    <w:rsid w:val="002C111C"/>
    <w:rsid w:val="002C1833"/>
    <w:rsid w:val="002D3577"/>
    <w:rsid w:val="002E7F3B"/>
    <w:rsid w:val="003154C9"/>
    <w:rsid w:val="00315A6A"/>
    <w:rsid w:val="00357AA9"/>
    <w:rsid w:val="0038201B"/>
    <w:rsid w:val="003842CA"/>
    <w:rsid w:val="003A545B"/>
    <w:rsid w:val="003A5F3C"/>
    <w:rsid w:val="003E13F0"/>
    <w:rsid w:val="0040183F"/>
    <w:rsid w:val="00405736"/>
    <w:rsid w:val="00412C32"/>
    <w:rsid w:val="0043502A"/>
    <w:rsid w:val="004507DA"/>
    <w:rsid w:val="00455593"/>
    <w:rsid w:val="004615D7"/>
    <w:rsid w:val="004861E9"/>
    <w:rsid w:val="00494ABB"/>
    <w:rsid w:val="004A338C"/>
    <w:rsid w:val="004B3ED3"/>
    <w:rsid w:val="004D33B3"/>
    <w:rsid w:val="00500FAB"/>
    <w:rsid w:val="0050120F"/>
    <w:rsid w:val="005023B9"/>
    <w:rsid w:val="00523D1A"/>
    <w:rsid w:val="00533902"/>
    <w:rsid w:val="00575240"/>
    <w:rsid w:val="005913F5"/>
    <w:rsid w:val="00594EBE"/>
    <w:rsid w:val="005B142F"/>
    <w:rsid w:val="005B4B97"/>
    <w:rsid w:val="005E3E7A"/>
    <w:rsid w:val="005E63BC"/>
    <w:rsid w:val="00600008"/>
    <w:rsid w:val="0061697E"/>
    <w:rsid w:val="0063569B"/>
    <w:rsid w:val="00694C0F"/>
    <w:rsid w:val="006E0D00"/>
    <w:rsid w:val="006E1C2C"/>
    <w:rsid w:val="00701AC8"/>
    <w:rsid w:val="007026DE"/>
    <w:rsid w:val="00704128"/>
    <w:rsid w:val="007204AF"/>
    <w:rsid w:val="00732A7C"/>
    <w:rsid w:val="00741B6F"/>
    <w:rsid w:val="00782AA0"/>
    <w:rsid w:val="007B4FB0"/>
    <w:rsid w:val="007C6F11"/>
    <w:rsid w:val="007E206D"/>
    <w:rsid w:val="00821D0C"/>
    <w:rsid w:val="008230F7"/>
    <w:rsid w:val="00830493"/>
    <w:rsid w:val="00855148"/>
    <w:rsid w:val="008B342B"/>
    <w:rsid w:val="008D0558"/>
    <w:rsid w:val="008D5FEA"/>
    <w:rsid w:val="009032B0"/>
    <w:rsid w:val="00916807"/>
    <w:rsid w:val="00924CC2"/>
    <w:rsid w:val="00941233"/>
    <w:rsid w:val="009712B8"/>
    <w:rsid w:val="00974273"/>
    <w:rsid w:val="0098269B"/>
    <w:rsid w:val="00994BA4"/>
    <w:rsid w:val="009A2A6A"/>
    <w:rsid w:val="009B66BB"/>
    <w:rsid w:val="009B6CF4"/>
    <w:rsid w:val="009C3301"/>
    <w:rsid w:val="009C3AFD"/>
    <w:rsid w:val="009E3B4C"/>
    <w:rsid w:val="00A0449C"/>
    <w:rsid w:val="00A23E21"/>
    <w:rsid w:val="00A33BFE"/>
    <w:rsid w:val="00A35651"/>
    <w:rsid w:val="00A50608"/>
    <w:rsid w:val="00A63513"/>
    <w:rsid w:val="00A64918"/>
    <w:rsid w:val="00A771E7"/>
    <w:rsid w:val="00AA3C7E"/>
    <w:rsid w:val="00AA5A81"/>
    <w:rsid w:val="00AB09AC"/>
    <w:rsid w:val="00AD2AFE"/>
    <w:rsid w:val="00AE1255"/>
    <w:rsid w:val="00AE20C7"/>
    <w:rsid w:val="00AE6D39"/>
    <w:rsid w:val="00AF5037"/>
    <w:rsid w:val="00B025E4"/>
    <w:rsid w:val="00B0772C"/>
    <w:rsid w:val="00B07B70"/>
    <w:rsid w:val="00B22E31"/>
    <w:rsid w:val="00B25FE0"/>
    <w:rsid w:val="00B6083B"/>
    <w:rsid w:val="00B83663"/>
    <w:rsid w:val="00BB54AB"/>
    <w:rsid w:val="00BB6C39"/>
    <w:rsid w:val="00BC64EB"/>
    <w:rsid w:val="00BD0874"/>
    <w:rsid w:val="00BE48C1"/>
    <w:rsid w:val="00BF1279"/>
    <w:rsid w:val="00BF60DE"/>
    <w:rsid w:val="00C07F41"/>
    <w:rsid w:val="00C26569"/>
    <w:rsid w:val="00C44CA3"/>
    <w:rsid w:val="00C4609F"/>
    <w:rsid w:val="00C727C7"/>
    <w:rsid w:val="00CE584C"/>
    <w:rsid w:val="00CF033B"/>
    <w:rsid w:val="00CF25B4"/>
    <w:rsid w:val="00D07A0D"/>
    <w:rsid w:val="00D10A1B"/>
    <w:rsid w:val="00D274E1"/>
    <w:rsid w:val="00D32A13"/>
    <w:rsid w:val="00D415DD"/>
    <w:rsid w:val="00D4229D"/>
    <w:rsid w:val="00D647D4"/>
    <w:rsid w:val="00D9057C"/>
    <w:rsid w:val="00DA6AA0"/>
    <w:rsid w:val="00DE5EE3"/>
    <w:rsid w:val="00E00E4D"/>
    <w:rsid w:val="00E24BF8"/>
    <w:rsid w:val="00E52584"/>
    <w:rsid w:val="00E61849"/>
    <w:rsid w:val="00E737A8"/>
    <w:rsid w:val="00EB0C18"/>
    <w:rsid w:val="00EB396E"/>
    <w:rsid w:val="00ED2596"/>
    <w:rsid w:val="00ED3BF9"/>
    <w:rsid w:val="00EE1F52"/>
    <w:rsid w:val="00EE6547"/>
    <w:rsid w:val="00F300C8"/>
    <w:rsid w:val="00F30CF6"/>
    <w:rsid w:val="00F320C4"/>
    <w:rsid w:val="00FA1980"/>
    <w:rsid w:val="00FA22A7"/>
    <w:rsid w:val="00FC2A47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CE204-03A8-4749-8609-76A303D9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hector.ballester</cp:lastModifiedBy>
  <cp:revision>16</cp:revision>
  <cp:lastPrinted>2018-03-04T21:43:00Z</cp:lastPrinted>
  <dcterms:created xsi:type="dcterms:W3CDTF">2018-03-04T21:17:00Z</dcterms:created>
  <dcterms:modified xsi:type="dcterms:W3CDTF">2018-03-04T21:47:00Z</dcterms:modified>
</cp:coreProperties>
</file>