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0B66D0" w:rsidP="008B342B">
      <w:pPr>
        <w:pStyle w:val="Sinespaciado"/>
        <w:ind w:left="-567"/>
      </w:pPr>
      <w:r>
        <w:t xml:space="preserve">Módulo </w:t>
      </w:r>
      <w:r w:rsidR="002D7063">
        <w:t>Consulta</w:t>
      </w:r>
      <w:r w:rsidR="00CE7D3A">
        <w:t xml:space="preserve"> </w:t>
      </w:r>
      <w:r w:rsidR="00C7187D">
        <w:t>Transferencias</w:t>
      </w:r>
      <w:r w:rsidR="002D7063">
        <w:t>.</w:t>
      </w:r>
    </w:p>
    <w:p w:rsidR="00B07B70" w:rsidRDefault="00B07B70" w:rsidP="000A3579">
      <w:pPr>
        <w:pStyle w:val="Sinespaciado"/>
        <w:ind w:left="-567"/>
        <w:jc w:val="both"/>
      </w:pPr>
    </w:p>
    <w:p w:rsidR="00B02774" w:rsidRDefault="0023325B" w:rsidP="00ED6A8B">
      <w:pPr>
        <w:pStyle w:val="Sinespaciado"/>
        <w:spacing w:after="120"/>
        <w:ind w:left="-567"/>
        <w:jc w:val="both"/>
      </w:pPr>
      <w:r>
        <w:t>Proceso encargado de</w:t>
      </w:r>
      <w:r w:rsidR="002F46D1">
        <w:t xml:space="preserve"> </w:t>
      </w:r>
      <w:r w:rsidR="00CE7D3A">
        <w:t>reflejar los datos</w:t>
      </w:r>
      <w:r w:rsidR="00796E2B">
        <w:t xml:space="preserve"> de l</w:t>
      </w:r>
      <w:r w:rsidR="00C7187D">
        <w:t>a</w:t>
      </w:r>
      <w:r w:rsidR="009119E6">
        <w:t xml:space="preserve">s </w:t>
      </w:r>
      <w:r w:rsidR="00C7187D">
        <w:t>transferencias</w:t>
      </w:r>
      <w:r w:rsidR="00B02774">
        <w:t xml:space="preserve"> ingresad</w:t>
      </w:r>
      <w:r w:rsidR="00C7187D">
        <w:t>a</w:t>
      </w:r>
      <w:r w:rsidR="00B02774">
        <w:t>s al sistema, la información es presentada por rango de fechas, según los criterios del usuario.</w:t>
      </w:r>
    </w:p>
    <w:p w:rsidR="00ED6A8B" w:rsidRDefault="00C7187D" w:rsidP="00ED6A8B">
      <w:pPr>
        <w:pStyle w:val="Sinespaciado"/>
        <w:spacing w:after="120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2088292" cy="1328351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32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2B" w:rsidRDefault="00796E2B" w:rsidP="00ED6A8B">
      <w:pPr>
        <w:pStyle w:val="Sinespaciado"/>
        <w:spacing w:after="120"/>
        <w:ind w:left="-567"/>
        <w:jc w:val="both"/>
      </w:pPr>
    </w:p>
    <w:p w:rsidR="00ED6A8B" w:rsidRDefault="00C7187D" w:rsidP="00ED6A8B">
      <w:pPr>
        <w:pStyle w:val="Sinespaciado"/>
        <w:spacing w:after="120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10225" cy="1408430"/>
            <wp:effectExtent l="0" t="0" r="952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t>Para solicitar la información: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>Ingrese el rango de fechas a verificar.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 xml:space="preserve">Pulse </w:t>
      </w:r>
      <w:r>
        <w:rPr>
          <w:noProof/>
          <w:lang w:val="es-ES" w:eastAsia="es-ES"/>
        </w:rPr>
        <w:drawing>
          <wp:inline distT="0" distB="0" distL="0" distR="0">
            <wp:extent cx="513080" cy="36449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ejecutar el proceso.</w:t>
      </w:r>
    </w:p>
    <w:p w:rsidR="00C7187D" w:rsidRDefault="00ED6A8B" w:rsidP="00ED6A8B">
      <w:pPr>
        <w:pStyle w:val="Sinespaciado"/>
        <w:spacing w:after="120"/>
        <w:ind w:left="-567"/>
        <w:jc w:val="both"/>
      </w:pPr>
      <w:r>
        <w:t>La inform</w:t>
      </w:r>
      <w:r w:rsidR="00796E2B">
        <w:t>ación reflejada corresponde a l</w:t>
      </w:r>
      <w:r w:rsidR="00C7187D">
        <w:t>a</w:t>
      </w:r>
      <w:r>
        <w:t xml:space="preserve">s </w:t>
      </w:r>
      <w:r w:rsidR="00C7187D">
        <w:t>transferencias</w:t>
      </w:r>
      <w:r>
        <w:t xml:space="preserve"> ingresad</w:t>
      </w:r>
      <w:r w:rsidR="00C7187D">
        <w:t>a</w:t>
      </w:r>
      <w:r>
        <w:t xml:space="preserve">s </w:t>
      </w:r>
    </w:p>
    <w:p w:rsidR="00ED6A8B" w:rsidRPr="00175102" w:rsidRDefault="00ED6A8B" w:rsidP="00ED6A8B">
      <w:pPr>
        <w:pStyle w:val="Sinespaciado"/>
        <w:spacing w:after="120"/>
        <w:ind w:left="-567"/>
        <w:jc w:val="both"/>
      </w:pPr>
      <w:r>
        <w:t xml:space="preserve">Mostrará la condición de confirmada, en los casos de que </w:t>
      </w:r>
      <w:r w:rsidR="00C7187D">
        <w:t>a l</w:t>
      </w:r>
      <w:r>
        <w:t xml:space="preserve">a </w:t>
      </w:r>
      <w:r w:rsidR="00C7187D">
        <w:t>transferencia le asignen etiquetas</w:t>
      </w:r>
      <w:r>
        <w:t>, e incompleta cuando solo se ha generado el encabezado.</w:t>
      </w:r>
      <w:bookmarkStart w:id="0" w:name="_GoBack"/>
      <w:bookmarkEnd w:id="0"/>
    </w:p>
    <w:p w:rsidR="0004363C" w:rsidRDefault="0004363C" w:rsidP="0004363C">
      <w:pPr>
        <w:pStyle w:val="Sinespaciado"/>
        <w:jc w:val="both"/>
      </w:pPr>
      <w:r>
        <w:rPr>
          <w:noProof/>
          <w:lang w:val="es-ES" w:eastAsia="es-ES"/>
        </w:rPr>
        <w:drawing>
          <wp:inline distT="0" distB="0" distL="0" distR="0" wp14:anchorId="4AAD045B" wp14:editId="6A8D00DB">
            <wp:extent cx="256613" cy="308919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3" cy="30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Muestra el manual para el usuario.</w:t>
      </w:r>
    </w:p>
    <w:p w:rsidR="00C7187D" w:rsidRDefault="00C7187D" w:rsidP="00796E2B">
      <w:pPr>
        <w:pStyle w:val="Sinespaciado"/>
        <w:jc w:val="both"/>
        <w:rPr>
          <w:noProof/>
          <w:lang w:val="es-ES" w:eastAsia="es-ES"/>
        </w:rPr>
      </w:pPr>
    </w:p>
    <w:p w:rsidR="00C93CDD" w:rsidRDefault="00C7187D" w:rsidP="00796E2B">
      <w:pPr>
        <w:pStyle w:val="Sinespaciado"/>
        <w:jc w:val="both"/>
      </w:pPr>
      <w:r>
        <w:rPr>
          <w:noProof/>
          <w:lang w:val="es-ES" w:eastAsia="es-ES"/>
        </w:rPr>
        <w:t>Al pulsar en el número de transferencia, se imprimirá el reporte según el tipo de movimiento.</w:t>
      </w:r>
    </w:p>
    <w:sectPr w:rsidR="00C93CDD" w:rsidSect="00FA0129">
      <w:footerReference w:type="default" r:id="rId13"/>
      <w:pgSz w:w="12240" w:h="15840"/>
      <w:pgMar w:top="70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9E6" w:rsidRDefault="001F69E6" w:rsidP="00F94E9F">
      <w:pPr>
        <w:spacing w:after="0" w:line="240" w:lineRule="auto"/>
      </w:pPr>
      <w:r>
        <w:separator/>
      </w:r>
    </w:p>
  </w:endnote>
  <w:endnote w:type="continuationSeparator" w:id="0">
    <w:p w:rsidR="001F69E6" w:rsidRDefault="001F69E6" w:rsidP="00F9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3388358"/>
      <w:docPartObj>
        <w:docPartGallery w:val="Page Numbers (Bottom of Page)"/>
        <w:docPartUnique/>
      </w:docPartObj>
    </w:sdtPr>
    <w:sdtEndPr/>
    <w:sdtContent>
      <w:p w:rsidR="00B02774" w:rsidRDefault="00B027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102" w:rsidRPr="00175102">
          <w:rPr>
            <w:noProof/>
            <w:lang w:val="es-ES"/>
          </w:rPr>
          <w:t>1</w:t>
        </w:r>
        <w:r>
          <w:fldChar w:fldCharType="end"/>
        </w:r>
      </w:p>
    </w:sdtContent>
  </w:sdt>
  <w:p w:rsidR="00B02774" w:rsidRDefault="00B027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9E6" w:rsidRDefault="001F69E6" w:rsidP="00F94E9F">
      <w:pPr>
        <w:spacing w:after="0" w:line="240" w:lineRule="auto"/>
      </w:pPr>
      <w:r>
        <w:separator/>
      </w:r>
    </w:p>
  </w:footnote>
  <w:footnote w:type="continuationSeparator" w:id="0">
    <w:p w:rsidR="001F69E6" w:rsidRDefault="001F69E6" w:rsidP="00F9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7pt;height:12.65pt;visibility:visible;mso-wrap-style:square" o:bullet="t">
        <v:imagedata r:id="rId1" o:title=""/>
      </v:shape>
    </w:pict>
  </w:numPicBullet>
  <w:numPicBullet w:numPicBulletId="1">
    <w:pict>
      <v:shape id="_x0000_i1037" type="#_x0000_t75" style="width:9.25pt;height:10.7pt;visibility:visible;mso-wrap-style:square" o:bullet="t">
        <v:imagedata r:id="rId2" o:title=""/>
      </v:shape>
    </w:pict>
  </w:numPicBullet>
  <w:abstractNum w:abstractNumId="0">
    <w:nsid w:val="1B96110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3">
    <w:nsid w:val="25AF52D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72702FF"/>
    <w:multiLevelType w:val="hybridMultilevel"/>
    <w:tmpl w:val="BFBC464E"/>
    <w:lvl w:ilvl="0" w:tplc="ABA0907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3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"/>
  </w:num>
  <w:num w:numId="5">
    <w:abstractNumId w:val="14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  <w:num w:numId="13">
    <w:abstractNumId w:val="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178"/>
    <w:rsid w:val="0004363C"/>
    <w:rsid w:val="00076BA5"/>
    <w:rsid w:val="00096694"/>
    <w:rsid w:val="000A3579"/>
    <w:rsid w:val="000B38D8"/>
    <w:rsid w:val="000B66D0"/>
    <w:rsid w:val="00101826"/>
    <w:rsid w:val="00101E35"/>
    <w:rsid w:val="00105AF1"/>
    <w:rsid w:val="00146335"/>
    <w:rsid w:val="00165A94"/>
    <w:rsid w:val="00174307"/>
    <w:rsid w:val="0017443D"/>
    <w:rsid w:val="00175102"/>
    <w:rsid w:val="00181E56"/>
    <w:rsid w:val="001841FD"/>
    <w:rsid w:val="00197CDC"/>
    <w:rsid w:val="001A59AF"/>
    <w:rsid w:val="001B0E64"/>
    <w:rsid w:val="001B66E7"/>
    <w:rsid w:val="001D0ECA"/>
    <w:rsid w:val="001D4DBB"/>
    <w:rsid w:val="001E04AB"/>
    <w:rsid w:val="001F69E6"/>
    <w:rsid w:val="00211F28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52DA"/>
    <w:rsid w:val="002D7063"/>
    <w:rsid w:val="002F46D1"/>
    <w:rsid w:val="0031353B"/>
    <w:rsid w:val="003154C9"/>
    <w:rsid w:val="00343F5E"/>
    <w:rsid w:val="00345EEA"/>
    <w:rsid w:val="00357AA9"/>
    <w:rsid w:val="00367D75"/>
    <w:rsid w:val="00375E4A"/>
    <w:rsid w:val="00380E62"/>
    <w:rsid w:val="0038201B"/>
    <w:rsid w:val="00383EC8"/>
    <w:rsid w:val="003C009E"/>
    <w:rsid w:val="003F06CC"/>
    <w:rsid w:val="0043502A"/>
    <w:rsid w:val="00435F17"/>
    <w:rsid w:val="004507DA"/>
    <w:rsid w:val="00454337"/>
    <w:rsid w:val="004615D7"/>
    <w:rsid w:val="00466C61"/>
    <w:rsid w:val="004861E9"/>
    <w:rsid w:val="004A338C"/>
    <w:rsid w:val="004B3ED3"/>
    <w:rsid w:val="004D0620"/>
    <w:rsid w:val="004D33B3"/>
    <w:rsid w:val="004D4E27"/>
    <w:rsid w:val="004E5980"/>
    <w:rsid w:val="004F0B5C"/>
    <w:rsid w:val="004F60BA"/>
    <w:rsid w:val="00500FAB"/>
    <w:rsid w:val="0050120F"/>
    <w:rsid w:val="00514EB7"/>
    <w:rsid w:val="00523D1A"/>
    <w:rsid w:val="00533902"/>
    <w:rsid w:val="0053508B"/>
    <w:rsid w:val="00570B86"/>
    <w:rsid w:val="005B142F"/>
    <w:rsid w:val="005B4B97"/>
    <w:rsid w:val="00600008"/>
    <w:rsid w:val="006000BF"/>
    <w:rsid w:val="00605845"/>
    <w:rsid w:val="006273D9"/>
    <w:rsid w:val="0063434A"/>
    <w:rsid w:val="0063569B"/>
    <w:rsid w:val="00647704"/>
    <w:rsid w:val="00650581"/>
    <w:rsid w:val="00694C0F"/>
    <w:rsid w:val="006D5DC4"/>
    <w:rsid w:val="006E0D00"/>
    <w:rsid w:val="007026DE"/>
    <w:rsid w:val="00704128"/>
    <w:rsid w:val="007204AF"/>
    <w:rsid w:val="00732A7C"/>
    <w:rsid w:val="00734955"/>
    <w:rsid w:val="00772E8D"/>
    <w:rsid w:val="00780395"/>
    <w:rsid w:val="00787FF2"/>
    <w:rsid w:val="00790BD1"/>
    <w:rsid w:val="00796E2B"/>
    <w:rsid w:val="007B4FB0"/>
    <w:rsid w:val="007C36E1"/>
    <w:rsid w:val="007C6F11"/>
    <w:rsid w:val="00821D0C"/>
    <w:rsid w:val="008230F7"/>
    <w:rsid w:val="00837283"/>
    <w:rsid w:val="008406ED"/>
    <w:rsid w:val="00855148"/>
    <w:rsid w:val="0085562B"/>
    <w:rsid w:val="008666BC"/>
    <w:rsid w:val="00887821"/>
    <w:rsid w:val="008B342B"/>
    <w:rsid w:val="008B6214"/>
    <w:rsid w:val="008C231D"/>
    <w:rsid w:val="00901A24"/>
    <w:rsid w:val="009032B0"/>
    <w:rsid w:val="009119E6"/>
    <w:rsid w:val="00913454"/>
    <w:rsid w:val="00921523"/>
    <w:rsid w:val="00923AF2"/>
    <w:rsid w:val="00924CC2"/>
    <w:rsid w:val="0093734D"/>
    <w:rsid w:val="00941233"/>
    <w:rsid w:val="009444A4"/>
    <w:rsid w:val="00974273"/>
    <w:rsid w:val="00994BA4"/>
    <w:rsid w:val="009A2A6A"/>
    <w:rsid w:val="009A2DC9"/>
    <w:rsid w:val="009A4809"/>
    <w:rsid w:val="009A4B62"/>
    <w:rsid w:val="009B2653"/>
    <w:rsid w:val="009C3301"/>
    <w:rsid w:val="009C3AFD"/>
    <w:rsid w:val="009E1637"/>
    <w:rsid w:val="009F5216"/>
    <w:rsid w:val="00A0449C"/>
    <w:rsid w:val="00A10F92"/>
    <w:rsid w:val="00A45397"/>
    <w:rsid w:val="00A50E6A"/>
    <w:rsid w:val="00A63513"/>
    <w:rsid w:val="00A6482B"/>
    <w:rsid w:val="00AD2AFE"/>
    <w:rsid w:val="00AD649B"/>
    <w:rsid w:val="00AE1255"/>
    <w:rsid w:val="00AE20C7"/>
    <w:rsid w:val="00AE3847"/>
    <w:rsid w:val="00AE6D39"/>
    <w:rsid w:val="00AF5037"/>
    <w:rsid w:val="00AF7940"/>
    <w:rsid w:val="00B025E4"/>
    <w:rsid w:val="00B02774"/>
    <w:rsid w:val="00B07B70"/>
    <w:rsid w:val="00B13F85"/>
    <w:rsid w:val="00B20190"/>
    <w:rsid w:val="00B22E31"/>
    <w:rsid w:val="00B25FE0"/>
    <w:rsid w:val="00B6083B"/>
    <w:rsid w:val="00B80C33"/>
    <w:rsid w:val="00B83663"/>
    <w:rsid w:val="00B916B8"/>
    <w:rsid w:val="00B93214"/>
    <w:rsid w:val="00B97929"/>
    <w:rsid w:val="00BC64EB"/>
    <w:rsid w:val="00BD2B5E"/>
    <w:rsid w:val="00BE48C1"/>
    <w:rsid w:val="00BF1279"/>
    <w:rsid w:val="00BF60DE"/>
    <w:rsid w:val="00C26569"/>
    <w:rsid w:val="00C419E9"/>
    <w:rsid w:val="00C6755D"/>
    <w:rsid w:val="00C7187D"/>
    <w:rsid w:val="00C8172B"/>
    <w:rsid w:val="00C922F7"/>
    <w:rsid w:val="00C93CDD"/>
    <w:rsid w:val="00CA448F"/>
    <w:rsid w:val="00CB311C"/>
    <w:rsid w:val="00CB60CC"/>
    <w:rsid w:val="00CC17DB"/>
    <w:rsid w:val="00CE39FF"/>
    <w:rsid w:val="00CE584C"/>
    <w:rsid w:val="00CE7D3A"/>
    <w:rsid w:val="00CF25B4"/>
    <w:rsid w:val="00CF3A19"/>
    <w:rsid w:val="00D07A0D"/>
    <w:rsid w:val="00D10A1B"/>
    <w:rsid w:val="00D1523A"/>
    <w:rsid w:val="00D15C36"/>
    <w:rsid w:val="00D202B2"/>
    <w:rsid w:val="00D274E1"/>
    <w:rsid w:val="00D32A13"/>
    <w:rsid w:val="00D4229D"/>
    <w:rsid w:val="00D647D4"/>
    <w:rsid w:val="00D711E6"/>
    <w:rsid w:val="00D81F02"/>
    <w:rsid w:val="00D9057C"/>
    <w:rsid w:val="00DB7F2F"/>
    <w:rsid w:val="00DE5EE3"/>
    <w:rsid w:val="00E00E4D"/>
    <w:rsid w:val="00E15DD1"/>
    <w:rsid w:val="00E24BF8"/>
    <w:rsid w:val="00E52584"/>
    <w:rsid w:val="00E61849"/>
    <w:rsid w:val="00E72F99"/>
    <w:rsid w:val="00E871E2"/>
    <w:rsid w:val="00EB396E"/>
    <w:rsid w:val="00EB6681"/>
    <w:rsid w:val="00EB789C"/>
    <w:rsid w:val="00ED0F50"/>
    <w:rsid w:val="00ED6A8B"/>
    <w:rsid w:val="00F010F3"/>
    <w:rsid w:val="00F02531"/>
    <w:rsid w:val="00F300C8"/>
    <w:rsid w:val="00F30CF6"/>
    <w:rsid w:val="00F524A6"/>
    <w:rsid w:val="00F6484E"/>
    <w:rsid w:val="00F658E7"/>
    <w:rsid w:val="00F9170F"/>
    <w:rsid w:val="00F92266"/>
    <w:rsid w:val="00F94E9F"/>
    <w:rsid w:val="00FA0129"/>
    <w:rsid w:val="00FA132D"/>
    <w:rsid w:val="00FA1980"/>
    <w:rsid w:val="00FA42CB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4</cp:revision>
  <cp:lastPrinted>2018-04-09T01:10:00Z</cp:lastPrinted>
  <dcterms:created xsi:type="dcterms:W3CDTF">2018-04-09T01:01:00Z</dcterms:created>
  <dcterms:modified xsi:type="dcterms:W3CDTF">2018-04-09T01:11:00Z</dcterms:modified>
</cp:coreProperties>
</file>