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281FD" w14:textId="77777777" w:rsidR="00146421" w:rsidRPr="00146421" w:rsidRDefault="00146421" w:rsidP="00146421">
      <w:pPr>
        <w:spacing w:after="120" w:line="360" w:lineRule="auto"/>
        <w:jc w:val="both"/>
        <w:rPr>
          <w:rFonts w:ascii="Times New Roman" w:hAnsi="Times New Roman" w:cs="Times New Roman"/>
          <w:b/>
          <w:bCs/>
          <w:sz w:val="32"/>
          <w:szCs w:val="32"/>
        </w:rPr>
      </w:pPr>
      <w:r w:rsidRPr="00146421">
        <w:rPr>
          <w:rFonts w:ascii="Times New Roman" w:hAnsi="Times New Roman" w:cs="Times New Roman"/>
          <w:b/>
          <w:bCs/>
          <w:sz w:val="32"/>
          <w:szCs w:val="32"/>
        </w:rPr>
        <w:t>YUVAINTERN</w:t>
      </w:r>
    </w:p>
    <w:p w14:paraId="3CB1986F" w14:textId="77777777" w:rsidR="00146421" w:rsidRDefault="00146421" w:rsidP="00146421">
      <w:pPr>
        <w:spacing w:after="120" w:line="360" w:lineRule="auto"/>
        <w:jc w:val="both"/>
        <w:rPr>
          <w:rFonts w:ascii="Times New Roman" w:hAnsi="Times New Roman" w:cs="Times New Roman"/>
          <w:b/>
          <w:bCs/>
        </w:rPr>
      </w:pPr>
      <w:r w:rsidRPr="00146421">
        <w:rPr>
          <w:rFonts w:ascii="Times New Roman" w:hAnsi="Times New Roman" w:cs="Times New Roman"/>
          <w:b/>
          <w:bCs/>
        </w:rPr>
        <w:t>DATA SCIENCE WITH PYTHON ANALYST INTERNSHIP</w:t>
      </w:r>
    </w:p>
    <w:p w14:paraId="7712F679" w14:textId="77777777" w:rsidR="00146421" w:rsidRPr="00146421" w:rsidRDefault="00146421" w:rsidP="00146421">
      <w:pPr>
        <w:spacing w:after="120" w:line="360" w:lineRule="auto"/>
        <w:jc w:val="both"/>
        <w:rPr>
          <w:rFonts w:ascii="Times New Roman" w:hAnsi="Times New Roman" w:cs="Times New Roman"/>
          <w:b/>
          <w:bCs/>
        </w:rPr>
      </w:pPr>
    </w:p>
    <w:p w14:paraId="0431A5C8" w14:textId="77777777" w:rsidR="00146421" w:rsidRPr="00146421" w:rsidRDefault="00146421" w:rsidP="00146421">
      <w:pPr>
        <w:spacing w:after="120" w:line="360" w:lineRule="auto"/>
        <w:jc w:val="both"/>
        <w:rPr>
          <w:rFonts w:ascii="Times New Roman" w:hAnsi="Times New Roman" w:cs="Times New Roman"/>
          <w:b/>
          <w:bCs/>
          <w:sz w:val="32"/>
          <w:szCs w:val="32"/>
        </w:rPr>
      </w:pPr>
      <w:r w:rsidRPr="00146421">
        <w:rPr>
          <w:rFonts w:ascii="Times New Roman" w:hAnsi="Times New Roman" w:cs="Times New Roman"/>
          <w:b/>
          <w:bCs/>
          <w:sz w:val="32"/>
          <w:szCs w:val="32"/>
        </w:rPr>
        <w:t>WEEK 5 PROJECT REPORT</w:t>
      </w:r>
    </w:p>
    <w:p w14:paraId="18CE4C9A" w14:textId="77777777" w:rsidR="004E3301" w:rsidRDefault="00146421" w:rsidP="00146421">
      <w:pPr>
        <w:spacing w:after="120" w:line="360" w:lineRule="auto"/>
        <w:jc w:val="both"/>
        <w:rPr>
          <w:rFonts w:ascii="Times New Roman" w:hAnsi="Times New Roman" w:cs="Times New Roman"/>
          <w:b/>
          <w:bCs/>
          <w:color w:val="77206D" w:themeColor="accent5" w:themeShade="BF"/>
          <w:sz w:val="48"/>
          <w:szCs w:val="48"/>
        </w:rPr>
      </w:pPr>
      <w:r w:rsidRPr="004E3301">
        <w:rPr>
          <w:rFonts w:ascii="Times New Roman" w:hAnsi="Times New Roman" w:cs="Times New Roman"/>
          <w:b/>
          <w:bCs/>
          <w:color w:val="77206D" w:themeColor="accent5" w:themeShade="BF"/>
          <w:sz w:val="48"/>
          <w:szCs w:val="48"/>
        </w:rPr>
        <w:t>PREDICTIVE MODELING</w:t>
      </w:r>
    </w:p>
    <w:p w14:paraId="5B6498D7" w14:textId="70DE3CC5" w:rsidR="00146421" w:rsidRPr="004E3301" w:rsidRDefault="00146421" w:rsidP="00146421">
      <w:pPr>
        <w:spacing w:after="120" w:line="360" w:lineRule="auto"/>
        <w:jc w:val="both"/>
        <w:rPr>
          <w:rFonts w:ascii="Times New Roman" w:hAnsi="Times New Roman" w:cs="Times New Roman"/>
          <w:b/>
          <w:bCs/>
          <w:color w:val="77206D" w:themeColor="accent5" w:themeShade="BF"/>
          <w:sz w:val="48"/>
          <w:szCs w:val="48"/>
        </w:rPr>
      </w:pPr>
      <w:r w:rsidRPr="00146421">
        <w:rPr>
          <w:rFonts w:ascii="Times New Roman" w:hAnsi="Times New Roman" w:cs="Times New Roman"/>
          <w:i/>
          <w:iCs/>
        </w:rPr>
        <w:t>Algorithm Selection, Feature Engineering, Model Training, and Experimental Findings</w:t>
      </w:r>
    </w:p>
    <w:p w14:paraId="324FB663" w14:textId="77777777" w:rsidR="00146421" w:rsidRPr="00146421" w:rsidRDefault="00146421" w:rsidP="00146421">
      <w:pPr>
        <w:spacing w:after="120" w:line="360" w:lineRule="auto"/>
        <w:jc w:val="both"/>
        <w:rPr>
          <w:rFonts w:ascii="Times New Roman" w:hAnsi="Times New Roman" w:cs="Times New Roman"/>
        </w:rPr>
      </w:pPr>
    </w:p>
    <w:p w14:paraId="3D486991" w14:textId="77777777" w:rsidR="00146421" w:rsidRPr="00146421" w:rsidRDefault="00146421" w:rsidP="00146421">
      <w:pPr>
        <w:spacing w:after="120" w:line="360" w:lineRule="auto"/>
        <w:jc w:val="both"/>
        <w:rPr>
          <w:rFonts w:ascii="Times New Roman" w:hAnsi="Times New Roman" w:cs="Times New Roman"/>
          <w:b/>
          <w:bCs/>
          <w:sz w:val="22"/>
          <w:szCs w:val="22"/>
        </w:rPr>
      </w:pPr>
      <w:r w:rsidRPr="00146421">
        <w:rPr>
          <w:rFonts w:ascii="Times New Roman" w:hAnsi="Times New Roman" w:cs="Times New Roman"/>
          <w:b/>
          <w:bCs/>
          <w:sz w:val="22"/>
          <w:szCs w:val="22"/>
        </w:rPr>
        <w:t>PROJECT TITLE</w:t>
      </w:r>
    </w:p>
    <w:p w14:paraId="1E06A403" w14:textId="77777777" w:rsidR="00146421" w:rsidRPr="00146421" w:rsidRDefault="00146421" w:rsidP="00146421">
      <w:pPr>
        <w:spacing w:after="120" w:line="360" w:lineRule="auto"/>
        <w:jc w:val="both"/>
        <w:rPr>
          <w:rFonts w:ascii="Times New Roman" w:hAnsi="Times New Roman" w:cs="Times New Roman"/>
          <w:b/>
          <w:bCs/>
          <w:sz w:val="36"/>
          <w:szCs w:val="36"/>
        </w:rPr>
      </w:pPr>
      <w:r w:rsidRPr="00146421">
        <w:rPr>
          <w:rFonts w:ascii="Times New Roman" w:hAnsi="Times New Roman" w:cs="Times New Roman"/>
          <w:b/>
          <w:bCs/>
          <w:sz w:val="36"/>
          <w:szCs w:val="36"/>
        </w:rPr>
        <w:t>BEAUTY &amp; WELLNESS CUSTOMER INSIGHTS</w:t>
      </w:r>
    </w:p>
    <w:p w14:paraId="30FAAE1C" w14:textId="77777777" w:rsidR="00146421" w:rsidRPr="00146421" w:rsidRDefault="00146421" w:rsidP="00146421">
      <w:pPr>
        <w:spacing w:after="120" w:line="360" w:lineRule="auto"/>
        <w:jc w:val="both"/>
        <w:rPr>
          <w:rFonts w:ascii="Times New Roman" w:hAnsi="Times New Roman" w:cs="Times New Roman"/>
        </w:rPr>
      </w:pPr>
    </w:p>
    <w:p w14:paraId="7FCED3BD" w14:textId="77777777" w:rsidR="00146421" w:rsidRPr="00146421" w:rsidRDefault="00146421" w:rsidP="00146421">
      <w:pPr>
        <w:spacing w:after="120" w:line="360" w:lineRule="auto"/>
        <w:jc w:val="both"/>
        <w:rPr>
          <w:rFonts w:ascii="Times New Roman" w:hAnsi="Times New Roman" w:cs="Times New Roman"/>
        </w:rPr>
      </w:pPr>
      <w:r w:rsidRPr="00146421">
        <w:rPr>
          <w:rFonts w:ascii="Times New Roman" w:hAnsi="Times New Roman" w:cs="Times New Roman"/>
        </w:rPr>
        <w:t>SUBMITTED BY</w:t>
      </w:r>
    </w:p>
    <w:p w14:paraId="3C9DF2E5" w14:textId="77777777" w:rsidR="00146421" w:rsidRPr="00146421" w:rsidRDefault="00146421" w:rsidP="00146421">
      <w:pPr>
        <w:spacing w:after="120" w:line="360" w:lineRule="auto"/>
        <w:jc w:val="both"/>
        <w:rPr>
          <w:rFonts w:ascii="Times New Roman" w:hAnsi="Times New Roman" w:cs="Times New Roman"/>
          <w:b/>
          <w:bCs/>
          <w:sz w:val="28"/>
          <w:szCs w:val="28"/>
        </w:rPr>
      </w:pPr>
      <w:r w:rsidRPr="00146421">
        <w:rPr>
          <w:rFonts w:ascii="Times New Roman" w:hAnsi="Times New Roman" w:cs="Times New Roman"/>
          <w:b/>
          <w:bCs/>
          <w:sz w:val="28"/>
          <w:szCs w:val="28"/>
        </w:rPr>
        <w:t>Sohini Ball</w:t>
      </w:r>
    </w:p>
    <w:p w14:paraId="127C1123" w14:textId="77777777" w:rsidR="00146421" w:rsidRPr="004E3301" w:rsidRDefault="00146421" w:rsidP="00146421">
      <w:pPr>
        <w:spacing w:after="120" w:line="360" w:lineRule="auto"/>
        <w:jc w:val="both"/>
        <w:rPr>
          <w:rFonts w:ascii="Times New Roman" w:hAnsi="Times New Roman" w:cs="Times New Roman"/>
        </w:rPr>
      </w:pPr>
      <w:r w:rsidRPr="004E3301">
        <w:rPr>
          <w:rFonts w:ascii="Times New Roman" w:hAnsi="Times New Roman" w:cs="Times New Roman"/>
        </w:rPr>
        <w:t>Department of Computer Science and Engineering</w:t>
      </w:r>
    </w:p>
    <w:p w14:paraId="3CAA2C4E" w14:textId="77777777" w:rsidR="00146421" w:rsidRPr="004E3301" w:rsidRDefault="00146421" w:rsidP="00146421">
      <w:pPr>
        <w:spacing w:after="120" w:line="360" w:lineRule="auto"/>
        <w:jc w:val="both"/>
        <w:rPr>
          <w:rFonts w:ascii="Times New Roman" w:hAnsi="Times New Roman" w:cs="Times New Roman"/>
        </w:rPr>
      </w:pPr>
      <w:r w:rsidRPr="004E3301">
        <w:rPr>
          <w:rFonts w:ascii="Times New Roman" w:hAnsi="Times New Roman" w:cs="Times New Roman"/>
        </w:rPr>
        <w:t>Internship Domain: Data Science with Python</w:t>
      </w:r>
    </w:p>
    <w:p w14:paraId="4DCB873D" w14:textId="77777777" w:rsidR="00146421" w:rsidRPr="004E3301" w:rsidRDefault="00146421" w:rsidP="00146421">
      <w:pPr>
        <w:spacing w:after="120" w:line="360" w:lineRule="auto"/>
        <w:jc w:val="both"/>
        <w:rPr>
          <w:rFonts w:ascii="Times New Roman" w:hAnsi="Times New Roman" w:cs="Times New Roman"/>
        </w:rPr>
      </w:pPr>
    </w:p>
    <w:p w14:paraId="677275D7" w14:textId="77777777" w:rsidR="00146421" w:rsidRPr="004E3301" w:rsidRDefault="00146421" w:rsidP="00146421">
      <w:pPr>
        <w:spacing w:after="120" w:line="360" w:lineRule="auto"/>
        <w:jc w:val="both"/>
        <w:rPr>
          <w:rFonts w:ascii="Times New Roman" w:hAnsi="Times New Roman" w:cs="Times New Roman"/>
        </w:rPr>
      </w:pPr>
      <w:r w:rsidRPr="004E3301">
        <w:rPr>
          <w:rFonts w:ascii="Times New Roman" w:hAnsi="Times New Roman" w:cs="Times New Roman"/>
        </w:rPr>
        <w:t>REPORTING PERIOD: WEEK 5</w:t>
      </w:r>
    </w:p>
    <w:p w14:paraId="2D1F9A37" w14:textId="77777777" w:rsidR="00146421" w:rsidRPr="004E3301" w:rsidRDefault="00146421" w:rsidP="00146421">
      <w:pPr>
        <w:spacing w:after="120" w:line="360" w:lineRule="auto"/>
        <w:jc w:val="both"/>
        <w:rPr>
          <w:rFonts w:ascii="Times New Roman" w:hAnsi="Times New Roman" w:cs="Times New Roman"/>
        </w:rPr>
      </w:pPr>
      <w:r w:rsidRPr="004E3301">
        <w:rPr>
          <w:rFonts w:ascii="Times New Roman" w:hAnsi="Times New Roman" w:cs="Times New Roman"/>
        </w:rPr>
        <w:t>October 2026</w:t>
      </w:r>
    </w:p>
    <w:p w14:paraId="1BF6CA64" w14:textId="3D5D6D50" w:rsidR="004E3301" w:rsidRDefault="004E3301">
      <w:pPr>
        <w:rPr>
          <w:rFonts w:ascii="Times New Roman" w:hAnsi="Times New Roman" w:cs="Times New Roman"/>
        </w:rPr>
      </w:pPr>
      <w:r>
        <w:rPr>
          <w:rFonts w:ascii="Times New Roman" w:hAnsi="Times New Roman" w:cs="Times New Roman"/>
        </w:rPr>
        <w:br w:type="page"/>
      </w:r>
    </w:p>
    <w:p w14:paraId="22A0F0A2" w14:textId="08A2FA4B" w:rsidR="004E3301" w:rsidRDefault="004E3301" w:rsidP="004E3301">
      <w:pPr>
        <w:spacing w:after="120" w:line="360" w:lineRule="auto"/>
        <w:jc w:val="both"/>
        <w:rPr>
          <w:rFonts w:ascii="Times New Roman" w:hAnsi="Times New Roman" w:cs="Times New Roman"/>
          <w:b/>
          <w:bCs/>
          <w:color w:val="77206D" w:themeColor="accent5" w:themeShade="BF"/>
          <w:sz w:val="32"/>
          <w:szCs w:val="32"/>
        </w:rPr>
      </w:pPr>
      <w:r w:rsidRPr="004E3301">
        <w:rPr>
          <w:rFonts w:ascii="Times New Roman" w:hAnsi="Times New Roman" w:cs="Times New Roman"/>
          <w:b/>
          <w:bCs/>
          <w:color w:val="77206D" w:themeColor="accent5" w:themeShade="BF"/>
          <w:sz w:val="32"/>
          <w:szCs w:val="32"/>
        </w:rPr>
        <w:lastRenderedPageBreak/>
        <w:t>1. EXECUTIVE SUMMARY</w:t>
      </w:r>
    </w:p>
    <w:p w14:paraId="38603054" w14:textId="77777777" w:rsidR="004E3301" w:rsidRPr="004E3301" w:rsidRDefault="004E3301"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 xml:space="preserve">The Beauty &amp; Wellness Customer Insights project is undertaken as part of the </w:t>
      </w:r>
      <w:proofErr w:type="spellStart"/>
      <w:r w:rsidRPr="004E3301">
        <w:rPr>
          <w:rFonts w:ascii="Times New Roman" w:hAnsi="Times New Roman" w:cs="Times New Roman"/>
          <w:color w:val="0D0D0D" w:themeColor="text1" w:themeTint="F2"/>
        </w:rPr>
        <w:t>YuvaIntern</w:t>
      </w:r>
      <w:proofErr w:type="spellEnd"/>
      <w:r w:rsidRPr="004E3301">
        <w:rPr>
          <w:rFonts w:ascii="Times New Roman" w:hAnsi="Times New Roman" w:cs="Times New Roman"/>
          <w:color w:val="0D0D0D" w:themeColor="text1" w:themeTint="F2"/>
        </w:rPr>
        <w:t xml:space="preserve"> Data Science with Python Analyst Internship. The project explores how data science and machine-learning techniques can be used to </w:t>
      </w:r>
      <w:proofErr w:type="spellStart"/>
      <w:r w:rsidRPr="004E3301">
        <w:rPr>
          <w:rFonts w:ascii="Times New Roman" w:hAnsi="Times New Roman" w:cs="Times New Roman"/>
          <w:color w:val="0D0D0D" w:themeColor="text1" w:themeTint="F2"/>
        </w:rPr>
        <w:t>analyze</w:t>
      </w:r>
      <w:proofErr w:type="spellEnd"/>
      <w:r w:rsidRPr="004E3301">
        <w:rPr>
          <w:rFonts w:ascii="Times New Roman" w:hAnsi="Times New Roman" w:cs="Times New Roman"/>
          <w:color w:val="0D0D0D" w:themeColor="text1" w:themeTint="F2"/>
        </w:rPr>
        <w:t xml:space="preserve"> customer reviews and identify patterns associated with product ratings.</w:t>
      </w:r>
    </w:p>
    <w:p w14:paraId="5D2ADB09" w14:textId="77777777" w:rsidR="004E3301" w:rsidRPr="004E3301" w:rsidRDefault="004E3301"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 xml:space="preserve">The project dataset consists of a cleaned product catalogue containing 8,494 records and 27 columns, together with five cleaned review files containing approximately 1,094,411 records in total. The review data provides information such as customer ratings, written feedback, and selected product or reviewer attributes. These data assets form the foundation for exploratory analysis and predictive </w:t>
      </w:r>
      <w:proofErr w:type="spellStart"/>
      <w:r w:rsidRPr="004E3301">
        <w:rPr>
          <w:rFonts w:ascii="Times New Roman" w:hAnsi="Times New Roman" w:cs="Times New Roman"/>
          <w:color w:val="0D0D0D" w:themeColor="text1" w:themeTint="F2"/>
        </w:rPr>
        <w:t>modeling</w:t>
      </w:r>
      <w:proofErr w:type="spellEnd"/>
      <w:r w:rsidRPr="004E3301">
        <w:rPr>
          <w:rFonts w:ascii="Times New Roman" w:hAnsi="Times New Roman" w:cs="Times New Roman"/>
          <w:color w:val="0D0D0D" w:themeColor="text1" w:themeTint="F2"/>
        </w:rPr>
        <w:t>.</w:t>
      </w:r>
    </w:p>
    <w:p w14:paraId="5021BDE9" w14:textId="77777777" w:rsidR="004E3301" w:rsidRPr="004E3301" w:rsidRDefault="004E3301"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The primary experiment investigates whether customer-review text can be used to predict ratings from one to five stars. A sample of 50,000 reviews was selected using a fixed random seed. The sample was divided into training and testing subsets using a stratified 80:20 split, resulting in 40,000 training records and 10,000 test records.</w:t>
      </w:r>
    </w:p>
    <w:p w14:paraId="397F8516" w14:textId="77777777" w:rsidR="004E3301" w:rsidRPr="004E3301" w:rsidRDefault="004E3301"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 xml:space="preserve">Review text was converted into numerical features using Term Frequency–Inverse Document Frequency (TF-IDF). A Logistic Regression classifier was then trained to predict the rating category. The model achieved </w:t>
      </w:r>
      <w:r w:rsidRPr="004E3301">
        <w:rPr>
          <w:rFonts w:ascii="Times New Roman" w:hAnsi="Times New Roman" w:cs="Times New Roman"/>
          <w:b/>
          <w:bCs/>
          <w:color w:val="0D0D0D" w:themeColor="text1" w:themeTint="F2"/>
        </w:rPr>
        <w:t>68.37% accuracy</w:t>
      </w:r>
      <w:r w:rsidRPr="004E3301">
        <w:rPr>
          <w:rFonts w:ascii="Times New Roman" w:hAnsi="Times New Roman" w:cs="Times New Roman"/>
          <w:color w:val="0D0D0D" w:themeColor="text1" w:themeTint="F2"/>
        </w:rPr>
        <w:t xml:space="preserve">, a </w:t>
      </w:r>
      <w:r w:rsidRPr="004E3301">
        <w:rPr>
          <w:rFonts w:ascii="Times New Roman" w:hAnsi="Times New Roman" w:cs="Times New Roman"/>
          <w:b/>
          <w:bCs/>
          <w:color w:val="0D0D0D" w:themeColor="text1" w:themeTint="F2"/>
        </w:rPr>
        <w:t>macro-F1 score of 0.5210, and a weighted-F1 score of 0.6980</w:t>
      </w:r>
      <w:r w:rsidRPr="004E3301">
        <w:rPr>
          <w:rFonts w:ascii="Times New Roman" w:hAnsi="Times New Roman" w:cs="Times New Roman"/>
          <w:color w:val="0D0D0D" w:themeColor="text1" w:themeTint="F2"/>
        </w:rPr>
        <w:t xml:space="preserve"> on the held-out test set.</w:t>
      </w:r>
    </w:p>
    <w:p w14:paraId="6C2176FB" w14:textId="77777777" w:rsidR="004E3301" w:rsidRPr="004E3301" w:rsidRDefault="004E3301"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For comparison, a majority-class baseline evaluated on the same text-model sample and test split achieved 63.86% accuracy and a macro-F1 score of 0.1559. The higher accuracy of the trained model, together with its substantially stronger macro-F1 score, indicates that the model identifies patterns beyond simply predicting the most common rating.</w:t>
      </w:r>
    </w:p>
    <w:p w14:paraId="5ADE5ACA" w14:textId="77777777" w:rsidR="004E3301" w:rsidRPr="004E3301" w:rsidRDefault="004E3301"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A separate experiment examined structured features, including product price and selected reviewer attributes. The tested structured-feature models performed poorly. However, the structured and text experiments used different samples and splits, so their results should not be treated as a controlled head-to-head comparison.</w:t>
      </w:r>
    </w:p>
    <w:p w14:paraId="1F4DEEE5" w14:textId="77777777" w:rsidR="004E3301" w:rsidRPr="004E3301" w:rsidRDefault="004E3301"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The experiments also highlight important limitations. The rating distribution is highly imbalanced, with five-star reviews representing approximately 63.86% of the text-model sample. The model performs substantially better on five-star reviews than on several less frequent rating categories. Further validation and error analysis are therefore necessary before practical use can be considered.</w:t>
      </w:r>
    </w:p>
    <w:p w14:paraId="0BD2962B" w14:textId="77777777" w:rsidR="004E3301" w:rsidRDefault="004E3301"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 xml:space="preserve">This report documents the </w:t>
      </w:r>
      <w:proofErr w:type="spellStart"/>
      <w:r w:rsidRPr="004E3301">
        <w:rPr>
          <w:rFonts w:ascii="Times New Roman" w:hAnsi="Times New Roman" w:cs="Times New Roman"/>
          <w:color w:val="0D0D0D" w:themeColor="text1" w:themeTint="F2"/>
        </w:rPr>
        <w:t>modeling</w:t>
      </w:r>
      <w:proofErr w:type="spellEnd"/>
      <w:r w:rsidRPr="004E3301">
        <w:rPr>
          <w:rFonts w:ascii="Times New Roman" w:hAnsi="Times New Roman" w:cs="Times New Roman"/>
          <w:color w:val="0D0D0D" w:themeColor="text1" w:themeTint="F2"/>
        </w:rPr>
        <w:t xml:space="preserve"> objective, dataset preparation, feature engineering, experimental design, algorithms, measured results, and limitations. The findings provide a </w:t>
      </w:r>
      <w:r w:rsidRPr="004E3301">
        <w:rPr>
          <w:rFonts w:ascii="Times New Roman" w:hAnsi="Times New Roman" w:cs="Times New Roman"/>
          <w:color w:val="0D0D0D" w:themeColor="text1" w:themeTint="F2"/>
        </w:rPr>
        <w:lastRenderedPageBreak/>
        <w:t xml:space="preserve">foundation for the subsequent model-evaluation stage, which examines prediction errors and considers the potential business value of the </w:t>
      </w:r>
      <w:proofErr w:type="spellStart"/>
      <w:r w:rsidRPr="004E3301">
        <w:rPr>
          <w:rFonts w:ascii="Times New Roman" w:hAnsi="Times New Roman" w:cs="Times New Roman"/>
          <w:color w:val="0D0D0D" w:themeColor="text1" w:themeTint="F2"/>
        </w:rPr>
        <w:t>modeling</w:t>
      </w:r>
      <w:proofErr w:type="spellEnd"/>
      <w:r w:rsidRPr="004E3301">
        <w:rPr>
          <w:rFonts w:ascii="Times New Roman" w:hAnsi="Times New Roman" w:cs="Times New Roman"/>
          <w:color w:val="0D0D0D" w:themeColor="text1" w:themeTint="F2"/>
        </w:rPr>
        <w:t xml:space="preserve"> approach.</w:t>
      </w:r>
    </w:p>
    <w:p w14:paraId="642D6BE7" w14:textId="77777777" w:rsidR="004E3301" w:rsidRDefault="004E3301" w:rsidP="004E3301">
      <w:pPr>
        <w:spacing w:after="120" w:line="360" w:lineRule="auto"/>
        <w:jc w:val="both"/>
        <w:rPr>
          <w:rFonts w:ascii="Times New Roman" w:hAnsi="Times New Roman" w:cs="Times New Roman"/>
          <w:color w:val="0D0D0D" w:themeColor="text1" w:themeTint="F2"/>
        </w:rPr>
      </w:pPr>
    </w:p>
    <w:p w14:paraId="4819B76F" w14:textId="77777777" w:rsidR="004E3301" w:rsidRPr="004E3301" w:rsidRDefault="004E3301" w:rsidP="004E3301">
      <w:pPr>
        <w:spacing w:after="120" w:line="360" w:lineRule="auto"/>
        <w:jc w:val="both"/>
        <w:rPr>
          <w:rFonts w:ascii="Times New Roman" w:hAnsi="Times New Roman" w:cs="Times New Roman"/>
          <w:b/>
          <w:bCs/>
          <w:color w:val="77206D" w:themeColor="accent5" w:themeShade="BF"/>
          <w:sz w:val="32"/>
          <w:szCs w:val="32"/>
        </w:rPr>
      </w:pPr>
      <w:r w:rsidRPr="004E3301">
        <w:rPr>
          <w:rFonts w:ascii="Times New Roman" w:hAnsi="Times New Roman" w:cs="Times New Roman"/>
          <w:b/>
          <w:bCs/>
          <w:color w:val="77206D" w:themeColor="accent5" w:themeShade="BF"/>
          <w:sz w:val="32"/>
          <w:szCs w:val="32"/>
        </w:rPr>
        <w:t>2.1 Business Background</w:t>
      </w:r>
    </w:p>
    <w:p w14:paraId="1D9EEE66" w14:textId="77777777" w:rsidR="004E3301" w:rsidRPr="004E3301" w:rsidRDefault="004E3301"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Beauty and wellness businesses receive large volumes of customer feedback through online product reviews. These reviews may contain useful information about customer satisfaction, perceived product quality, product experiences, and areas requiring improvement. However, examining a very large collection of reviews manually can be time-consuming.</w:t>
      </w:r>
    </w:p>
    <w:p w14:paraId="752C870F" w14:textId="77777777" w:rsidR="004E3301" w:rsidRPr="004E3301" w:rsidRDefault="004E3301"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Data science offers a way to investigate this information systematically. Natural language processing techniques can transform written reviews into numerical representations, while supervised machine-learning algorithms can learn relationships between those representations and previously recorded ratings.</w:t>
      </w:r>
    </w:p>
    <w:p w14:paraId="484639A5" w14:textId="77777777" w:rsidR="004E3301" w:rsidRPr="004E3301" w:rsidRDefault="004E3301"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The Beauty &amp; Wellness Customer Insights project explores this possibility by using customer-review data to build and evaluate a rating-classification model.</w:t>
      </w:r>
    </w:p>
    <w:p w14:paraId="491E37B2" w14:textId="77777777" w:rsidR="004E3301" w:rsidRPr="004E3301" w:rsidRDefault="004E3301" w:rsidP="004E3301">
      <w:pPr>
        <w:spacing w:after="120" w:line="360" w:lineRule="auto"/>
        <w:jc w:val="both"/>
        <w:rPr>
          <w:rFonts w:ascii="Times New Roman" w:hAnsi="Times New Roman" w:cs="Times New Roman"/>
          <w:b/>
          <w:bCs/>
          <w:color w:val="0D0D0D" w:themeColor="text1" w:themeTint="F2"/>
          <w:sz w:val="28"/>
          <w:szCs w:val="28"/>
        </w:rPr>
      </w:pPr>
      <w:r w:rsidRPr="004E3301">
        <w:rPr>
          <w:rFonts w:ascii="Times New Roman" w:hAnsi="Times New Roman" w:cs="Times New Roman"/>
          <w:b/>
          <w:bCs/>
          <w:color w:val="0D0D0D" w:themeColor="text1" w:themeTint="F2"/>
          <w:sz w:val="28"/>
          <w:szCs w:val="28"/>
        </w:rPr>
        <w:t>2.2 Problem Statement</w:t>
      </w:r>
    </w:p>
    <w:p w14:paraId="274B8FD1" w14:textId="77777777" w:rsidR="004E3301" w:rsidRPr="004E3301" w:rsidRDefault="004E3301"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The main problem addressed in this stage is:</w:t>
      </w:r>
    </w:p>
    <w:p w14:paraId="18D90AD6" w14:textId="77777777" w:rsidR="004E3301" w:rsidRPr="004E3301" w:rsidRDefault="004E3301"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b/>
          <w:bCs/>
          <w:color w:val="0D0D0D" w:themeColor="text1" w:themeTint="F2"/>
        </w:rPr>
        <w:t>Can a machine-learning model use customer-review text to predict the star rating associated with a review?</w:t>
      </w:r>
    </w:p>
    <w:p w14:paraId="59817946" w14:textId="77777777" w:rsidR="004E3301" w:rsidRPr="004E3301" w:rsidRDefault="004E3301"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The project also investigates whether selected structured attributes can provide useful information for rating prediction.</w:t>
      </w:r>
    </w:p>
    <w:p w14:paraId="571661D9" w14:textId="77777777" w:rsidR="004E3301" w:rsidRPr="004E3301" w:rsidRDefault="004E3301"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The objective is to measure the performance of the tested models rather than assume that machine learning will automatically produce accurate or commercially useful predictions.</w:t>
      </w:r>
    </w:p>
    <w:p w14:paraId="10B49F7F" w14:textId="77777777" w:rsidR="004E3301" w:rsidRPr="004E3301" w:rsidRDefault="004E3301" w:rsidP="004E3301">
      <w:pPr>
        <w:spacing w:after="120" w:line="360" w:lineRule="auto"/>
        <w:jc w:val="both"/>
        <w:rPr>
          <w:rFonts w:ascii="Times New Roman" w:hAnsi="Times New Roman" w:cs="Times New Roman"/>
          <w:b/>
          <w:bCs/>
          <w:color w:val="0D0D0D" w:themeColor="text1" w:themeTint="F2"/>
          <w:sz w:val="28"/>
          <w:szCs w:val="28"/>
        </w:rPr>
      </w:pPr>
      <w:r w:rsidRPr="004E3301">
        <w:rPr>
          <w:rFonts w:ascii="Times New Roman" w:hAnsi="Times New Roman" w:cs="Times New Roman"/>
          <w:b/>
          <w:bCs/>
          <w:color w:val="0D0D0D" w:themeColor="text1" w:themeTint="F2"/>
          <w:sz w:val="28"/>
          <w:szCs w:val="28"/>
        </w:rPr>
        <w:t>2.3 Prediction Target</w:t>
      </w:r>
    </w:p>
    <w:p w14:paraId="7C57808F" w14:textId="77777777" w:rsidR="004E3301" w:rsidRPr="004E3301" w:rsidRDefault="004E3301"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The target variable is the recorded customer rating, represented by five classes:</w:t>
      </w:r>
    </w:p>
    <w:p w14:paraId="43EBDB58" w14:textId="77777777" w:rsidR="004E3301" w:rsidRPr="004E3301" w:rsidRDefault="004E3301" w:rsidP="004E3301">
      <w:pPr>
        <w:numPr>
          <w:ilvl w:val="0"/>
          <w:numId w:val="1"/>
        </w:num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b/>
          <w:bCs/>
          <w:color w:val="0D0D0D" w:themeColor="text1" w:themeTint="F2"/>
        </w:rPr>
        <w:t>Rating 1:</w:t>
      </w:r>
      <w:r w:rsidRPr="004E3301">
        <w:rPr>
          <w:rFonts w:ascii="Times New Roman" w:hAnsi="Times New Roman" w:cs="Times New Roman"/>
          <w:color w:val="0D0D0D" w:themeColor="text1" w:themeTint="F2"/>
        </w:rPr>
        <w:t xml:space="preserve"> One-star review</w:t>
      </w:r>
    </w:p>
    <w:p w14:paraId="4A4AA04D" w14:textId="77777777" w:rsidR="004E3301" w:rsidRPr="004E3301" w:rsidRDefault="004E3301" w:rsidP="004E3301">
      <w:pPr>
        <w:numPr>
          <w:ilvl w:val="0"/>
          <w:numId w:val="1"/>
        </w:num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b/>
          <w:bCs/>
          <w:color w:val="0D0D0D" w:themeColor="text1" w:themeTint="F2"/>
        </w:rPr>
        <w:t>Rating 2:</w:t>
      </w:r>
      <w:r w:rsidRPr="004E3301">
        <w:rPr>
          <w:rFonts w:ascii="Times New Roman" w:hAnsi="Times New Roman" w:cs="Times New Roman"/>
          <w:color w:val="0D0D0D" w:themeColor="text1" w:themeTint="F2"/>
        </w:rPr>
        <w:t xml:space="preserve"> Two-star review</w:t>
      </w:r>
    </w:p>
    <w:p w14:paraId="2BF481F1" w14:textId="77777777" w:rsidR="004E3301" w:rsidRPr="004E3301" w:rsidRDefault="004E3301" w:rsidP="004E3301">
      <w:pPr>
        <w:numPr>
          <w:ilvl w:val="0"/>
          <w:numId w:val="1"/>
        </w:num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b/>
          <w:bCs/>
          <w:color w:val="0D0D0D" w:themeColor="text1" w:themeTint="F2"/>
        </w:rPr>
        <w:t>Rating 3:</w:t>
      </w:r>
      <w:r w:rsidRPr="004E3301">
        <w:rPr>
          <w:rFonts w:ascii="Times New Roman" w:hAnsi="Times New Roman" w:cs="Times New Roman"/>
          <w:color w:val="0D0D0D" w:themeColor="text1" w:themeTint="F2"/>
        </w:rPr>
        <w:t xml:space="preserve"> Three-star review</w:t>
      </w:r>
    </w:p>
    <w:p w14:paraId="5E29B777" w14:textId="77777777" w:rsidR="004E3301" w:rsidRPr="004E3301" w:rsidRDefault="004E3301" w:rsidP="004E3301">
      <w:pPr>
        <w:numPr>
          <w:ilvl w:val="0"/>
          <w:numId w:val="1"/>
        </w:num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b/>
          <w:bCs/>
          <w:color w:val="0D0D0D" w:themeColor="text1" w:themeTint="F2"/>
        </w:rPr>
        <w:t>Rating 4:</w:t>
      </w:r>
      <w:r w:rsidRPr="004E3301">
        <w:rPr>
          <w:rFonts w:ascii="Times New Roman" w:hAnsi="Times New Roman" w:cs="Times New Roman"/>
          <w:color w:val="0D0D0D" w:themeColor="text1" w:themeTint="F2"/>
        </w:rPr>
        <w:t xml:space="preserve"> Four-star review</w:t>
      </w:r>
    </w:p>
    <w:p w14:paraId="017043ED" w14:textId="77777777" w:rsidR="004E3301" w:rsidRPr="004E3301" w:rsidRDefault="004E3301" w:rsidP="004E3301">
      <w:pPr>
        <w:numPr>
          <w:ilvl w:val="0"/>
          <w:numId w:val="1"/>
        </w:num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b/>
          <w:bCs/>
          <w:color w:val="0D0D0D" w:themeColor="text1" w:themeTint="F2"/>
        </w:rPr>
        <w:t>Rating 5:</w:t>
      </w:r>
      <w:r w:rsidRPr="004E3301">
        <w:rPr>
          <w:rFonts w:ascii="Times New Roman" w:hAnsi="Times New Roman" w:cs="Times New Roman"/>
          <w:color w:val="0D0D0D" w:themeColor="text1" w:themeTint="F2"/>
        </w:rPr>
        <w:t xml:space="preserve"> Five-star review</w:t>
      </w:r>
    </w:p>
    <w:p w14:paraId="4AEA7998" w14:textId="77777777" w:rsidR="004E3301" w:rsidRPr="004E3301" w:rsidRDefault="004E3301"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lastRenderedPageBreak/>
        <w:t>Because the target contains five discrete categories, the task is a supervised multiclass-classification problem.</w:t>
      </w:r>
    </w:p>
    <w:p w14:paraId="2047934A" w14:textId="77777777" w:rsidR="004E3301" w:rsidRPr="004E3301" w:rsidRDefault="004E3301" w:rsidP="004E3301">
      <w:pPr>
        <w:spacing w:after="120" w:line="360" w:lineRule="auto"/>
        <w:jc w:val="both"/>
        <w:rPr>
          <w:rFonts w:ascii="Times New Roman" w:hAnsi="Times New Roman" w:cs="Times New Roman"/>
          <w:b/>
          <w:bCs/>
          <w:color w:val="0D0D0D" w:themeColor="text1" w:themeTint="F2"/>
          <w:sz w:val="28"/>
          <w:szCs w:val="28"/>
        </w:rPr>
      </w:pPr>
      <w:r w:rsidRPr="004E3301">
        <w:rPr>
          <w:rFonts w:ascii="Times New Roman" w:hAnsi="Times New Roman" w:cs="Times New Roman"/>
          <w:b/>
          <w:bCs/>
          <w:color w:val="0D0D0D" w:themeColor="text1" w:themeTint="F2"/>
          <w:sz w:val="28"/>
          <w:szCs w:val="28"/>
        </w:rPr>
        <w:t>2.4 Project Objectives</w:t>
      </w:r>
    </w:p>
    <w:p w14:paraId="74EA3F5E" w14:textId="77777777" w:rsidR="004E3301" w:rsidRPr="004E3301" w:rsidRDefault="004E3301"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The specific objectives of the predictive-</w:t>
      </w:r>
      <w:proofErr w:type="spellStart"/>
      <w:r w:rsidRPr="004E3301">
        <w:rPr>
          <w:rFonts w:ascii="Times New Roman" w:hAnsi="Times New Roman" w:cs="Times New Roman"/>
          <w:color w:val="0D0D0D" w:themeColor="text1" w:themeTint="F2"/>
        </w:rPr>
        <w:t>modeling</w:t>
      </w:r>
      <w:proofErr w:type="spellEnd"/>
      <w:r w:rsidRPr="004E3301">
        <w:rPr>
          <w:rFonts w:ascii="Times New Roman" w:hAnsi="Times New Roman" w:cs="Times New Roman"/>
          <w:color w:val="0D0D0D" w:themeColor="text1" w:themeTint="F2"/>
        </w:rPr>
        <w:t xml:space="preserve"> stage are:</w:t>
      </w:r>
    </w:p>
    <w:p w14:paraId="598DEFE9" w14:textId="77777777" w:rsidR="004E3301" w:rsidRPr="004E3301" w:rsidRDefault="004E3301" w:rsidP="004E3301">
      <w:pPr>
        <w:numPr>
          <w:ilvl w:val="0"/>
          <w:numId w:val="2"/>
        </w:num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Prepare a reproducible sample of customer reviews for model development.</w:t>
      </w:r>
    </w:p>
    <w:p w14:paraId="353993BD" w14:textId="77777777" w:rsidR="004E3301" w:rsidRPr="004E3301" w:rsidRDefault="004E3301" w:rsidP="004E3301">
      <w:pPr>
        <w:numPr>
          <w:ilvl w:val="0"/>
          <w:numId w:val="2"/>
        </w:num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Examine the distribution of the rating classes.</w:t>
      </w:r>
    </w:p>
    <w:p w14:paraId="7CE5882E" w14:textId="77777777" w:rsidR="004E3301" w:rsidRPr="004E3301" w:rsidRDefault="004E3301" w:rsidP="004E3301">
      <w:pPr>
        <w:numPr>
          <w:ilvl w:val="0"/>
          <w:numId w:val="2"/>
        </w:num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Convert review text into numerical features using TF-IDF.</w:t>
      </w:r>
    </w:p>
    <w:p w14:paraId="0CA65AB4" w14:textId="77777777" w:rsidR="004E3301" w:rsidRPr="004E3301" w:rsidRDefault="004E3301" w:rsidP="004E3301">
      <w:pPr>
        <w:numPr>
          <w:ilvl w:val="0"/>
          <w:numId w:val="2"/>
        </w:num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Train a Logistic Regression classifier on the prepared text data.</w:t>
      </w:r>
    </w:p>
    <w:p w14:paraId="64F266F5" w14:textId="77777777" w:rsidR="004E3301" w:rsidRPr="004E3301" w:rsidRDefault="004E3301" w:rsidP="004E3301">
      <w:pPr>
        <w:numPr>
          <w:ilvl w:val="0"/>
          <w:numId w:val="2"/>
        </w:num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Evaluate the classifier using accuracy, macro-F1, and weighted-F1.</w:t>
      </w:r>
    </w:p>
    <w:p w14:paraId="4264AE5A" w14:textId="77777777" w:rsidR="004E3301" w:rsidRPr="004E3301" w:rsidRDefault="004E3301" w:rsidP="004E3301">
      <w:pPr>
        <w:numPr>
          <w:ilvl w:val="0"/>
          <w:numId w:val="2"/>
        </w:num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Compare the trained classifier against a majority-class baseline.</w:t>
      </w:r>
    </w:p>
    <w:p w14:paraId="2B819B5F" w14:textId="77777777" w:rsidR="004E3301" w:rsidRPr="004E3301" w:rsidRDefault="004E3301" w:rsidP="004E3301">
      <w:pPr>
        <w:numPr>
          <w:ilvl w:val="0"/>
          <w:numId w:val="2"/>
        </w:num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Investigate models using selected structured features.</w:t>
      </w:r>
    </w:p>
    <w:p w14:paraId="26325BD6" w14:textId="77777777" w:rsidR="004E3301" w:rsidRPr="004E3301" w:rsidRDefault="004E3301" w:rsidP="004E3301">
      <w:pPr>
        <w:numPr>
          <w:ilvl w:val="0"/>
          <w:numId w:val="2"/>
        </w:num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Identify performance limitations and opportunities for improvement.</w:t>
      </w:r>
    </w:p>
    <w:p w14:paraId="74F9EFCA" w14:textId="77777777" w:rsidR="004E3301" w:rsidRPr="004E3301" w:rsidRDefault="004E3301" w:rsidP="004E3301">
      <w:pPr>
        <w:spacing w:after="120" w:line="360" w:lineRule="auto"/>
        <w:jc w:val="both"/>
        <w:rPr>
          <w:rFonts w:ascii="Times New Roman" w:hAnsi="Times New Roman" w:cs="Times New Roman"/>
          <w:b/>
          <w:bCs/>
          <w:color w:val="0D0D0D" w:themeColor="text1" w:themeTint="F2"/>
          <w:sz w:val="28"/>
          <w:szCs w:val="28"/>
        </w:rPr>
      </w:pPr>
      <w:r w:rsidRPr="004E3301">
        <w:rPr>
          <w:rFonts w:ascii="Times New Roman" w:hAnsi="Times New Roman" w:cs="Times New Roman"/>
          <w:b/>
          <w:bCs/>
          <w:color w:val="0D0D0D" w:themeColor="text1" w:themeTint="F2"/>
          <w:sz w:val="28"/>
          <w:szCs w:val="28"/>
        </w:rPr>
        <w:t>2.5 Potential Business Relevance</w:t>
      </w:r>
    </w:p>
    <w:p w14:paraId="33710A6D" w14:textId="77777777" w:rsidR="004E3301" w:rsidRPr="004E3301" w:rsidRDefault="004E3301"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A sufficiently reliable rating-prediction model could potentially support exploratory review analysis, help analysts organize large feedback collections, and identify reviews that deserve further investigation.</w:t>
      </w:r>
    </w:p>
    <w:p w14:paraId="12A9BCC2" w14:textId="77777777" w:rsidR="004E3301" w:rsidRPr="004E3301" w:rsidRDefault="004E3301"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For example, predicted ratings could be used as an additional analytical signal when prioritizing reviews for manual examination. However, a prediction must not be treated as a replacement for the customer's actual recorded rating or as proof of product quality.</w:t>
      </w:r>
    </w:p>
    <w:p w14:paraId="14BB2B0E" w14:textId="77777777" w:rsidR="004E3301" w:rsidRDefault="004E3301"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The model developed in this project is experimental. Its suitability for operational use would require further validation, including checks for data leakage, generalization to unseen products, and performance across rating categories.</w:t>
      </w:r>
    </w:p>
    <w:p w14:paraId="1B0E3662" w14:textId="77777777" w:rsidR="004E3301" w:rsidRDefault="004E3301" w:rsidP="004E3301">
      <w:pPr>
        <w:spacing w:after="120" w:line="360" w:lineRule="auto"/>
        <w:jc w:val="both"/>
        <w:rPr>
          <w:rFonts w:ascii="Times New Roman" w:hAnsi="Times New Roman" w:cs="Times New Roman"/>
          <w:color w:val="0D0D0D" w:themeColor="text1" w:themeTint="F2"/>
        </w:rPr>
      </w:pPr>
    </w:p>
    <w:p w14:paraId="7E6B888A" w14:textId="77777777" w:rsidR="004E3301" w:rsidRDefault="004E3301" w:rsidP="004E3301">
      <w:pPr>
        <w:spacing w:after="120" w:line="360" w:lineRule="auto"/>
        <w:jc w:val="both"/>
        <w:rPr>
          <w:rFonts w:ascii="Times New Roman" w:hAnsi="Times New Roman" w:cs="Times New Roman"/>
          <w:b/>
          <w:bCs/>
          <w:color w:val="77206D" w:themeColor="accent5" w:themeShade="BF"/>
          <w:sz w:val="32"/>
          <w:szCs w:val="32"/>
        </w:rPr>
      </w:pPr>
      <w:r w:rsidRPr="004E3301">
        <w:rPr>
          <w:rFonts w:ascii="Times New Roman" w:hAnsi="Times New Roman" w:cs="Times New Roman"/>
          <w:b/>
          <w:bCs/>
          <w:color w:val="77206D" w:themeColor="accent5" w:themeShade="BF"/>
          <w:sz w:val="32"/>
          <w:szCs w:val="32"/>
        </w:rPr>
        <w:t>3. DATASET DESCRIPTION AND PREPARATION</w:t>
      </w:r>
    </w:p>
    <w:p w14:paraId="6E3158D0" w14:textId="77777777" w:rsidR="004E3301" w:rsidRPr="004E3301" w:rsidRDefault="004E3301" w:rsidP="004E3301">
      <w:pPr>
        <w:spacing w:after="120" w:line="360" w:lineRule="auto"/>
        <w:jc w:val="both"/>
        <w:rPr>
          <w:rFonts w:ascii="Times New Roman" w:hAnsi="Times New Roman" w:cs="Times New Roman"/>
          <w:b/>
          <w:bCs/>
          <w:color w:val="0D0D0D" w:themeColor="text1" w:themeTint="F2"/>
          <w:sz w:val="28"/>
          <w:szCs w:val="28"/>
        </w:rPr>
      </w:pPr>
      <w:r w:rsidRPr="004E3301">
        <w:rPr>
          <w:rFonts w:ascii="Times New Roman" w:hAnsi="Times New Roman" w:cs="Times New Roman"/>
          <w:b/>
          <w:bCs/>
          <w:color w:val="0D0D0D" w:themeColor="text1" w:themeTint="F2"/>
          <w:sz w:val="28"/>
          <w:szCs w:val="28"/>
        </w:rPr>
        <w:t>3.1 Overview of the Dataset</w:t>
      </w:r>
    </w:p>
    <w:p w14:paraId="7629069D" w14:textId="77777777" w:rsidR="004E3301" w:rsidRPr="004E3301" w:rsidRDefault="004E3301"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The Beauty &amp; Wellness Customer Insights project uses two primary data components: a cleaned product catalogue and a collection of customer-review records. The product catalogue provides information about products, while the review records contain ratings, written feedback, and associated attributes.</w:t>
      </w:r>
    </w:p>
    <w:p w14:paraId="1EEFBA56" w14:textId="77777777" w:rsidR="004E3301" w:rsidRPr="004E3301" w:rsidRDefault="004E3301"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lastRenderedPageBreak/>
        <w:t>The cleaned product catalogue contains 8,494 rows and 27 columns. The five cleaned review files contain approximately 1,094,411 records in total, with 18 columns in the cleaned review schema.</w:t>
      </w:r>
    </w:p>
    <w:p w14:paraId="6DCC2E1C" w14:textId="77777777" w:rsidR="004E3301" w:rsidRPr="004E3301" w:rsidRDefault="004E3301"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The dataset provides an opportunity to investigate the relationship between customer feedback and recorded product ratings. The text-</w:t>
      </w:r>
      <w:proofErr w:type="spellStart"/>
      <w:r w:rsidRPr="004E3301">
        <w:rPr>
          <w:rFonts w:ascii="Times New Roman" w:hAnsi="Times New Roman" w:cs="Times New Roman"/>
          <w:color w:val="0D0D0D" w:themeColor="text1" w:themeTint="F2"/>
        </w:rPr>
        <w:t>modeling</w:t>
      </w:r>
      <w:proofErr w:type="spellEnd"/>
      <w:r w:rsidRPr="004E3301">
        <w:rPr>
          <w:rFonts w:ascii="Times New Roman" w:hAnsi="Times New Roman" w:cs="Times New Roman"/>
          <w:color w:val="0D0D0D" w:themeColor="text1" w:themeTint="F2"/>
        </w:rPr>
        <w:t xml:space="preserve"> experiment focuses on review text as the primary input and the recorded rating as the prediction target.</w:t>
      </w:r>
    </w:p>
    <w:p w14:paraId="4D11E334" w14:textId="77777777" w:rsidR="004E3301" w:rsidRPr="004E3301" w:rsidRDefault="004E3301" w:rsidP="004E3301">
      <w:pPr>
        <w:spacing w:after="120" w:line="360" w:lineRule="auto"/>
        <w:jc w:val="both"/>
        <w:rPr>
          <w:rFonts w:ascii="Times New Roman" w:hAnsi="Times New Roman" w:cs="Times New Roman"/>
          <w:b/>
          <w:bCs/>
          <w:color w:val="0D0D0D" w:themeColor="text1" w:themeTint="F2"/>
          <w:sz w:val="28"/>
          <w:szCs w:val="28"/>
        </w:rPr>
      </w:pPr>
      <w:r w:rsidRPr="004E3301">
        <w:rPr>
          <w:rFonts w:ascii="Times New Roman" w:hAnsi="Times New Roman" w:cs="Times New Roman"/>
          <w:b/>
          <w:bCs/>
          <w:color w:val="0D0D0D" w:themeColor="text1" w:themeTint="F2"/>
          <w:sz w:val="28"/>
          <w:szCs w:val="28"/>
        </w:rPr>
        <w:t>3.2 Dataset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1"/>
        <w:gridCol w:w="3546"/>
      </w:tblGrid>
      <w:tr w:rsidR="004E3301" w:rsidRPr="004E3301" w14:paraId="552CFB44" w14:textId="77777777">
        <w:trPr>
          <w:tblHeader/>
          <w:tblCellSpacing w:w="15" w:type="dxa"/>
        </w:trPr>
        <w:tc>
          <w:tcPr>
            <w:tcW w:w="0" w:type="auto"/>
            <w:vAlign w:val="center"/>
            <w:hideMark/>
          </w:tcPr>
          <w:p w14:paraId="4246259F" w14:textId="77777777" w:rsidR="004E3301" w:rsidRPr="004E3301" w:rsidRDefault="004E3301" w:rsidP="004E3301">
            <w:pPr>
              <w:spacing w:after="120" w:line="360" w:lineRule="auto"/>
              <w:jc w:val="both"/>
              <w:rPr>
                <w:rFonts w:ascii="Times New Roman" w:hAnsi="Times New Roman" w:cs="Times New Roman"/>
                <w:b/>
                <w:bCs/>
                <w:color w:val="0D0D0D" w:themeColor="text1" w:themeTint="F2"/>
              </w:rPr>
            </w:pPr>
            <w:r w:rsidRPr="004E3301">
              <w:rPr>
                <w:rFonts w:ascii="Times New Roman" w:hAnsi="Times New Roman" w:cs="Times New Roman"/>
                <w:b/>
                <w:bCs/>
                <w:color w:val="0D0D0D" w:themeColor="text1" w:themeTint="F2"/>
              </w:rPr>
              <w:t>Component</w:t>
            </w:r>
          </w:p>
        </w:tc>
        <w:tc>
          <w:tcPr>
            <w:tcW w:w="0" w:type="auto"/>
            <w:vAlign w:val="center"/>
            <w:hideMark/>
          </w:tcPr>
          <w:p w14:paraId="181E158A" w14:textId="6ADCC65D" w:rsidR="004E3301" w:rsidRPr="004E3301" w:rsidRDefault="004F1A25" w:rsidP="004E3301">
            <w:pPr>
              <w:spacing w:after="120" w:line="360" w:lineRule="auto"/>
              <w:jc w:val="both"/>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 xml:space="preserve">                </w:t>
            </w:r>
            <w:r w:rsidR="004E3301" w:rsidRPr="004E3301">
              <w:rPr>
                <w:rFonts w:ascii="Times New Roman" w:hAnsi="Times New Roman" w:cs="Times New Roman"/>
                <w:b/>
                <w:bCs/>
                <w:color w:val="0D0D0D" w:themeColor="text1" w:themeTint="F2"/>
              </w:rPr>
              <w:t>Description</w:t>
            </w:r>
          </w:p>
        </w:tc>
      </w:tr>
      <w:tr w:rsidR="004E3301" w:rsidRPr="004E3301" w14:paraId="5D7574C6" w14:textId="77777777">
        <w:trPr>
          <w:tblCellSpacing w:w="15" w:type="dxa"/>
        </w:trPr>
        <w:tc>
          <w:tcPr>
            <w:tcW w:w="0" w:type="auto"/>
            <w:vAlign w:val="center"/>
            <w:hideMark/>
          </w:tcPr>
          <w:p w14:paraId="39B03905" w14:textId="77777777" w:rsidR="004E3301" w:rsidRPr="004E3301" w:rsidRDefault="004E3301"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Product catalogue</w:t>
            </w:r>
          </w:p>
        </w:tc>
        <w:tc>
          <w:tcPr>
            <w:tcW w:w="0" w:type="auto"/>
            <w:vAlign w:val="center"/>
            <w:hideMark/>
          </w:tcPr>
          <w:p w14:paraId="38883C13" w14:textId="703FFDEE" w:rsidR="004E3301" w:rsidRPr="004E3301" w:rsidRDefault="004F1A25" w:rsidP="004E3301">
            <w:pPr>
              <w:spacing w:after="120" w:line="360"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                 </w:t>
            </w:r>
            <w:r w:rsidR="004E3301" w:rsidRPr="004E3301">
              <w:rPr>
                <w:rFonts w:ascii="Times New Roman" w:hAnsi="Times New Roman" w:cs="Times New Roman"/>
                <w:color w:val="0D0D0D" w:themeColor="text1" w:themeTint="F2"/>
              </w:rPr>
              <w:t>8,494 rows</w:t>
            </w:r>
          </w:p>
        </w:tc>
      </w:tr>
      <w:tr w:rsidR="004E3301" w:rsidRPr="004E3301" w14:paraId="1C717A58" w14:textId="77777777">
        <w:trPr>
          <w:tblCellSpacing w:w="15" w:type="dxa"/>
        </w:trPr>
        <w:tc>
          <w:tcPr>
            <w:tcW w:w="0" w:type="auto"/>
            <w:vAlign w:val="center"/>
            <w:hideMark/>
          </w:tcPr>
          <w:p w14:paraId="7E0DC1E4" w14:textId="77777777" w:rsidR="004E3301" w:rsidRPr="004E3301" w:rsidRDefault="004E3301"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Product catalogue features</w:t>
            </w:r>
          </w:p>
        </w:tc>
        <w:tc>
          <w:tcPr>
            <w:tcW w:w="0" w:type="auto"/>
            <w:vAlign w:val="center"/>
            <w:hideMark/>
          </w:tcPr>
          <w:p w14:paraId="70D45298" w14:textId="60576071" w:rsidR="004E3301" w:rsidRPr="004E3301" w:rsidRDefault="004F1A25" w:rsidP="004E3301">
            <w:pPr>
              <w:spacing w:after="120" w:line="360"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                 </w:t>
            </w:r>
            <w:r w:rsidR="004E3301" w:rsidRPr="004E3301">
              <w:rPr>
                <w:rFonts w:ascii="Times New Roman" w:hAnsi="Times New Roman" w:cs="Times New Roman"/>
                <w:color w:val="0D0D0D" w:themeColor="text1" w:themeTint="F2"/>
              </w:rPr>
              <w:t>27 columns</w:t>
            </w:r>
          </w:p>
        </w:tc>
      </w:tr>
      <w:tr w:rsidR="004E3301" w:rsidRPr="004E3301" w14:paraId="007B5E27" w14:textId="77777777">
        <w:trPr>
          <w:tblCellSpacing w:w="15" w:type="dxa"/>
        </w:trPr>
        <w:tc>
          <w:tcPr>
            <w:tcW w:w="0" w:type="auto"/>
            <w:vAlign w:val="center"/>
            <w:hideMark/>
          </w:tcPr>
          <w:p w14:paraId="486F55D0" w14:textId="77777777" w:rsidR="004E3301" w:rsidRPr="004E3301" w:rsidRDefault="004E3301"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Review dataset</w:t>
            </w:r>
          </w:p>
        </w:tc>
        <w:tc>
          <w:tcPr>
            <w:tcW w:w="0" w:type="auto"/>
            <w:vAlign w:val="center"/>
            <w:hideMark/>
          </w:tcPr>
          <w:p w14:paraId="723BF037" w14:textId="06442581" w:rsidR="004E3301" w:rsidRPr="004E3301" w:rsidRDefault="004F1A25" w:rsidP="004E3301">
            <w:pPr>
              <w:spacing w:after="120" w:line="360"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                 </w:t>
            </w:r>
            <w:r w:rsidR="004E3301" w:rsidRPr="004E3301">
              <w:rPr>
                <w:rFonts w:ascii="Times New Roman" w:hAnsi="Times New Roman" w:cs="Times New Roman"/>
                <w:color w:val="0D0D0D" w:themeColor="text1" w:themeTint="F2"/>
              </w:rPr>
              <w:t>Five cleaned files</w:t>
            </w:r>
          </w:p>
        </w:tc>
      </w:tr>
      <w:tr w:rsidR="004E3301" w:rsidRPr="004E3301" w14:paraId="77E38484" w14:textId="77777777">
        <w:trPr>
          <w:tblCellSpacing w:w="15" w:type="dxa"/>
        </w:trPr>
        <w:tc>
          <w:tcPr>
            <w:tcW w:w="0" w:type="auto"/>
            <w:vAlign w:val="center"/>
            <w:hideMark/>
          </w:tcPr>
          <w:p w14:paraId="17D7AE80" w14:textId="77777777" w:rsidR="004E3301" w:rsidRPr="004E3301" w:rsidRDefault="004E3301"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Combined review records</w:t>
            </w:r>
          </w:p>
        </w:tc>
        <w:tc>
          <w:tcPr>
            <w:tcW w:w="0" w:type="auto"/>
            <w:vAlign w:val="center"/>
            <w:hideMark/>
          </w:tcPr>
          <w:p w14:paraId="484E1E0C" w14:textId="6B745DF1" w:rsidR="004E3301" w:rsidRPr="004E3301" w:rsidRDefault="004F1A25" w:rsidP="004E3301">
            <w:pPr>
              <w:spacing w:after="120" w:line="360"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                 </w:t>
            </w:r>
            <w:r w:rsidR="004E3301" w:rsidRPr="004E3301">
              <w:rPr>
                <w:rFonts w:ascii="Times New Roman" w:hAnsi="Times New Roman" w:cs="Times New Roman"/>
                <w:color w:val="0D0D0D" w:themeColor="text1" w:themeTint="F2"/>
              </w:rPr>
              <w:t>Approximately 1,094,411</w:t>
            </w:r>
          </w:p>
        </w:tc>
      </w:tr>
      <w:tr w:rsidR="004E3301" w:rsidRPr="004E3301" w14:paraId="0A4AA894" w14:textId="77777777">
        <w:trPr>
          <w:tblCellSpacing w:w="15" w:type="dxa"/>
        </w:trPr>
        <w:tc>
          <w:tcPr>
            <w:tcW w:w="0" w:type="auto"/>
            <w:vAlign w:val="center"/>
            <w:hideMark/>
          </w:tcPr>
          <w:p w14:paraId="6E5FAF7D" w14:textId="77777777" w:rsidR="004E3301" w:rsidRPr="004E3301" w:rsidRDefault="004E3301"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Cleaned review schema</w:t>
            </w:r>
          </w:p>
        </w:tc>
        <w:tc>
          <w:tcPr>
            <w:tcW w:w="0" w:type="auto"/>
            <w:vAlign w:val="center"/>
            <w:hideMark/>
          </w:tcPr>
          <w:p w14:paraId="67DC5235" w14:textId="6D47F177" w:rsidR="004E3301" w:rsidRPr="004E3301" w:rsidRDefault="004F1A25" w:rsidP="004E3301">
            <w:pPr>
              <w:spacing w:after="120" w:line="360"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                </w:t>
            </w:r>
            <w:r w:rsidR="004E3301" w:rsidRPr="004E3301">
              <w:rPr>
                <w:rFonts w:ascii="Times New Roman" w:hAnsi="Times New Roman" w:cs="Times New Roman"/>
                <w:color w:val="0D0D0D" w:themeColor="text1" w:themeTint="F2"/>
              </w:rPr>
              <w:t>18 columns</w:t>
            </w:r>
          </w:p>
        </w:tc>
      </w:tr>
      <w:tr w:rsidR="004E3301" w:rsidRPr="004E3301" w14:paraId="2A6659DD" w14:textId="77777777">
        <w:trPr>
          <w:tblCellSpacing w:w="15" w:type="dxa"/>
        </w:trPr>
        <w:tc>
          <w:tcPr>
            <w:tcW w:w="0" w:type="auto"/>
            <w:vAlign w:val="center"/>
            <w:hideMark/>
          </w:tcPr>
          <w:p w14:paraId="6D31E9C3" w14:textId="77777777" w:rsidR="004E3301" w:rsidRPr="004E3301" w:rsidRDefault="004E3301"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Text-</w:t>
            </w:r>
            <w:proofErr w:type="spellStart"/>
            <w:r w:rsidRPr="004E3301">
              <w:rPr>
                <w:rFonts w:ascii="Times New Roman" w:hAnsi="Times New Roman" w:cs="Times New Roman"/>
                <w:color w:val="0D0D0D" w:themeColor="text1" w:themeTint="F2"/>
              </w:rPr>
              <w:t>modeling</w:t>
            </w:r>
            <w:proofErr w:type="spellEnd"/>
            <w:r w:rsidRPr="004E3301">
              <w:rPr>
                <w:rFonts w:ascii="Times New Roman" w:hAnsi="Times New Roman" w:cs="Times New Roman"/>
                <w:color w:val="0D0D0D" w:themeColor="text1" w:themeTint="F2"/>
              </w:rPr>
              <w:t xml:space="preserve"> sample</w:t>
            </w:r>
          </w:p>
        </w:tc>
        <w:tc>
          <w:tcPr>
            <w:tcW w:w="0" w:type="auto"/>
            <w:vAlign w:val="center"/>
            <w:hideMark/>
          </w:tcPr>
          <w:p w14:paraId="2EE1E04B" w14:textId="34B62AF0" w:rsidR="004E3301" w:rsidRPr="004E3301" w:rsidRDefault="004F1A25" w:rsidP="004E3301">
            <w:pPr>
              <w:spacing w:after="120" w:line="360"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                </w:t>
            </w:r>
            <w:r w:rsidR="004E3301" w:rsidRPr="004E3301">
              <w:rPr>
                <w:rFonts w:ascii="Times New Roman" w:hAnsi="Times New Roman" w:cs="Times New Roman"/>
                <w:color w:val="0D0D0D" w:themeColor="text1" w:themeTint="F2"/>
              </w:rPr>
              <w:t>50,000 records</w:t>
            </w:r>
          </w:p>
        </w:tc>
      </w:tr>
      <w:tr w:rsidR="004E3301" w:rsidRPr="004E3301" w14:paraId="60168FF3" w14:textId="77777777">
        <w:trPr>
          <w:tblCellSpacing w:w="15" w:type="dxa"/>
        </w:trPr>
        <w:tc>
          <w:tcPr>
            <w:tcW w:w="0" w:type="auto"/>
            <w:vAlign w:val="center"/>
            <w:hideMark/>
          </w:tcPr>
          <w:p w14:paraId="33924B1A" w14:textId="77777777" w:rsidR="004E3301" w:rsidRPr="004E3301" w:rsidRDefault="004E3301"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Training data</w:t>
            </w:r>
          </w:p>
        </w:tc>
        <w:tc>
          <w:tcPr>
            <w:tcW w:w="0" w:type="auto"/>
            <w:vAlign w:val="center"/>
            <w:hideMark/>
          </w:tcPr>
          <w:p w14:paraId="0E57F9CB" w14:textId="66B01374" w:rsidR="004E3301" w:rsidRPr="004E3301" w:rsidRDefault="004F1A25" w:rsidP="004E3301">
            <w:pPr>
              <w:spacing w:after="120" w:line="360"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                </w:t>
            </w:r>
            <w:r w:rsidR="004E3301" w:rsidRPr="004E3301">
              <w:rPr>
                <w:rFonts w:ascii="Times New Roman" w:hAnsi="Times New Roman" w:cs="Times New Roman"/>
                <w:color w:val="0D0D0D" w:themeColor="text1" w:themeTint="F2"/>
              </w:rPr>
              <w:t>40,000 records</w:t>
            </w:r>
          </w:p>
        </w:tc>
      </w:tr>
      <w:tr w:rsidR="004E3301" w:rsidRPr="004E3301" w14:paraId="7567CD27" w14:textId="77777777">
        <w:trPr>
          <w:tblCellSpacing w:w="15" w:type="dxa"/>
        </w:trPr>
        <w:tc>
          <w:tcPr>
            <w:tcW w:w="0" w:type="auto"/>
            <w:vAlign w:val="center"/>
            <w:hideMark/>
          </w:tcPr>
          <w:p w14:paraId="5C9D47C0" w14:textId="77777777" w:rsidR="004E3301" w:rsidRPr="004E3301" w:rsidRDefault="004E3301"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Test data</w:t>
            </w:r>
          </w:p>
        </w:tc>
        <w:tc>
          <w:tcPr>
            <w:tcW w:w="0" w:type="auto"/>
            <w:vAlign w:val="center"/>
            <w:hideMark/>
          </w:tcPr>
          <w:p w14:paraId="18D66EDD" w14:textId="5AEAE773" w:rsidR="004E3301" w:rsidRPr="004E3301" w:rsidRDefault="004F1A25" w:rsidP="004E3301">
            <w:pPr>
              <w:spacing w:after="120" w:line="360" w:lineRule="auto"/>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                </w:t>
            </w:r>
            <w:r w:rsidR="004E3301" w:rsidRPr="004E3301">
              <w:rPr>
                <w:rFonts w:ascii="Times New Roman" w:hAnsi="Times New Roman" w:cs="Times New Roman"/>
                <w:color w:val="0D0D0D" w:themeColor="text1" w:themeTint="F2"/>
              </w:rPr>
              <w:t>10,000 records</w:t>
            </w:r>
          </w:p>
        </w:tc>
      </w:tr>
    </w:tbl>
    <w:p w14:paraId="2A364C34" w14:textId="77777777" w:rsidR="004E3301" w:rsidRPr="004E3301" w:rsidRDefault="004E3301"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i/>
          <w:iCs/>
          <w:color w:val="0D0D0D" w:themeColor="text1" w:themeTint="F2"/>
        </w:rPr>
        <w:t>Table 1. Overview of the cleaned data assets and the text-</w:t>
      </w:r>
      <w:proofErr w:type="spellStart"/>
      <w:r w:rsidRPr="004E3301">
        <w:rPr>
          <w:rFonts w:ascii="Times New Roman" w:hAnsi="Times New Roman" w:cs="Times New Roman"/>
          <w:i/>
          <w:iCs/>
          <w:color w:val="0D0D0D" w:themeColor="text1" w:themeTint="F2"/>
        </w:rPr>
        <w:t>modeling</w:t>
      </w:r>
      <w:proofErr w:type="spellEnd"/>
      <w:r w:rsidRPr="004E3301">
        <w:rPr>
          <w:rFonts w:ascii="Times New Roman" w:hAnsi="Times New Roman" w:cs="Times New Roman"/>
          <w:i/>
          <w:iCs/>
          <w:color w:val="0D0D0D" w:themeColor="text1" w:themeTint="F2"/>
        </w:rPr>
        <w:t xml:space="preserve"> experiment.</w:t>
      </w:r>
    </w:p>
    <w:p w14:paraId="00162443" w14:textId="77777777" w:rsidR="004E3301" w:rsidRPr="004E3301" w:rsidRDefault="004E3301" w:rsidP="004E3301">
      <w:pPr>
        <w:spacing w:after="120" w:line="360" w:lineRule="auto"/>
        <w:jc w:val="both"/>
        <w:rPr>
          <w:rFonts w:ascii="Times New Roman" w:hAnsi="Times New Roman" w:cs="Times New Roman"/>
          <w:b/>
          <w:bCs/>
          <w:color w:val="0D0D0D" w:themeColor="text1" w:themeTint="F2"/>
          <w:sz w:val="28"/>
          <w:szCs w:val="28"/>
        </w:rPr>
      </w:pPr>
      <w:r w:rsidRPr="004E3301">
        <w:rPr>
          <w:rFonts w:ascii="Times New Roman" w:hAnsi="Times New Roman" w:cs="Times New Roman"/>
          <w:b/>
          <w:bCs/>
          <w:color w:val="0D0D0D" w:themeColor="text1" w:themeTint="F2"/>
          <w:sz w:val="28"/>
          <w:szCs w:val="28"/>
        </w:rPr>
        <w:t>3.3 Data Selection and Preparation</w:t>
      </w:r>
    </w:p>
    <w:p w14:paraId="6C79C8BF" w14:textId="4281357F" w:rsidR="004E3301" w:rsidRPr="004E3301" w:rsidRDefault="004E3301"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The text-</w:t>
      </w:r>
      <w:proofErr w:type="spellStart"/>
      <w:r w:rsidRPr="004E3301">
        <w:rPr>
          <w:rFonts w:ascii="Times New Roman" w:hAnsi="Times New Roman" w:cs="Times New Roman"/>
          <w:color w:val="0D0D0D" w:themeColor="text1" w:themeTint="F2"/>
        </w:rPr>
        <w:t>modeling</w:t>
      </w:r>
      <w:proofErr w:type="spellEnd"/>
      <w:r w:rsidRPr="004E3301">
        <w:rPr>
          <w:rFonts w:ascii="Times New Roman" w:hAnsi="Times New Roman" w:cs="Times New Roman"/>
          <w:color w:val="0D0D0D" w:themeColor="text1" w:themeTint="F2"/>
        </w:rPr>
        <w:t xml:space="preserve"> workflow selected two essential fields: the recorded rating and the review text. Records with missing or blank review text and missing or invalid ratings were excluded before sampling.</w:t>
      </w:r>
      <w:r w:rsidR="004F1A25">
        <w:rPr>
          <w:rFonts w:ascii="Times New Roman" w:hAnsi="Times New Roman" w:cs="Times New Roman"/>
          <w:color w:val="0D0D0D" w:themeColor="text1" w:themeTint="F2"/>
        </w:rPr>
        <w:t xml:space="preserve"> </w:t>
      </w:r>
    </w:p>
    <w:p w14:paraId="17174040" w14:textId="77777777" w:rsidR="004E3301" w:rsidRPr="004E3301" w:rsidRDefault="004E3301"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A sample of 50,000 eligible records was created using a fixed random seed of 42. Using a fixed seed makes the sampling procedure reproducible and helps ensure that subsequent experiments can be repeated under the same sampling conditions.</w:t>
      </w:r>
    </w:p>
    <w:p w14:paraId="720897E9" w14:textId="77777777" w:rsidR="004E3301" w:rsidRPr="004E3301" w:rsidRDefault="004E3301"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The sampled dataset was divided into training and test subsets using a stratified 80:20 split. Stratification helps preserve the approximate rating-class distribution in both subsets.</w:t>
      </w:r>
    </w:p>
    <w:p w14:paraId="4EB8BC7B" w14:textId="77777777" w:rsidR="004E3301" w:rsidRPr="004E3301" w:rsidRDefault="004E3301"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The resulting data allocation was:</w:t>
      </w:r>
    </w:p>
    <w:p w14:paraId="202397D2" w14:textId="77777777" w:rsidR="004E3301" w:rsidRPr="004E3301" w:rsidRDefault="004E3301" w:rsidP="004E3301">
      <w:pPr>
        <w:numPr>
          <w:ilvl w:val="0"/>
          <w:numId w:val="3"/>
        </w:num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Training set: 40,000 reviews, representing 80% of the sample.</w:t>
      </w:r>
    </w:p>
    <w:p w14:paraId="108424AA" w14:textId="77777777" w:rsidR="004E3301" w:rsidRPr="004E3301" w:rsidRDefault="004E3301" w:rsidP="004E3301">
      <w:pPr>
        <w:numPr>
          <w:ilvl w:val="0"/>
          <w:numId w:val="3"/>
        </w:num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Test set: 10,000 reviews, representing 20% of the sample.</w:t>
      </w:r>
    </w:p>
    <w:p w14:paraId="387F4B46" w14:textId="77777777" w:rsidR="004E3301" w:rsidRPr="004E3301" w:rsidRDefault="004E3301"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lastRenderedPageBreak/>
        <w:t>The training set was used to fit the classifier, while the test set was reserved for final performance evaluation.</w:t>
      </w:r>
    </w:p>
    <w:p w14:paraId="06779B25" w14:textId="77777777" w:rsidR="004E3301" w:rsidRPr="004F1A25" w:rsidRDefault="004E3301" w:rsidP="004E3301">
      <w:pPr>
        <w:spacing w:after="120" w:line="360" w:lineRule="auto"/>
        <w:jc w:val="both"/>
        <w:rPr>
          <w:rFonts w:ascii="Times New Roman" w:hAnsi="Times New Roman" w:cs="Times New Roman"/>
          <w:b/>
          <w:bCs/>
          <w:color w:val="0D0D0D" w:themeColor="text1" w:themeTint="F2"/>
          <w:sz w:val="28"/>
          <w:szCs w:val="28"/>
        </w:rPr>
      </w:pPr>
      <w:r w:rsidRPr="004F1A25">
        <w:rPr>
          <w:rFonts w:ascii="Times New Roman" w:hAnsi="Times New Roman" w:cs="Times New Roman"/>
          <w:b/>
          <w:bCs/>
          <w:color w:val="0D0D0D" w:themeColor="text1" w:themeTint="F2"/>
          <w:sz w:val="28"/>
          <w:szCs w:val="28"/>
        </w:rPr>
        <w:t>3.4 Rating-Class Distribution</w:t>
      </w:r>
    </w:p>
    <w:p w14:paraId="35877E55" w14:textId="77777777" w:rsidR="004E3301" w:rsidRPr="004E3301" w:rsidRDefault="004E3301"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The target variable contains five possible ratings. Their distribution in the 50,000-record text-</w:t>
      </w:r>
      <w:proofErr w:type="spellStart"/>
      <w:r w:rsidRPr="004E3301">
        <w:rPr>
          <w:rFonts w:ascii="Times New Roman" w:hAnsi="Times New Roman" w:cs="Times New Roman"/>
          <w:color w:val="0D0D0D" w:themeColor="text1" w:themeTint="F2"/>
        </w:rPr>
        <w:t>modeling</w:t>
      </w:r>
      <w:proofErr w:type="spellEnd"/>
      <w:r w:rsidRPr="004E3301">
        <w:rPr>
          <w:rFonts w:ascii="Times New Roman" w:hAnsi="Times New Roman" w:cs="Times New Roman"/>
          <w:color w:val="0D0D0D" w:themeColor="text1" w:themeTint="F2"/>
        </w:rPr>
        <w:t xml:space="preserve"> sample is shown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66"/>
        <w:gridCol w:w="66"/>
        <w:gridCol w:w="66"/>
        <w:gridCol w:w="66"/>
        <w:gridCol w:w="66"/>
        <w:gridCol w:w="66"/>
        <w:gridCol w:w="66"/>
        <w:gridCol w:w="66"/>
        <w:gridCol w:w="66"/>
        <w:gridCol w:w="66"/>
        <w:gridCol w:w="66"/>
        <w:gridCol w:w="66"/>
        <w:gridCol w:w="66"/>
        <w:gridCol w:w="66"/>
        <w:gridCol w:w="66"/>
        <w:gridCol w:w="66"/>
        <w:gridCol w:w="66"/>
        <w:gridCol w:w="66"/>
        <w:gridCol w:w="66"/>
        <w:gridCol w:w="1998"/>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2606"/>
      </w:tblGrid>
      <w:tr w:rsidR="004F1A25" w:rsidRPr="004E3301" w14:paraId="3649BBCE" w14:textId="77777777" w:rsidTr="006E0170">
        <w:trPr>
          <w:tblHeader/>
          <w:tblCellSpacing w:w="15" w:type="dxa"/>
        </w:trPr>
        <w:tc>
          <w:tcPr>
            <w:tcW w:w="0" w:type="auto"/>
            <w:vAlign w:val="center"/>
            <w:hideMark/>
          </w:tcPr>
          <w:p w14:paraId="2A065CF2" w14:textId="77777777" w:rsidR="004F1A25" w:rsidRPr="004E3301" w:rsidRDefault="004F1A25" w:rsidP="004E3301">
            <w:pPr>
              <w:spacing w:after="120" w:line="360" w:lineRule="auto"/>
              <w:jc w:val="both"/>
              <w:rPr>
                <w:rFonts w:ascii="Times New Roman" w:hAnsi="Times New Roman" w:cs="Times New Roman"/>
                <w:b/>
                <w:bCs/>
                <w:color w:val="0D0D0D" w:themeColor="text1" w:themeTint="F2"/>
              </w:rPr>
            </w:pPr>
            <w:r w:rsidRPr="004E3301">
              <w:rPr>
                <w:rFonts w:ascii="Times New Roman" w:hAnsi="Times New Roman" w:cs="Times New Roman"/>
                <w:b/>
                <w:bCs/>
                <w:color w:val="0D0D0D" w:themeColor="text1" w:themeTint="F2"/>
              </w:rPr>
              <w:t>Rating</w:t>
            </w:r>
          </w:p>
        </w:tc>
        <w:tc>
          <w:tcPr>
            <w:tcW w:w="0" w:type="auto"/>
          </w:tcPr>
          <w:p w14:paraId="117C3D72" w14:textId="77777777"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54DA5ADD" w14:textId="77777777"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5CB1B8F1" w14:textId="77777777"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6CDBA4E1" w14:textId="59563EBD"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0328BD8E" w14:textId="340CDF34"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283B5E7F" w14:textId="77777777"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4D64CF12" w14:textId="25F7A32B"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1E2A398D" w14:textId="227DC114"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149AD718" w14:textId="32D12FF9"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1057A8B9" w14:textId="15E53123"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2C5372C9" w14:textId="79C4DCCD"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606874DE" w14:textId="61B9B4A1"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4B2EEC4D" w14:textId="3D8CDF8A"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3CE5653A" w14:textId="0587F0D6"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091CCCB0" w14:textId="5EDC1A2F"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33B169E8" w14:textId="4F4E4794"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7ACB1FB4" w14:textId="207B4276"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7BC97E36" w14:textId="115EBED1"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66FB2777" w14:textId="5715D642"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vAlign w:val="center"/>
            <w:hideMark/>
          </w:tcPr>
          <w:p w14:paraId="51287020" w14:textId="54915873" w:rsidR="004F1A25" w:rsidRPr="004E3301" w:rsidRDefault="004F1A25" w:rsidP="004E3301">
            <w:pPr>
              <w:spacing w:after="120" w:line="360" w:lineRule="auto"/>
              <w:jc w:val="both"/>
              <w:rPr>
                <w:rFonts w:ascii="Times New Roman" w:hAnsi="Times New Roman" w:cs="Times New Roman"/>
                <w:b/>
                <w:bCs/>
                <w:color w:val="0D0D0D" w:themeColor="text1" w:themeTint="F2"/>
              </w:rPr>
            </w:pPr>
            <w:r w:rsidRPr="004E3301">
              <w:rPr>
                <w:rFonts w:ascii="Times New Roman" w:hAnsi="Times New Roman" w:cs="Times New Roman"/>
                <w:b/>
                <w:bCs/>
                <w:color w:val="0D0D0D" w:themeColor="text1" w:themeTint="F2"/>
              </w:rPr>
              <w:t>Number of reviews</w:t>
            </w:r>
          </w:p>
        </w:tc>
        <w:tc>
          <w:tcPr>
            <w:tcW w:w="0" w:type="auto"/>
          </w:tcPr>
          <w:p w14:paraId="6503AE08" w14:textId="77777777"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53ABCC41" w14:textId="536F0445"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2618CCF2" w14:textId="0B6C4550"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2F5AC9D6" w14:textId="5063F773"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76B044F7" w14:textId="54572CB4"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2899F8B6" w14:textId="687BF699"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109F88EF" w14:textId="3941B3C2"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7924619E" w14:textId="17B18748"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359D014F" w14:textId="4DC77D72"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7B0BE037" w14:textId="57676BBC"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645CF753" w14:textId="758E9C37"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333AE0BD" w14:textId="3CDC23FA"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0ACC7EDE" w14:textId="79906335"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7F8AAEB0" w14:textId="641EC084"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6C867FA8" w14:textId="38FDE6C4"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3CBB3E6B" w14:textId="5CB6D141"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067F61DE" w14:textId="3B6F6D27"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3216B573" w14:textId="01C53B44"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09B14CFC" w14:textId="6667AAF7"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26E7025A" w14:textId="0103CBE2"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vAlign w:val="center"/>
            <w:hideMark/>
          </w:tcPr>
          <w:p w14:paraId="17626F04" w14:textId="3A068347" w:rsidR="004F1A25" w:rsidRPr="004E3301" w:rsidRDefault="004F1A25" w:rsidP="004E3301">
            <w:pPr>
              <w:spacing w:after="120" w:line="360" w:lineRule="auto"/>
              <w:jc w:val="both"/>
              <w:rPr>
                <w:rFonts w:ascii="Times New Roman" w:hAnsi="Times New Roman" w:cs="Times New Roman"/>
                <w:b/>
                <w:bCs/>
                <w:color w:val="0D0D0D" w:themeColor="text1" w:themeTint="F2"/>
              </w:rPr>
            </w:pPr>
            <w:r w:rsidRPr="004E3301">
              <w:rPr>
                <w:rFonts w:ascii="Times New Roman" w:hAnsi="Times New Roman" w:cs="Times New Roman"/>
                <w:b/>
                <w:bCs/>
                <w:color w:val="0D0D0D" w:themeColor="text1" w:themeTint="F2"/>
              </w:rPr>
              <w:t>Approximate percentage</w:t>
            </w:r>
          </w:p>
        </w:tc>
      </w:tr>
      <w:tr w:rsidR="004F1A25" w:rsidRPr="004E3301" w14:paraId="78419744" w14:textId="77777777" w:rsidTr="006E0170">
        <w:trPr>
          <w:tblCellSpacing w:w="15" w:type="dxa"/>
        </w:trPr>
        <w:tc>
          <w:tcPr>
            <w:tcW w:w="0" w:type="auto"/>
            <w:vAlign w:val="center"/>
            <w:hideMark/>
          </w:tcPr>
          <w:p w14:paraId="45B68F06" w14:textId="77777777" w:rsidR="004F1A25" w:rsidRPr="004E3301" w:rsidRDefault="004F1A25"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1 star</w:t>
            </w:r>
          </w:p>
        </w:tc>
        <w:tc>
          <w:tcPr>
            <w:tcW w:w="0" w:type="auto"/>
          </w:tcPr>
          <w:p w14:paraId="57372A25" w14:textId="77777777"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49012D94" w14:textId="77777777"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09019230" w14:textId="77777777"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663195DA" w14:textId="2910EA84"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1231D6DF" w14:textId="41514785"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3BE28E01" w14:textId="77777777"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5F15AE55" w14:textId="08A4F89F"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62331B03" w14:textId="2F68B5DD"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46C8CA78" w14:textId="54EEA4BF"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6028C7AC" w14:textId="133A8339"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4DB08CFA" w14:textId="0DF08B9D"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302679A2" w14:textId="18674AE2"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52CA34DA" w14:textId="22584A48"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282F8DB8" w14:textId="622C2667"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65DCAA35" w14:textId="476927FA"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72B3E42D" w14:textId="30E54033"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680EA430" w14:textId="3838B63C"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062C4DA0" w14:textId="5D8C3D0B"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65C69835" w14:textId="7BFBCE75"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vAlign w:val="center"/>
            <w:hideMark/>
          </w:tcPr>
          <w:p w14:paraId="0799B412" w14:textId="4C25EB74" w:rsidR="004F1A25" w:rsidRPr="004E3301" w:rsidRDefault="004F1A25"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2,810</w:t>
            </w:r>
          </w:p>
        </w:tc>
        <w:tc>
          <w:tcPr>
            <w:tcW w:w="0" w:type="auto"/>
          </w:tcPr>
          <w:p w14:paraId="606AD3C7" w14:textId="77777777"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06DD8A98" w14:textId="5938503B"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31BCBA4A" w14:textId="00C7AA51"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4F570912" w14:textId="207B3569"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74DA9ADA" w14:textId="48FDE56B"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01942C9A" w14:textId="6352A6EC"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7EEE15A1" w14:textId="35E732C9"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3E668951" w14:textId="53550001"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5EB7D33E" w14:textId="03C1D720"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1795DB23" w14:textId="634810C2"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6DA82966" w14:textId="11A59019"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66A9D6FF" w14:textId="5D890C42"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44ADB1D6" w14:textId="74CC8F7E"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278E851F" w14:textId="622BC83D"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602DB719" w14:textId="065C8CB4"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6D8B6DCF" w14:textId="7EDC3016"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5370FB8E" w14:textId="7656731F"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0DA56895" w14:textId="5FDA4409"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2FC245D4" w14:textId="2C3BCFF3"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6F406CBF" w14:textId="71E315A5"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vAlign w:val="center"/>
            <w:hideMark/>
          </w:tcPr>
          <w:p w14:paraId="2E9DD6AE" w14:textId="0751FC15" w:rsidR="004F1A25" w:rsidRPr="004E3301" w:rsidRDefault="004F1A25"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5.62%</w:t>
            </w:r>
          </w:p>
        </w:tc>
      </w:tr>
      <w:tr w:rsidR="004F1A25" w:rsidRPr="004E3301" w14:paraId="6091E9AD" w14:textId="77777777" w:rsidTr="006E0170">
        <w:trPr>
          <w:tblCellSpacing w:w="15" w:type="dxa"/>
        </w:trPr>
        <w:tc>
          <w:tcPr>
            <w:tcW w:w="0" w:type="auto"/>
            <w:vAlign w:val="center"/>
            <w:hideMark/>
          </w:tcPr>
          <w:p w14:paraId="0755058A" w14:textId="77777777" w:rsidR="004F1A25" w:rsidRPr="004E3301" w:rsidRDefault="004F1A25"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2 stars</w:t>
            </w:r>
          </w:p>
        </w:tc>
        <w:tc>
          <w:tcPr>
            <w:tcW w:w="0" w:type="auto"/>
          </w:tcPr>
          <w:p w14:paraId="391B840A" w14:textId="77777777"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6E9C7A00" w14:textId="77777777"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0EDCD1F5" w14:textId="77777777"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41248358" w14:textId="1C51F2D0"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11AFD65F" w14:textId="174EB28D"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169379EB" w14:textId="77777777"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3ED3F6BE" w14:textId="7D6E9693"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638FDD4B" w14:textId="5DCDE4EB"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0EA37B6A" w14:textId="5DA023F2"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487D1910" w14:textId="200C303E"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415DC903" w14:textId="1780EFD2"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75DFC520" w14:textId="091D3A9A"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548FEC81" w14:textId="4F150EA6"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51C91937" w14:textId="325A7D91"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46D62617" w14:textId="435C94E6"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57006067" w14:textId="5D7AB09C"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4C9975AD" w14:textId="7A457E04"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6BEE1AC9" w14:textId="14BDB36F"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77473CFE" w14:textId="6CAAB4FC"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vAlign w:val="center"/>
            <w:hideMark/>
          </w:tcPr>
          <w:p w14:paraId="63C24018" w14:textId="0ECA05A5" w:rsidR="004F1A25" w:rsidRPr="004E3301" w:rsidRDefault="004F1A25"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2,414</w:t>
            </w:r>
          </w:p>
        </w:tc>
        <w:tc>
          <w:tcPr>
            <w:tcW w:w="0" w:type="auto"/>
          </w:tcPr>
          <w:p w14:paraId="518125D4" w14:textId="77777777"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24842FA2" w14:textId="7D4B6C28"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247CF89C" w14:textId="7C1AA04A"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027BA84D" w14:textId="304364C0"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47CF6D64" w14:textId="5903D127"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3EC61D65" w14:textId="0173855A"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124F666F" w14:textId="2C7FD2C8"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11F215C8" w14:textId="0EC0B794"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3FB8C804" w14:textId="7EAEC615"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28F68E4A" w14:textId="4D2FD986"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7B052860" w14:textId="6B048F33"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3D6241F4" w14:textId="67491DB2"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5F2F3D99" w14:textId="1CA9E927"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09AB3AA6" w14:textId="568C4B3D"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364AF970" w14:textId="2195C4CA"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481FE349" w14:textId="54D624B4"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394AB8D2" w14:textId="1900A0A7"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19B5FAA4" w14:textId="306F4F87"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7F170FD5" w14:textId="1DA9E4A9"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203C0EEC" w14:textId="4AFDA105"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vAlign w:val="center"/>
            <w:hideMark/>
          </w:tcPr>
          <w:p w14:paraId="2E21C511" w14:textId="1598C14B" w:rsidR="004F1A25" w:rsidRPr="004E3301" w:rsidRDefault="004F1A25"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4.83%</w:t>
            </w:r>
          </w:p>
        </w:tc>
      </w:tr>
      <w:tr w:rsidR="004F1A25" w:rsidRPr="004E3301" w14:paraId="588BD548" w14:textId="77777777" w:rsidTr="006E0170">
        <w:trPr>
          <w:tblCellSpacing w:w="15" w:type="dxa"/>
        </w:trPr>
        <w:tc>
          <w:tcPr>
            <w:tcW w:w="0" w:type="auto"/>
            <w:vAlign w:val="center"/>
            <w:hideMark/>
          </w:tcPr>
          <w:p w14:paraId="58BE7D25" w14:textId="77777777" w:rsidR="004F1A25" w:rsidRPr="004E3301" w:rsidRDefault="004F1A25"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3 stars</w:t>
            </w:r>
          </w:p>
        </w:tc>
        <w:tc>
          <w:tcPr>
            <w:tcW w:w="0" w:type="auto"/>
          </w:tcPr>
          <w:p w14:paraId="3423E66C" w14:textId="77777777"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420EC2D0" w14:textId="77777777"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74CC00B6" w14:textId="77777777"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28A0D3A4" w14:textId="486F66EA"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4FF8C64D" w14:textId="30CFA2AF"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7C0B3B7F" w14:textId="77777777"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78132CAF" w14:textId="32B8F13B"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4E2F3CF2" w14:textId="64ADBC06"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2997F54E" w14:textId="2129730B"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22D67864" w14:textId="30C25086"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6F60689D" w14:textId="0237697C"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51667D12" w14:textId="45F5523B"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7A192855" w14:textId="249A6020"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68E40299" w14:textId="3070FFFC"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6DE13D2D" w14:textId="2AD92EC5"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60D9B28E" w14:textId="20801CE5"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75061687" w14:textId="447F407C"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49DAB35B" w14:textId="36444B36"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0F74B20B" w14:textId="288678F2"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vAlign w:val="center"/>
            <w:hideMark/>
          </w:tcPr>
          <w:p w14:paraId="1ED3D27B" w14:textId="02FBC301" w:rsidR="004F1A25" w:rsidRPr="004E3301" w:rsidRDefault="004F1A25"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3,831</w:t>
            </w:r>
          </w:p>
        </w:tc>
        <w:tc>
          <w:tcPr>
            <w:tcW w:w="0" w:type="auto"/>
          </w:tcPr>
          <w:p w14:paraId="0C2F0EFE" w14:textId="77777777"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495C52F6" w14:textId="6295140D"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48DD001B" w14:textId="7E241591"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23E229E4" w14:textId="695A50DC"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6D554CBF" w14:textId="5CF4515C"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4D31E263" w14:textId="7BA468CC"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6AE800AE" w14:textId="51628FC2"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4D9F0124" w14:textId="0B19769C"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17FB12BE" w14:textId="0F3A60C4"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22567F59" w14:textId="2EDE0F3B"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42D04A02" w14:textId="15BD82FA"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0B7B1C2C" w14:textId="0FEAEE9A"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6727C0FF" w14:textId="7D88FDBC"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54194D7D" w14:textId="325AF9A3"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1C362CA2" w14:textId="08F5ADCD"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030D9B97" w14:textId="755014AD"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7D72334B" w14:textId="0A5F3F57"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14346A9C" w14:textId="02A134C6"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26FFBACE" w14:textId="755D37D9"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398A8661" w14:textId="32C76879"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vAlign w:val="center"/>
            <w:hideMark/>
          </w:tcPr>
          <w:p w14:paraId="3F3E6A96" w14:textId="3B1541CF" w:rsidR="004F1A25" w:rsidRPr="004E3301" w:rsidRDefault="004F1A25"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7.66%</w:t>
            </w:r>
          </w:p>
        </w:tc>
      </w:tr>
      <w:tr w:rsidR="004F1A25" w:rsidRPr="004E3301" w14:paraId="3E0EB5ED" w14:textId="77777777" w:rsidTr="006E0170">
        <w:trPr>
          <w:tblCellSpacing w:w="15" w:type="dxa"/>
        </w:trPr>
        <w:tc>
          <w:tcPr>
            <w:tcW w:w="0" w:type="auto"/>
            <w:vAlign w:val="center"/>
            <w:hideMark/>
          </w:tcPr>
          <w:p w14:paraId="07820E5D" w14:textId="77777777" w:rsidR="004F1A25" w:rsidRPr="004E3301" w:rsidRDefault="004F1A25"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4 stars</w:t>
            </w:r>
          </w:p>
        </w:tc>
        <w:tc>
          <w:tcPr>
            <w:tcW w:w="0" w:type="auto"/>
          </w:tcPr>
          <w:p w14:paraId="4DFE1070" w14:textId="77777777"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02ED8C80" w14:textId="77777777"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427B92D9" w14:textId="77777777"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10EDECB7" w14:textId="514440ED"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3E895DC3" w14:textId="3CE3F9AB"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6BAED1F4" w14:textId="77777777"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0D500648" w14:textId="55F679E3"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4B9A8F54" w14:textId="12A6351B"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3779B3C0" w14:textId="0541E27D"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49E88A3C" w14:textId="45AA75E5"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18550623" w14:textId="18D54C9B"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17D6DE8E" w14:textId="609A3E4D"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0AC36AC8" w14:textId="63D90663"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764550F8" w14:textId="322D3127"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731615F3" w14:textId="0E4488EB"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1CB3B8C0" w14:textId="74F4EC31"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2E96DB92" w14:textId="1AA3E5CD"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61EE81E8" w14:textId="059B36ED"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26D1D5F0" w14:textId="661F82EC"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vAlign w:val="center"/>
            <w:hideMark/>
          </w:tcPr>
          <w:p w14:paraId="236DCC25" w14:textId="0ADEF7B7" w:rsidR="004F1A25" w:rsidRPr="004E3301" w:rsidRDefault="004F1A25"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9,016</w:t>
            </w:r>
          </w:p>
        </w:tc>
        <w:tc>
          <w:tcPr>
            <w:tcW w:w="0" w:type="auto"/>
          </w:tcPr>
          <w:p w14:paraId="45AC2E3B" w14:textId="77777777"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4E51948B" w14:textId="045ED8B4"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52D14BB2" w14:textId="75E787CC"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2ED5B762" w14:textId="6159F322"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2B72674B" w14:textId="366DD6C9"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1F91A5FE" w14:textId="7C6E384A"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7D6DF97F" w14:textId="0DC6D2CC"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39B36264" w14:textId="616F1463"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35A8EB6C" w14:textId="67FB95EC"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65B4BB13" w14:textId="160AC15E"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5677004D" w14:textId="6B603A98"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1952BEA5" w14:textId="4BB4142E"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2C76D6A7" w14:textId="0CF475AA"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513B3E34" w14:textId="7B23EE38"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6E104187" w14:textId="69BEA134"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4AE0ECED" w14:textId="655AF906"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65C46A0A" w14:textId="3C169F10"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76A34C14" w14:textId="2126BA43"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2865412B" w14:textId="39EA9001"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708E67A2" w14:textId="3BAE4A4D"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vAlign w:val="center"/>
            <w:hideMark/>
          </w:tcPr>
          <w:p w14:paraId="463D706C" w14:textId="12520B76" w:rsidR="004F1A25" w:rsidRPr="004E3301" w:rsidRDefault="004F1A25"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18.03%</w:t>
            </w:r>
          </w:p>
        </w:tc>
      </w:tr>
      <w:tr w:rsidR="004F1A25" w:rsidRPr="004E3301" w14:paraId="144CB6B7" w14:textId="77777777" w:rsidTr="006E0170">
        <w:trPr>
          <w:tblCellSpacing w:w="15" w:type="dxa"/>
        </w:trPr>
        <w:tc>
          <w:tcPr>
            <w:tcW w:w="0" w:type="auto"/>
            <w:vAlign w:val="center"/>
            <w:hideMark/>
          </w:tcPr>
          <w:p w14:paraId="55662501" w14:textId="77777777" w:rsidR="004F1A25" w:rsidRPr="004E3301" w:rsidRDefault="004F1A25"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5 stars</w:t>
            </w:r>
          </w:p>
        </w:tc>
        <w:tc>
          <w:tcPr>
            <w:tcW w:w="0" w:type="auto"/>
          </w:tcPr>
          <w:p w14:paraId="194CB5F1" w14:textId="77777777"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51E0D36F" w14:textId="77777777"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11D8867F" w14:textId="77777777"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755A614D" w14:textId="19BD6501"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1FD2060C" w14:textId="129EE8EC"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60579915" w14:textId="77777777"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7352C271" w14:textId="2CB96B56"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653E30B3" w14:textId="520DB7D8"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18AB21E5" w14:textId="03797305"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5ABF9C08" w14:textId="52F19342"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77470BDB" w14:textId="790BF4EA"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00BBEC87" w14:textId="10D9315A"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1C5210F8" w14:textId="2924B837"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28737710" w14:textId="05E42452"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23D79FC4" w14:textId="5C4043BC"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2212A41B" w14:textId="3154F8C0"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739DDB8B" w14:textId="35C357F8"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47886C75" w14:textId="6C722FBA"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089DA191" w14:textId="15FA89E2"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vAlign w:val="center"/>
            <w:hideMark/>
          </w:tcPr>
          <w:p w14:paraId="4AA68462" w14:textId="5B092357" w:rsidR="004F1A25" w:rsidRPr="004E3301" w:rsidRDefault="004F1A25"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31,929</w:t>
            </w:r>
          </w:p>
        </w:tc>
        <w:tc>
          <w:tcPr>
            <w:tcW w:w="0" w:type="auto"/>
          </w:tcPr>
          <w:p w14:paraId="51391983" w14:textId="77777777"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1D947B39" w14:textId="79767A27"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59D2CC57" w14:textId="2ABC8704"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21B270D8" w14:textId="4251DE88"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7182DE63" w14:textId="57E906B0"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7147B4F4" w14:textId="5EF17E30"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27C17F75" w14:textId="3199B87F"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6EBECEF7" w14:textId="7F096DAD"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6CB03980" w14:textId="31D26022"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138C38B2" w14:textId="2C5C5186"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521A3DDC" w14:textId="6179AA6E"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43623C0A" w14:textId="2E5370C7"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62A8DE5A" w14:textId="16688926"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47334626" w14:textId="66158554"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4F5CF29D" w14:textId="68CE2376"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14BC7101" w14:textId="00AEDCE5"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12184AB5" w14:textId="31EE0ED9"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37F029CB" w14:textId="3B24E956"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430547F7" w14:textId="71AA93AC"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tcPr>
          <w:p w14:paraId="5B3FB1EF" w14:textId="4F81D640" w:rsidR="004F1A25" w:rsidRPr="004E3301" w:rsidRDefault="004F1A25" w:rsidP="004E3301">
            <w:pPr>
              <w:spacing w:after="120" w:line="360" w:lineRule="auto"/>
              <w:jc w:val="both"/>
              <w:rPr>
                <w:rFonts w:ascii="Times New Roman" w:hAnsi="Times New Roman" w:cs="Times New Roman"/>
                <w:color w:val="0D0D0D" w:themeColor="text1" w:themeTint="F2"/>
              </w:rPr>
            </w:pPr>
          </w:p>
        </w:tc>
        <w:tc>
          <w:tcPr>
            <w:tcW w:w="0" w:type="auto"/>
            <w:vAlign w:val="center"/>
            <w:hideMark/>
          </w:tcPr>
          <w:p w14:paraId="71318874" w14:textId="222AB3C8" w:rsidR="004F1A25" w:rsidRPr="004E3301" w:rsidRDefault="004F1A25"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63.86%</w:t>
            </w:r>
          </w:p>
        </w:tc>
      </w:tr>
      <w:tr w:rsidR="004F1A25" w:rsidRPr="004E3301" w14:paraId="0A1ECE12" w14:textId="77777777" w:rsidTr="006E0170">
        <w:trPr>
          <w:tblCellSpacing w:w="15" w:type="dxa"/>
        </w:trPr>
        <w:tc>
          <w:tcPr>
            <w:tcW w:w="0" w:type="auto"/>
            <w:vAlign w:val="center"/>
            <w:hideMark/>
          </w:tcPr>
          <w:p w14:paraId="5E0A4599" w14:textId="77777777" w:rsidR="004F1A25" w:rsidRPr="004E3301" w:rsidRDefault="004F1A25"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b/>
                <w:bCs/>
                <w:color w:val="0D0D0D" w:themeColor="text1" w:themeTint="F2"/>
              </w:rPr>
              <w:t>Total</w:t>
            </w:r>
          </w:p>
        </w:tc>
        <w:tc>
          <w:tcPr>
            <w:tcW w:w="0" w:type="auto"/>
          </w:tcPr>
          <w:p w14:paraId="46A4D174" w14:textId="77777777"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08A306BE" w14:textId="77777777"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04CF4D07" w14:textId="77777777"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50A0229D" w14:textId="3AAC7347"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1D76FBB2" w14:textId="2753B053"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4A840EBC" w14:textId="77777777"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46A536D1" w14:textId="1B98A87A"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1679BEC2" w14:textId="48FA553F"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4E97A03C" w14:textId="1DDF3179"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240496E2" w14:textId="78401CA3"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1337E325" w14:textId="03D1D5D2"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3D05AF92" w14:textId="7B9EB94E"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25A5A7B4" w14:textId="446DA2A7"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7B73A285" w14:textId="1361AFE5"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2DEFA434" w14:textId="70AB6CA3"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4E1553FB" w14:textId="2218D6A8"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2F8CFE2D" w14:textId="402E5F93"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6C889326" w14:textId="09FC4FC5"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55C845FE" w14:textId="57B597AC"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vAlign w:val="center"/>
            <w:hideMark/>
          </w:tcPr>
          <w:p w14:paraId="4B1CE47C" w14:textId="224BECCD" w:rsidR="004F1A25" w:rsidRPr="004E3301" w:rsidRDefault="004F1A25"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b/>
                <w:bCs/>
                <w:color w:val="0D0D0D" w:themeColor="text1" w:themeTint="F2"/>
              </w:rPr>
              <w:t>50,000</w:t>
            </w:r>
          </w:p>
        </w:tc>
        <w:tc>
          <w:tcPr>
            <w:tcW w:w="0" w:type="auto"/>
          </w:tcPr>
          <w:p w14:paraId="5C02A2CE" w14:textId="77777777"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38571F3F" w14:textId="16948D6F"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26F682D8" w14:textId="6447FA38"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7146FFE3" w14:textId="06F603A5"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7327AB8F" w14:textId="559FDF51"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028B6D91" w14:textId="449A6BD5"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493FDF93" w14:textId="66F5E628"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6C90F91F" w14:textId="45437DDA"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3038CEF1" w14:textId="2916D909"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7A182BD4" w14:textId="3F9AC9B4"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22CAE1BE" w14:textId="0567CC60"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4206EF7E" w14:textId="53C40A45"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216BA003" w14:textId="2AA61F2E"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2FCCC596" w14:textId="0366FFAF"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5D378EC1" w14:textId="1517094F"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0CC8DF48" w14:textId="3BD45E6F"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3C3D027A" w14:textId="1C47E27F"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3328B99E" w14:textId="48F6B9A6"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6124D4A2" w14:textId="1380116A"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tcPr>
          <w:p w14:paraId="6E0FAE51" w14:textId="3CA6AC17" w:rsidR="004F1A25" w:rsidRPr="004E3301" w:rsidRDefault="004F1A25" w:rsidP="004E3301">
            <w:pPr>
              <w:spacing w:after="120" w:line="360" w:lineRule="auto"/>
              <w:jc w:val="both"/>
              <w:rPr>
                <w:rFonts w:ascii="Times New Roman" w:hAnsi="Times New Roman" w:cs="Times New Roman"/>
                <w:b/>
                <w:bCs/>
                <w:color w:val="0D0D0D" w:themeColor="text1" w:themeTint="F2"/>
              </w:rPr>
            </w:pPr>
          </w:p>
        </w:tc>
        <w:tc>
          <w:tcPr>
            <w:tcW w:w="0" w:type="auto"/>
            <w:vAlign w:val="center"/>
            <w:hideMark/>
          </w:tcPr>
          <w:p w14:paraId="2E764416" w14:textId="3599F318" w:rsidR="004F1A25" w:rsidRPr="004E3301" w:rsidRDefault="004F1A25"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b/>
                <w:bCs/>
                <w:color w:val="0D0D0D" w:themeColor="text1" w:themeTint="F2"/>
              </w:rPr>
              <w:t>100.00%</w:t>
            </w:r>
          </w:p>
        </w:tc>
      </w:tr>
    </w:tbl>
    <w:p w14:paraId="5AD4465B" w14:textId="77777777" w:rsidR="004E3301" w:rsidRPr="004E3301" w:rsidRDefault="004E3301"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i/>
          <w:iCs/>
          <w:color w:val="0D0D0D" w:themeColor="text1" w:themeTint="F2"/>
        </w:rPr>
        <w:t>Table 2. Distribution of rating classes in the text-</w:t>
      </w:r>
      <w:proofErr w:type="spellStart"/>
      <w:r w:rsidRPr="004E3301">
        <w:rPr>
          <w:rFonts w:ascii="Times New Roman" w:hAnsi="Times New Roman" w:cs="Times New Roman"/>
          <w:i/>
          <w:iCs/>
          <w:color w:val="0D0D0D" w:themeColor="text1" w:themeTint="F2"/>
        </w:rPr>
        <w:t>modeling</w:t>
      </w:r>
      <w:proofErr w:type="spellEnd"/>
      <w:r w:rsidRPr="004E3301">
        <w:rPr>
          <w:rFonts w:ascii="Times New Roman" w:hAnsi="Times New Roman" w:cs="Times New Roman"/>
          <w:i/>
          <w:iCs/>
          <w:color w:val="0D0D0D" w:themeColor="text1" w:themeTint="F2"/>
        </w:rPr>
        <w:t xml:space="preserve"> sample.</w:t>
      </w:r>
    </w:p>
    <w:p w14:paraId="1C9BE548" w14:textId="77777777" w:rsidR="004E3301" w:rsidRPr="004E3301" w:rsidRDefault="004E3301"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The distribution is strongly imbalanced toward five-star reviews. Approximately 63.86% of the sampled reviews belong to the five-star category, while the two-star category represents approximately 4.83%.</w:t>
      </w:r>
    </w:p>
    <w:p w14:paraId="23B7B4EE" w14:textId="3C042C21" w:rsidR="004E3301" w:rsidRPr="004E3301" w:rsidRDefault="004E3301"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 xml:space="preserve">This </w:t>
      </w:r>
      <w:proofErr w:type="spellStart"/>
      <w:r w:rsidRPr="004E3301">
        <w:rPr>
          <w:rFonts w:ascii="Times New Roman" w:hAnsi="Times New Roman" w:cs="Times New Roman"/>
          <w:color w:val="0D0D0D" w:themeColor="text1" w:themeTint="F2"/>
        </w:rPr>
        <w:t>imbal</w:t>
      </w:r>
      <w:proofErr w:type="spellEnd"/>
      <w:r w:rsidR="004F1A25">
        <w:rPr>
          <w:rFonts w:ascii="Times New Roman" w:hAnsi="Times New Roman" w:cs="Times New Roman"/>
          <w:color w:val="0D0D0D" w:themeColor="text1" w:themeTint="F2"/>
        </w:rPr>
        <w:t xml:space="preserve"> </w:t>
      </w:r>
      <w:proofErr w:type="spellStart"/>
      <w:r w:rsidRPr="004E3301">
        <w:rPr>
          <w:rFonts w:ascii="Times New Roman" w:hAnsi="Times New Roman" w:cs="Times New Roman"/>
          <w:color w:val="0D0D0D" w:themeColor="text1" w:themeTint="F2"/>
        </w:rPr>
        <w:t>ance</w:t>
      </w:r>
      <w:proofErr w:type="spellEnd"/>
      <w:r w:rsidRPr="004E3301">
        <w:rPr>
          <w:rFonts w:ascii="Times New Roman" w:hAnsi="Times New Roman" w:cs="Times New Roman"/>
          <w:color w:val="0D0D0D" w:themeColor="text1" w:themeTint="F2"/>
        </w:rPr>
        <w:t xml:space="preserve"> is important because a model that frequently predicts five stars may achieve relatively high accuracy without identifying lower ratings reliably. Consequently, accuracy alone is insufficient to evaluate the model's usefulness.</w:t>
      </w:r>
    </w:p>
    <w:p w14:paraId="59A4C3A9" w14:textId="77777777" w:rsidR="004E3301" w:rsidRPr="004E3301" w:rsidRDefault="004E3301"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The project therefore uses macro-F1 and weighted-F1 alongside accuracy, and examines per-class performance to understand how predictions vary across rating categories.</w:t>
      </w:r>
    </w:p>
    <w:p w14:paraId="20F302E3" w14:textId="77777777" w:rsidR="004E3301" w:rsidRPr="004F1A25" w:rsidRDefault="004E3301" w:rsidP="004E3301">
      <w:pPr>
        <w:spacing w:after="120" w:line="360" w:lineRule="auto"/>
        <w:jc w:val="both"/>
        <w:rPr>
          <w:rFonts w:ascii="Times New Roman" w:hAnsi="Times New Roman" w:cs="Times New Roman"/>
          <w:b/>
          <w:bCs/>
          <w:color w:val="0D0D0D" w:themeColor="text1" w:themeTint="F2"/>
          <w:sz w:val="28"/>
          <w:szCs w:val="28"/>
        </w:rPr>
      </w:pPr>
      <w:r w:rsidRPr="004F1A25">
        <w:rPr>
          <w:rFonts w:ascii="Times New Roman" w:hAnsi="Times New Roman" w:cs="Times New Roman"/>
          <w:b/>
          <w:bCs/>
          <w:color w:val="0D0D0D" w:themeColor="text1" w:themeTint="F2"/>
          <w:sz w:val="28"/>
          <w:szCs w:val="28"/>
        </w:rPr>
        <w:t>3.5 Data-Quality Considerations</w:t>
      </w:r>
    </w:p>
    <w:p w14:paraId="25C285CC" w14:textId="77777777" w:rsidR="004E3301" w:rsidRPr="004E3301" w:rsidRDefault="004E3301"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Although the data has been cleaned for the experiments, several characteristics require attention during interpretation.</w:t>
      </w:r>
    </w:p>
    <w:p w14:paraId="3293B9F4" w14:textId="77777777" w:rsidR="004E3301" w:rsidRPr="004E3301" w:rsidRDefault="004E3301"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 xml:space="preserve">First, missing or invalid values can reduce the number of records available for </w:t>
      </w:r>
      <w:proofErr w:type="spellStart"/>
      <w:r w:rsidRPr="004E3301">
        <w:rPr>
          <w:rFonts w:ascii="Times New Roman" w:hAnsi="Times New Roman" w:cs="Times New Roman"/>
          <w:color w:val="0D0D0D" w:themeColor="text1" w:themeTint="F2"/>
        </w:rPr>
        <w:t>modeling</w:t>
      </w:r>
      <w:proofErr w:type="spellEnd"/>
      <w:r w:rsidRPr="004E3301">
        <w:rPr>
          <w:rFonts w:ascii="Times New Roman" w:hAnsi="Times New Roman" w:cs="Times New Roman"/>
          <w:color w:val="0D0D0D" w:themeColor="text1" w:themeTint="F2"/>
        </w:rPr>
        <w:t xml:space="preserve">. Second, the rating distribution is unequal, which can influence the </w:t>
      </w:r>
      <w:proofErr w:type="spellStart"/>
      <w:r w:rsidRPr="004E3301">
        <w:rPr>
          <w:rFonts w:ascii="Times New Roman" w:hAnsi="Times New Roman" w:cs="Times New Roman"/>
          <w:color w:val="0D0D0D" w:themeColor="text1" w:themeTint="F2"/>
        </w:rPr>
        <w:t>behavior</w:t>
      </w:r>
      <w:proofErr w:type="spellEnd"/>
      <w:r w:rsidRPr="004E3301">
        <w:rPr>
          <w:rFonts w:ascii="Times New Roman" w:hAnsi="Times New Roman" w:cs="Times New Roman"/>
          <w:color w:val="0D0D0D" w:themeColor="text1" w:themeTint="F2"/>
        </w:rPr>
        <w:t xml:space="preserve"> of a classifier. Third, customer-review text may contain ambiguous expressions, comparisons, mixed opinions, or context that is difficult to represent using numerical text features.</w:t>
      </w:r>
    </w:p>
    <w:p w14:paraId="68518D1F" w14:textId="77777777" w:rsidR="004E3301" w:rsidRPr="004E3301" w:rsidRDefault="004E3301"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lastRenderedPageBreak/>
        <w:t>In addition, several reviews may refer to the same product. A random split of reviews does not guarantee that all products in the test set are completely unseen during training. If the intended application is prediction for new products, a product-grouped validation strategy would be an important future experiment.</w:t>
      </w:r>
    </w:p>
    <w:p w14:paraId="1B9FC30B" w14:textId="77777777" w:rsidR="004E3301" w:rsidRPr="004F1A25" w:rsidRDefault="004E3301" w:rsidP="004E3301">
      <w:pPr>
        <w:spacing w:after="120" w:line="360" w:lineRule="auto"/>
        <w:jc w:val="both"/>
        <w:rPr>
          <w:rFonts w:ascii="Times New Roman" w:hAnsi="Times New Roman" w:cs="Times New Roman"/>
          <w:b/>
          <w:bCs/>
          <w:color w:val="0D0D0D" w:themeColor="text1" w:themeTint="F2"/>
          <w:sz w:val="28"/>
          <w:szCs w:val="28"/>
        </w:rPr>
      </w:pPr>
      <w:r w:rsidRPr="004F1A25">
        <w:rPr>
          <w:rFonts w:ascii="Times New Roman" w:hAnsi="Times New Roman" w:cs="Times New Roman"/>
          <w:b/>
          <w:bCs/>
          <w:color w:val="0D0D0D" w:themeColor="text1" w:themeTint="F2"/>
          <w:sz w:val="28"/>
          <w:szCs w:val="28"/>
        </w:rPr>
        <w:t>3.6 Dataset Readiness Assessment</w:t>
      </w:r>
    </w:p>
    <w:p w14:paraId="5B0A3C3C" w14:textId="77777777" w:rsidR="004E3301" w:rsidRPr="004E3301" w:rsidRDefault="004E3301"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The prepared data is suitable for an initial supervised-learning experiment because the selected target is defined and review text can be converted into numerical features.</w:t>
      </w:r>
    </w:p>
    <w:p w14:paraId="32B5AF53" w14:textId="77777777" w:rsidR="004E3301" w:rsidRDefault="004E3301" w:rsidP="004E3301">
      <w:pPr>
        <w:spacing w:after="120" w:line="360" w:lineRule="auto"/>
        <w:jc w:val="both"/>
        <w:rPr>
          <w:rFonts w:ascii="Times New Roman" w:hAnsi="Times New Roman" w:cs="Times New Roman"/>
          <w:color w:val="0D0D0D" w:themeColor="text1" w:themeTint="F2"/>
        </w:rPr>
      </w:pPr>
      <w:r w:rsidRPr="004E3301">
        <w:rPr>
          <w:rFonts w:ascii="Times New Roman" w:hAnsi="Times New Roman" w:cs="Times New Roman"/>
          <w:color w:val="0D0D0D" w:themeColor="text1" w:themeTint="F2"/>
        </w:rPr>
        <w:t>However, the dataset's class imbalance and the possibility of product overlap mean that model performance must be interpreted cautiously. The current experiment provides a useful baseline, but further validation would be necessary before drawing conclusions about performance on entirely new products or future customer populations.</w:t>
      </w:r>
    </w:p>
    <w:p w14:paraId="554B9687" w14:textId="77777777" w:rsidR="004F1A25" w:rsidRDefault="004F1A25" w:rsidP="004E3301">
      <w:pPr>
        <w:spacing w:after="120" w:line="360" w:lineRule="auto"/>
        <w:jc w:val="both"/>
        <w:rPr>
          <w:rFonts w:ascii="Times New Roman" w:hAnsi="Times New Roman" w:cs="Times New Roman"/>
          <w:color w:val="0D0D0D" w:themeColor="text1" w:themeTint="F2"/>
        </w:rPr>
      </w:pPr>
    </w:p>
    <w:p w14:paraId="187EA5F3" w14:textId="77777777" w:rsidR="004F1A25" w:rsidRDefault="004F1A25" w:rsidP="004F1A25">
      <w:pPr>
        <w:spacing w:after="120" w:line="360" w:lineRule="auto"/>
        <w:jc w:val="both"/>
        <w:rPr>
          <w:rFonts w:ascii="Times New Roman" w:hAnsi="Times New Roman" w:cs="Times New Roman"/>
          <w:b/>
          <w:bCs/>
          <w:color w:val="77206D" w:themeColor="accent5" w:themeShade="BF"/>
          <w:sz w:val="32"/>
          <w:szCs w:val="32"/>
        </w:rPr>
      </w:pPr>
      <w:r w:rsidRPr="004F1A25">
        <w:rPr>
          <w:rFonts w:ascii="Times New Roman" w:hAnsi="Times New Roman" w:cs="Times New Roman"/>
          <w:b/>
          <w:bCs/>
          <w:color w:val="77206D" w:themeColor="accent5" w:themeShade="BF"/>
          <w:sz w:val="32"/>
          <w:szCs w:val="32"/>
        </w:rPr>
        <w:t>4. FEATURE ENGINEERING AND TEXT REPRESENTATION</w:t>
      </w:r>
    </w:p>
    <w:p w14:paraId="03A0E6DB" w14:textId="77777777" w:rsidR="004F1A25" w:rsidRPr="004F1A25" w:rsidRDefault="004F1A25" w:rsidP="004F1A25">
      <w:pPr>
        <w:spacing w:after="120" w:line="360" w:lineRule="auto"/>
        <w:jc w:val="both"/>
        <w:rPr>
          <w:rFonts w:ascii="Times New Roman" w:hAnsi="Times New Roman" w:cs="Times New Roman"/>
          <w:b/>
          <w:bCs/>
          <w:color w:val="000000" w:themeColor="text1"/>
          <w:sz w:val="28"/>
          <w:szCs w:val="28"/>
        </w:rPr>
      </w:pPr>
      <w:r w:rsidRPr="004F1A25">
        <w:rPr>
          <w:rFonts w:ascii="Times New Roman" w:hAnsi="Times New Roman" w:cs="Times New Roman"/>
          <w:b/>
          <w:bCs/>
          <w:color w:val="000000" w:themeColor="text1"/>
          <w:sz w:val="28"/>
          <w:szCs w:val="28"/>
        </w:rPr>
        <w:t>4.1 Purpose of Feature Engineering</w:t>
      </w:r>
    </w:p>
    <w:p w14:paraId="4EC51CED" w14:textId="77777777"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Machine-learning algorithms generally require numerical inputs. Customer reviews, however, are represented as text. Feature engineering transforms the original data into a form that an algorithm can process while attempting to preserve information relevant to the prediction task.</w:t>
      </w:r>
    </w:p>
    <w:p w14:paraId="7AF380DE" w14:textId="77777777"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For this project, the primary feature-engineering method is Term Frequency–Inverse Document Frequency (TF-IDF). The technique represents each review using numerical weights associated with the words and word sequences it contains.</w:t>
      </w:r>
    </w:p>
    <w:p w14:paraId="6AA3BD81" w14:textId="77777777" w:rsidR="004F1A25" w:rsidRPr="004F1A25" w:rsidRDefault="004F1A25" w:rsidP="004F1A25">
      <w:pPr>
        <w:spacing w:after="120" w:line="360" w:lineRule="auto"/>
        <w:jc w:val="both"/>
        <w:rPr>
          <w:rFonts w:ascii="Times New Roman" w:hAnsi="Times New Roman" w:cs="Times New Roman"/>
          <w:b/>
          <w:bCs/>
          <w:color w:val="000000" w:themeColor="text1"/>
          <w:sz w:val="28"/>
          <w:szCs w:val="28"/>
        </w:rPr>
      </w:pPr>
      <w:r w:rsidRPr="004F1A25">
        <w:rPr>
          <w:rFonts w:ascii="Times New Roman" w:hAnsi="Times New Roman" w:cs="Times New Roman"/>
          <w:b/>
          <w:bCs/>
          <w:color w:val="000000" w:themeColor="text1"/>
          <w:sz w:val="28"/>
          <w:szCs w:val="28"/>
        </w:rPr>
        <w:t>4.2 TF-IDF Representation</w:t>
      </w:r>
    </w:p>
    <w:p w14:paraId="26A9FD9E" w14:textId="77777777"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TF-IDF combines two ideas:</w:t>
      </w:r>
    </w:p>
    <w:p w14:paraId="6273649F" w14:textId="77777777"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b/>
          <w:bCs/>
          <w:color w:val="000000" w:themeColor="text1"/>
        </w:rPr>
        <w:t>Term frequency (TF):</w:t>
      </w:r>
      <w:r w:rsidRPr="004F1A25">
        <w:rPr>
          <w:rFonts w:ascii="Times New Roman" w:hAnsi="Times New Roman" w:cs="Times New Roman"/>
          <w:color w:val="000000" w:themeColor="text1"/>
        </w:rPr>
        <w:t xml:space="preserve"> Measures how frequently a term occurs within a document.</w:t>
      </w:r>
    </w:p>
    <w:p w14:paraId="7FE819E0" w14:textId="77777777"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b/>
          <w:bCs/>
          <w:color w:val="000000" w:themeColor="text1"/>
        </w:rPr>
        <w:t>Inverse document frequency (IDF):</w:t>
      </w:r>
      <w:r w:rsidRPr="004F1A25">
        <w:rPr>
          <w:rFonts w:ascii="Times New Roman" w:hAnsi="Times New Roman" w:cs="Times New Roman"/>
          <w:color w:val="000000" w:themeColor="text1"/>
        </w:rPr>
        <w:t xml:space="preserve"> Reduces the relative importance of terms that occur in many documents and gives greater weight to terms that are more distinctive across the collection.</w:t>
      </w:r>
    </w:p>
    <w:p w14:paraId="063598B8" w14:textId="77777777"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The combined representation assigns a numerical weight to a term based on its occurrence in a review and its distribution across the document collection.</w:t>
      </w:r>
    </w:p>
    <w:p w14:paraId="0367848C" w14:textId="77777777" w:rsidR="004F1A25" w:rsidRDefault="004F1A25" w:rsidP="004F1A25">
      <w:pPr>
        <w:spacing w:after="120" w:line="360" w:lineRule="auto"/>
        <w:jc w:val="both"/>
        <w:rPr>
          <w:rFonts w:ascii="Times New Roman" w:hAnsi="Times New Roman" w:cs="Times New Roman"/>
          <w:color w:val="000000" w:themeColor="text1"/>
        </w:rPr>
      </w:pPr>
    </w:p>
    <w:p w14:paraId="51308583" w14:textId="2E07FC51"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A simplified expression is:</w:t>
      </w:r>
    </w:p>
    <w:p w14:paraId="4D7ED50C" w14:textId="77777777"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TF-</w:t>
      </w:r>
      <w:proofErr w:type="gramStart"/>
      <w:r w:rsidRPr="004F1A25">
        <w:rPr>
          <w:rFonts w:ascii="Times New Roman" w:hAnsi="Times New Roman" w:cs="Times New Roman"/>
          <w:color w:val="000000" w:themeColor="text1"/>
        </w:rPr>
        <w:t>IDF(</w:t>
      </w:r>
      <w:proofErr w:type="gramEnd"/>
      <w:r w:rsidRPr="004F1A25">
        <w:rPr>
          <w:rFonts w:ascii="Times New Roman" w:hAnsi="Times New Roman" w:cs="Times New Roman"/>
          <w:color w:val="000000" w:themeColor="text1"/>
        </w:rPr>
        <w:t xml:space="preserve">t, d) = </w:t>
      </w:r>
      <w:proofErr w:type="gramStart"/>
      <w:r w:rsidRPr="004F1A25">
        <w:rPr>
          <w:rFonts w:ascii="Times New Roman" w:hAnsi="Times New Roman" w:cs="Times New Roman"/>
          <w:color w:val="000000" w:themeColor="text1"/>
        </w:rPr>
        <w:t>TF(</w:t>
      </w:r>
      <w:proofErr w:type="gramEnd"/>
      <w:r w:rsidRPr="004F1A25">
        <w:rPr>
          <w:rFonts w:ascii="Times New Roman" w:hAnsi="Times New Roman" w:cs="Times New Roman"/>
          <w:color w:val="000000" w:themeColor="text1"/>
        </w:rPr>
        <w:t>t, d) × IDF(t)</w:t>
      </w:r>
    </w:p>
    <w:p w14:paraId="15BFFAC3" w14:textId="77777777"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lastRenderedPageBreak/>
        <w:t>Where:</w:t>
      </w:r>
    </w:p>
    <w:p w14:paraId="0103D6AC" w14:textId="77777777" w:rsidR="004F1A25" w:rsidRPr="004F1A25" w:rsidRDefault="004F1A25" w:rsidP="004F1A25">
      <w:pPr>
        <w:numPr>
          <w:ilvl w:val="0"/>
          <w:numId w:val="4"/>
        </w:num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t represents a term.</w:t>
      </w:r>
    </w:p>
    <w:p w14:paraId="0B4F3112" w14:textId="77777777" w:rsidR="004F1A25" w:rsidRPr="004F1A25" w:rsidRDefault="004F1A25" w:rsidP="004F1A25">
      <w:pPr>
        <w:numPr>
          <w:ilvl w:val="0"/>
          <w:numId w:val="4"/>
        </w:num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d represents a review document.</w:t>
      </w:r>
    </w:p>
    <w:p w14:paraId="781A35EF" w14:textId="77777777" w:rsidR="004F1A25" w:rsidRPr="004F1A25" w:rsidRDefault="004F1A25" w:rsidP="004F1A25">
      <w:pPr>
        <w:numPr>
          <w:ilvl w:val="0"/>
          <w:numId w:val="4"/>
        </w:numPr>
        <w:spacing w:after="120" w:line="360" w:lineRule="auto"/>
        <w:jc w:val="both"/>
        <w:rPr>
          <w:rFonts w:ascii="Times New Roman" w:hAnsi="Times New Roman" w:cs="Times New Roman"/>
          <w:color w:val="000000" w:themeColor="text1"/>
        </w:rPr>
      </w:pPr>
      <w:proofErr w:type="gramStart"/>
      <w:r w:rsidRPr="004F1A25">
        <w:rPr>
          <w:rFonts w:ascii="Times New Roman" w:hAnsi="Times New Roman" w:cs="Times New Roman"/>
          <w:color w:val="000000" w:themeColor="text1"/>
        </w:rPr>
        <w:t>TF(</w:t>
      </w:r>
      <w:proofErr w:type="gramEnd"/>
      <w:r w:rsidRPr="004F1A25">
        <w:rPr>
          <w:rFonts w:ascii="Times New Roman" w:hAnsi="Times New Roman" w:cs="Times New Roman"/>
          <w:color w:val="000000" w:themeColor="text1"/>
        </w:rPr>
        <w:t>t, d) represents the term frequency within the review.</w:t>
      </w:r>
    </w:p>
    <w:p w14:paraId="20941896" w14:textId="77777777" w:rsidR="004F1A25" w:rsidRPr="004F1A25" w:rsidRDefault="004F1A25" w:rsidP="004F1A25">
      <w:pPr>
        <w:numPr>
          <w:ilvl w:val="0"/>
          <w:numId w:val="4"/>
        </w:num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IDF(t) represents the inverse document frequency of the term.</w:t>
      </w:r>
    </w:p>
    <w:p w14:paraId="6C7FED02" w14:textId="77777777"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The actual calculation depends on the vectorizer's implementation and settings.</w:t>
      </w:r>
    </w:p>
    <w:p w14:paraId="02B4609D" w14:textId="77777777" w:rsidR="004F1A25" w:rsidRPr="004F1A25" w:rsidRDefault="004F1A25" w:rsidP="004F1A25">
      <w:pPr>
        <w:spacing w:after="120" w:line="360" w:lineRule="auto"/>
        <w:jc w:val="both"/>
        <w:rPr>
          <w:rFonts w:ascii="Times New Roman" w:hAnsi="Times New Roman" w:cs="Times New Roman"/>
          <w:b/>
          <w:bCs/>
          <w:color w:val="000000" w:themeColor="text1"/>
          <w:sz w:val="28"/>
          <w:szCs w:val="28"/>
        </w:rPr>
      </w:pPr>
      <w:r w:rsidRPr="004F1A25">
        <w:rPr>
          <w:rFonts w:ascii="Times New Roman" w:hAnsi="Times New Roman" w:cs="Times New Roman"/>
          <w:b/>
          <w:bCs/>
          <w:color w:val="000000" w:themeColor="text1"/>
          <w:sz w:val="28"/>
          <w:szCs w:val="28"/>
        </w:rPr>
        <w:t>4.3 Unigrams and Bigrams</w:t>
      </w:r>
    </w:p>
    <w:p w14:paraId="5CEB1650" w14:textId="77777777"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The text-</w:t>
      </w:r>
      <w:proofErr w:type="spellStart"/>
      <w:r w:rsidRPr="004F1A25">
        <w:rPr>
          <w:rFonts w:ascii="Times New Roman" w:hAnsi="Times New Roman" w:cs="Times New Roman"/>
          <w:color w:val="000000" w:themeColor="text1"/>
        </w:rPr>
        <w:t>modeling</w:t>
      </w:r>
      <w:proofErr w:type="spellEnd"/>
      <w:r w:rsidRPr="004F1A25">
        <w:rPr>
          <w:rFonts w:ascii="Times New Roman" w:hAnsi="Times New Roman" w:cs="Times New Roman"/>
          <w:color w:val="000000" w:themeColor="text1"/>
        </w:rPr>
        <w:t xml:space="preserve"> workflow uses both unigrams and bigrams.</w:t>
      </w:r>
    </w:p>
    <w:p w14:paraId="41C3EC82" w14:textId="77777777"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A unigram is a single word, such as “soft,” “dry,” or “smooth.” A bigram is a sequence of two consecutive words, such as “very soft” or “not effective.”</w:t>
      </w:r>
    </w:p>
    <w:p w14:paraId="145501DC" w14:textId="77777777"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Using bigrams allows the representation to capture some short phrases that may carry more meaning than individual words. For example, the phrases “works well” and “does not work” contain different contextual signals.</w:t>
      </w:r>
    </w:p>
    <w:p w14:paraId="1C35051A" w14:textId="77777777"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However, two-word sequences cannot capture every aspect of language. Sarcasm, long-distance context, product-specific terminology, and mixed opinions may remain difficult to represent.</w:t>
      </w:r>
    </w:p>
    <w:p w14:paraId="3911886B" w14:textId="77777777" w:rsidR="004F1A25" w:rsidRPr="004F1A25" w:rsidRDefault="004F1A25" w:rsidP="004F1A25">
      <w:pPr>
        <w:spacing w:after="120" w:line="360" w:lineRule="auto"/>
        <w:jc w:val="both"/>
        <w:rPr>
          <w:rFonts w:ascii="Times New Roman" w:hAnsi="Times New Roman" w:cs="Times New Roman"/>
          <w:b/>
          <w:bCs/>
          <w:color w:val="000000" w:themeColor="text1"/>
          <w:sz w:val="28"/>
          <w:szCs w:val="28"/>
        </w:rPr>
      </w:pPr>
      <w:r w:rsidRPr="004F1A25">
        <w:rPr>
          <w:rFonts w:ascii="Times New Roman" w:hAnsi="Times New Roman" w:cs="Times New Roman"/>
          <w:b/>
          <w:bCs/>
          <w:color w:val="000000" w:themeColor="text1"/>
          <w:sz w:val="28"/>
          <w:szCs w:val="28"/>
        </w:rPr>
        <w:t>4.4 TF-IDF Configuration</w:t>
      </w:r>
    </w:p>
    <w:p w14:paraId="70AB3FC5" w14:textId="77777777"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The experiment uses the following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8"/>
        <w:gridCol w:w="66"/>
        <w:gridCol w:w="66"/>
        <w:gridCol w:w="66"/>
        <w:gridCol w:w="66"/>
        <w:gridCol w:w="66"/>
        <w:gridCol w:w="66"/>
        <w:gridCol w:w="66"/>
        <w:gridCol w:w="66"/>
        <w:gridCol w:w="66"/>
        <w:gridCol w:w="66"/>
        <w:gridCol w:w="720"/>
        <w:gridCol w:w="66"/>
        <w:gridCol w:w="66"/>
        <w:gridCol w:w="66"/>
        <w:gridCol w:w="66"/>
        <w:gridCol w:w="66"/>
        <w:gridCol w:w="66"/>
        <w:gridCol w:w="66"/>
        <w:gridCol w:w="66"/>
        <w:gridCol w:w="66"/>
        <w:gridCol w:w="66"/>
        <w:gridCol w:w="66"/>
        <w:gridCol w:w="66"/>
        <w:gridCol w:w="66"/>
        <w:gridCol w:w="5687"/>
      </w:tblGrid>
      <w:tr w:rsidR="004F1A25" w:rsidRPr="004F1A25" w14:paraId="01439349" w14:textId="77777777" w:rsidTr="00772378">
        <w:trPr>
          <w:tblHeader/>
          <w:tblCellSpacing w:w="15" w:type="dxa"/>
        </w:trPr>
        <w:tc>
          <w:tcPr>
            <w:tcW w:w="0" w:type="auto"/>
            <w:vAlign w:val="center"/>
            <w:hideMark/>
          </w:tcPr>
          <w:p w14:paraId="74BA4CAB" w14:textId="77777777" w:rsidR="004F1A25" w:rsidRPr="004F1A25" w:rsidRDefault="004F1A25" w:rsidP="004F1A25">
            <w:pPr>
              <w:spacing w:after="120" w:line="360" w:lineRule="auto"/>
              <w:jc w:val="both"/>
              <w:rPr>
                <w:rFonts w:ascii="Times New Roman" w:hAnsi="Times New Roman" w:cs="Times New Roman"/>
                <w:b/>
                <w:bCs/>
                <w:color w:val="000000" w:themeColor="text1"/>
              </w:rPr>
            </w:pPr>
            <w:r w:rsidRPr="004F1A25">
              <w:rPr>
                <w:rFonts w:ascii="Times New Roman" w:hAnsi="Times New Roman" w:cs="Times New Roman"/>
                <w:b/>
                <w:bCs/>
                <w:color w:val="000000" w:themeColor="text1"/>
              </w:rPr>
              <w:t>Parameter</w:t>
            </w:r>
          </w:p>
        </w:tc>
        <w:tc>
          <w:tcPr>
            <w:tcW w:w="0" w:type="auto"/>
          </w:tcPr>
          <w:p w14:paraId="2A009D02" w14:textId="77777777" w:rsidR="004F1A25" w:rsidRPr="004F1A25" w:rsidRDefault="004F1A25" w:rsidP="004F1A25">
            <w:pPr>
              <w:spacing w:after="120" w:line="360" w:lineRule="auto"/>
              <w:jc w:val="both"/>
              <w:rPr>
                <w:rFonts w:ascii="Times New Roman" w:hAnsi="Times New Roman" w:cs="Times New Roman"/>
                <w:b/>
                <w:bCs/>
                <w:color w:val="000000" w:themeColor="text1"/>
              </w:rPr>
            </w:pPr>
          </w:p>
        </w:tc>
        <w:tc>
          <w:tcPr>
            <w:tcW w:w="0" w:type="auto"/>
          </w:tcPr>
          <w:p w14:paraId="365CE545" w14:textId="77777777" w:rsidR="004F1A25" w:rsidRPr="004F1A25" w:rsidRDefault="004F1A25" w:rsidP="004F1A25">
            <w:pPr>
              <w:spacing w:after="120" w:line="360" w:lineRule="auto"/>
              <w:jc w:val="both"/>
              <w:rPr>
                <w:rFonts w:ascii="Times New Roman" w:hAnsi="Times New Roman" w:cs="Times New Roman"/>
                <w:b/>
                <w:bCs/>
                <w:color w:val="000000" w:themeColor="text1"/>
              </w:rPr>
            </w:pPr>
          </w:p>
        </w:tc>
        <w:tc>
          <w:tcPr>
            <w:tcW w:w="0" w:type="auto"/>
          </w:tcPr>
          <w:p w14:paraId="0E63D658" w14:textId="5CD36F2C" w:rsidR="004F1A25" w:rsidRPr="004F1A25" w:rsidRDefault="004F1A25" w:rsidP="004F1A25">
            <w:pPr>
              <w:spacing w:after="120" w:line="360" w:lineRule="auto"/>
              <w:jc w:val="both"/>
              <w:rPr>
                <w:rFonts w:ascii="Times New Roman" w:hAnsi="Times New Roman" w:cs="Times New Roman"/>
                <w:b/>
                <w:bCs/>
                <w:color w:val="000000" w:themeColor="text1"/>
              </w:rPr>
            </w:pPr>
          </w:p>
        </w:tc>
        <w:tc>
          <w:tcPr>
            <w:tcW w:w="0" w:type="auto"/>
          </w:tcPr>
          <w:p w14:paraId="38576CB2" w14:textId="77A19F29" w:rsidR="004F1A25" w:rsidRPr="004F1A25" w:rsidRDefault="004F1A25" w:rsidP="004F1A25">
            <w:pPr>
              <w:spacing w:after="120" w:line="360" w:lineRule="auto"/>
              <w:jc w:val="both"/>
              <w:rPr>
                <w:rFonts w:ascii="Times New Roman" w:hAnsi="Times New Roman" w:cs="Times New Roman"/>
                <w:b/>
                <w:bCs/>
                <w:color w:val="000000" w:themeColor="text1"/>
              </w:rPr>
            </w:pPr>
          </w:p>
        </w:tc>
        <w:tc>
          <w:tcPr>
            <w:tcW w:w="0" w:type="auto"/>
          </w:tcPr>
          <w:p w14:paraId="3669144A" w14:textId="403E7D3D" w:rsidR="004F1A25" w:rsidRPr="004F1A25" w:rsidRDefault="004F1A25" w:rsidP="004F1A25">
            <w:pPr>
              <w:spacing w:after="120" w:line="360" w:lineRule="auto"/>
              <w:jc w:val="both"/>
              <w:rPr>
                <w:rFonts w:ascii="Times New Roman" w:hAnsi="Times New Roman" w:cs="Times New Roman"/>
                <w:b/>
                <w:bCs/>
                <w:color w:val="000000" w:themeColor="text1"/>
              </w:rPr>
            </w:pPr>
          </w:p>
        </w:tc>
        <w:tc>
          <w:tcPr>
            <w:tcW w:w="0" w:type="auto"/>
          </w:tcPr>
          <w:p w14:paraId="40686835" w14:textId="03CEFA68" w:rsidR="004F1A25" w:rsidRPr="004F1A25" w:rsidRDefault="004F1A25" w:rsidP="004F1A25">
            <w:pPr>
              <w:spacing w:after="120" w:line="360" w:lineRule="auto"/>
              <w:jc w:val="both"/>
              <w:rPr>
                <w:rFonts w:ascii="Times New Roman" w:hAnsi="Times New Roman" w:cs="Times New Roman"/>
                <w:b/>
                <w:bCs/>
                <w:color w:val="000000" w:themeColor="text1"/>
              </w:rPr>
            </w:pPr>
          </w:p>
        </w:tc>
        <w:tc>
          <w:tcPr>
            <w:tcW w:w="0" w:type="auto"/>
          </w:tcPr>
          <w:p w14:paraId="3CC7585D" w14:textId="58AB5854" w:rsidR="004F1A25" w:rsidRPr="004F1A25" w:rsidRDefault="004F1A25" w:rsidP="004F1A25">
            <w:pPr>
              <w:spacing w:after="120" w:line="360" w:lineRule="auto"/>
              <w:jc w:val="both"/>
              <w:rPr>
                <w:rFonts w:ascii="Times New Roman" w:hAnsi="Times New Roman" w:cs="Times New Roman"/>
                <w:b/>
                <w:bCs/>
                <w:color w:val="000000" w:themeColor="text1"/>
              </w:rPr>
            </w:pPr>
          </w:p>
        </w:tc>
        <w:tc>
          <w:tcPr>
            <w:tcW w:w="0" w:type="auto"/>
          </w:tcPr>
          <w:p w14:paraId="7B7D543D" w14:textId="24B487B8" w:rsidR="004F1A25" w:rsidRPr="004F1A25" w:rsidRDefault="004F1A25" w:rsidP="004F1A25">
            <w:pPr>
              <w:spacing w:after="120" w:line="360" w:lineRule="auto"/>
              <w:jc w:val="both"/>
              <w:rPr>
                <w:rFonts w:ascii="Times New Roman" w:hAnsi="Times New Roman" w:cs="Times New Roman"/>
                <w:b/>
                <w:bCs/>
                <w:color w:val="000000" w:themeColor="text1"/>
              </w:rPr>
            </w:pPr>
          </w:p>
        </w:tc>
        <w:tc>
          <w:tcPr>
            <w:tcW w:w="0" w:type="auto"/>
          </w:tcPr>
          <w:p w14:paraId="4A2F0FB2" w14:textId="65E41EC5" w:rsidR="004F1A25" w:rsidRPr="004F1A25" w:rsidRDefault="004F1A25" w:rsidP="004F1A25">
            <w:pPr>
              <w:spacing w:after="120" w:line="360" w:lineRule="auto"/>
              <w:jc w:val="both"/>
              <w:rPr>
                <w:rFonts w:ascii="Times New Roman" w:hAnsi="Times New Roman" w:cs="Times New Roman"/>
                <w:b/>
                <w:bCs/>
                <w:color w:val="000000" w:themeColor="text1"/>
              </w:rPr>
            </w:pPr>
          </w:p>
        </w:tc>
        <w:tc>
          <w:tcPr>
            <w:tcW w:w="0" w:type="auto"/>
          </w:tcPr>
          <w:p w14:paraId="611363ED" w14:textId="14062110" w:rsidR="004F1A25" w:rsidRPr="004F1A25" w:rsidRDefault="004F1A25" w:rsidP="004F1A25">
            <w:pPr>
              <w:spacing w:after="120" w:line="360" w:lineRule="auto"/>
              <w:jc w:val="both"/>
              <w:rPr>
                <w:rFonts w:ascii="Times New Roman" w:hAnsi="Times New Roman" w:cs="Times New Roman"/>
                <w:b/>
                <w:bCs/>
                <w:color w:val="000000" w:themeColor="text1"/>
              </w:rPr>
            </w:pPr>
          </w:p>
        </w:tc>
        <w:tc>
          <w:tcPr>
            <w:tcW w:w="0" w:type="auto"/>
            <w:vAlign w:val="center"/>
            <w:hideMark/>
          </w:tcPr>
          <w:p w14:paraId="2A1C2FBD" w14:textId="5B0EC7C9" w:rsidR="004F1A25" w:rsidRPr="004F1A25" w:rsidRDefault="004F1A25" w:rsidP="004F1A25">
            <w:pPr>
              <w:spacing w:after="120" w:line="360" w:lineRule="auto"/>
              <w:jc w:val="both"/>
              <w:rPr>
                <w:rFonts w:ascii="Times New Roman" w:hAnsi="Times New Roman" w:cs="Times New Roman"/>
                <w:b/>
                <w:bCs/>
                <w:color w:val="000000" w:themeColor="text1"/>
              </w:rPr>
            </w:pPr>
            <w:r w:rsidRPr="004F1A25">
              <w:rPr>
                <w:rFonts w:ascii="Times New Roman" w:hAnsi="Times New Roman" w:cs="Times New Roman"/>
                <w:b/>
                <w:bCs/>
                <w:color w:val="000000" w:themeColor="text1"/>
              </w:rPr>
              <w:t>Value</w:t>
            </w:r>
          </w:p>
        </w:tc>
        <w:tc>
          <w:tcPr>
            <w:tcW w:w="0" w:type="auto"/>
          </w:tcPr>
          <w:p w14:paraId="6702E8B1" w14:textId="77777777" w:rsidR="004F1A25" w:rsidRPr="004F1A25" w:rsidRDefault="004F1A25" w:rsidP="004F1A25">
            <w:pPr>
              <w:spacing w:after="120" w:line="360" w:lineRule="auto"/>
              <w:jc w:val="both"/>
              <w:rPr>
                <w:rFonts w:ascii="Times New Roman" w:hAnsi="Times New Roman" w:cs="Times New Roman"/>
                <w:b/>
                <w:bCs/>
                <w:color w:val="000000" w:themeColor="text1"/>
              </w:rPr>
            </w:pPr>
          </w:p>
        </w:tc>
        <w:tc>
          <w:tcPr>
            <w:tcW w:w="0" w:type="auto"/>
          </w:tcPr>
          <w:p w14:paraId="7B831714" w14:textId="044BB246" w:rsidR="004F1A25" w:rsidRPr="004F1A25" w:rsidRDefault="004F1A25" w:rsidP="004F1A25">
            <w:pPr>
              <w:spacing w:after="120" w:line="360" w:lineRule="auto"/>
              <w:jc w:val="both"/>
              <w:rPr>
                <w:rFonts w:ascii="Times New Roman" w:hAnsi="Times New Roman" w:cs="Times New Roman"/>
                <w:b/>
                <w:bCs/>
                <w:color w:val="000000" w:themeColor="text1"/>
              </w:rPr>
            </w:pPr>
          </w:p>
        </w:tc>
        <w:tc>
          <w:tcPr>
            <w:tcW w:w="0" w:type="auto"/>
          </w:tcPr>
          <w:p w14:paraId="6CB39BF1" w14:textId="06DA307E" w:rsidR="004F1A25" w:rsidRPr="004F1A25" w:rsidRDefault="004F1A25" w:rsidP="004F1A25">
            <w:pPr>
              <w:spacing w:after="120" w:line="360" w:lineRule="auto"/>
              <w:jc w:val="both"/>
              <w:rPr>
                <w:rFonts w:ascii="Times New Roman" w:hAnsi="Times New Roman" w:cs="Times New Roman"/>
                <w:b/>
                <w:bCs/>
                <w:color w:val="000000" w:themeColor="text1"/>
              </w:rPr>
            </w:pPr>
          </w:p>
        </w:tc>
        <w:tc>
          <w:tcPr>
            <w:tcW w:w="0" w:type="auto"/>
          </w:tcPr>
          <w:p w14:paraId="31B2E020" w14:textId="54B63246" w:rsidR="004F1A25" w:rsidRPr="004F1A25" w:rsidRDefault="004F1A25" w:rsidP="004F1A25">
            <w:pPr>
              <w:spacing w:after="120" w:line="360" w:lineRule="auto"/>
              <w:jc w:val="both"/>
              <w:rPr>
                <w:rFonts w:ascii="Times New Roman" w:hAnsi="Times New Roman" w:cs="Times New Roman"/>
                <w:b/>
                <w:bCs/>
                <w:color w:val="000000" w:themeColor="text1"/>
              </w:rPr>
            </w:pPr>
          </w:p>
        </w:tc>
        <w:tc>
          <w:tcPr>
            <w:tcW w:w="0" w:type="auto"/>
          </w:tcPr>
          <w:p w14:paraId="5CA21F78" w14:textId="7813FBE1" w:rsidR="004F1A25" w:rsidRPr="004F1A25" w:rsidRDefault="004F1A25" w:rsidP="004F1A25">
            <w:pPr>
              <w:spacing w:after="120" w:line="360" w:lineRule="auto"/>
              <w:jc w:val="both"/>
              <w:rPr>
                <w:rFonts w:ascii="Times New Roman" w:hAnsi="Times New Roman" w:cs="Times New Roman"/>
                <w:b/>
                <w:bCs/>
                <w:color w:val="000000" w:themeColor="text1"/>
              </w:rPr>
            </w:pPr>
          </w:p>
        </w:tc>
        <w:tc>
          <w:tcPr>
            <w:tcW w:w="0" w:type="auto"/>
          </w:tcPr>
          <w:p w14:paraId="444D8E3D" w14:textId="7B1480E7" w:rsidR="004F1A25" w:rsidRPr="004F1A25" w:rsidRDefault="004F1A25" w:rsidP="004F1A25">
            <w:pPr>
              <w:spacing w:after="120" w:line="360" w:lineRule="auto"/>
              <w:jc w:val="both"/>
              <w:rPr>
                <w:rFonts w:ascii="Times New Roman" w:hAnsi="Times New Roman" w:cs="Times New Roman"/>
                <w:b/>
                <w:bCs/>
                <w:color w:val="000000" w:themeColor="text1"/>
              </w:rPr>
            </w:pPr>
          </w:p>
        </w:tc>
        <w:tc>
          <w:tcPr>
            <w:tcW w:w="0" w:type="auto"/>
          </w:tcPr>
          <w:p w14:paraId="5EF2EAA4" w14:textId="3E2C4B32" w:rsidR="004F1A25" w:rsidRPr="004F1A25" w:rsidRDefault="004F1A25" w:rsidP="004F1A25">
            <w:pPr>
              <w:spacing w:after="120" w:line="360" w:lineRule="auto"/>
              <w:jc w:val="both"/>
              <w:rPr>
                <w:rFonts w:ascii="Times New Roman" w:hAnsi="Times New Roman" w:cs="Times New Roman"/>
                <w:b/>
                <w:bCs/>
                <w:color w:val="000000" w:themeColor="text1"/>
              </w:rPr>
            </w:pPr>
          </w:p>
        </w:tc>
        <w:tc>
          <w:tcPr>
            <w:tcW w:w="0" w:type="auto"/>
          </w:tcPr>
          <w:p w14:paraId="271C5B56" w14:textId="1D2992D6" w:rsidR="004F1A25" w:rsidRPr="004F1A25" w:rsidRDefault="004F1A25" w:rsidP="004F1A25">
            <w:pPr>
              <w:spacing w:after="120" w:line="360" w:lineRule="auto"/>
              <w:jc w:val="both"/>
              <w:rPr>
                <w:rFonts w:ascii="Times New Roman" w:hAnsi="Times New Roman" w:cs="Times New Roman"/>
                <w:b/>
                <w:bCs/>
                <w:color w:val="000000" w:themeColor="text1"/>
              </w:rPr>
            </w:pPr>
          </w:p>
        </w:tc>
        <w:tc>
          <w:tcPr>
            <w:tcW w:w="0" w:type="auto"/>
          </w:tcPr>
          <w:p w14:paraId="4EDBD3DB" w14:textId="3E99A359" w:rsidR="004F1A25" w:rsidRPr="004F1A25" w:rsidRDefault="004F1A25" w:rsidP="004F1A25">
            <w:pPr>
              <w:spacing w:after="120" w:line="360" w:lineRule="auto"/>
              <w:jc w:val="both"/>
              <w:rPr>
                <w:rFonts w:ascii="Times New Roman" w:hAnsi="Times New Roman" w:cs="Times New Roman"/>
                <w:b/>
                <w:bCs/>
                <w:color w:val="000000" w:themeColor="text1"/>
              </w:rPr>
            </w:pPr>
          </w:p>
        </w:tc>
        <w:tc>
          <w:tcPr>
            <w:tcW w:w="0" w:type="auto"/>
          </w:tcPr>
          <w:p w14:paraId="674CBCC3" w14:textId="50685D9B" w:rsidR="004F1A25" w:rsidRPr="004F1A25" w:rsidRDefault="004F1A25" w:rsidP="004F1A25">
            <w:pPr>
              <w:spacing w:after="120" w:line="360" w:lineRule="auto"/>
              <w:jc w:val="both"/>
              <w:rPr>
                <w:rFonts w:ascii="Times New Roman" w:hAnsi="Times New Roman" w:cs="Times New Roman"/>
                <w:b/>
                <w:bCs/>
                <w:color w:val="000000" w:themeColor="text1"/>
              </w:rPr>
            </w:pPr>
          </w:p>
        </w:tc>
        <w:tc>
          <w:tcPr>
            <w:tcW w:w="0" w:type="auto"/>
          </w:tcPr>
          <w:p w14:paraId="5DE752C6" w14:textId="082AA6C6" w:rsidR="004F1A25" w:rsidRPr="004F1A25" w:rsidRDefault="004F1A25" w:rsidP="004F1A25">
            <w:pPr>
              <w:spacing w:after="120" w:line="360" w:lineRule="auto"/>
              <w:jc w:val="both"/>
              <w:rPr>
                <w:rFonts w:ascii="Times New Roman" w:hAnsi="Times New Roman" w:cs="Times New Roman"/>
                <w:b/>
                <w:bCs/>
                <w:color w:val="000000" w:themeColor="text1"/>
              </w:rPr>
            </w:pPr>
          </w:p>
        </w:tc>
        <w:tc>
          <w:tcPr>
            <w:tcW w:w="0" w:type="auto"/>
          </w:tcPr>
          <w:p w14:paraId="4ED62272" w14:textId="5948EE35" w:rsidR="004F1A25" w:rsidRPr="004F1A25" w:rsidRDefault="004F1A25" w:rsidP="004F1A25">
            <w:pPr>
              <w:spacing w:after="120" w:line="360" w:lineRule="auto"/>
              <w:jc w:val="both"/>
              <w:rPr>
                <w:rFonts w:ascii="Times New Roman" w:hAnsi="Times New Roman" w:cs="Times New Roman"/>
                <w:b/>
                <w:bCs/>
                <w:color w:val="000000" w:themeColor="text1"/>
              </w:rPr>
            </w:pPr>
          </w:p>
        </w:tc>
        <w:tc>
          <w:tcPr>
            <w:tcW w:w="0" w:type="auto"/>
          </w:tcPr>
          <w:p w14:paraId="5EE95A81" w14:textId="04B92BE8" w:rsidR="004F1A25" w:rsidRPr="004F1A25" w:rsidRDefault="004F1A25" w:rsidP="004F1A25">
            <w:pPr>
              <w:spacing w:after="120" w:line="360" w:lineRule="auto"/>
              <w:jc w:val="both"/>
              <w:rPr>
                <w:rFonts w:ascii="Times New Roman" w:hAnsi="Times New Roman" w:cs="Times New Roman"/>
                <w:b/>
                <w:bCs/>
                <w:color w:val="000000" w:themeColor="text1"/>
              </w:rPr>
            </w:pPr>
          </w:p>
        </w:tc>
        <w:tc>
          <w:tcPr>
            <w:tcW w:w="0" w:type="auto"/>
            <w:vAlign w:val="center"/>
            <w:hideMark/>
          </w:tcPr>
          <w:p w14:paraId="166023A1" w14:textId="38779705" w:rsidR="004F1A25" w:rsidRPr="004F1A25" w:rsidRDefault="004F1A25" w:rsidP="004F1A25">
            <w:pPr>
              <w:spacing w:after="120" w:line="360" w:lineRule="auto"/>
              <w:jc w:val="both"/>
              <w:rPr>
                <w:rFonts w:ascii="Times New Roman" w:hAnsi="Times New Roman" w:cs="Times New Roman"/>
                <w:b/>
                <w:bCs/>
                <w:color w:val="000000" w:themeColor="text1"/>
              </w:rPr>
            </w:pPr>
            <w:r w:rsidRPr="004F1A25">
              <w:rPr>
                <w:rFonts w:ascii="Times New Roman" w:hAnsi="Times New Roman" w:cs="Times New Roman"/>
                <w:b/>
                <w:bCs/>
                <w:color w:val="000000" w:themeColor="text1"/>
              </w:rPr>
              <w:t>Purpose</w:t>
            </w:r>
          </w:p>
        </w:tc>
      </w:tr>
      <w:tr w:rsidR="004F1A25" w:rsidRPr="004F1A25" w14:paraId="3938C176" w14:textId="77777777" w:rsidTr="00772378">
        <w:trPr>
          <w:tblCellSpacing w:w="15" w:type="dxa"/>
        </w:trPr>
        <w:tc>
          <w:tcPr>
            <w:tcW w:w="0" w:type="auto"/>
            <w:vAlign w:val="center"/>
            <w:hideMark/>
          </w:tcPr>
          <w:p w14:paraId="1876090D" w14:textId="77777777" w:rsidR="004F1A25" w:rsidRPr="004F1A25" w:rsidRDefault="004F1A25" w:rsidP="004F1A25">
            <w:pPr>
              <w:spacing w:after="120" w:line="360" w:lineRule="auto"/>
              <w:jc w:val="both"/>
              <w:rPr>
                <w:rFonts w:ascii="Times New Roman" w:hAnsi="Times New Roman" w:cs="Times New Roman"/>
                <w:color w:val="000000" w:themeColor="text1"/>
              </w:rPr>
            </w:pPr>
            <w:proofErr w:type="spellStart"/>
            <w:r w:rsidRPr="004F1A25">
              <w:rPr>
                <w:rFonts w:ascii="Times New Roman" w:hAnsi="Times New Roman" w:cs="Times New Roman"/>
                <w:color w:val="000000" w:themeColor="text1"/>
              </w:rPr>
              <w:t>max_features</w:t>
            </w:r>
            <w:proofErr w:type="spellEnd"/>
          </w:p>
        </w:tc>
        <w:tc>
          <w:tcPr>
            <w:tcW w:w="0" w:type="auto"/>
          </w:tcPr>
          <w:p w14:paraId="6F7992D1" w14:textId="77777777"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7F80F832" w14:textId="77777777"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751CF527" w14:textId="24D44C54"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2F66DB91" w14:textId="2722978E"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382435DD" w14:textId="0CF1B2D9"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4331D78B" w14:textId="783C30AC"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7965D1FA" w14:textId="00727CFE"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627BB9E1" w14:textId="4695BC4E"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0343489A" w14:textId="12159EDA"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11EB49D1" w14:textId="0A79F1F0"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vAlign w:val="center"/>
            <w:hideMark/>
          </w:tcPr>
          <w:p w14:paraId="0345EDAD" w14:textId="3FED693E"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20,000</w:t>
            </w:r>
          </w:p>
        </w:tc>
        <w:tc>
          <w:tcPr>
            <w:tcW w:w="0" w:type="auto"/>
          </w:tcPr>
          <w:p w14:paraId="7063D0E9" w14:textId="77777777"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3ACA5E1A" w14:textId="75A5B027"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5A9B3E46" w14:textId="6F195B24"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3F93290C" w14:textId="417257B3"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1672681F" w14:textId="364CE8FE"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07CC7475" w14:textId="529E1AAE"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02A237F1" w14:textId="6E56822A"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49ABAFB2" w14:textId="28208530"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65F8F344" w14:textId="05E8A918"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4409471E" w14:textId="625B5C83"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7D46FEE9" w14:textId="05F285F2"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42602C23" w14:textId="0E5F68DF"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319AD0F1" w14:textId="07F44DFA"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vAlign w:val="center"/>
            <w:hideMark/>
          </w:tcPr>
          <w:p w14:paraId="2CBBBC6F" w14:textId="3941EFD7"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Limits the vocabulary size</w:t>
            </w:r>
          </w:p>
        </w:tc>
      </w:tr>
      <w:tr w:rsidR="004F1A25" w:rsidRPr="004F1A25" w14:paraId="269E4CC5" w14:textId="77777777" w:rsidTr="00772378">
        <w:trPr>
          <w:tblCellSpacing w:w="15" w:type="dxa"/>
        </w:trPr>
        <w:tc>
          <w:tcPr>
            <w:tcW w:w="0" w:type="auto"/>
            <w:vAlign w:val="center"/>
            <w:hideMark/>
          </w:tcPr>
          <w:p w14:paraId="51629782" w14:textId="77777777" w:rsidR="004F1A25" w:rsidRPr="004F1A25" w:rsidRDefault="004F1A25" w:rsidP="004F1A25">
            <w:pPr>
              <w:spacing w:after="120" w:line="360" w:lineRule="auto"/>
              <w:jc w:val="both"/>
              <w:rPr>
                <w:rFonts w:ascii="Times New Roman" w:hAnsi="Times New Roman" w:cs="Times New Roman"/>
                <w:color w:val="000000" w:themeColor="text1"/>
              </w:rPr>
            </w:pPr>
            <w:proofErr w:type="spellStart"/>
            <w:r w:rsidRPr="004F1A25">
              <w:rPr>
                <w:rFonts w:ascii="Times New Roman" w:hAnsi="Times New Roman" w:cs="Times New Roman"/>
                <w:color w:val="000000" w:themeColor="text1"/>
              </w:rPr>
              <w:t>ngram_range</w:t>
            </w:r>
            <w:proofErr w:type="spellEnd"/>
          </w:p>
        </w:tc>
        <w:tc>
          <w:tcPr>
            <w:tcW w:w="0" w:type="auto"/>
          </w:tcPr>
          <w:p w14:paraId="4219C0CE" w14:textId="77777777"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572E2ACF" w14:textId="77777777"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5D981823" w14:textId="11BE9386"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21E055BE" w14:textId="72F5DFD0"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26ECE044" w14:textId="18020E03"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6B2C7AB7" w14:textId="60333108"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6314C57A" w14:textId="6A26BCF9"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19ED63AB" w14:textId="52355543"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39B33EA5" w14:textId="3F96DEC8"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3FC44B3D" w14:textId="4744E934"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vAlign w:val="center"/>
            <w:hideMark/>
          </w:tcPr>
          <w:p w14:paraId="4E5B2AE5" w14:textId="0A7B85AF"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(1, 2)</w:t>
            </w:r>
          </w:p>
        </w:tc>
        <w:tc>
          <w:tcPr>
            <w:tcW w:w="0" w:type="auto"/>
          </w:tcPr>
          <w:p w14:paraId="345A09F2" w14:textId="77777777"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1EF371A4" w14:textId="40526784"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6F3BEE2C" w14:textId="0088E630"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41C141E0" w14:textId="10B0F1E1"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30C8D3DA" w14:textId="0B9A83DC"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0C8B8F58" w14:textId="3E1117BF"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1601CEA7" w14:textId="499C4EE5"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00425153" w14:textId="2448C031"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09A5D2F8" w14:textId="5A801F6C"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3F7F2F40" w14:textId="1A996434"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6097A65F" w14:textId="32FA1833"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13882EA6" w14:textId="27AE30EC"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2A968814" w14:textId="7E8A1D04"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vAlign w:val="center"/>
            <w:hideMark/>
          </w:tcPr>
          <w:p w14:paraId="1A8976C6" w14:textId="1B4E6C1E"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Includes unigrams and bigrams</w:t>
            </w:r>
          </w:p>
        </w:tc>
      </w:tr>
      <w:tr w:rsidR="004F1A25" w:rsidRPr="004F1A25" w14:paraId="4205BF40" w14:textId="77777777" w:rsidTr="00772378">
        <w:trPr>
          <w:tblCellSpacing w:w="15" w:type="dxa"/>
        </w:trPr>
        <w:tc>
          <w:tcPr>
            <w:tcW w:w="0" w:type="auto"/>
            <w:vAlign w:val="center"/>
            <w:hideMark/>
          </w:tcPr>
          <w:p w14:paraId="21F3D5F2" w14:textId="77777777" w:rsidR="004F1A25" w:rsidRPr="004F1A25" w:rsidRDefault="004F1A25" w:rsidP="004F1A25">
            <w:pPr>
              <w:spacing w:after="120" w:line="360" w:lineRule="auto"/>
              <w:jc w:val="both"/>
              <w:rPr>
                <w:rFonts w:ascii="Times New Roman" w:hAnsi="Times New Roman" w:cs="Times New Roman"/>
                <w:color w:val="000000" w:themeColor="text1"/>
              </w:rPr>
            </w:pPr>
            <w:proofErr w:type="spellStart"/>
            <w:r w:rsidRPr="004F1A25">
              <w:rPr>
                <w:rFonts w:ascii="Times New Roman" w:hAnsi="Times New Roman" w:cs="Times New Roman"/>
                <w:color w:val="000000" w:themeColor="text1"/>
              </w:rPr>
              <w:t>min_df</w:t>
            </w:r>
            <w:proofErr w:type="spellEnd"/>
          </w:p>
        </w:tc>
        <w:tc>
          <w:tcPr>
            <w:tcW w:w="0" w:type="auto"/>
          </w:tcPr>
          <w:p w14:paraId="2252DF5F" w14:textId="77777777"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5CCC1D9F" w14:textId="77777777"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4E05EDA8" w14:textId="212D2AB5"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3D3522FC" w14:textId="2EE2CE02"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6CFC8353" w14:textId="36462CE5"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7801F22B" w14:textId="68645ACE"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3321FB8E" w14:textId="246CABA7"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2487EDFC" w14:textId="2EE8C6DE"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6D4AC02D" w14:textId="431555C3"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25D4AAD7" w14:textId="2C7706C0"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vAlign w:val="center"/>
            <w:hideMark/>
          </w:tcPr>
          <w:p w14:paraId="2263571E" w14:textId="688733A2"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3</w:t>
            </w:r>
          </w:p>
        </w:tc>
        <w:tc>
          <w:tcPr>
            <w:tcW w:w="0" w:type="auto"/>
          </w:tcPr>
          <w:p w14:paraId="0FFBBF6B" w14:textId="77777777"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5AB98BF6" w14:textId="7D3C5E54"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7D589DB5" w14:textId="7C5B6EE0"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28C417BA" w14:textId="692CF8FB"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3A17EEF6" w14:textId="2E08F5A2"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6120C545" w14:textId="23742764"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631CA7FF" w14:textId="6106E8E0"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447A4324" w14:textId="5E61A5A6"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11AB6DCF" w14:textId="0B367D86"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15DA5712" w14:textId="399B30C9"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24E5080B" w14:textId="0D44721C"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3CAAD928" w14:textId="34D68625"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4F65F6BF" w14:textId="6A724415"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vAlign w:val="center"/>
            <w:hideMark/>
          </w:tcPr>
          <w:p w14:paraId="5811E833" w14:textId="6BEF1E30"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Excludes terms appearing in fewer than three documents</w:t>
            </w:r>
          </w:p>
        </w:tc>
      </w:tr>
      <w:tr w:rsidR="004F1A25" w:rsidRPr="004F1A25" w14:paraId="2EF0E721" w14:textId="77777777" w:rsidTr="00772378">
        <w:trPr>
          <w:tblCellSpacing w:w="15" w:type="dxa"/>
        </w:trPr>
        <w:tc>
          <w:tcPr>
            <w:tcW w:w="0" w:type="auto"/>
            <w:vAlign w:val="center"/>
            <w:hideMark/>
          </w:tcPr>
          <w:p w14:paraId="7186C21B" w14:textId="77777777" w:rsidR="004F1A25" w:rsidRPr="004F1A25" w:rsidRDefault="004F1A25" w:rsidP="004F1A25">
            <w:pPr>
              <w:spacing w:after="120" w:line="360" w:lineRule="auto"/>
              <w:jc w:val="both"/>
              <w:rPr>
                <w:rFonts w:ascii="Times New Roman" w:hAnsi="Times New Roman" w:cs="Times New Roman"/>
                <w:color w:val="000000" w:themeColor="text1"/>
              </w:rPr>
            </w:pPr>
            <w:proofErr w:type="spellStart"/>
            <w:r w:rsidRPr="004F1A25">
              <w:rPr>
                <w:rFonts w:ascii="Times New Roman" w:hAnsi="Times New Roman" w:cs="Times New Roman"/>
                <w:color w:val="000000" w:themeColor="text1"/>
              </w:rPr>
              <w:t>max_df</w:t>
            </w:r>
            <w:proofErr w:type="spellEnd"/>
          </w:p>
        </w:tc>
        <w:tc>
          <w:tcPr>
            <w:tcW w:w="0" w:type="auto"/>
          </w:tcPr>
          <w:p w14:paraId="7A8AB324" w14:textId="77777777"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1A911AF4" w14:textId="77777777"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1071977C" w14:textId="1D993BA0"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267EC410" w14:textId="547B1215"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73571DCE" w14:textId="3A8BF690"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08118369" w14:textId="2E46F5F9"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06E228BB" w14:textId="7DB446EA"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5B64E6CD" w14:textId="39BC464F"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1AC56915" w14:textId="0DC1B5B7"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33364341" w14:textId="67BB62AD"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vAlign w:val="center"/>
            <w:hideMark/>
          </w:tcPr>
          <w:p w14:paraId="59D16710" w14:textId="6AAABD8A"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0.95</w:t>
            </w:r>
          </w:p>
        </w:tc>
        <w:tc>
          <w:tcPr>
            <w:tcW w:w="0" w:type="auto"/>
          </w:tcPr>
          <w:p w14:paraId="24015547" w14:textId="77777777"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491CE69E" w14:textId="47EB2BEF"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6357594E" w14:textId="1B3B32E9"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722CAA63" w14:textId="4BA71181"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34C8B335" w14:textId="05CF062D"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56238DB5" w14:textId="43371FB8"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23BEDE85" w14:textId="413CD77C"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29127E33" w14:textId="5D65C18B"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381F9A65" w14:textId="216E8C8B"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7B1F9762" w14:textId="78A0490E"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1A62CCCF" w14:textId="744AF82C"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693D1D18" w14:textId="0172563B"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490D9AA3" w14:textId="0159B338"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vAlign w:val="center"/>
            <w:hideMark/>
          </w:tcPr>
          <w:p w14:paraId="516BC853" w14:textId="15B7D907"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Excludes terms appearing in more than 95% of documents</w:t>
            </w:r>
          </w:p>
        </w:tc>
      </w:tr>
      <w:tr w:rsidR="004F1A25" w:rsidRPr="004F1A25" w14:paraId="320D1490" w14:textId="77777777" w:rsidTr="00772378">
        <w:trPr>
          <w:tblCellSpacing w:w="15" w:type="dxa"/>
        </w:trPr>
        <w:tc>
          <w:tcPr>
            <w:tcW w:w="0" w:type="auto"/>
            <w:vAlign w:val="center"/>
            <w:hideMark/>
          </w:tcPr>
          <w:p w14:paraId="6ADFA1B2" w14:textId="77777777" w:rsidR="004F1A25" w:rsidRPr="004F1A25" w:rsidRDefault="004F1A25" w:rsidP="004F1A25">
            <w:pPr>
              <w:spacing w:after="120" w:line="360" w:lineRule="auto"/>
              <w:jc w:val="both"/>
              <w:rPr>
                <w:rFonts w:ascii="Times New Roman" w:hAnsi="Times New Roman" w:cs="Times New Roman"/>
                <w:color w:val="000000" w:themeColor="text1"/>
              </w:rPr>
            </w:pPr>
            <w:proofErr w:type="spellStart"/>
            <w:r w:rsidRPr="004F1A25">
              <w:rPr>
                <w:rFonts w:ascii="Times New Roman" w:hAnsi="Times New Roman" w:cs="Times New Roman"/>
                <w:color w:val="000000" w:themeColor="text1"/>
              </w:rPr>
              <w:t>sublinear_tf</w:t>
            </w:r>
            <w:proofErr w:type="spellEnd"/>
          </w:p>
        </w:tc>
        <w:tc>
          <w:tcPr>
            <w:tcW w:w="0" w:type="auto"/>
          </w:tcPr>
          <w:p w14:paraId="565BD1B2" w14:textId="77777777"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32BA9A32" w14:textId="77777777"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076E6DA6" w14:textId="4BC3D476"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3A7FF64E" w14:textId="70CD1A14"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006E3361" w14:textId="683453CE"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2D305606" w14:textId="701F6B8F"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3E48AA5B" w14:textId="22EB0520"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4B5D51B5" w14:textId="2D415438"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654DBAD0" w14:textId="48F71E97"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0F6CC2B4" w14:textId="225D0321"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vAlign w:val="center"/>
            <w:hideMark/>
          </w:tcPr>
          <w:p w14:paraId="204B1929" w14:textId="43BEF293"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True</w:t>
            </w:r>
          </w:p>
        </w:tc>
        <w:tc>
          <w:tcPr>
            <w:tcW w:w="0" w:type="auto"/>
          </w:tcPr>
          <w:p w14:paraId="1AB20268" w14:textId="77777777"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393FE9B7" w14:textId="62315C62"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7A9E34B3" w14:textId="74C80A4C"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07122334" w14:textId="2909DE34"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2E992124" w14:textId="36918117"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7BEC7F86" w14:textId="128FB82C"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6C549568" w14:textId="2D00348B"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611FA61C" w14:textId="6C6B52CE"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636FD488" w14:textId="45802BDD"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358E68D4" w14:textId="2F72D55B"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54DCDEA1" w14:textId="05FF7DEC"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46ED51BC" w14:textId="5B57DD97"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tcPr>
          <w:p w14:paraId="4EDF4499" w14:textId="689212EF" w:rsidR="004F1A25" w:rsidRPr="004F1A25" w:rsidRDefault="004F1A25" w:rsidP="004F1A25">
            <w:pPr>
              <w:spacing w:after="120" w:line="360" w:lineRule="auto"/>
              <w:jc w:val="both"/>
              <w:rPr>
                <w:rFonts w:ascii="Times New Roman" w:hAnsi="Times New Roman" w:cs="Times New Roman"/>
                <w:color w:val="000000" w:themeColor="text1"/>
              </w:rPr>
            </w:pPr>
          </w:p>
        </w:tc>
        <w:tc>
          <w:tcPr>
            <w:tcW w:w="0" w:type="auto"/>
            <w:vAlign w:val="center"/>
            <w:hideMark/>
          </w:tcPr>
          <w:p w14:paraId="7C10F828" w14:textId="29F248CA"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Applies sublinear scaling to term frequency</w:t>
            </w:r>
          </w:p>
        </w:tc>
      </w:tr>
    </w:tbl>
    <w:p w14:paraId="3ADA9FDF" w14:textId="77777777"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i/>
          <w:iCs/>
          <w:color w:val="000000" w:themeColor="text1"/>
        </w:rPr>
        <w:t>Table 3. TF-IDF configuration used in the text-classification experiment.</w:t>
      </w:r>
    </w:p>
    <w:p w14:paraId="7033F365" w14:textId="77777777"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These settings limit vocabulary size, reduce the influence of extremely common terms, and allow the model to use both individual words and short phrases.</w:t>
      </w:r>
    </w:p>
    <w:p w14:paraId="140D4B2D" w14:textId="77777777" w:rsidR="004F1A25" w:rsidRPr="004F1A25" w:rsidRDefault="004F1A25" w:rsidP="004F1A25">
      <w:pPr>
        <w:spacing w:after="120" w:line="360" w:lineRule="auto"/>
        <w:jc w:val="both"/>
        <w:rPr>
          <w:rFonts w:ascii="Times New Roman" w:hAnsi="Times New Roman" w:cs="Times New Roman"/>
          <w:b/>
          <w:bCs/>
          <w:color w:val="000000" w:themeColor="text1"/>
          <w:sz w:val="28"/>
          <w:szCs w:val="28"/>
        </w:rPr>
      </w:pPr>
      <w:r w:rsidRPr="004F1A25">
        <w:rPr>
          <w:rFonts w:ascii="Times New Roman" w:hAnsi="Times New Roman" w:cs="Times New Roman"/>
          <w:b/>
          <w:bCs/>
          <w:color w:val="000000" w:themeColor="text1"/>
          <w:sz w:val="28"/>
          <w:szCs w:val="28"/>
        </w:rPr>
        <w:t>4.5 Avoiding Data Leakage</w:t>
      </w:r>
    </w:p>
    <w:p w14:paraId="5D09BCF6" w14:textId="77777777"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lastRenderedPageBreak/>
        <w:t>For a valid supervised-learning experiment, information from the test set must not be used to fit the model's feature transformation or classifier.</w:t>
      </w:r>
    </w:p>
    <w:p w14:paraId="59A30B5F" w14:textId="77777777"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The appropriate procedure is to split the records into training and test sets first, fit the TF-IDF vectorizer using the training text, and then transform the test text using the fitted vectorizer.</w:t>
      </w:r>
    </w:p>
    <w:p w14:paraId="5EF82BD4" w14:textId="77777777"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This ensures that the model's vocabulary and inverse-document-frequency statistics are learned from training data rather than from the held-out test set.</w:t>
      </w:r>
    </w:p>
    <w:p w14:paraId="71B64891" w14:textId="77777777"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The workflow should maintain this separation when the experiment is repeated or extended.</w:t>
      </w:r>
    </w:p>
    <w:p w14:paraId="790AD9BC" w14:textId="77777777" w:rsidR="004F1A25" w:rsidRPr="004F1A25" w:rsidRDefault="004F1A25" w:rsidP="004F1A25">
      <w:pPr>
        <w:spacing w:after="120" w:line="360" w:lineRule="auto"/>
        <w:jc w:val="both"/>
        <w:rPr>
          <w:rFonts w:ascii="Times New Roman" w:hAnsi="Times New Roman" w:cs="Times New Roman"/>
          <w:b/>
          <w:bCs/>
          <w:color w:val="000000" w:themeColor="text1"/>
          <w:sz w:val="28"/>
          <w:szCs w:val="28"/>
        </w:rPr>
      </w:pPr>
      <w:r w:rsidRPr="004F1A25">
        <w:rPr>
          <w:rFonts w:ascii="Times New Roman" w:hAnsi="Times New Roman" w:cs="Times New Roman"/>
          <w:b/>
          <w:bCs/>
          <w:color w:val="000000" w:themeColor="text1"/>
          <w:sz w:val="28"/>
          <w:szCs w:val="28"/>
        </w:rPr>
        <w:t>4.6 Limitations of Text Representation</w:t>
      </w:r>
    </w:p>
    <w:p w14:paraId="304FF344" w14:textId="77777777"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TF-IDF is computationally practical and provides an interpretable baseline for text classification. Nevertheless, it represents text primarily through term occurrence and weighting rather than a deep understanding of meaning.</w:t>
      </w:r>
    </w:p>
    <w:p w14:paraId="063435D3" w14:textId="77777777"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 xml:space="preserve">As a result, similar words can receive similar numerical treatment even when their meanings differ by context. The representation may also fail to capture negation, sarcasm, and subtle distinctions between </w:t>
      </w:r>
      <w:proofErr w:type="spellStart"/>
      <w:r w:rsidRPr="004F1A25">
        <w:rPr>
          <w:rFonts w:ascii="Times New Roman" w:hAnsi="Times New Roman" w:cs="Times New Roman"/>
          <w:color w:val="000000" w:themeColor="text1"/>
        </w:rPr>
        <w:t>neighboring</w:t>
      </w:r>
      <w:proofErr w:type="spellEnd"/>
      <w:r w:rsidRPr="004F1A25">
        <w:rPr>
          <w:rFonts w:ascii="Times New Roman" w:hAnsi="Times New Roman" w:cs="Times New Roman"/>
          <w:color w:val="000000" w:themeColor="text1"/>
        </w:rPr>
        <w:t xml:space="preserve"> rating categories.</w:t>
      </w:r>
    </w:p>
    <w:p w14:paraId="1C018305" w14:textId="77777777" w:rsid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These limitations provide possible directions for future experimentation, including improved preprocessing, carefully validated alternative representations, and more advanced text-classification methods.</w:t>
      </w:r>
    </w:p>
    <w:p w14:paraId="37B9F2C6" w14:textId="77777777" w:rsidR="004F1A25" w:rsidRDefault="004F1A25" w:rsidP="004F1A25">
      <w:pPr>
        <w:spacing w:after="120" w:line="360" w:lineRule="auto"/>
        <w:jc w:val="both"/>
        <w:rPr>
          <w:rFonts w:ascii="Times New Roman" w:hAnsi="Times New Roman" w:cs="Times New Roman"/>
          <w:color w:val="000000" w:themeColor="text1"/>
        </w:rPr>
      </w:pPr>
    </w:p>
    <w:p w14:paraId="4385FF9D" w14:textId="2ADB2486" w:rsidR="005B53E8" w:rsidRDefault="005B53E8" w:rsidP="004F1A25">
      <w:pPr>
        <w:spacing w:after="120" w:line="360" w:lineRule="auto"/>
        <w:jc w:val="both"/>
        <w:rPr>
          <w:rFonts w:ascii="Times New Roman" w:hAnsi="Times New Roman" w:cs="Times New Roman"/>
          <w:b/>
          <w:bCs/>
          <w:color w:val="77206D" w:themeColor="accent5" w:themeShade="BF"/>
          <w:sz w:val="32"/>
          <w:szCs w:val="32"/>
        </w:rPr>
      </w:pPr>
      <w:r>
        <w:rPr>
          <w:rFonts w:ascii="Times New Roman" w:hAnsi="Times New Roman" w:cs="Times New Roman"/>
          <w:b/>
          <w:bCs/>
          <w:color w:val="77206D" w:themeColor="accent5" w:themeShade="BF"/>
          <w:sz w:val="32"/>
          <w:szCs w:val="32"/>
        </w:rPr>
        <w:t xml:space="preserve">5. </w:t>
      </w:r>
      <w:r w:rsidRPr="005B53E8">
        <w:rPr>
          <w:rFonts w:ascii="Times New Roman" w:hAnsi="Times New Roman" w:cs="Times New Roman"/>
          <w:b/>
          <w:bCs/>
          <w:color w:val="77206D" w:themeColor="accent5" w:themeShade="BF"/>
          <w:sz w:val="32"/>
          <w:szCs w:val="32"/>
        </w:rPr>
        <w:t>ALGORITHM</w:t>
      </w:r>
      <w:r>
        <w:rPr>
          <w:rFonts w:ascii="Times New Roman" w:hAnsi="Times New Roman" w:cs="Times New Roman"/>
          <w:b/>
          <w:bCs/>
          <w:color w:val="77206D" w:themeColor="accent5" w:themeShade="BF"/>
          <w:sz w:val="32"/>
          <w:szCs w:val="32"/>
        </w:rPr>
        <w:t xml:space="preserve"> </w:t>
      </w:r>
      <w:r w:rsidRPr="005B53E8">
        <w:rPr>
          <w:rFonts w:ascii="Times New Roman" w:hAnsi="Times New Roman" w:cs="Times New Roman"/>
          <w:b/>
          <w:bCs/>
          <w:color w:val="77206D" w:themeColor="accent5" w:themeShade="BF"/>
          <w:sz w:val="32"/>
          <w:szCs w:val="32"/>
        </w:rPr>
        <w:t>SELECTION</w:t>
      </w:r>
      <w:r>
        <w:rPr>
          <w:rFonts w:ascii="Times New Roman" w:hAnsi="Times New Roman" w:cs="Times New Roman"/>
          <w:b/>
          <w:bCs/>
          <w:color w:val="77206D" w:themeColor="accent5" w:themeShade="BF"/>
          <w:sz w:val="32"/>
          <w:szCs w:val="32"/>
        </w:rPr>
        <w:t xml:space="preserve"> </w:t>
      </w:r>
      <w:r w:rsidRPr="005B53E8">
        <w:rPr>
          <w:rFonts w:ascii="Times New Roman" w:hAnsi="Times New Roman" w:cs="Times New Roman"/>
          <w:b/>
          <w:bCs/>
          <w:color w:val="77206D" w:themeColor="accent5" w:themeShade="BF"/>
          <w:sz w:val="32"/>
          <w:szCs w:val="32"/>
        </w:rPr>
        <w:t>AND</w:t>
      </w:r>
      <w:r>
        <w:rPr>
          <w:rFonts w:ascii="Times New Roman" w:hAnsi="Times New Roman" w:cs="Times New Roman"/>
          <w:b/>
          <w:bCs/>
          <w:color w:val="77206D" w:themeColor="accent5" w:themeShade="BF"/>
          <w:sz w:val="32"/>
          <w:szCs w:val="32"/>
        </w:rPr>
        <w:t xml:space="preserve"> </w:t>
      </w:r>
      <w:r w:rsidRPr="005B53E8">
        <w:rPr>
          <w:rFonts w:ascii="Times New Roman" w:hAnsi="Times New Roman" w:cs="Times New Roman"/>
          <w:b/>
          <w:bCs/>
          <w:color w:val="77206D" w:themeColor="accent5" w:themeShade="BF"/>
          <w:sz w:val="32"/>
          <w:szCs w:val="32"/>
        </w:rPr>
        <w:t>MODELING</w:t>
      </w:r>
      <w:r>
        <w:rPr>
          <w:rFonts w:ascii="Times New Roman" w:hAnsi="Times New Roman" w:cs="Times New Roman"/>
          <w:b/>
          <w:bCs/>
          <w:color w:val="77206D" w:themeColor="accent5" w:themeShade="BF"/>
          <w:sz w:val="32"/>
          <w:szCs w:val="32"/>
        </w:rPr>
        <w:t xml:space="preserve"> </w:t>
      </w:r>
      <w:r w:rsidRPr="005B53E8">
        <w:rPr>
          <w:rFonts w:ascii="Times New Roman" w:hAnsi="Times New Roman" w:cs="Times New Roman"/>
          <w:b/>
          <w:bCs/>
          <w:color w:val="77206D" w:themeColor="accent5" w:themeShade="BF"/>
          <w:sz w:val="32"/>
          <w:szCs w:val="32"/>
        </w:rPr>
        <w:t>METHODOLOGY</w:t>
      </w:r>
    </w:p>
    <w:p w14:paraId="3F39C82C" w14:textId="2E4260BD" w:rsidR="004F1A25" w:rsidRPr="004F1A25" w:rsidRDefault="004F1A25" w:rsidP="004F1A25">
      <w:pPr>
        <w:spacing w:after="120" w:line="360" w:lineRule="auto"/>
        <w:jc w:val="both"/>
        <w:rPr>
          <w:rFonts w:ascii="Times New Roman" w:hAnsi="Times New Roman" w:cs="Times New Roman"/>
          <w:b/>
          <w:bCs/>
          <w:color w:val="000000" w:themeColor="text1"/>
          <w:sz w:val="28"/>
          <w:szCs w:val="28"/>
        </w:rPr>
      </w:pPr>
      <w:r w:rsidRPr="004F1A25">
        <w:rPr>
          <w:rFonts w:ascii="Times New Roman" w:hAnsi="Times New Roman" w:cs="Times New Roman"/>
          <w:b/>
          <w:bCs/>
          <w:color w:val="000000" w:themeColor="text1"/>
          <w:sz w:val="28"/>
          <w:szCs w:val="28"/>
        </w:rPr>
        <w:t xml:space="preserve">5.1 Overview of the </w:t>
      </w:r>
      <w:proofErr w:type="spellStart"/>
      <w:r w:rsidRPr="004F1A25">
        <w:rPr>
          <w:rFonts w:ascii="Times New Roman" w:hAnsi="Times New Roman" w:cs="Times New Roman"/>
          <w:b/>
          <w:bCs/>
          <w:color w:val="000000" w:themeColor="text1"/>
          <w:sz w:val="28"/>
          <w:szCs w:val="28"/>
        </w:rPr>
        <w:t>Modeling</w:t>
      </w:r>
      <w:proofErr w:type="spellEnd"/>
      <w:r w:rsidRPr="004F1A25">
        <w:rPr>
          <w:rFonts w:ascii="Times New Roman" w:hAnsi="Times New Roman" w:cs="Times New Roman"/>
          <w:b/>
          <w:bCs/>
          <w:color w:val="000000" w:themeColor="text1"/>
          <w:sz w:val="28"/>
          <w:szCs w:val="28"/>
        </w:rPr>
        <w:t xml:space="preserve"> Approach</w:t>
      </w:r>
    </w:p>
    <w:p w14:paraId="26C11987" w14:textId="77777777"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The predictive-</w:t>
      </w:r>
      <w:proofErr w:type="spellStart"/>
      <w:r w:rsidRPr="004F1A25">
        <w:rPr>
          <w:rFonts w:ascii="Times New Roman" w:hAnsi="Times New Roman" w:cs="Times New Roman"/>
          <w:color w:val="000000" w:themeColor="text1"/>
        </w:rPr>
        <w:t>modeling</w:t>
      </w:r>
      <w:proofErr w:type="spellEnd"/>
      <w:r w:rsidRPr="004F1A25">
        <w:rPr>
          <w:rFonts w:ascii="Times New Roman" w:hAnsi="Times New Roman" w:cs="Times New Roman"/>
          <w:color w:val="000000" w:themeColor="text1"/>
        </w:rPr>
        <w:t xml:space="preserve"> stage investigates supervised machine learning as a method for predicting customer ratings from review text. The main experiment uses a TF-IDF representation of the review text and a Logistic Regression classifier.</w:t>
      </w:r>
    </w:p>
    <w:p w14:paraId="58FD05D7" w14:textId="77777777"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A majority-class baseline provides a reference point for evaluating whether the trained model learns useful patterns beyond the most frequent rating category. A separate experiment also examines selected structured features using Logistic Regression and a Decision Tree classifier.</w:t>
      </w:r>
    </w:p>
    <w:p w14:paraId="7DD5F2FA" w14:textId="77777777"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The experiments are designed to establish initial performance measurements and identify limitations that require further investigation.</w:t>
      </w:r>
    </w:p>
    <w:p w14:paraId="60F1E92E" w14:textId="77777777" w:rsidR="005B53E8" w:rsidRDefault="005B53E8" w:rsidP="004F1A25">
      <w:pPr>
        <w:spacing w:after="120" w:line="360" w:lineRule="auto"/>
        <w:jc w:val="both"/>
        <w:rPr>
          <w:rFonts w:ascii="Times New Roman" w:hAnsi="Times New Roman" w:cs="Times New Roman"/>
          <w:b/>
          <w:bCs/>
          <w:color w:val="000000" w:themeColor="text1"/>
          <w:sz w:val="28"/>
          <w:szCs w:val="28"/>
        </w:rPr>
      </w:pPr>
    </w:p>
    <w:p w14:paraId="13D753EA" w14:textId="6EAC3ECB" w:rsidR="004F1A25" w:rsidRPr="004F1A25" w:rsidRDefault="004F1A25" w:rsidP="005B53E8">
      <w:pPr>
        <w:spacing w:after="120" w:line="360" w:lineRule="auto"/>
        <w:ind w:firstLine="720"/>
        <w:jc w:val="both"/>
        <w:rPr>
          <w:rFonts w:ascii="Times New Roman" w:hAnsi="Times New Roman" w:cs="Times New Roman"/>
          <w:b/>
          <w:bCs/>
          <w:color w:val="000000" w:themeColor="text1"/>
          <w:sz w:val="28"/>
          <w:szCs w:val="28"/>
        </w:rPr>
      </w:pPr>
      <w:r w:rsidRPr="004F1A25">
        <w:rPr>
          <w:rFonts w:ascii="Times New Roman" w:hAnsi="Times New Roman" w:cs="Times New Roman"/>
          <w:b/>
          <w:bCs/>
          <w:color w:val="000000" w:themeColor="text1"/>
          <w:sz w:val="28"/>
          <w:szCs w:val="28"/>
        </w:rPr>
        <w:lastRenderedPageBreak/>
        <w:t>5.2 Logistic Regression</w:t>
      </w:r>
    </w:p>
    <w:p w14:paraId="46BAEB7C" w14:textId="77777777"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Logistic Regression is a supervised-learning algorithm commonly used for classification. Although its name contains the word regression, it can predict discrete categories by estimating class probabilities and selecting a predicted class according to the model's decision rule.</w:t>
      </w:r>
    </w:p>
    <w:p w14:paraId="0BE8C5B9" w14:textId="77777777"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For this project, Logistic Regression is used to classify reviews into five rating categories. The algorithm learns relationships between the numerical TF-IDF features and the recorded ratings.</w:t>
      </w:r>
    </w:p>
    <w:p w14:paraId="7BF5FD3B" w14:textId="77777777"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Its advantages include computational efficiency, suitability for sparse text representations, and the ability to establish an interpretable baseline for text classification.</w:t>
      </w:r>
    </w:p>
    <w:p w14:paraId="2700B506" w14:textId="77777777"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The text-</w:t>
      </w:r>
      <w:proofErr w:type="spellStart"/>
      <w:r w:rsidRPr="004F1A25">
        <w:rPr>
          <w:rFonts w:ascii="Times New Roman" w:hAnsi="Times New Roman" w:cs="Times New Roman"/>
          <w:color w:val="000000" w:themeColor="text1"/>
        </w:rPr>
        <w:t>modeling</w:t>
      </w:r>
      <w:proofErr w:type="spellEnd"/>
      <w:r w:rsidRPr="004F1A25">
        <w:rPr>
          <w:rFonts w:ascii="Times New Roman" w:hAnsi="Times New Roman" w:cs="Times New Roman"/>
          <w:color w:val="000000" w:themeColor="text1"/>
        </w:rPr>
        <w:t xml:space="preserve"> experiment uses a maximum of 1,000 iterations and applies balanced class weights. Balanced class weighting increases the relative training importance of less frequent classes according to their observed frequencies.</w:t>
      </w:r>
    </w:p>
    <w:p w14:paraId="612D72EE" w14:textId="77777777"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However, class weighting does not guarantee equal performance across rating categories. The final outcome must still be assessed using per-class metrics and the confusion matrix.</w:t>
      </w:r>
    </w:p>
    <w:p w14:paraId="279F06CE" w14:textId="77777777" w:rsidR="004F1A25" w:rsidRPr="004F1A25" w:rsidRDefault="004F1A25" w:rsidP="004F1A25">
      <w:pPr>
        <w:spacing w:after="120" w:line="360" w:lineRule="auto"/>
        <w:jc w:val="both"/>
        <w:rPr>
          <w:rFonts w:ascii="Times New Roman" w:hAnsi="Times New Roman" w:cs="Times New Roman"/>
          <w:b/>
          <w:bCs/>
          <w:color w:val="000000" w:themeColor="text1"/>
          <w:sz w:val="28"/>
          <w:szCs w:val="28"/>
        </w:rPr>
      </w:pPr>
      <w:r w:rsidRPr="004F1A25">
        <w:rPr>
          <w:rFonts w:ascii="Times New Roman" w:hAnsi="Times New Roman" w:cs="Times New Roman"/>
          <w:b/>
          <w:bCs/>
          <w:color w:val="000000" w:themeColor="text1"/>
          <w:sz w:val="28"/>
          <w:szCs w:val="28"/>
        </w:rPr>
        <w:t>5.3 Majority-Class Baseline</w:t>
      </w:r>
    </w:p>
    <w:p w14:paraId="1AD4C75C" w14:textId="77777777"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A majority-class baseline predicts the most frequent rating category for every test record. It does not learn relationships between review text and ratings.</w:t>
      </w:r>
    </w:p>
    <w:p w14:paraId="6FF0C293" w14:textId="77777777"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The baseline is useful because it establishes the performance that could be obtained by always selecting the dominant category.</w:t>
      </w:r>
    </w:p>
    <w:p w14:paraId="02657D6A" w14:textId="77777777"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In the text-</w:t>
      </w:r>
      <w:proofErr w:type="spellStart"/>
      <w:r w:rsidRPr="004F1A25">
        <w:rPr>
          <w:rFonts w:ascii="Times New Roman" w:hAnsi="Times New Roman" w:cs="Times New Roman"/>
          <w:color w:val="000000" w:themeColor="text1"/>
        </w:rPr>
        <w:t>modeling</w:t>
      </w:r>
      <w:proofErr w:type="spellEnd"/>
      <w:r w:rsidRPr="004F1A25">
        <w:rPr>
          <w:rFonts w:ascii="Times New Roman" w:hAnsi="Times New Roman" w:cs="Times New Roman"/>
          <w:color w:val="000000" w:themeColor="text1"/>
        </w:rPr>
        <w:t xml:space="preserve"> experiment, the baseline achieved 63.86% accuracy and a macro-F1 score of 0.1559. These values provide a reference against which the trained text classifier can be evaluated.</w:t>
      </w:r>
    </w:p>
    <w:p w14:paraId="0A88F04D" w14:textId="77777777"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A baseline is particularly important when the target classes are imbalanced. Without it, a model's accuracy may appear impressive even when it contributes little predictive information.</w:t>
      </w:r>
    </w:p>
    <w:p w14:paraId="42777492" w14:textId="77777777" w:rsidR="004F1A25" w:rsidRPr="004F1A25" w:rsidRDefault="004F1A25" w:rsidP="004F1A25">
      <w:pPr>
        <w:spacing w:after="120" w:line="360" w:lineRule="auto"/>
        <w:jc w:val="both"/>
        <w:rPr>
          <w:rFonts w:ascii="Times New Roman" w:hAnsi="Times New Roman" w:cs="Times New Roman"/>
          <w:b/>
          <w:bCs/>
          <w:color w:val="000000" w:themeColor="text1"/>
          <w:sz w:val="28"/>
          <w:szCs w:val="28"/>
        </w:rPr>
      </w:pPr>
      <w:r w:rsidRPr="004F1A25">
        <w:rPr>
          <w:rFonts w:ascii="Times New Roman" w:hAnsi="Times New Roman" w:cs="Times New Roman"/>
          <w:b/>
          <w:bCs/>
          <w:color w:val="000000" w:themeColor="text1"/>
          <w:sz w:val="28"/>
          <w:szCs w:val="28"/>
        </w:rPr>
        <w:t>5.4 Decision Tree Classifier</w:t>
      </w:r>
    </w:p>
    <w:p w14:paraId="7BBFD127" w14:textId="77777777"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A Decision Tree classifier learns a sequence of feature-based decisions that divide observations into groups associated with predicted classes.</w:t>
      </w:r>
    </w:p>
    <w:p w14:paraId="08C7CB12" w14:textId="77777777"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Decision Trees can represent nonlinear relationships and are often relatively easy to explain conceptually. However, their performance depends on the data, selected features, and model configuration. A tree can also overfit when it learns patterns that do not generalize to unseen records.</w:t>
      </w:r>
    </w:p>
    <w:p w14:paraId="73C6156D" w14:textId="77777777"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In this project, a Decision Tree was tested using selected structured attributes. It achieved 15.88% accuracy and a macro-F1 score of 0.1428 in that experiment.</w:t>
      </w:r>
    </w:p>
    <w:p w14:paraId="1130F707" w14:textId="77777777"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lastRenderedPageBreak/>
        <w:t>These results indicate that the tested configuration did not provide useful rating-prediction performance. Additional tree configurations or feature-engineering strategies could be investigated in future work, but improved performance should not be assumed without further testing.</w:t>
      </w:r>
    </w:p>
    <w:p w14:paraId="1E8187E9" w14:textId="77777777" w:rsidR="004F1A25" w:rsidRPr="004F1A25" w:rsidRDefault="004F1A25" w:rsidP="004F1A25">
      <w:pPr>
        <w:spacing w:after="120" w:line="360" w:lineRule="auto"/>
        <w:jc w:val="both"/>
        <w:rPr>
          <w:rFonts w:ascii="Times New Roman" w:hAnsi="Times New Roman" w:cs="Times New Roman"/>
          <w:b/>
          <w:bCs/>
          <w:color w:val="000000" w:themeColor="text1"/>
          <w:sz w:val="28"/>
          <w:szCs w:val="28"/>
        </w:rPr>
      </w:pPr>
      <w:r w:rsidRPr="004F1A25">
        <w:rPr>
          <w:rFonts w:ascii="Times New Roman" w:hAnsi="Times New Roman" w:cs="Times New Roman"/>
          <w:b/>
          <w:bCs/>
          <w:color w:val="000000" w:themeColor="text1"/>
          <w:sz w:val="28"/>
          <w:szCs w:val="28"/>
        </w:rPr>
        <w:t>5.5 Structured-Feature Experiment</w:t>
      </w:r>
    </w:p>
    <w:p w14:paraId="6A47AA3E" w14:textId="77777777"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A separate experiment investigated whether selected non-text attributes could predict review ratings. The tested inputs included:</w:t>
      </w:r>
    </w:p>
    <w:p w14:paraId="5A5AF9FE" w14:textId="77777777" w:rsidR="004F1A25" w:rsidRPr="004F1A25" w:rsidRDefault="004F1A25" w:rsidP="004F1A25">
      <w:pPr>
        <w:numPr>
          <w:ilvl w:val="0"/>
          <w:numId w:val="5"/>
        </w:num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Product price (</w:t>
      </w:r>
      <w:proofErr w:type="spellStart"/>
      <w:r w:rsidRPr="004F1A25">
        <w:rPr>
          <w:rFonts w:ascii="Times New Roman" w:hAnsi="Times New Roman" w:cs="Times New Roman"/>
          <w:color w:val="000000" w:themeColor="text1"/>
        </w:rPr>
        <w:t>price_usd</w:t>
      </w:r>
      <w:proofErr w:type="spellEnd"/>
      <w:r w:rsidRPr="004F1A25">
        <w:rPr>
          <w:rFonts w:ascii="Times New Roman" w:hAnsi="Times New Roman" w:cs="Times New Roman"/>
          <w:color w:val="000000" w:themeColor="text1"/>
        </w:rPr>
        <w:t>)</w:t>
      </w:r>
    </w:p>
    <w:p w14:paraId="6F356D92" w14:textId="77777777" w:rsidR="004F1A25" w:rsidRPr="004F1A25" w:rsidRDefault="004F1A25" w:rsidP="004F1A25">
      <w:pPr>
        <w:numPr>
          <w:ilvl w:val="0"/>
          <w:numId w:val="5"/>
        </w:num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Skin tone</w:t>
      </w:r>
    </w:p>
    <w:p w14:paraId="6FB9743F" w14:textId="77777777" w:rsidR="004F1A25" w:rsidRPr="004F1A25" w:rsidRDefault="004F1A25" w:rsidP="004F1A25">
      <w:pPr>
        <w:numPr>
          <w:ilvl w:val="0"/>
          <w:numId w:val="5"/>
        </w:num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 xml:space="preserve">Eye </w:t>
      </w:r>
      <w:proofErr w:type="spellStart"/>
      <w:r w:rsidRPr="004F1A25">
        <w:rPr>
          <w:rFonts w:ascii="Times New Roman" w:hAnsi="Times New Roman" w:cs="Times New Roman"/>
          <w:color w:val="000000" w:themeColor="text1"/>
        </w:rPr>
        <w:t>color</w:t>
      </w:r>
      <w:proofErr w:type="spellEnd"/>
    </w:p>
    <w:p w14:paraId="38AD789E" w14:textId="77777777" w:rsidR="004F1A25" w:rsidRPr="004F1A25" w:rsidRDefault="004F1A25" w:rsidP="004F1A25">
      <w:pPr>
        <w:numPr>
          <w:ilvl w:val="0"/>
          <w:numId w:val="5"/>
        </w:num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Skin type</w:t>
      </w:r>
    </w:p>
    <w:p w14:paraId="71F9163E" w14:textId="77777777" w:rsidR="004F1A25" w:rsidRPr="004F1A25" w:rsidRDefault="004F1A25" w:rsidP="004F1A25">
      <w:pPr>
        <w:numPr>
          <w:ilvl w:val="0"/>
          <w:numId w:val="5"/>
        </w:num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 xml:space="preserve">Hair </w:t>
      </w:r>
      <w:proofErr w:type="spellStart"/>
      <w:r w:rsidRPr="004F1A25">
        <w:rPr>
          <w:rFonts w:ascii="Times New Roman" w:hAnsi="Times New Roman" w:cs="Times New Roman"/>
          <w:color w:val="000000" w:themeColor="text1"/>
        </w:rPr>
        <w:t>color</w:t>
      </w:r>
      <w:proofErr w:type="spellEnd"/>
    </w:p>
    <w:p w14:paraId="7BD74859" w14:textId="77777777"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Logistic Regression achieved 19.10% accuracy and a macro-F1 score of 0.1561 in the structured-feature experiment. The Decision Tree achieved 15.88% accuracy and a macro-F1 score of 0.1428.</w:t>
      </w:r>
    </w:p>
    <w:p w14:paraId="0CFF7A0B" w14:textId="77777777"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The tested structured-feature models performed poorly. This suggests that these attributes, under the tested experimental configuration, were insufficient for reliably predicting the rating.</w:t>
      </w:r>
    </w:p>
    <w:p w14:paraId="3FF9A747" w14:textId="77777777"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However, the structured-feature experiment used a different sample and split from the text experiment. Therefore, the results should not be interpreted as a controlled direct comparison between text and structured features.</w:t>
      </w:r>
    </w:p>
    <w:p w14:paraId="679319DE" w14:textId="77777777" w:rsidR="004F1A25" w:rsidRPr="004F1A25" w:rsidRDefault="004F1A25" w:rsidP="004F1A25">
      <w:pPr>
        <w:spacing w:after="120" w:line="360" w:lineRule="auto"/>
        <w:jc w:val="both"/>
        <w:rPr>
          <w:rFonts w:ascii="Times New Roman" w:hAnsi="Times New Roman" w:cs="Times New Roman"/>
          <w:b/>
          <w:bCs/>
          <w:color w:val="000000" w:themeColor="text1"/>
          <w:sz w:val="28"/>
          <w:szCs w:val="28"/>
        </w:rPr>
      </w:pPr>
      <w:r w:rsidRPr="004F1A25">
        <w:rPr>
          <w:rFonts w:ascii="Times New Roman" w:hAnsi="Times New Roman" w:cs="Times New Roman"/>
          <w:b/>
          <w:bCs/>
          <w:color w:val="000000" w:themeColor="text1"/>
          <w:sz w:val="28"/>
          <w:szCs w:val="28"/>
        </w:rPr>
        <w:t>5.6 Algorithm Selection Rationale</w:t>
      </w:r>
    </w:p>
    <w:p w14:paraId="11545A01" w14:textId="77777777"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The selected algorithms provide complementary analytical perspectives: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4"/>
        <w:gridCol w:w="2117"/>
        <w:gridCol w:w="2360"/>
        <w:gridCol w:w="2485"/>
      </w:tblGrid>
      <w:tr w:rsidR="004F1A25" w:rsidRPr="004F1A25" w14:paraId="45AE2B87" w14:textId="77777777" w:rsidTr="00572127">
        <w:trPr>
          <w:tblHeader/>
          <w:tblCellSpacing w:w="15" w:type="dxa"/>
        </w:trPr>
        <w:tc>
          <w:tcPr>
            <w:tcW w:w="0" w:type="auto"/>
            <w:vAlign w:val="center"/>
            <w:hideMark/>
          </w:tcPr>
          <w:p w14:paraId="6C0D919B" w14:textId="77777777" w:rsidR="004F1A25" w:rsidRPr="004F1A25" w:rsidRDefault="004F1A25" w:rsidP="004F1A25">
            <w:pPr>
              <w:spacing w:after="120" w:line="360" w:lineRule="auto"/>
              <w:jc w:val="both"/>
              <w:rPr>
                <w:rFonts w:ascii="Times New Roman" w:hAnsi="Times New Roman" w:cs="Times New Roman"/>
                <w:b/>
                <w:bCs/>
                <w:color w:val="000000" w:themeColor="text1"/>
              </w:rPr>
            </w:pPr>
            <w:r w:rsidRPr="004F1A25">
              <w:rPr>
                <w:rFonts w:ascii="Times New Roman" w:hAnsi="Times New Roman" w:cs="Times New Roman"/>
                <w:b/>
                <w:bCs/>
                <w:color w:val="000000" w:themeColor="text1"/>
              </w:rPr>
              <w:t>Method</w:t>
            </w:r>
          </w:p>
        </w:tc>
        <w:tc>
          <w:tcPr>
            <w:tcW w:w="0" w:type="auto"/>
            <w:vAlign w:val="center"/>
            <w:hideMark/>
          </w:tcPr>
          <w:p w14:paraId="5F97DED1" w14:textId="77777777" w:rsidR="004F1A25" w:rsidRPr="004F1A25" w:rsidRDefault="004F1A25" w:rsidP="004F1A25">
            <w:pPr>
              <w:spacing w:after="120" w:line="360" w:lineRule="auto"/>
              <w:jc w:val="both"/>
              <w:rPr>
                <w:rFonts w:ascii="Times New Roman" w:hAnsi="Times New Roman" w:cs="Times New Roman"/>
                <w:b/>
                <w:bCs/>
                <w:color w:val="000000" w:themeColor="text1"/>
              </w:rPr>
            </w:pPr>
            <w:r w:rsidRPr="004F1A25">
              <w:rPr>
                <w:rFonts w:ascii="Times New Roman" w:hAnsi="Times New Roman" w:cs="Times New Roman"/>
                <w:b/>
                <w:bCs/>
                <w:color w:val="000000" w:themeColor="text1"/>
              </w:rPr>
              <w:t>Purpose</w:t>
            </w:r>
          </w:p>
        </w:tc>
        <w:tc>
          <w:tcPr>
            <w:tcW w:w="0" w:type="auto"/>
            <w:vAlign w:val="center"/>
            <w:hideMark/>
          </w:tcPr>
          <w:p w14:paraId="604BED56" w14:textId="77777777" w:rsidR="004F1A25" w:rsidRPr="004F1A25" w:rsidRDefault="004F1A25" w:rsidP="004F1A25">
            <w:pPr>
              <w:spacing w:after="120" w:line="360" w:lineRule="auto"/>
              <w:jc w:val="both"/>
              <w:rPr>
                <w:rFonts w:ascii="Times New Roman" w:hAnsi="Times New Roman" w:cs="Times New Roman"/>
                <w:b/>
                <w:bCs/>
                <w:color w:val="000000" w:themeColor="text1"/>
              </w:rPr>
            </w:pPr>
            <w:r w:rsidRPr="004F1A25">
              <w:rPr>
                <w:rFonts w:ascii="Times New Roman" w:hAnsi="Times New Roman" w:cs="Times New Roman"/>
                <w:b/>
                <w:bCs/>
                <w:color w:val="000000" w:themeColor="text1"/>
              </w:rPr>
              <w:t>Main advantage</w:t>
            </w:r>
          </w:p>
        </w:tc>
        <w:tc>
          <w:tcPr>
            <w:tcW w:w="0" w:type="auto"/>
            <w:vAlign w:val="center"/>
            <w:hideMark/>
          </w:tcPr>
          <w:p w14:paraId="5BDCEE48" w14:textId="77777777" w:rsidR="004F1A25" w:rsidRPr="004F1A25" w:rsidRDefault="004F1A25" w:rsidP="004F1A25">
            <w:pPr>
              <w:spacing w:after="120" w:line="360" w:lineRule="auto"/>
              <w:jc w:val="both"/>
              <w:rPr>
                <w:rFonts w:ascii="Times New Roman" w:hAnsi="Times New Roman" w:cs="Times New Roman"/>
                <w:b/>
                <w:bCs/>
                <w:color w:val="000000" w:themeColor="text1"/>
              </w:rPr>
            </w:pPr>
            <w:r w:rsidRPr="004F1A25">
              <w:rPr>
                <w:rFonts w:ascii="Times New Roman" w:hAnsi="Times New Roman" w:cs="Times New Roman"/>
                <w:b/>
                <w:bCs/>
                <w:color w:val="000000" w:themeColor="text1"/>
              </w:rPr>
              <w:t>Main limitation</w:t>
            </w:r>
          </w:p>
        </w:tc>
      </w:tr>
      <w:tr w:rsidR="004F1A25" w:rsidRPr="004F1A25" w14:paraId="526C722F" w14:textId="77777777" w:rsidTr="00572127">
        <w:trPr>
          <w:tblCellSpacing w:w="15" w:type="dxa"/>
        </w:trPr>
        <w:tc>
          <w:tcPr>
            <w:tcW w:w="0" w:type="auto"/>
            <w:vAlign w:val="center"/>
            <w:hideMark/>
          </w:tcPr>
          <w:p w14:paraId="45C8BF0C" w14:textId="77777777"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Majority-class baseline</w:t>
            </w:r>
          </w:p>
        </w:tc>
        <w:tc>
          <w:tcPr>
            <w:tcW w:w="0" w:type="auto"/>
            <w:vAlign w:val="center"/>
            <w:hideMark/>
          </w:tcPr>
          <w:p w14:paraId="41560381" w14:textId="77777777"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Reference performance</w:t>
            </w:r>
          </w:p>
        </w:tc>
        <w:tc>
          <w:tcPr>
            <w:tcW w:w="0" w:type="auto"/>
            <w:vAlign w:val="center"/>
            <w:hideMark/>
          </w:tcPr>
          <w:p w14:paraId="1BD14508" w14:textId="77777777"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Simple and transparent</w:t>
            </w:r>
          </w:p>
        </w:tc>
        <w:tc>
          <w:tcPr>
            <w:tcW w:w="0" w:type="auto"/>
            <w:vAlign w:val="center"/>
            <w:hideMark/>
          </w:tcPr>
          <w:p w14:paraId="4651FD3A" w14:textId="77777777"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Ignores individual review information</w:t>
            </w:r>
          </w:p>
        </w:tc>
      </w:tr>
      <w:tr w:rsidR="004F1A25" w:rsidRPr="004F1A25" w14:paraId="41105CDD" w14:textId="77777777" w:rsidTr="00572127">
        <w:trPr>
          <w:tblCellSpacing w:w="15" w:type="dxa"/>
        </w:trPr>
        <w:tc>
          <w:tcPr>
            <w:tcW w:w="0" w:type="auto"/>
            <w:vAlign w:val="center"/>
            <w:hideMark/>
          </w:tcPr>
          <w:p w14:paraId="2565664B" w14:textId="13D59469"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TF-IDF+Logistic Regression</w:t>
            </w:r>
          </w:p>
        </w:tc>
        <w:tc>
          <w:tcPr>
            <w:tcW w:w="0" w:type="auto"/>
            <w:vAlign w:val="center"/>
            <w:hideMark/>
          </w:tcPr>
          <w:p w14:paraId="3E121055" w14:textId="271EC354"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Predict ratings from review text</w:t>
            </w:r>
          </w:p>
        </w:tc>
        <w:tc>
          <w:tcPr>
            <w:tcW w:w="0" w:type="auto"/>
            <w:vAlign w:val="center"/>
            <w:hideMark/>
          </w:tcPr>
          <w:p w14:paraId="5609527C" w14:textId="77777777"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Practical sparse-text classifier</w:t>
            </w:r>
          </w:p>
        </w:tc>
        <w:tc>
          <w:tcPr>
            <w:tcW w:w="0" w:type="auto"/>
            <w:vAlign w:val="center"/>
            <w:hideMark/>
          </w:tcPr>
          <w:p w14:paraId="3EAE556F" w14:textId="77777777"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Limited contextual understanding</w:t>
            </w:r>
          </w:p>
        </w:tc>
      </w:tr>
      <w:tr w:rsidR="004F1A25" w:rsidRPr="004F1A25" w14:paraId="78E00142" w14:textId="77777777" w:rsidTr="00572127">
        <w:trPr>
          <w:tblCellSpacing w:w="15" w:type="dxa"/>
        </w:trPr>
        <w:tc>
          <w:tcPr>
            <w:tcW w:w="0" w:type="auto"/>
            <w:vAlign w:val="center"/>
            <w:hideMark/>
          </w:tcPr>
          <w:p w14:paraId="2BC76673" w14:textId="77777777"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Structured-feature Logistic Regression</w:t>
            </w:r>
          </w:p>
        </w:tc>
        <w:tc>
          <w:tcPr>
            <w:tcW w:w="0" w:type="auto"/>
            <w:vAlign w:val="center"/>
            <w:hideMark/>
          </w:tcPr>
          <w:p w14:paraId="1BB20D4A" w14:textId="0908A6FD"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Test</w:t>
            </w:r>
            <w:r w:rsidR="00572127">
              <w:rPr>
                <w:rFonts w:ascii="Times New Roman" w:hAnsi="Times New Roman" w:cs="Times New Roman"/>
                <w:color w:val="000000" w:themeColor="text1"/>
              </w:rPr>
              <w:t xml:space="preserve"> </w:t>
            </w:r>
            <w:r w:rsidRPr="004F1A25">
              <w:rPr>
                <w:rFonts w:ascii="Times New Roman" w:hAnsi="Times New Roman" w:cs="Times New Roman"/>
                <w:color w:val="000000" w:themeColor="text1"/>
              </w:rPr>
              <w:t>selected attributes</w:t>
            </w:r>
          </w:p>
        </w:tc>
        <w:tc>
          <w:tcPr>
            <w:tcW w:w="0" w:type="auto"/>
            <w:vAlign w:val="center"/>
            <w:hideMark/>
          </w:tcPr>
          <w:p w14:paraId="18B49C9D" w14:textId="77777777"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Simple baseline for structured data</w:t>
            </w:r>
          </w:p>
        </w:tc>
        <w:tc>
          <w:tcPr>
            <w:tcW w:w="0" w:type="auto"/>
            <w:vAlign w:val="center"/>
            <w:hideMark/>
          </w:tcPr>
          <w:p w14:paraId="63E8E682" w14:textId="77777777"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May miss nonlinear relationships</w:t>
            </w:r>
          </w:p>
        </w:tc>
      </w:tr>
      <w:tr w:rsidR="004F1A25" w:rsidRPr="004F1A25" w14:paraId="52374B3E" w14:textId="77777777" w:rsidTr="00572127">
        <w:trPr>
          <w:tblCellSpacing w:w="15" w:type="dxa"/>
        </w:trPr>
        <w:tc>
          <w:tcPr>
            <w:tcW w:w="0" w:type="auto"/>
            <w:vAlign w:val="center"/>
            <w:hideMark/>
          </w:tcPr>
          <w:p w14:paraId="449D40BB" w14:textId="77777777"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lastRenderedPageBreak/>
              <w:t>Structured-feature Decision Tree</w:t>
            </w:r>
          </w:p>
        </w:tc>
        <w:tc>
          <w:tcPr>
            <w:tcW w:w="0" w:type="auto"/>
            <w:vAlign w:val="center"/>
            <w:hideMark/>
          </w:tcPr>
          <w:p w14:paraId="5FC9143B" w14:textId="77777777"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Test rule-based splits</w:t>
            </w:r>
          </w:p>
        </w:tc>
        <w:tc>
          <w:tcPr>
            <w:tcW w:w="0" w:type="auto"/>
            <w:vAlign w:val="center"/>
            <w:hideMark/>
          </w:tcPr>
          <w:p w14:paraId="401A1485" w14:textId="77777777"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Can represent nonlinear relationships</w:t>
            </w:r>
          </w:p>
        </w:tc>
        <w:tc>
          <w:tcPr>
            <w:tcW w:w="0" w:type="auto"/>
            <w:vAlign w:val="center"/>
            <w:hideMark/>
          </w:tcPr>
          <w:p w14:paraId="4391FA2C" w14:textId="77777777"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May overfit and may perform poorly</w:t>
            </w:r>
          </w:p>
        </w:tc>
      </w:tr>
    </w:tbl>
    <w:p w14:paraId="2E4E5A86" w14:textId="77777777"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i/>
          <w:iCs/>
          <w:color w:val="000000" w:themeColor="text1"/>
        </w:rPr>
        <w:t>Table 4. Summary of the methods evaluated during the predictive-</w:t>
      </w:r>
      <w:proofErr w:type="spellStart"/>
      <w:r w:rsidRPr="004F1A25">
        <w:rPr>
          <w:rFonts w:ascii="Times New Roman" w:hAnsi="Times New Roman" w:cs="Times New Roman"/>
          <w:i/>
          <w:iCs/>
          <w:color w:val="000000" w:themeColor="text1"/>
        </w:rPr>
        <w:t>modeling</w:t>
      </w:r>
      <w:proofErr w:type="spellEnd"/>
      <w:r w:rsidRPr="004F1A25">
        <w:rPr>
          <w:rFonts w:ascii="Times New Roman" w:hAnsi="Times New Roman" w:cs="Times New Roman"/>
          <w:i/>
          <w:iCs/>
          <w:color w:val="000000" w:themeColor="text1"/>
        </w:rPr>
        <w:t xml:space="preserve"> stage.</w:t>
      </w:r>
    </w:p>
    <w:p w14:paraId="0EF387B9" w14:textId="77777777" w:rsidR="004F1A25" w:rsidRP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The primary text classifier was selected because review text directly contains expressions of customer experience and satisfaction. The structured-feature experiment was included to investigate whether the selected attributes provided useful predictive information.</w:t>
      </w:r>
    </w:p>
    <w:p w14:paraId="2FAA6ACC" w14:textId="77777777" w:rsidR="004F1A25" w:rsidRDefault="004F1A25" w:rsidP="004F1A25">
      <w:pPr>
        <w:spacing w:after="120" w:line="360" w:lineRule="auto"/>
        <w:jc w:val="both"/>
        <w:rPr>
          <w:rFonts w:ascii="Times New Roman" w:hAnsi="Times New Roman" w:cs="Times New Roman"/>
          <w:color w:val="000000" w:themeColor="text1"/>
        </w:rPr>
      </w:pPr>
      <w:r w:rsidRPr="004F1A25">
        <w:rPr>
          <w:rFonts w:ascii="Times New Roman" w:hAnsi="Times New Roman" w:cs="Times New Roman"/>
          <w:color w:val="000000" w:themeColor="text1"/>
        </w:rPr>
        <w:t>The resulting metrics, rather than algorithm complexity or assumptions about expected performance, determine how the tested approaches should be interpreted.</w:t>
      </w:r>
    </w:p>
    <w:p w14:paraId="571BE47E" w14:textId="77777777" w:rsidR="00572127" w:rsidRDefault="00572127" w:rsidP="004F1A25">
      <w:pPr>
        <w:spacing w:after="120" w:line="360" w:lineRule="auto"/>
        <w:jc w:val="both"/>
        <w:rPr>
          <w:rFonts w:ascii="Times New Roman" w:hAnsi="Times New Roman" w:cs="Times New Roman"/>
          <w:color w:val="000000" w:themeColor="text1"/>
        </w:rPr>
      </w:pPr>
    </w:p>
    <w:p w14:paraId="4B0ACC14" w14:textId="77777777" w:rsidR="00572127" w:rsidRPr="00572127" w:rsidRDefault="00572127" w:rsidP="00572127">
      <w:pPr>
        <w:spacing w:after="120" w:line="360" w:lineRule="auto"/>
        <w:jc w:val="both"/>
        <w:rPr>
          <w:rFonts w:ascii="Times New Roman" w:hAnsi="Times New Roman" w:cs="Times New Roman"/>
          <w:color w:val="77206D" w:themeColor="accent5" w:themeShade="BF"/>
          <w:sz w:val="32"/>
          <w:szCs w:val="32"/>
        </w:rPr>
      </w:pPr>
      <w:r w:rsidRPr="00572127">
        <w:rPr>
          <w:rFonts w:ascii="Times New Roman" w:hAnsi="Times New Roman" w:cs="Times New Roman"/>
          <w:b/>
          <w:bCs/>
          <w:color w:val="77206D" w:themeColor="accent5" w:themeShade="BF"/>
          <w:sz w:val="32"/>
          <w:szCs w:val="32"/>
        </w:rPr>
        <w:t>6. EXPERIMENTAL DESIGN AND EVALUATION METRICS</w:t>
      </w:r>
    </w:p>
    <w:p w14:paraId="0336EB87" w14:textId="77777777" w:rsidR="00572127" w:rsidRPr="005962A2" w:rsidRDefault="00572127" w:rsidP="00572127">
      <w:pPr>
        <w:spacing w:after="120" w:line="360" w:lineRule="auto"/>
        <w:jc w:val="both"/>
        <w:rPr>
          <w:rFonts w:ascii="Times New Roman" w:hAnsi="Times New Roman" w:cs="Times New Roman"/>
          <w:b/>
          <w:bCs/>
          <w:color w:val="000000" w:themeColor="text1"/>
          <w:sz w:val="28"/>
          <w:szCs w:val="28"/>
        </w:rPr>
      </w:pPr>
      <w:r w:rsidRPr="005962A2">
        <w:rPr>
          <w:rFonts w:ascii="Times New Roman" w:hAnsi="Times New Roman" w:cs="Times New Roman"/>
          <w:b/>
          <w:bCs/>
          <w:color w:val="000000" w:themeColor="text1"/>
          <w:sz w:val="28"/>
          <w:szCs w:val="28"/>
        </w:rPr>
        <w:t>6.1 Training and Testing Strategy</w:t>
      </w:r>
    </w:p>
    <w:p w14:paraId="6CF655E9" w14:textId="77777777" w:rsidR="00572127" w:rsidRPr="00572127" w:rsidRDefault="00572127" w:rsidP="00572127">
      <w:pPr>
        <w:spacing w:after="120" w:line="360" w:lineRule="auto"/>
        <w:jc w:val="both"/>
        <w:rPr>
          <w:rFonts w:ascii="Times New Roman" w:hAnsi="Times New Roman" w:cs="Times New Roman"/>
          <w:color w:val="000000" w:themeColor="text1"/>
        </w:rPr>
      </w:pPr>
      <w:r w:rsidRPr="00572127">
        <w:rPr>
          <w:rFonts w:ascii="Times New Roman" w:hAnsi="Times New Roman" w:cs="Times New Roman"/>
          <w:color w:val="000000" w:themeColor="text1"/>
        </w:rPr>
        <w:t>The primary text-</w:t>
      </w:r>
      <w:proofErr w:type="spellStart"/>
      <w:r w:rsidRPr="00572127">
        <w:rPr>
          <w:rFonts w:ascii="Times New Roman" w:hAnsi="Times New Roman" w:cs="Times New Roman"/>
          <w:color w:val="000000" w:themeColor="text1"/>
        </w:rPr>
        <w:t>modeling</w:t>
      </w:r>
      <w:proofErr w:type="spellEnd"/>
      <w:r w:rsidRPr="00572127">
        <w:rPr>
          <w:rFonts w:ascii="Times New Roman" w:hAnsi="Times New Roman" w:cs="Times New Roman"/>
          <w:color w:val="000000" w:themeColor="text1"/>
        </w:rPr>
        <w:t xml:space="preserve"> experiment uses a sample of 50,000 reviews selected with a fixed random seed of 42. The data is divided into training and test sets using an 80:20 stratified split.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2694"/>
        <w:gridCol w:w="2551"/>
      </w:tblGrid>
      <w:tr w:rsidR="00572127" w:rsidRPr="00572127" w14:paraId="2CCFBAEF" w14:textId="77777777" w:rsidTr="00572127">
        <w:trPr>
          <w:tblHeader/>
          <w:tblCellSpacing w:w="15" w:type="dxa"/>
        </w:trPr>
        <w:tc>
          <w:tcPr>
            <w:tcW w:w="2218" w:type="dxa"/>
            <w:vAlign w:val="center"/>
            <w:hideMark/>
          </w:tcPr>
          <w:p w14:paraId="414AAA82" w14:textId="77777777" w:rsidR="00572127" w:rsidRPr="00572127" w:rsidRDefault="00572127" w:rsidP="00572127">
            <w:pPr>
              <w:spacing w:after="120" w:line="360" w:lineRule="auto"/>
              <w:jc w:val="both"/>
              <w:rPr>
                <w:rFonts w:ascii="Times New Roman" w:hAnsi="Times New Roman" w:cs="Times New Roman"/>
                <w:b/>
                <w:bCs/>
                <w:color w:val="000000" w:themeColor="text1"/>
              </w:rPr>
            </w:pPr>
            <w:r w:rsidRPr="00572127">
              <w:rPr>
                <w:rFonts w:ascii="Times New Roman" w:hAnsi="Times New Roman" w:cs="Times New Roman"/>
                <w:b/>
                <w:bCs/>
                <w:color w:val="000000" w:themeColor="text1"/>
              </w:rPr>
              <w:t>Dataset subset</w:t>
            </w:r>
          </w:p>
        </w:tc>
        <w:tc>
          <w:tcPr>
            <w:tcW w:w="2664" w:type="dxa"/>
            <w:vAlign w:val="center"/>
            <w:hideMark/>
          </w:tcPr>
          <w:p w14:paraId="687C0621" w14:textId="77777777" w:rsidR="00572127" w:rsidRPr="00572127" w:rsidRDefault="00572127" w:rsidP="00572127">
            <w:pPr>
              <w:spacing w:after="120" w:line="360" w:lineRule="auto"/>
              <w:jc w:val="both"/>
              <w:rPr>
                <w:rFonts w:ascii="Times New Roman" w:hAnsi="Times New Roman" w:cs="Times New Roman"/>
                <w:b/>
                <w:bCs/>
                <w:color w:val="000000" w:themeColor="text1"/>
              </w:rPr>
            </w:pPr>
            <w:r w:rsidRPr="00572127">
              <w:rPr>
                <w:rFonts w:ascii="Times New Roman" w:hAnsi="Times New Roman" w:cs="Times New Roman"/>
                <w:b/>
                <w:bCs/>
                <w:color w:val="000000" w:themeColor="text1"/>
              </w:rPr>
              <w:t>Number of records</w:t>
            </w:r>
          </w:p>
        </w:tc>
        <w:tc>
          <w:tcPr>
            <w:tcW w:w="2506" w:type="dxa"/>
            <w:vAlign w:val="center"/>
            <w:hideMark/>
          </w:tcPr>
          <w:p w14:paraId="79041612" w14:textId="77777777" w:rsidR="00572127" w:rsidRPr="00572127" w:rsidRDefault="00572127" w:rsidP="00572127">
            <w:pPr>
              <w:spacing w:after="120" w:line="360" w:lineRule="auto"/>
              <w:jc w:val="both"/>
              <w:rPr>
                <w:rFonts w:ascii="Times New Roman" w:hAnsi="Times New Roman" w:cs="Times New Roman"/>
                <w:b/>
                <w:bCs/>
                <w:color w:val="000000" w:themeColor="text1"/>
              </w:rPr>
            </w:pPr>
            <w:r w:rsidRPr="00572127">
              <w:rPr>
                <w:rFonts w:ascii="Times New Roman" w:hAnsi="Times New Roman" w:cs="Times New Roman"/>
                <w:b/>
                <w:bCs/>
                <w:color w:val="000000" w:themeColor="text1"/>
              </w:rPr>
              <w:t>Percentage</w:t>
            </w:r>
          </w:p>
        </w:tc>
      </w:tr>
      <w:tr w:rsidR="00572127" w:rsidRPr="00572127" w14:paraId="157EC634" w14:textId="77777777" w:rsidTr="00572127">
        <w:trPr>
          <w:tblCellSpacing w:w="15" w:type="dxa"/>
        </w:trPr>
        <w:tc>
          <w:tcPr>
            <w:tcW w:w="2218" w:type="dxa"/>
            <w:vAlign w:val="center"/>
            <w:hideMark/>
          </w:tcPr>
          <w:p w14:paraId="3843292F" w14:textId="77777777" w:rsidR="00572127" w:rsidRPr="00572127" w:rsidRDefault="00572127" w:rsidP="00572127">
            <w:pPr>
              <w:spacing w:after="120" w:line="360" w:lineRule="auto"/>
              <w:jc w:val="both"/>
              <w:rPr>
                <w:rFonts w:ascii="Times New Roman" w:hAnsi="Times New Roman" w:cs="Times New Roman"/>
                <w:color w:val="000000" w:themeColor="text1"/>
              </w:rPr>
            </w:pPr>
            <w:r w:rsidRPr="00572127">
              <w:rPr>
                <w:rFonts w:ascii="Times New Roman" w:hAnsi="Times New Roman" w:cs="Times New Roman"/>
                <w:color w:val="000000" w:themeColor="text1"/>
              </w:rPr>
              <w:t>Training set</w:t>
            </w:r>
          </w:p>
        </w:tc>
        <w:tc>
          <w:tcPr>
            <w:tcW w:w="2664" w:type="dxa"/>
            <w:vAlign w:val="center"/>
            <w:hideMark/>
          </w:tcPr>
          <w:p w14:paraId="038FB90F" w14:textId="77777777" w:rsidR="00572127" w:rsidRPr="00572127" w:rsidRDefault="00572127" w:rsidP="00572127">
            <w:pPr>
              <w:spacing w:after="120" w:line="360" w:lineRule="auto"/>
              <w:jc w:val="both"/>
              <w:rPr>
                <w:rFonts w:ascii="Times New Roman" w:hAnsi="Times New Roman" w:cs="Times New Roman"/>
                <w:color w:val="000000" w:themeColor="text1"/>
              </w:rPr>
            </w:pPr>
            <w:r w:rsidRPr="00572127">
              <w:rPr>
                <w:rFonts w:ascii="Times New Roman" w:hAnsi="Times New Roman" w:cs="Times New Roman"/>
                <w:color w:val="000000" w:themeColor="text1"/>
              </w:rPr>
              <w:t>40,000</w:t>
            </w:r>
          </w:p>
        </w:tc>
        <w:tc>
          <w:tcPr>
            <w:tcW w:w="2506" w:type="dxa"/>
            <w:vAlign w:val="center"/>
            <w:hideMark/>
          </w:tcPr>
          <w:p w14:paraId="3BBB24C7" w14:textId="77777777" w:rsidR="00572127" w:rsidRPr="00572127" w:rsidRDefault="00572127" w:rsidP="00572127">
            <w:pPr>
              <w:spacing w:after="120" w:line="360" w:lineRule="auto"/>
              <w:jc w:val="both"/>
              <w:rPr>
                <w:rFonts w:ascii="Times New Roman" w:hAnsi="Times New Roman" w:cs="Times New Roman"/>
                <w:color w:val="000000" w:themeColor="text1"/>
              </w:rPr>
            </w:pPr>
            <w:r w:rsidRPr="00572127">
              <w:rPr>
                <w:rFonts w:ascii="Times New Roman" w:hAnsi="Times New Roman" w:cs="Times New Roman"/>
                <w:color w:val="000000" w:themeColor="text1"/>
              </w:rPr>
              <w:t>80%</w:t>
            </w:r>
          </w:p>
        </w:tc>
      </w:tr>
      <w:tr w:rsidR="00572127" w:rsidRPr="00572127" w14:paraId="0A40FD59" w14:textId="77777777" w:rsidTr="00572127">
        <w:trPr>
          <w:tblCellSpacing w:w="15" w:type="dxa"/>
        </w:trPr>
        <w:tc>
          <w:tcPr>
            <w:tcW w:w="2218" w:type="dxa"/>
            <w:vAlign w:val="center"/>
            <w:hideMark/>
          </w:tcPr>
          <w:p w14:paraId="3B867F8C" w14:textId="77777777" w:rsidR="00572127" w:rsidRPr="00572127" w:rsidRDefault="00572127" w:rsidP="00572127">
            <w:pPr>
              <w:spacing w:after="120" w:line="360" w:lineRule="auto"/>
              <w:jc w:val="both"/>
              <w:rPr>
                <w:rFonts w:ascii="Times New Roman" w:hAnsi="Times New Roman" w:cs="Times New Roman"/>
                <w:color w:val="000000" w:themeColor="text1"/>
              </w:rPr>
            </w:pPr>
            <w:r w:rsidRPr="00572127">
              <w:rPr>
                <w:rFonts w:ascii="Times New Roman" w:hAnsi="Times New Roman" w:cs="Times New Roman"/>
                <w:color w:val="000000" w:themeColor="text1"/>
              </w:rPr>
              <w:t>Test set</w:t>
            </w:r>
          </w:p>
        </w:tc>
        <w:tc>
          <w:tcPr>
            <w:tcW w:w="2664" w:type="dxa"/>
            <w:vAlign w:val="center"/>
            <w:hideMark/>
          </w:tcPr>
          <w:p w14:paraId="31D802B7" w14:textId="77777777" w:rsidR="00572127" w:rsidRPr="00572127" w:rsidRDefault="00572127" w:rsidP="00572127">
            <w:pPr>
              <w:spacing w:after="120" w:line="360" w:lineRule="auto"/>
              <w:jc w:val="both"/>
              <w:rPr>
                <w:rFonts w:ascii="Times New Roman" w:hAnsi="Times New Roman" w:cs="Times New Roman"/>
                <w:color w:val="000000" w:themeColor="text1"/>
              </w:rPr>
            </w:pPr>
            <w:r w:rsidRPr="00572127">
              <w:rPr>
                <w:rFonts w:ascii="Times New Roman" w:hAnsi="Times New Roman" w:cs="Times New Roman"/>
                <w:color w:val="000000" w:themeColor="text1"/>
              </w:rPr>
              <w:t>10,000</w:t>
            </w:r>
          </w:p>
        </w:tc>
        <w:tc>
          <w:tcPr>
            <w:tcW w:w="2506" w:type="dxa"/>
            <w:vAlign w:val="center"/>
            <w:hideMark/>
          </w:tcPr>
          <w:p w14:paraId="46ECECB0" w14:textId="77777777" w:rsidR="00572127" w:rsidRPr="00572127" w:rsidRDefault="00572127" w:rsidP="00572127">
            <w:pPr>
              <w:spacing w:after="120" w:line="360" w:lineRule="auto"/>
              <w:jc w:val="both"/>
              <w:rPr>
                <w:rFonts w:ascii="Times New Roman" w:hAnsi="Times New Roman" w:cs="Times New Roman"/>
                <w:color w:val="000000" w:themeColor="text1"/>
              </w:rPr>
            </w:pPr>
            <w:r w:rsidRPr="00572127">
              <w:rPr>
                <w:rFonts w:ascii="Times New Roman" w:hAnsi="Times New Roman" w:cs="Times New Roman"/>
                <w:color w:val="000000" w:themeColor="text1"/>
              </w:rPr>
              <w:t>20%</w:t>
            </w:r>
          </w:p>
        </w:tc>
      </w:tr>
      <w:tr w:rsidR="00572127" w:rsidRPr="00572127" w14:paraId="041ABF2D" w14:textId="77777777" w:rsidTr="00572127">
        <w:trPr>
          <w:tblCellSpacing w:w="15" w:type="dxa"/>
        </w:trPr>
        <w:tc>
          <w:tcPr>
            <w:tcW w:w="2218" w:type="dxa"/>
            <w:vAlign w:val="center"/>
            <w:hideMark/>
          </w:tcPr>
          <w:p w14:paraId="7A43F7E6" w14:textId="77777777" w:rsidR="00572127" w:rsidRPr="00572127" w:rsidRDefault="00572127" w:rsidP="00572127">
            <w:pPr>
              <w:spacing w:after="120" w:line="360" w:lineRule="auto"/>
              <w:jc w:val="both"/>
              <w:rPr>
                <w:rFonts w:ascii="Times New Roman" w:hAnsi="Times New Roman" w:cs="Times New Roman"/>
                <w:color w:val="000000" w:themeColor="text1"/>
              </w:rPr>
            </w:pPr>
            <w:r w:rsidRPr="00572127">
              <w:rPr>
                <w:rFonts w:ascii="Times New Roman" w:hAnsi="Times New Roman" w:cs="Times New Roman"/>
                <w:color w:val="000000" w:themeColor="text1"/>
              </w:rPr>
              <w:t>Total sample</w:t>
            </w:r>
          </w:p>
        </w:tc>
        <w:tc>
          <w:tcPr>
            <w:tcW w:w="2664" w:type="dxa"/>
            <w:vAlign w:val="center"/>
            <w:hideMark/>
          </w:tcPr>
          <w:p w14:paraId="1C8A3814" w14:textId="77777777" w:rsidR="00572127" w:rsidRPr="00572127" w:rsidRDefault="00572127" w:rsidP="00572127">
            <w:pPr>
              <w:spacing w:after="120" w:line="360" w:lineRule="auto"/>
              <w:jc w:val="both"/>
              <w:rPr>
                <w:rFonts w:ascii="Times New Roman" w:hAnsi="Times New Roman" w:cs="Times New Roman"/>
                <w:color w:val="000000" w:themeColor="text1"/>
              </w:rPr>
            </w:pPr>
            <w:r w:rsidRPr="00572127">
              <w:rPr>
                <w:rFonts w:ascii="Times New Roman" w:hAnsi="Times New Roman" w:cs="Times New Roman"/>
                <w:color w:val="000000" w:themeColor="text1"/>
              </w:rPr>
              <w:t>50,000</w:t>
            </w:r>
          </w:p>
        </w:tc>
        <w:tc>
          <w:tcPr>
            <w:tcW w:w="2506" w:type="dxa"/>
            <w:vAlign w:val="center"/>
            <w:hideMark/>
          </w:tcPr>
          <w:p w14:paraId="7D96251D" w14:textId="77777777" w:rsidR="00572127" w:rsidRPr="00572127" w:rsidRDefault="00572127" w:rsidP="00572127">
            <w:pPr>
              <w:spacing w:after="120" w:line="360" w:lineRule="auto"/>
              <w:jc w:val="both"/>
              <w:rPr>
                <w:rFonts w:ascii="Times New Roman" w:hAnsi="Times New Roman" w:cs="Times New Roman"/>
                <w:color w:val="000000" w:themeColor="text1"/>
              </w:rPr>
            </w:pPr>
            <w:r w:rsidRPr="00572127">
              <w:rPr>
                <w:rFonts w:ascii="Times New Roman" w:hAnsi="Times New Roman" w:cs="Times New Roman"/>
                <w:color w:val="000000" w:themeColor="text1"/>
              </w:rPr>
              <w:t>100%</w:t>
            </w:r>
          </w:p>
        </w:tc>
      </w:tr>
    </w:tbl>
    <w:p w14:paraId="1124DBB8" w14:textId="77777777" w:rsidR="00572127" w:rsidRPr="00572127" w:rsidRDefault="00572127" w:rsidP="00572127">
      <w:pPr>
        <w:spacing w:after="120" w:line="360" w:lineRule="auto"/>
        <w:jc w:val="both"/>
        <w:rPr>
          <w:rFonts w:ascii="Times New Roman" w:hAnsi="Times New Roman" w:cs="Times New Roman"/>
          <w:color w:val="000000" w:themeColor="text1"/>
        </w:rPr>
      </w:pPr>
      <w:r w:rsidRPr="00572127">
        <w:rPr>
          <w:rFonts w:ascii="Times New Roman" w:hAnsi="Times New Roman" w:cs="Times New Roman"/>
          <w:i/>
          <w:iCs/>
          <w:color w:val="000000" w:themeColor="text1"/>
        </w:rPr>
        <w:t>Table 5. Training and test allocation for the text-</w:t>
      </w:r>
      <w:proofErr w:type="spellStart"/>
      <w:r w:rsidRPr="00572127">
        <w:rPr>
          <w:rFonts w:ascii="Times New Roman" w:hAnsi="Times New Roman" w:cs="Times New Roman"/>
          <w:i/>
          <w:iCs/>
          <w:color w:val="000000" w:themeColor="text1"/>
        </w:rPr>
        <w:t>modeling</w:t>
      </w:r>
      <w:proofErr w:type="spellEnd"/>
      <w:r w:rsidRPr="00572127">
        <w:rPr>
          <w:rFonts w:ascii="Times New Roman" w:hAnsi="Times New Roman" w:cs="Times New Roman"/>
          <w:i/>
          <w:iCs/>
          <w:color w:val="000000" w:themeColor="text1"/>
        </w:rPr>
        <w:t xml:space="preserve"> experiment.</w:t>
      </w:r>
    </w:p>
    <w:p w14:paraId="4E0DE86D" w14:textId="77777777" w:rsidR="00572127" w:rsidRPr="00572127" w:rsidRDefault="00572127" w:rsidP="00572127">
      <w:pPr>
        <w:spacing w:after="120" w:line="360" w:lineRule="auto"/>
        <w:jc w:val="both"/>
        <w:rPr>
          <w:rFonts w:ascii="Times New Roman" w:hAnsi="Times New Roman" w:cs="Times New Roman"/>
          <w:color w:val="000000" w:themeColor="text1"/>
        </w:rPr>
      </w:pPr>
      <w:r w:rsidRPr="00572127">
        <w:rPr>
          <w:rFonts w:ascii="Times New Roman" w:hAnsi="Times New Roman" w:cs="Times New Roman"/>
          <w:color w:val="000000" w:themeColor="text1"/>
        </w:rPr>
        <w:t>The classifier is trained using the training subset. The test subset is held out for evaluation after model fitting.</w:t>
      </w:r>
    </w:p>
    <w:p w14:paraId="069A7B7D" w14:textId="77777777" w:rsidR="00572127" w:rsidRPr="00572127" w:rsidRDefault="00572127" w:rsidP="00572127">
      <w:pPr>
        <w:spacing w:after="120" w:line="360" w:lineRule="auto"/>
        <w:jc w:val="both"/>
        <w:rPr>
          <w:rFonts w:ascii="Times New Roman" w:hAnsi="Times New Roman" w:cs="Times New Roman"/>
          <w:color w:val="000000" w:themeColor="text1"/>
        </w:rPr>
      </w:pPr>
      <w:r w:rsidRPr="00572127">
        <w:rPr>
          <w:rFonts w:ascii="Times New Roman" w:hAnsi="Times New Roman" w:cs="Times New Roman"/>
          <w:color w:val="000000" w:themeColor="text1"/>
        </w:rPr>
        <w:t>Stratification helps preserve the rating distribution across the two subsets. However, it does not resolve every potential validation issue, such as multiple reviews belonging to the same product.</w:t>
      </w:r>
    </w:p>
    <w:p w14:paraId="6F800E60" w14:textId="77777777" w:rsidR="00572127" w:rsidRPr="00572127" w:rsidRDefault="00572127" w:rsidP="00572127">
      <w:pPr>
        <w:spacing w:after="120" w:line="360" w:lineRule="auto"/>
        <w:jc w:val="both"/>
        <w:rPr>
          <w:rFonts w:ascii="Times New Roman" w:hAnsi="Times New Roman" w:cs="Times New Roman"/>
          <w:b/>
          <w:bCs/>
          <w:color w:val="000000" w:themeColor="text1"/>
          <w:sz w:val="28"/>
          <w:szCs w:val="28"/>
        </w:rPr>
      </w:pPr>
      <w:r w:rsidRPr="00572127">
        <w:rPr>
          <w:rFonts w:ascii="Times New Roman" w:hAnsi="Times New Roman" w:cs="Times New Roman"/>
          <w:b/>
          <w:bCs/>
          <w:color w:val="000000" w:themeColor="text1"/>
          <w:sz w:val="28"/>
          <w:szCs w:val="28"/>
        </w:rPr>
        <w:t>6.2 Accuracy</w:t>
      </w:r>
    </w:p>
    <w:p w14:paraId="1EB459E9" w14:textId="77777777" w:rsidR="00572127" w:rsidRPr="00572127" w:rsidRDefault="00572127" w:rsidP="00572127">
      <w:pPr>
        <w:spacing w:after="120" w:line="360" w:lineRule="auto"/>
        <w:jc w:val="both"/>
        <w:rPr>
          <w:rFonts w:ascii="Times New Roman" w:hAnsi="Times New Roman" w:cs="Times New Roman"/>
          <w:color w:val="000000" w:themeColor="text1"/>
        </w:rPr>
      </w:pPr>
      <w:r w:rsidRPr="00572127">
        <w:rPr>
          <w:rFonts w:ascii="Times New Roman" w:hAnsi="Times New Roman" w:cs="Times New Roman"/>
          <w:color w:val="000000" w:themeColor="text1"/>
        </w:rPr>
        <w:t>Accuracy measures the proportion of predictions that match the actual ratings.</w:t>
      </w:r>
    </w:p>
    <w:p w14:paraId="07E9FBD1" w14:textId="77777777" w:rsidR="00572127" w:rsidRPr="00572127" w:rsidRDefault="00572127" w:rsidP="00572127">
      <w:pPr>
        <w:spacing w:after="120" w:line="360" w:lineRule="auto"/>
        <w:jc w:val="both"/>
        <w:rPr>
          <w:rFonts w:ascii="Times New Roman" w:hAnsi="Times New Roman" w:cs="Times New Roman"/>
          <w:color w:val="000000" w:themeColor="text1"/>
        </w:rPr>
      </w:pPr>
      <w:r w:rsidRPr="00572127">
        <w:rPr>
          <w:rFonts w:ascii="Times New Roman" w:hAnsi="Times New Roman" w:cs="Times New Roman"/>
          <w:color w:val="000000" w:themeColor="text1"/>
        </w:rPr>
        <w:t>Accuracy = Number of Correct Predictions / Total Number of Predictions</w:t>
      </w:r>
    </w:p>
    <w:p w14:paraId="366E2EEF" w14:textId="77777777" w:rsidR="00572127" w:rsidRPr="00572127" w:rsidRDefault="00572127" w:rsidP="00572127">
      <w:pPr>
        <w:spacing w:after="120" w:line="360" w:lineRule="auto"/>
        <w:jc w:val="both"/>
        <w:rPr>
          <w:rFonts w:ascii="Times New Roman" w:hAnsi="Times New Roman" w:cs="Times New Roman"/>
          <w:color w:val="000000" w:themeColor="text1"/>
        </w:rPr>
      </w:pPr>
      <w:r w:rsidRPr="00572127">
        <w:rPr>
          <w:rFonts w:ascii="Times New Roman" w:hAnsi="Times New Roman" w:cs="Times New Roman"/>
          <w:color w:val="000000" w:themeColor="text1"/>
        </w:rPr>
        <w:t>The text classifier achieved 68.37% accuracy on 10,000 test records, corresponding to 6,837 correct predictions and 3,163 incorrect predictions.</w:t>
      </w:r>
    </w:p>
    <w:p w14:paraId="3C0B4E88" w14:textId="77777777" w:rsidR="00572127" w:rsidRPr="00572127" w:rsidRDefault="00572127" w:rsidP="00572127">
      <w:pPr>
        <w:spacing w:after="120" w:line="360" w:lineRule="auto"/>
        <w:jc w:val="both"/>
        <w:rPr>
          <w:rFonts w:ascii="Times New Roman" w:hAnsi="Times New Roman" w:cs="Times New Roman"/>
          <w:color w:val="000000" w:themeColor="text1"/>
        </w:rPr>
      </w:pPr>
      <w:r w:rsidRPr="00572127">
        <w:rPr>
          <w:rFonts w:ascii="Times New Roman" w:hAnsi="Times New Roman" w:cs="Times New Roman"/>
          <w:color w:val="000000" w:themeColor="text1"/>
        </w:rPr>
        <w:lastRenderedPageBreak/>
        <w:t>Accuracy provides an intuitive summary of overall correctness. However, it can be misleading when one rating class is substantially more common than the others.</w:t>
      </w:r>
    </w:p>
    <w:p w14:paraId="18D08ABB" w14:textId="77777777" w:rsidR="00572127" w:rsidRPr="00572127" w:rsidRDefault="00572127" w:rsidP="00572127">
      <w:pPr>
        <w:spacing w:after="120" w:line="360" w:lineRule="auto"/>
        <w:jc w:val="both"/>
        <w:rPr>
          <w:rFonts w:ascii="Times New Roman" w:hAnsi="Times New Roman" w:cs="Times New Roman"/>
          <w:b/>
          <w:bCs/>
          <w:color w:val="000000" w:themeColor="text1"/>
          <w:sz w:val="28"/>
          <w:szCs w:val="28"/>
        </w:rPr>
      </w:pPr>
      <w:r w:rsidRPr="00572127">
        <w:rPr>
          <w:rFonts w:ascii="Times New Roman" w:hAnsi="Times New Roman" w:cs="Times New Roman"/>
          <w:b/>
          <w:bCs/>
          <w:color w:val="000000" w:themeColor="text1"/>
          <w:sz w:val="28"/>
          <w:szCs w:val="28"/>
        </w:rPr>
        <w:t>6.3 Precision</w:t>
      </w:r>
    </w:p>
    <w:p w14:paraId="1366DAD0" w14:textId="77777777" w:rsidR="00572127" w:rsidRPr="00572127" w:rsidRDefault="00572127" w:rsidP="00572127">
      <w:pPr>
        <w:spacing w:after="120" w:line="360" w:lineRule="auto"/>
        <w:jc w:val="both"/>
        <w:rPr>
          <w:rFonts w:ascii="Times New Roman" w:hAnsi="Times New Roman" w:cs="Times New Roman"/>
          <w:color w:val="000000" w:themeColor="text1"/>
        </w:rPr>
      </w:pPr>
      <w:r w:rsidRPr="00572127">
        <w:rPr>
          <w:rFonts w:ascii="Times New Roman" w:hAnsi="Times New Roman" w:cs="Times New Roman"/>
          <w:color w:val="000000" w:themeColor="text1"/>
        </w:rPr>
        <w:t>Precision measures the proportion of predictions assigned to a particular class that are correct.</w:t>
      </w:r>
    </w:p>
    <w:p w14:paraId="6BE51DD9" w14:textId="77777777" w:rsidR="00572127" w:rsidRPr="00572127" w:rsidRDefault="00572127" w:rsidP="00572127">
      <w:pPr>
        <w:spacing w:after="120" w:line="360" w:lineRule="auto"/>
        <w:jc w:val="both"/>
        <w:rPr>
          <w:rFonts w:ascii="Times New Roman" w:hAnsi="Times New Roman" w:cs="Times New Roman"/>
          <w:color w:val="000000" w:themeColor="text1"/>
        </w:rPr>
      </w:pPr>
      <w:r w:rsidRPr="00572127">
        <w:rPr>
          <w:rFonts w:ascii="Times New Roman" w:hAnsi="Times New Roman" w:cs="Times New Roman"/>
          <w:color w:val="000000" w:themeColor="text1"/>
        </w:rPr>
        <w:t>For a given rating class:</w:t>
      </w:r>
    </w:p>
    <w:p w14:paraId="4FB70830" w14:textId="77777777" w:rsidR="00572127" w:rsidRPr="00572127" w:rsidRDefault="00572127" w:rsidP="00572127">
      <w:pPr>
        <w:spacing w:after="120" w:line="360" w:lineRule="auto"/>
        <w:jc w:val="both"/>
        <w:rPr>
          <w:rFonts w:ascii="Times New Roman" w:hAnsi="Times New Roman" w:cs="Times New Roman"/>
          <w:color w:val="000000" w:themeColor="text1"/>
        </w:rPr>
      </w:pPr>
      <w:r w:rsidRPr="00572127">
        <w:rPr>
          <w:rFonts w:ascii="Times New Roman" w:hAnsi="Times New Roman" w:cs="Times New Roman"/>
          <w:color w:val="000000" w:themeColor="text1"/>
        </w:rPr>
        <w:t>Precision = True Positives / (True Positives + False Positives)</w:t>
      </w:r>
    </w:p>
    <w:p w14:paraId="3BC20B1B" w14:textId="77777777" w:rsidR="00572127" w:rsidRPr="00572127" w:rsidRDefault="00572127" w:rsidP="00572127">
      <w:pPr>
        <w:spacing w:after="120" w:line="360" w:lineRule="auto"/>
        <w:jc w:val="both"/>
        <w:rPr>
          <w:rFonts w:ascii="Times New Roman" w:hAnsi="Times New Roman" w:cs="Times New Roman"/>
          <w:color w:val="000000" w:themeColor="text1"/>
        </w:rPr>
      </w:pPr>
      <w:r w:rsidRPr="00572127">
        <w:rPr>
          <w:rFonts w:ascii="Times New Roman" w:hAnsi="Times New Roman" w:cs="Times New Roman"/>
          <w:color w:val="000000" w:themeColor="text1"/>
        </w:rPr>
        <w:t>For example, five-star precision measures the proportion of reviews predicted as five-star that actually have a five-star rating.</w:t>
      </w:r>
    </w:p>
    <w:p w14:paraId="1E30D357" w14:textId="77777777" w:rsidR="00572127" w:rsidRPr="00572127" w:rsidRDefault="00572127" w:rsidP="00572127">
      <w:pPr>
        <w:spacing w:after="120" w:line="360" w:lineRule="auto"/>
        <w:jc w:val="both"/>
        <w:rPr>
          <w:rFonts w:ascii="Times New Roman" w:hAnsi="Times New Roman" w:cs="Times New Roman"/>
          <w:color w:val="000000" w:themeColor="text1"/>
        </w:rPr>
      </w:pPr>
      <w:r w:rsidRPr="00572127">
        <w:rPr>
          <w:rFonts w:ascii="Times New Roman" w:hAnsi="Times New Roman" w:cs="Times New Roman"/>
          <w:color w:val="000000" w:themeColor="text1"/>
        </w:rPr>
        <w:t>Precision is useful when the analysis needs to understand how often a predicted rating is correct.</w:t>
      </w:r>
    </w:p>
    <w:p w14:paraId="522883DA" w14:textId="77777777" w:rsidR="00572127" w:rsidRPr="00572127" w:rsidRDefault="00572127" w:rsidP="00572127">
      <w:pPr>
        <w:spacing w:after="120" w:line="360" w:lineRule="auto"/>
        <w:jc w:val="both"/>
        <w:rPr>
          <w:rFonts w:ascii="Times New Roman" w:hAnsi="Times New Roman" w:cs="Times New Roman"/>
          <w:b/>
          <w:bCs/>
          <w:color w:val="000000" w:themeColor="text1"/>
          <w:sz w:val="28"/>
          <w:szCs w:val="28"/>
        </w:rPr>
      </w:pPr>
      <w:r w:rsidRPr="00572127">
        <w:rPr>
          <w:rFonts w:ascii="Times New Roman" w:hAnsi="Times New Roman" w:cs="Times New Roman"/>
          <w:b/>
          <w:bCs/>
          <w:color w:val="000000" w:themeColor="text1"/>
          <w:sz w:val="28"/>
          <w:szCs w:val="28"/>
        </w:rPr>
        <w:t>6.4 Recall</w:t>
      </w:r>
    </w:p>
    <w:p w14:paraId="77571477" w14:textId="77777777" w:rsidR="00572127" w:rsidRPr="00572127" w:rsidRDefault="00572127" w:rsidP="00572127">
      <w:pPr>
        <w:spacing w:after="120" w:line="360" w:lineRule="auto"/>
        <w:jc w:val="both"/>
        <w:rPr>
          <w:rFonts w:ascii="Times New Roman" w:hAnsi="Times New Roman" w:cs="Times New Roman"/>
          <w:color w:val="000000" w:themeColor="text1"/>
        </w:rPr>
      </w:pPr>
      <w:r w:rsidRPr="00572127">
        <w:rPr>
          <w:rFonts w:ascii="Times New Roman" w:hAnsi="Times New Roman" w:cs="Times New Roman"/>
          <w:color w:val="000000" w:themeColor="text1"/>
        </w:rPr>
        <w:t>Recall measures the proportion of actual examples belonging to a class that the model correctly identifies.</w:t>
      </w:r>
    </w:p>
    <w:p w14:paraId="62B90400" w14:textId="77777777" w:rsidR="00572127" w:rsidRPr="00572127" w:rsidRDefault="00572127" w:rsidP="00572127">
      <w:pPr>
        <w:spacing w:after="120" w:line="360" w:lineRule="auto"/>
        <w:jc w:val="both"/>
        <w:rPr>
          <w:rFonts w:ascii="Times New Roman" w:hAnsi="Times New Roman" w:cs="Times New Roman"/>
          <w:color w:val="000000" w:themeColor="text1"/>
        </w:rPr>
      </w:pPr>
      <w:r w:rsidRPr="00572127">
        <w:rPr>
          <w:rFonts w:ascii="Times New Roman" w:hAnsi="Times New Roman" w:cs="Times New Roman"/>
          <w:color w:val="000000" w:themeColor="text1"/>
        </w:rPr>
        <w:t>For a given rating class:</w:t>
      </w:r>
    </w:p>
    <w:p w14:paraId="6EDB6E0E" w14:textId="77777777" w:rsidR="00572127" w:rsidRPr="00572127" w:rsidRDefault="00572127" w:rsidP="00572127">
      <w:pPr>
        <w:spacing w:after="120" w:line="360" w:lineRule="auto"/>
        <w:jc w:val="both"/>
        <w:rPr>
          <w:rFonts w:ascii="Times New Roman" w:hAnsi="Times New Roman" w:cs="Times New Roman"/>
          <w:color w:val="000000" w:themeColor="text1"/>
        </w:rPr>
      </w:pPr>
      <w:r w:rsidRPr="00572127">
        <w:rPr>
          <w:rFonts w:ascii="Times New Roman" w:hAnsi="Times New Roman" w:cs="Times New Roman"/>
          <w:color w:val="000000" w:themeColor="text1"/>
        </w:rPr>
        <w:t>Recall = True Positives / (True Positives + False Negatives)</w:t>
      </w:r>
    </w:p>
    <w:p w14:paraId="731A0B2A" w14:textId="77777777" w:rsidR="00572127" w:rsidRPr="00572127" w:rsidRDefault="00572127" w:rsidP="00572127">
      <w:pPr>
        <w:spacing w:after="120" w:line="360" w:lineRule="auto"/>
        <w:jc w:val="both"/>
        <w:rPr>
          <w:rFonts w:ascii="Times New Roman" w:hAnsi="Times New Roman" w:cs="Times New Roman"/>
          <w:color w:val="000000" w:themeColor="text1"/>
        </w:rPr>
      </w:pPr>
      <w:r w:rsidRPr="00572127">
        <w:rPr>
          <w:rFonts w:ascii="Times New Roman" w:hAnsi="Times New Roman" w:cs="Times New Roman"/>
          <w:color w:val="000000" w:themeColor="text1"/>
        </w:rPr>
        <w:t>A model with low recall for a particular rating fails to identify a substantial portion of reviews that actually belong to that category.</w:t>
      </w:r>
    </w:p>
    <w:p w14:paraId="492B42AB" w14:textId="77777777" w:rsidR="00572127" w:rsidRPr="00572127" w:rsidRDefault="00572127" w:rsidP="00572127">
      <w:pPr>
        <w:spacing w:after="120" w:line="360" w:lineRule="auto"/>
        <w:jc w:val="both"/>
        <w:rPr>
          <w:rFonts w:ascii="Times New Roman" w:hAnsi="Times New Roman" w:cs="Times New Roman"/>
          <w:color w:val="000000" w:themeColor="text1"/>
        </w:rPr>
      </w:pPr>
      <w:r w:rsidRPr="00572127">
        <w:rPr>
          <w:rFonts w:ascii="Times New Roman" w:hAnsi="Times New Roman" w:cs="Times New Roman"/>
          <w:color w:val="000000" w:themeColor="text1"/>
        </w:rPr>
        <w:t>In customer-review analysis, this matters because poor recall for lower ratings could cause some dissatisfied-customer feedback to be overlooked if predictions were used without human review.</w:t>
      </w:r>
    </w:p>
    <w:p w14:paraId="1BA97011" w14:textId="77777777" w:rsidR="00572127" w:rsidRPr="00572127" w:rsidRDefault="00572127" w:rsidP="00572127">
      <w:pPr>
        <w:spacing w:after="120" w:line="360" w:lineRule="auto"/>
        <w:jc w:val="both"/>
        <w:rPr>
          <w:rFonts w:ascii="Times New Roman" w:hAnsi="Times New Roman" w:cs="Times New Roman"/>
          <w:b/>
          <w:bCs/>
          <w:color w:val="000000" w:themeColor="text1"/>
          <w:sz w:val="28"/>
          <w:szCs w:val="28"/>
        </w:rPr>
      </w:pPr>
      <w:r w:rsidRPr="00572127">
        <w:rPr>
          <w:rFonts w:ascii="Times New Roman" w:hAnsi="Times New Roman" w:cs="Times New Roman"/>
          <w:b/>
          <w:bCs/>
          <w:color w:val="000000" w:themeColor="text1"/>
          <w:sz w:val="28"/>
          <w:szCs w:val="28"/>
        </w:rPr>
        <w:t>6.5 F1 Score</w:t>
      </w:r>
    </w:p>
    <w:p w14:paraId="4E3CFCC3" w14:textId="77777777" w:rsidR="00572127" w:rsidRPr="00572127" w:rsidRDefault="00572127" w:rsidP="00572127">
      <w:pPr>
        <w:spacing w:after="120" w:line="360" w:lineRule="auto"/>
        <w:jc w:val="both"/>
        <w:rPr>
          <w:rFonts w:ascii="Times New Roman" w:hAnsi="Times New Roman" w:cs="Times New Roman"/>
          <w:color w:val="000000" w:themeColor="text1"/>
        </w:rPr>
      </w:pPr>
      <w:r w:rsidRPr="00572127">
        <w:rPr>
          <w:rFonts w:ascii="Times New Roman" w:hAnsi="Times New Roman" w:cs="Times New Roman"/>
          <w:color w:val="000000" w:themeColor="text1"/>
        </w:rPr>
        <w:t>The F1 score combines precision and recall through their harmonic mean.</w:t>
      </w:r>
    </w:p>
    <w:p w14:paraId="14B9B4B6" w14:textId="77777777" w:rsidR="00572127" w:rsidRPr="00572127" w:rsidRDefault="00572127" w:rsidP="00572127">
      <w:pPr>
        <w:spacing w:after="120" w:line="360" w:lineRule="auto"/>
        <w:jc w:val="both"/>
        <w:rPr>
          <w:rFonts w:ascii="Times New Roman" w:hAnsi="Times New Roman" w:cs="Times New Roman"/>
          <w:color w:val="000000" w:themeColor="text1"/>
        </w:rPr>
      </w:pPr>
      <w:r w:rsidRPr="00572127">
        <w:rPr>
          <w:rFonts w:ascii="Times New Roman" w:hAnsi="Times New Roman" w:cs="Times New Roman"/>
          <w:color w:val="000000" w:themeColor="text1"/>
        </w:rPr>
        <w:t>F1 = 2 × (Precision × Recall) / (Precision + Recall)</w:t>
      </w:r>
    </w:p>
    <w:p w14:paraId="335664DD" w14:textId="77777777" w:rsidR="00572127" w:rsidRPr="00572127" w:rsidRDefault="00572127" w:rsidP="00572127">
      <w:pPr>
        <w:spacing w:after="120" w:line="360" w:lineRule="auto"/>
        <w:jc w:val="both"/>
        <w:rPr>
          <w:rFonts w:ascii="Times New Roman" w:hAnsi="Times New Roman" w:cs="Times New Roman"/>
          <w:color w:val="000000" w:themeColor="text1"/>
        </w:rPr>
      </w:pPr>
      <w:r w:rsidRPr="00572127">
        <w:rPr>
          <w:rFonts w:ascii="Times New Roman" w:hAnsi="Times New Roman" w:cs="Times New Roman"/>
          <w:color w:val="000000" w:themeColor="text1"/>
        </w:rPr>
        <w:t>The score is useful when both false-positive and false-negative predictions matter.</w:t>
      </w:r>
    </w:p>
    <w:p w14:paraId="14683559" w14:textId="77777777" w:rsidR="00572127" w:rsidRPr="00572127" w:rsidRDefault="00572127" w:rsidP="00572127">
      <w:pPr>
        <w:spacing w:after="120" w:line="360" w:lineRule="auto"/>
        <w:jc w:val="both"/>
        <w:rPr>
          <w:rFonts w:ascii="Times New Roman" w:hAnsi="Times New Roman" w:cs="Times New Roman"/>
          <w:color w:val="000000" w:themeColor="text1"/>
        </w:rPr>
      </w:pPr>
      <w:r w:rsidRPr="00572127">
        <w:rPr>
          <w:rFonts w:ascii="Times New Roman" w:hAnsi="Times New Roman" w:cs="Times New Roman"/>
          <w:color w:val="000000" w:themeColor="text1"/>
        </w:rPr>
        <w:t>Two forms of F1 are particularly relevant to this project.</w:t>
      </w:r>
    </w:p>
    <w:p w14:paraId="7CD3609C" w14:textId="77777777" w:rsidR="00572127" w:rsidRPr="00572127" w:rsidRDefault="00572127" w:rsidP="00572127">
      <w:pPr>
        <w:spacing w:after="120" w:line="360" w:lineRule="auto"/>
        <w:jc w:val="both"/>
        <w:rPr>
          <w:rFonts w:ascii="Times New Roman" w:hAnsi="Times New Roman" w:cs="Times New Roman"/>
          <w:color w:val="000000" w:themeColor="text1"/>
        </w:rPr>
      </w:pPr>
      <w:r w:rsidRPr="00572127">
        <w:rPr>
          <w:rFonts w:ascii="Times New Roman" w:hAnsi="Times New Roman" w:cs="Times New Roman"/>
          <w:b/>
          <w:bCs/>
          <w:color w:val="000000" w:themeColor="text1"/>
        </w:rPr>
        <w:t>Macro-F1:</w:t>
      </w:r>
      <w:r w:rsidRPr="00572127">
        <w:rPr>
          <w:rFonts w:ascii="Times New Roman" w:hAnsi="Times New Roman" w:cs="Times New Roman"/>
          <w:color w:val="000000" w:themeColor="text1"/>
        </w:rPr>
        <w:t xml:space="preserve"> Calculates the F1 score separately for each class and then takes the unweighted average. Each rating category contributes equally to the final score.</w:t>
      </w:r>
    </w:p>
    <w:p w14:paraId="542E333D" w14:textId="77777777" w:rsidR="00572127" w:rsidRPr="00572127" w:rsidRDefault="00572127" w:rsidP="00572127">
      <w:pPr>
        <w:spacing w:after="120" w:line="360" w:lineRule="auto"/>
        <w:jc w:val="both"/>
        <w:rPr>
          <w:rFonts w:ascii="Times New Roman" w:hAnsi="Times New Roman" w:cs="Times New Roman"/>
          <w:color w:val="000000" w:themeColor="text1"/>
        </w:rPr>
      </w:pPr>
      <w:r w:rsidRPr="00572127">
        <w:rPr>
          <w:rFonts w:ascii="Times New Roman" w:hAnsi="Times New Roman" w:cs="Times New Roman"/>
          <w:b/>
          <w:bCs/>
          <w:color w:val="000000" w:themeColor="text1"/>
        </w:rPr>
        <w:t>Weighted-F1:</w:t>
      </w:r>
      <w:r w:rsidRPr="00572127">
        <w:rPr>
          <w:rFonts w:ascii="Times New Roman" w:hAnsi="Times New Roman" w:cs="Times New Roman"/>
          <w:color w:val="000000" w:themeColor="text1"/>
        </w:rPr>
        <w:t xml:space="preserve"> Calculates the F1 score for each class and averages the scores using the number of actual examples in each class as weights.</w:t>
      </w:r>
    </w:p>
    <w:p w14:paraId="0B707AAA" w14:textId="77777777" w:rsidR="00572127" w:rsidRPr="00572127" w:rsidRDefault="00572127" w:rsidP="00572127">
      <w:pPr>
        <w:spacing w:after="120" w:line="360" w:lineRule="auto"/>
        <w:jc w:val="both"/>
        <w:rPr>
          <w:rFonts w:ascii="Times New Roman" w:hAnsi="Times New Roman" w:cs="Times New Roman"/>
          <w:color w:val="000000" w:themeColor="text1"/>
        </w:rPr>
      </w:pPr>
      <w:r w:rsidRPr="00572127">
        <w:rPr>
          <w:rFonts w:ascii="Times New Roman" w:hAnsi="Times New Roman" w:cs="Times New Roman"/>
          <w:color w:val="000000" w:themeColor="text1"/>
        </w:rPr>
        <w:lastRenderedPageBreak/>
        <w:t>Macro-F1 is particularly useful for examining imbalanced classification because it prevents the dominant class from determining the entire evaluation result. Weighted-F1 reflects overall performance while accounting for the unequal class frequencies.</w:t>
      </w:r>
    </w:p>
    <w:p w14:paraId="751E7484" w14:textId="77777777" w:rsidR="00572127" w:rsidRPr="00572127" w:rsidRDefault="00572127" w:rsidP="00572127">
      <w:pPr>
        <w:spacing w:after="120" w:line="360" w:lineRule="auto"/>
        <w:jc w:val="both"/>
        <w:rPr>
          <w:rFonts w:ascii="Times New Roman" w:hAnsi="Times New Roman" w:cs="Times New Roman"/>
          <w:b/>
          <w:bCs/>
          <w:color w:val="000000" w:themeColor="text1"/>
          <w:sz w:val="28"/>
          <w:szCs w:val="28"/>
        </w:rPr>
      </w:pPr>
      <w:r w:rsidRPr="00572127">
        <w:rPr>
          <w:rFonts w:ascii="Times New Roman" w:hAnsi="Times New Roman" w:cs="Times New Roman"/>
          <w:b/>
          <w:bCs/>
          <w:color w:val="000000" w:themeColor="text1"/>
          <w:sz w:val="28"/>
          <w:szCs w:val="28"/>
        </w:rPr>
        <w:t>6.6 Evaluation Strategy</w:t>
      </w:r>
    </w:p>
    <w:p w14:paraId="2C68E4F7" w14:textId="77777777" w:rsidR="00572127" w:rsidRPr="00572127" w:rsidRDefault="00572127" w:rsidP="00572127">
      <w:pPr>
        <w:spacing w:after="120" w:line="360" w:lineRule="auto"/>
        <w:jc w:val="both"/>
        <w:rPr>
          <w:rFonts w:ascii="Times New Roman" w:hAnsi="Times New Roman" w:cs="Times New Roman"/>
          <w:color w:val="000000" w:themeColor="text1"/>
        </w:rPr>
      </w:pPr>
      <w:r w:rsidRPr="00572127">
        <w:rPr>
          <w:rFonts w:ascii="Times New Roman" w:hAnsi="Times New Roman" w:cs="Times New Roman"/>
          <w:color w:val="000000" w:themeColor="text1"/>
        </w:rPr>
        <w:t>The project evaluates the primary text classifier using accuracy, macro-F1, and weighted-F1. Per-class precision, recall, and F1 scores are also examined to identify differences in performance across rating categories.</w:t>
      </w:r>
    </w:p>
    <w:p w14:paraId="4F2498B1" w14:textId="77777777" w:rsidR="00572127" w:rsidRPr="00572127" w:rsidRDefault="00572127" w:rsidP="00572127">
      <w:pPr>
        <w:spacing w:after="120" w:line="360" w:lineRule="auto"/>
        <w:jc w:val="both"/>
        <w:rPr>
          <w:rFonts w:ascii="Times New Roman" w:hAnsi="Times New Roman" w:cs="Times New Roman"/>
          <w:color w:val="000000" w:themeColor="text1"/>
        </w:rPr>
      </w:pPr>
      <w:r w:rsidRPr="00572127">
        <w:rPr>
          <w:rFonts w:ascii="Times New Roman" w:hAnsi="Times New Roman" w:cs="Times New Roman"/>
          <w:color w:val="000000" w:themeColor="text1"/>
        </w:rPr>
        <w:t>A confusion matrix is used to summarize how actual ratings correspond to predicted ratings. Error analysis then identifies the most frequent types of incorrect predictions.</w:t>
      </w:r>
    </w:p>
    <w:p w14:paraId="4A02AAA6" w14:textId="77777777" w:rsidR="00572127" w:rsidRPr="00572127" w:rsidRDefault="00572127" w:rsidP="00572127">
      <w:pPr>
        <w:spacing w:after="120" w:line="360" w:lineRule="auto"/>
        <w:jc w:val="both"/>
        <w:rPr>
          <w:rFonts w:ascii="Times New Roman" w:hAnsi="Times New Roman" w:cs="Times New Roman"/>
          <w:color w:val="000000" w:themeColor="text1"/>
        </w:rPr>
      </w:pPr>
      <w:r w:rsidRPr="00572127">
        <w:rPr>
          <w:rFonts w:ascii="Times New Roman" w:hAnsi="Times New Roman" w:cs="Times New Roman"/>
          <w:color w:val="000000" w:themeColor="text1"/>
        </w:rPr>
        <w:t>These measures provide complementary perspectives. Accuracy summarizes overall correctness, macro-F1 highlights class-level balance, weighted-F1 reflects the observed class distribution, and the confusion matrix identifies specific patterns of misclassification.</w:t>
      </w:r>
    </w:p>
    <w:p w14:paraId="63596ECE" w14:textId="77777777" w:rsidR="00572127" w:rsidRPr="00572127" w:rsidRDefault="00572127" w:rsidP="00572127">
      <w:pPr>
        <w:spacing w:after="120" w:line="360" w:lineRule="auto"/>
        <w:jc w:val="both"/>
        <w:rPr>
          <w:rFonts w:ascii="Times New Roman" w:hAnsi="Times New Roman" w:cs="Times New Roman"/>
          <w:b/>
          <w:bCs/>
          <w:color w:val="000000" w:themeColor="text1"/>
          <w:sz w:val="28"/>
          <w:szCs w:val="28"/>
        </w:rPr>
      </w:pPr>
      <w:r w:rsidRPr="00572127">
        <w:rPr>
          <w:rFonts w:ascii="Times New Roman" w:hAnsi="Times New Roman" w:cs="Times New Roman"/>
          <w:b/>
          <w:bCs/>
          <w:color w:val="000000" w:themeColor="text1"/>
          <w:sz w:val="28"/>
          <w:szCs w:val="28"/>
        </w:rPr>
        <w:t>6.7 Reproducibility</w:t>
      </w:r>
    </w:p>
    <w:p w14:paraId="78FCC021" w14:textId="77777777" w:rsidR="00572127" w:rsidRPr="00572127" w:rsidRDefault="00572127" w:rsidP="00572127">
      <w:pPr>
        <w:spacing w:after="120" w:line="360" w:lineRule="auto"/>
        <w:jc w:val="both"/>
        <w:rPr>
          <w:rFonts w:ascii="Times New Roman" w:hAnsi="Times New Roman" w:cs="Times New Roman"/>
          <w:color w:val="000000" w:themeColor="text1"/>
        </w:rPr>
      </w:pPr>
      <w:r w:rsidRPr="00572127">
        <w:rPr>
          <w:rFonts w:ascii="Times New Roman" w:hAnsi="Times New Roman" w:cs="Times New Roman"/>
          <w:color w:val="000000" w:themeColor="text1"/>
        </w:rPr>
        <w:t>A fixed random seed is used for sampling, and the train-test split is stratified. The workflow also records model comparison results and evaluation details in output files.</w:t>
      </w:r>
    </w:p>
    <w:p w14:paraId="1363B664" w14:textId="77777777" w:rsidR="00572127" w:rsidRPr="00572127" w:rsidRDefault="00572127" w:rsidP="00572127">
      <w:pPr>
        <w:spacing w:after="120" w:line="360" w:lineRule="auto"/>
        <w:jc w:val="both"/>
        <w:rPr>
          <w:rFonts w:ascii="Times New Roman" w:hAnsi="Times New Roman" w:cs="Times New Roman"/>
          <w:color w:val="000000" w:themeColor="text1"/>
        </w:rPr>
      </w:pPr>
      <w:r w:rsidRPr="00572127">
        <w:rPr>
          <w:rFonts w:ascii="Times New Roman" w:hAnsi="Times New Roman" w:cs="Times New Roman"/>
          <w:color w:val="000000" w:themeColor="text1"/>
        </w:rPr>
        <w:t>These practices help make the experiment repeatable and allow results to be checked without relying solely on narrative descriptions.</w:t>
      </w:r>
    </w:p>
    <w:p w14:paraId="7358CC4D" w14:textId="77777777" w:rsidR="00572127" w:rsidRDefault="00572127" w:rsidP="00572127">
      <w:pPr>
        <w:spacing w:after="120" w:line="360" w:lineRule="auto"/>
        <w:jc w:val="both"/>
        <w:rPr>
          <w:rFonts w:ascii="Times New Roman" w:hAnsi="Times New Roman" w:cs="Times New Roman"/>
          <w:color w:val="000000" w:themeColor="text1"/>
        </w:rPr>
      </w:pPr>
      <w:r w:rsidRPr="00572127">
        <w:rPr>
          <w:rFonts w:ascii="Times New Roman" w:hAnsi="Times New Roman" w:cs="Times New Roman"/>
          <w:color w:val="000000" w:themeColor="text1"/>
        </w:rPr>
        <w:t>Further reproducibility improvements could include recording package versions, saving the complete model configuration, documenting data-processing steps, and preserving the exact train-test indices for each experiment.</w:t>
      </w:r>
    </w:p>
    <w:p w14:paraId="38C1051B" w14:textId="77777777" w:rsidR="005962A2" w:rsidRDefault="005962A2" w:rsidP="00572127">
      <w:pPr>
        <w:spacing w:after="120" w:line="360" w:lineRule="auto"/>
        <w:jc w:val="both"/>
        <w:rPr>
          <w:rFonts w:ascii="Times New Roman" w:hAnsi="Times New Roman" w:cs="Times New Roman"/>
          <w:color w:val="000000" w:themeColor="text1"/>
        </w:rPr>
      </w:pPr>
    </w:p>
    <w:p w14:paraId="68D5BD5D" w14:textId="77777777" w:rsidR="005962A2" w:rsidRDefault="005962A2" w:rsidP="005962A2">
      <w:pPr>
        <w:spacing w:after="120" w:line="360" w:lineRule="auto"/>
        <w:jc w:val="both"/>
        <w:rPr>
          <w:rFonts w:ascii="Times New Roman" w:hAnsi="Times New Roman" w:cs="Times New Roman"/>
          <w:b/>
          <w:bCs/>
          <w:color w:val="77206D" w:themeColor="accent5" w:themeShade="BF"/>
          <w:sz w:val="32"/>
          <w:szCs w:val="32"/>
        </w:rPr>
      </w:pPr>
      <w:r w:rsidRPr="005962A2">
        <w:rPr>
          <w:rFonts w:ascii="Times New Roman" w:hAnsi="Times New Roman" w:cs="Times New Roman"/>
          <w:b/>
          <w:bCs/>
          <w:color w:val="77206D" w:themeColor="accent5" w:themeShade="BF"/>
          <w:sz w:val="32"/>
          <w:szCs w:val="32"/>
        </w:rPr>
        <w:t>7. EXPERIMENTAL RESULTS AND MODEL COMPARISON</w:t>
      </w:r>
    </w:p>
    <w:p w14:paraId="0BEAF9F9" w14:textId="77777777" w:rsidR="005962A2" w:rsidRPr="005962A2" w:rsidRDefault="005962A2" w:rsidP="005962A2">
      <w:pPr>
        <w:spacing w:after="120" w:line="360" w:lineRule="auto"/>
        <w:jc w:val="both"/>
        <w:rPr>
          <w:rFonts w:ascii="Times New Roman" w:hAnsi="Times New Roman" w:cs="Times New Roman"/>
          <w:b/>
          <w:bCs/>
          <w:color w:val="000000" w:themeColor="text1"/>
          <w:sz w:val="28"/>
          <w:szCs w:val="28"/>
        </w:rPr>
      </w:pPr>
      <w:r w:rsidRPr="005962A2">
        <w:rPr>
          <w:rFonts w:ascii="Times New Roman" w:hAnsi="Times New Roman" w:cs="Times New Roman"/>
          <w:b/>
          <w:bCs/>
          <w:color w:val="000000" w:themeColor="text1"/>
          <w:sz w:val="28"/>
          <w:szCs w:val="28"/>
        </w:rPr>
        <w:t>7.1 Overview of Experimental Results</w:t>
      </w:r>
    </w:p>
    <w:p w14:paraId="508489F1"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The predictive-</w:t>
      </w:r>
      <w:proofErr w:type="spellStart"/>
      <w:r w:rsidRPr="005962A2">
        <w:rPr>
          <w:rFonts w:ascii="Times New Roman" w:hAnsi="Times New Roman" w:cs="Times New Roman"/>
          <w:color w:val="000000" w:themeColor="text1"/>
        </w:rPr>
        <w:t>modeling</w:t>
      </w:r>
      <w:proofErr w:type="spellEnd"/>
      <w:r w:rsidRPr="005962A2">
        <w:rPr>
          <w:rFonts w:ascii="Times New Roman" w:hAnsi="Times New Roman" w:cs="Times New Roman"/>
          <w:color w:val="000000" w:themeColor="text1"/>
        </w:rPr>
        <w:t xml:space="preserve"> experiments evaluated whether customer-review text and selected structured attributes could predict ratings from one to five stars.</w:t>
      </w:r>
    </w:p>
    <w:p w14:paraId="07ACBD25"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The primary experiment used TF-IDF to represent review text and Logistic Regression to classify ratings. A majority-class baseline was used to establish reference performance. A separate experiment evaluated Logistic Regression and Decision Tree classifiers using selected structured attributes.</w:t>
      </w:r>
    </w:p>
    <w:p w14:paraId="08E0D8B6"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lastRenderedPageBreak/>
        <w:t>The measured results demonstrate that the text-based approach learned useful predictive patterns, while the tested structured-feature configurations performed poorly.</w:t>
      </w:r>
    </w:p>
    <w:p w14:paraId="34E66E4C" w14:textId="77777777" w:rsidR="005962A2" w:rsidRPr="005962A2" w:rsidRDefault="005962A2" w:rsidP="005962A2">
      <w:pPr>
        <w:spacing w:after="120" w:line="360" w:lineRule="auto"/>
        <w:jc w:val="both"/>
        <w:rPr>
          <w:rFonts w:ascii="Times New Roman" w:hAnsi="Times New Roman" w:cs="Times New Roman"/>
          <w:b/>
          <w:bCs/>
          <w:color w:val="000000" w:themeColor="text1"/>
          <w:sz w:val="28"/>
          <w:szCs w:val="28"/>
        </w:rPr>
      </w:pPr>
      <w:r w:rsidRPr="005962A2">
        <w:rPr>
          <w:rFonts w:ascii="Times New Roman" w:hAnsi="Times New Roman" w:cs="Times New Roman"/>
          <w:b/>
          <w:bCs/>
          <w:color w:val="000000" w:themeColor="text1"/>
          <w:sz w:val="28"/>
          <w:szCs w:val="28"/>
        </w:rPr>
        <w:t>7.2 Primary Text-Classification Results</w:t>
      </w:r>
    </w:p>
    <w:p w14:paraId="07222B96"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The TF-IDF and Logistic Regression classifier was evaluated on a held-out test set of 10,000 reviews.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4"/>
        <w:gridCol w:w="3118"/>
        <w:gridCol w:w="2977"/>
      </w:tblGrid>
      <w:tr w:rsidR="005962A2" w:rsidRPr="005962A2" w14:paraId="6DDB3ED6" w14:textId="77777777" w:rsidTr="005962A2">
        <w:trPr>
          <w:tblHeader/>
          <w:tblCellSpacing w:w="15" w:type="dxa"/>
        </w:trPr>
        <w:tc>
          <w:tcPr>
            <w:tcW w:w="3069" w:type="dxa"/>
            <w:vAlign w:val="center"/>
            <w:hideMark/>
          </w:tcPr>
          <w:p w14:paraId="44EEC207" w14:textId="77777777" w:rsidR="005962A2" w:rsidRPr="005962A2" w:rsidRDefault="005962A2" w:rsidP="005962A2">
            <w:pPr>
              <w:spacing w:after="120" w:line="360" w:lineRule="auto"/>
              <w:jc w:val="both"/>
              <w:rPr>
                <w:rFonts w:ascii="Times New Roman" w:hAnsi="Times New Roman" w:cs="Times New Roman"/>
                <w:b/>
                <w:bCs/>
                <w:color w:val="000000" w:themeColor="text1"/>
              </w:rPr>
            </w:pPr>
            <w:r w:rsidRPr="005962A2">
              <w:rPr>
                <w:rFonts w:ascii="Times New Roman" w:hAnsi="Times New Roman" w:cs="Times New Roman"/>
                <w:b/>
                <w:bCs/>
                <w:color w:val="000000" w:themeColor="text1"/>
              </w:rPr>
              <w:t>Evaluation metric</w:t>
            </w:r>
          </w:p>
        </w:tc>
        <w:tc>
          <w:tcPr>
            <w:tcW w:w="3088" w:type="dxa"/>
            <w:vAlign w:val="center"/>
            <w:hideMark/>
          </w:tcPr>
          <w:p w14:paraId="16966AA6" w14:textId="77777777" w:rsidR="005962A2" w:rsidRPr="005962A2" w:rsidRDefault="005962A2" w:rsidP="005962A2">
            <w:pPr>
              <w:spacing w:after="120" w:line="360" w:lineRule="auto"/>
              <w:jc w:val="both"/>
              <w:rPr>
                <w:rFonts w:ascii="Times New Roman" w:hAnsi="Times New Roman" w:cs="Times New Roman"/>
                <w:b/>
                <w:bCs/>
                <w:color w:val="000000" w:themeColor="text1"/>
              </w:rPr>
            </w:pPr>
            <w:r w:rsidRPr="005962A2">
              <w:rPr>
                <w:rFonts w:ascii="Times New Roman" w:hAnsi="Times New Roman" w:cs="Times New Roman"/>
                <w:b/>
                <w:bCs/>
                <w:color w:val="000000" w:themeColor="text1"/>
              </w:rPr>
              <w:t>Text classifier</w:t>
            </w:r>
          </w:p>
        </w:tc>
        <w:tc>
          <w:tcPr>
            <w:tcW w:w="2932" w:type="dxa"/>
            <w:vAlign w:val="center"/>
            <w:hideMark/>
          </w:tcPr>
          <w:p w14:paraId="23862F8F" w14:textId="77777777" w:rsidR="005962A2" w:rsidRPr="005962A2" w:rsidRDefault="005962A2" w:rsidP="005962A2">
            <w:pPr>
              <w:spacing w:after="120" w:line="360" w:lineRule="auto"/>
              <w:jc w:val="both"/>
              <w:rPr>
                <w:rFonts w:ascii="Times New Roman" w:hAnsi="Times New Roman" w:cs="Times New Roman"/>
                <w:b/>
                <w:bCs/>
                <w:color w:val="000000" w:themeColor="text1"/>
              </w:rPr>
            </w:pPr>
            <w:r w:rsidRPr="005962A2">
              <w:rPr>
                <w:rFonts w:ascii="Times New Roman" w:hAnsi="Times New Roman" w:cs="Times New Roman"/>
                <w:b/>
                <w:bCs/>
                <w:color w:val="000000" w:themeColor="text1"/>
              </w:rPr>
              <w:t>Majority-class baseline</w:t>
            </w:r>
          </w:p>
        </w:tc>
      </w:tr>
      <w:tr w:rsidR="005962A2" w:rsidRPr="005962A2" w14:paraId="061D50DF" w14:textId="77777777" w:rsidTr="005962A2">
        <w:trPr>
          <w:tblCellSpacing w:w="15" w:type="dxa"/>
        </w:trPr>
        <w:tc>
          <w:tcPr>
            <w:tcW w:w="3069" w:type="dxa"/>
            <w:vAlign w:val="center"/>
            <w:hideMark/>
          </w:tcPr>
          <w:p w14:paraId="0F06994C"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Accuracy</w:t>
            </w:r>
          </w:p>
        </w:tc>
        <w:tc>
          <w:tcPr>
            <w:tcW w:w="3088" w:type="dxa"/>
            <w:vAlign w:val="center"/>
            <w:hideMark/>
          </w:tcPr>
          <w:p w14:paraId="0B33AE56"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68.37%</w:t>
            </w:r>
          </w:p>
        </w:tc>
        <w:tc>
          <w:tcPr>
            <w:tcW w:w="2932" w:type="dxa"/>
            <w:vAlign w:val="center"/>
            <w:hideMark/>
          </w:tcPr>
          <w:p w14:paraId="58B3D5C8"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63.86%</w:t>
            </w:r>
          </w:p>
        </w:tc>
      </w:tr>
      <w:tr w:rsidR="005962A2" w:rsidRPr="005962A2" w14:paraId="1B8D3B08" w14:textId="77777777" w:rsidTr="005962A2">
        <w:trPr>
          <w:tblCellSpacing w:w="15" w:type="dxa"/>
        </w:trPr>
        <w:tc>
          <w:tcPr>
            <w:tcW w:w="3069" w:type="dxa"/>
            <w:vAlign w:val="center"/>
            <w:hideMark/>
          </w:tcPr>
          <w:p w14:paraId="2DB42E1D"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Macro-F1</w:t>
            </w:r>
          </w:p>
        </w:tc>
        <w:tc>
          <w:tcPr>
            <w:tcW w:w="3088" w:type="dxa"/>
            <w:vAlign w:val="center"/>
            <w:hideMark/>
          </w:tcPr>
          <w:p w14:paraId="7459E3BA"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0.5210</w:t>
            </w:r>
          </w:p>
        </w:tc>
        <w:tc>
          <w:tcPr>
            <w:tcW w:w="2932" w:type="dxa"/>
            <w:vAlign w:val="center"/>
            <w:hideMark/>
          </w:tcPr>
          <w:p w14:paraId="37824491"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0.1559</w:t>
            </w:r>
          </w:p>
        </w:tc>
      </w:tr>
      <w:tr w:rsidR="005962A2" w:rsidRPr="005962A2" w14:paraId="0042300C" w14:textId="77777777" w:rsidTr="005962A2">
        <w:trPr>
          <w:tblCellSpacing w:w="15" w:type="dxa"/>
        </w:trPr>
        <w:tc>
          <w:tcPr>
            <w:tcW w:w="3069" w:type="dxa"/>
            <w:vAlign w:val="center"/>
            <w:hideMark/>
          </w:tcPr>
          <w:p w14:paraId="141E58E8"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Weighted-F1</w:t>
            </w:r>
          </w:p>
        </w:tc>
        <w:tc>
          <w:tcPr>
            <w:tcW w:w="3088" w:type="dxa"/>
            <w:vAlign w:val="center"/>
            <w:hideMark/>
          </w:tcPr>
          <w:p w14:paraId="6B457C31"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0.6980</w:t>
            </w:r>
          </w:p>
        </w:tc>
        <w:tc>
          <w:tcPr>
            <w:tcW w:w="2932" w:type="dxa"/>
            <w:vAlign w:val="center"/>
            <w:hideMark/>
          </w:tcPr>
          <w:p w14:paraId="63BA61AE"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0.4978</w:t>
            </w:r>
          </w:p>
        </w:tc>
      </w:tr>
    </w:tbl>
    <w:p w14:paraId="0639FC0D"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i/>
          <w:iCs/>
          <w:color w:val="000000" w:themeColor="text1"/>
        </w:rPr>
        <w:t>Table 6. Performance of the text classifier and majority-class baseline on the same test split.</w:t>
      </w:r>
    </w:p>
    <w:p w14:paraId="79874155"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The text classifier achieved 68.37% accuracy, correctly classifying 6,837 of the 10,000 test reviews. The remaining 3,163 predictions were incorrect.</w:t>
      </w:r>
    </w:p>
    <w:p w14:paraId="54E25472"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 xml:space="preserve">Compared with the baseline, the classifier improved accuracy by </w:t>
      </w:r>
      <w:r w:rsidRPr="005962A2">
        <w:rPr>
          <w:rFonts w:ascii="Times New Roman" w:hAnsi="Times New Roman" w:cs="Times New Roman"/>
          <w:b/>
          <w:bCs/>
          <w:color w:val="000000" w:themeColor="text1"/>
        </w:rPr>
        <w:t>4.51 percentage points</w:t>
      </w:r>
      <w:r w:rsidRPr="005962A2">
        <w:rPr>
          <w:rFonts w:ascii="Times New Roman" w:hAnsi="Times New Roman" w:cs="Times New Roman"/>
          <w:color w:val="000000" w:themeColor="text1"/>
        </w:rPr>
        <w:t>. Its macro-F1 score increased from 0.1559 to 0.5210, indicating a substantial improvement in the balance of performance across rating categories.</w:t>
      </w:r>
    </w:p>
    <w:p w14:paraId="09CE8923"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The weighted-F1 score also increased from 0.4978 to 0.6980.</w:t>
      </w:r>
    </w:p>
    <w:p w14:paraId="536FB085"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These results suggest that TF-IDF features contain useful information for predicting review ratings. Nevertheless, the model still makes a meaningful number of errors, and its performance varies considerably across classes.</w:t>
      </w:r>
    </w:p>
    <w:p w14:paraId="7ED3CFFB" w14:textId="77777777" w:rsidR="005962A2" w:rsidRPr="005962A2" w:rsidRDefault="005962A2" w:rsidP="005962A2">
      <w:pPr>
        <w:spacing w:after="120" w:line="360" w:lineRule="auto"/>
        <w:jc w:val="both"/>
        <w:rPr>
          <w:rFonts w:ascii="Times New Roman" w:hAnsi="Times New Roman" w:cs="Times New Roman"/>
          <w:b/>
          <w:bCs/>
          <w:color w:val="000000" w:themeColor="text1"/>
          <w:sz w:val="28"/>
          <w:szCs w:val="28"/>
        </w:rPr>
      </w:pPr>
      <w:r w:rsidRPr="005962A2">
        <w:rPr>
          <w:rFonts w:ascii="Times New Roman" w:hAnsi="Times New Roman" w:cs="Times New Roman"/>
          <w:b/>
          <w:bCs/>
          <w:color w:val="000000" w:themeColor="text1"/>
          <w:sz w:val="28"/>
          <w:szCs w:val="28"/>
        </w:rPr>
        <w:t>7.3 Structured-Feature Model Results</w:t>
      </w:r>
    </w:p>
    <w:p w14:paraId="1EDEBF14"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A separate experiment investigated selected structured attributes, including price and reviewer-profile fields.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1984"/>
        <w:gridCol w:w="2268"/>
        <w:gridCol w:w="2268"/>
      </w:tblGrid>
      <w:tr w:rsidR="005962A2" w:rsidRPr="005962A2" w14:paraId="04B21538" w14:textId="77777777" w:rsidTr="005962A2">
        <w:trPr>
          <w:tblHeader/>
          <w:tblCellSpacing w:w="15" w:type="dxa"/>
        </w:trPr>
        <w:tc>
          <w:tcPr>
            <w:tcW w:w="2644" w:type="dxa"/>
            <w:vAlign w:val="center"/>
            <w:hideMark/>
          </w:tcPr>
          <w:p w14:paraId="62553582" w14:textId="77777777" w:rsidR="005962A2" w:rsidRPr="005962A2" w:rsidRDefault="005962A2" w:rsidP="005962A2">
            <w:pPr>
              <w:spacing w:after="120" w:line="360" w:lineRule="auto"/>
              <w:jc w:val="both"/>
              <w:rPr>
                <w:rFonts w:ascii="Times New Roman" w:hAnsi="Times New Roman" w:cs="Times New Roman"/>
                <w:b/>
                <w:bCs/>
                <w:color w:val="000000" w:themeColor="text1"/>
              </w:rPr>
            </w:pPr>
            <w:r w:rsidRPr="005962A2">
              <w:rPr>
                <w:rFonts w:ascii="Times New Roman" w:hAnsi="Times New Roman" w:cs="Times New Roman"/>
                <w:b/>
                <w:bCs/>
                <w:color w:val="000000" w:themeColor="text1"/>
              </w:rPr>
              <w:t>Model</w:t>
            </w:r>
          </w:p>
        </w:tc>
        <w:tc>
          <w:tcPr>
            <w:tcW w:w="1954" w:type="dxa"/>
            <w:vAlign w:val="center"/>
            <w:hideMark/>
          </w:tcPr>
          <w:p w14:paraId="79F2B4DC" w14:textId="77777777" w:rsidR="005962A2" w:rsidRPr="005962A2" w:rsidRDefault="005962A2" w:rsidP="005962A2">
            <w:pPr>
              <w:spacing w:after="120" w:line="360" w:lineRule="auto"/>
              <w:jc w:val="both"/>
              <w:rPr>
                <w:rFonts w:ascii="Times New Roman" w:hAnsi="Times New Roman" w:cs="Times New Roman"/>
                <w:b/>
                <w:bCs/>
                <w:color w:val="000000" w:themeColor="text1"/>
              </w:rPr>
            </w:pPr>
            <w:r w:rsidRPr="005962A2">
              <w:rPr>
                <w:rFonts w:ascii="Times New Roman" w:hAnsi="Times New Roman" w:cs="Times New Roman"/>
                <w:b/>
                <w:bCs/>
                <w:color w:val="000000" w:themeColor="text1"/>
              </w:rPr>
              <w:t>Accuracy</w:t>
            </w:r>
          </w:p>
        </w:tc>
        <w:tc>
          <w:tcPr>
            <w:tcW w:w="2238" w:type="dxa"/>
            <w:vAlign w:val="center"/>
            <w:hideMark/>
          </w:tcPr>
          <w:p w14:paraId="6F1146B1" w14:textId="77777777" w:rsidR="005962A2" w:rsidRPr="005962A2" w:rsidRDefault="005962A2" w:rsidP="005962A2">
            <w:pPr>
              <w:spacing w:after="120" w:line="360" w:lineRule="auto"/>
              <w:jc w:val="both"/>
              <w:rPr>
                <w:rFonts w:ascii="Times New Roman" w:hAnsi="Times New Roman" w:cs="Times New Roman"/>
                <w:b/>
                <w:bCs/>
                <w:color w:val="000000" w:themeColor="text1"/>
              </w:rPr>
            </w:pPr>
            <w:r w:rsidRPr="005962A2">
              <w:rPr>
                <w:rFonts w:ascii="Times New Roman" w:hAnsi="Times New Roman" w:cs="Times New Roman"/>
                <w:b/>
                <w:bCs/>
                <w:color w:val="000000" w:themeColor="text1"/>
              </w:rPr>
              <w:t>Macro-F1</w:t>
            </w:r>
          </w:p>
        </w:tc>
        <w:tc>
          <w:tcPr>
            <w:tcW w:w="2223" w:type="dxa"/>
            <w:vAlign w:val="center"/>
            <w:hideMark/>
          </w:tcPr>
          <w:p w14:paraId="04D1EE5D" w14:textId="77777777" w:rsidR="005962A2" w:rsidRPr="005962A2" w:rsidRDefault="005962A2" w:rsidP="005962A2">
            <w:pPr>
              <w:spacing w:after="120" w:line="360" w:lineRule="auto"/>
              <w:jc w:val="both"/>
              <w:rPr>
                <w:rFonts w:ascii="Times New Roman" w:hAnsi="Times New Roman" w:cs="Times New Roman"/>
                <w:b/>
                <w:bCs/>
                <w:color w:val="000000" w:themeColor="text1"/>
              </w:rPr>
            </w:pPr>
            <w:r w:rsidRPr="005962A2">
              <w:rPr>
                <w:rFonts w:ascii="Times New Roman" w:hAnsi="Times New Roman" w:cs="Times New Roman"/>
                <w:b/>
                <w:bCs/>
                <w:color w:val="000000" w:themeColor="text1"/>
              </w:rPr>
              <w:t>Weighted-F1</w:t>
            </w:r>
          </w:p>
        </w:tc>
      </w:tr>
      <w:tr w:rsidR="005962A2" w:rsidRPr="005962A2" w14:paraId="69C26F15" w14:textId="77777777" w:rsidTr="005962A2">
        <w:trPr>
          <w:tblCellSpacing w:w="15" w:type="dxa"/>
        </w:trPr>
        <w:tc>
          <w:tcPr>
            <w:tcW w:w="2644" w:type="dxa"/>
            <w:vAlign w:val="center"/>
            <w:hideMark/>
          </w:tcPr>
          <w:p w14:paraId="3EE4B7FF"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Logistic Regression</w:t>
            </w:r>
          </w:p>
        </w:tc>
        <w:tc>
          <w:tcPr>
            <w:tcW w:w="1954" w:type="dxa"/>
            <w:vAlign w:val="center"/>
            <w:hideMark/>
          </w:tcPr>
          <w:p w14:paraId="67738362"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19.10%</w:t>
            </w:r>
          </w:p>
        </w:tc>
        <w:tc>
          <w:tcPr>
            <w:tcW w:w="2238" w:type="dxa"/>
            <w:vAlign w:val="center"/>
            <w:hideMark/>
          </w:tcPr>
          <w:p w14:paraId="558426F5"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0.1561</w:t>
            </w:r>
          </w:p>
        </w:tc>
        <w:tc>
          <w:tcPr>
            <w:tcW w:w="2223" w:type="dxa"/>
            <w:vAlign w:val="center"/>
            <w:hideMark/>
          </w:tcPr>
          <w:p w14:paraId="49D77579"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0.2349</w:t>
            </w:r>
          </w:p>
        </w:tc>
      </w:tr>
      <w:tr w:rsidR="005962A2" w:rsidRPr="005962A2" w14:paraId="779D79FB" w14:textId="77777777" w:rsidTr="005962A2">
        <w:trPr>
          <w:tblCellSpacing w:w="15" w:type="dxa"/>
        </w:trPr>
        <w:tc>
          <w:tcPr>
            <w:tcW w:w="2644" w:type="dxa"/>
            <w:vAlign w:val="center"/>
            <w:hideMark/>
          </w:tcPr>
          <w:p w14:paraId="632C6772"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Decision Tree</w:t>
            </w:r>
          </w:p>
        </w:tc>
        <w:tc>
          <w:tcPr>
            <w:tcW w:w="1954" w:type="dxa"/>
            <w:vAlign w:val="center"/>
            <w:hideMark/>
          </w:tcPr>
          <w:p w14:paraId="3989730E"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15.88%</w:t>
            </w:r>
          </w:p>
        </w:tc>
        <w:tc>
          <w:tcPr>
            <w:tcW w:w="2238" w:type="dxa"/>
            <w:vAlign w:val="center"/>
            <w:hideMark/>
          </w:tcPr>
          <w:p w14:paraId="690FB67A"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0.1428</w:t>
            </w:r>
          </w:p>
        </w:tc>
        <w:tc>
          <w:tcPr>
            <w:tcW w:w="2223" w:type="dxa"/>
            <w:vAlign w:val="center"/>
            <w:hideMark/>
          </w:tcPr>
          <w:p w14:paraId="1AD850B9"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0.1744</w:t>
            </w:r>
          </w:p>
        </w:tc>
      </w:tr>
      <w:tr w:rsidR="005962A2" w:rsidRPr="005962A2" w14:paraId="362B688D" w14:textId="77777777" w:rsidTr="005962A2">
        <w:trPr>
          <w:tblCellSpacing w:w="15" w:type="dxa"/>
        </w:trPr>
        <w:tc>
          <w:tcPr>
            <w:tcW w:w="2644" w:type="dxa"/>
            <w:vAlign w:val="center"/>
            <w:hideMark/>
          </w:tcPr>
          <w:p w14:paraId="6F5D9BE6"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Majority-class baseline</w:t>
            </w:r>
          </w:p>
        </w:tc>
        <w:tc>
          <w:tcPr>
            <w:tcW w:w="1954" w:type="dxa"/>
            <w:vAlign w:val="center"/>
            <w:hideMark/>
          </w:tcPr>
          <w:p w14:paraId="7532C15C"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63.74%</w:t>
            </w:r>
          </w:p>
        </w:tc>
        <w:tc>
          <w:tcPr>
            <w:tcW w:w="2238" w:type="dxa"/>
            <w:vAlign w:val="center"/>
            <w:hideMark/>
          </w:tcPr>
          <w:p w14:paraId="3730DB89"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0.1557</w:t>
            </w:r>
          </w:p>
        </w:tc>
        <w:tc>
          <w:tcPr>
            <w:tcW w:w="2223" w:type="dxa"/>
            <w:vAlign w:val="center"/>
            <w:hideMark/>
          </w:tcPr>
          <w:p w14:paraId="6862ED03"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0.4962</w:t>
            </w:r>
          </w:p>
        </w:tc>
      </w:tr>
    </w:tbl>
    <w:p w14:paraId="3A56C89B"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i/>
          <w:iCs/>
          <w:color w:val="000000" w:themeColor="text1"/>
        </w:rPr>
        <w:t>Table 7. Results of the structured-feature experiment.</w:t>
      </w:r>
    </w:p>
    <w:p w14:paraId="2E5AC4EA"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lastRenderedPageBreak/>
        <w:t>The structured-feature Logistic Regression model achieved 19.10% accuracy, while the Decision Tree achieved 15.88%. Both performed poorly in the tested configuration.</w:t>
      </w:r>
    </w:p>
    <w:p w14:paraId="6B412058"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The structured Logistic Regression model's macro-F1 score was 0.1561, close to the baseline's 0.1557. Its weighted-F1 score was also substantially lower than that of the baseline.</w:t>
      </w:r>
    </w:p>
    <w:p w14:paraId="3C82B9EB"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These results do not support using the tested structured-feature models as effective rating predictors in their current form.</w:t>
      </w:r>
    </w:p>
    <w:p w14:paraId="7E234036"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The structured experiment used a different sample and split from the text experiment. Therefore, the results cannot establish a fully controlled comparison between the predictive value of text and structured attributes.</w:t>
      </w:r>
    </w:p>
    <w:p w14:paraId="296361A3" w14:textId="77777777" w:rsidR="005962A2" w:rsidRPr="005962A2" w:rsidRDefault="005962A2" w:rsidP="005962A2">
      <w:pPr>
        <w:spacing w:after="120" w:line="360" w:lineRule="auto"/>
        <w:jc w:val="both"/>
        <w:rPr>
          <w:rFonts w:ascii="Times New Roman" w:hAnsi="Times New Roman" w:cs="Times New Roman"/>
          <w:b/>
          <w:bCs/>
          <w:color w:val="000000" w:themeColor="text1"/>
          <w:sz w:val="28"/>
          <w:szCs w:val="28"/>
        </w:rPr>
      </w:pPr>
      <w:r w:rsidRPr="005962A2">
        <w:rPr>
          <w:rFonts w:ascii="Times New Roman" w:hAnsi="Times New Roman" w:cs="Times New Roman"/>
          <w:b/>
          <w:bCs/>
          <w:color w:val="000000" w:themeColor="text1"/>
          <w:sz w:val="28"/>
          <w:szCs w:val="28"/>
        </w:rPr>
        <w:t>7.4 Interpretation of the Results</w:t>
      </w:r>
    </w:p>
    <w:p w14:paraId="64A5742B"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Three important observations emerge from the experiments.</w:t>
      </w:r>
    </w:p>
    <w:p w14:paraId="3A667A2D"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b/>
          <w:bCs/>
          <w:color w:val="000000" w:themeColor="text1"/>
        </w:rPr>
        <w:t>First, the text classifier improves on the baseline.</w:t>
      </w:r>
      <w:r w:rsidRPr="005962A2">
        <w:rPr>
          <w:rFonts w:ascii="Times New Roman" w:hAnsi="Times New Roman" w:cs="Times New Roman"/>
          <w:color w:val="000000" w:themeColor="text1"/>
        </w:rPr>
        <w:t xml:space="preserve"> Its higher accuracy and much stronger macro-F1 score show that it does more than repeatedly predict the most common rating.</w:t>
      </w:r>
    </w:p>
    <w:p w14:paraId="0869E10D"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b/>
          <w:bCs/>
          <w:color w:val="000000" w:themeColor="text1"/>
        </w:rPr>
        <w:t>Second, class imbalance remains important.</w:t>
      </w:r>
      <w:r w:rsidRPr="005962A2">
        <w:rPr>
          <w:rFonts w:ascii="Times New Roman" w:hAnsi="Times New Roman" w:cs="Times New Roman"/>
          <w:color w:val="000000" w:themeColor="text1"/>
        </w:rPr>
        <w:t xml:space="preserve"> Five-star reviews dominate the dataset, so performance must be examined separately for each rating category. Overall accuracy alone would not reveal the model's weaker performance on less frequent classes.</w:t>
      </w:r>
    </w:p>
    <w:p w14:paraId="60EB54E3"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b/>
          <w:bCs/>
          <w:color w:val="000000" w:themeColor="text1"/>
        </w:rPr>
        <w:t>Third, the selected structured attributes are insufficient in the tested configuration.</w:t>
      </w:r>
      <w:r w:rsidRPr="005962A2">
        <w:rPr>
          <w:rFonts w:ascii="Times New Roman" w:hAnsi="Times New Roman" w:cs="Times New Roman"/>
          <w:color w:val="000000" w:themeColor="text1"/>
        </w:rPr>
        <w:t xml:space="preserve"> The poor structured-model results suggest that price and the selected reviewer-profile attributes do not provide enough information, under the current setup, to predict ratings reliably.</w:t>
      </w:r>
    </w:p>
    <w:p w14:paraId="3F2465E7"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The results support further development of the text-classification approach, but they do not establish that the model is ready for practical deployment.</w:t>
      </w:r>
    </w:p>
    <w:p w14:paraId="726615CC" w14:textId="77777777" w:rsidR="005962A2" w:rsidRPr="005962A2" w:rsidRDefault="005962A2" w:rsidP="005962A2">
      <w:pPr>
        <w:spacing w:after="120" w:line="360" w:lineRule="auto"/>
        <w:jc w:val="both"/>
        <w:rPr>
          <w:rFonts w:ascii="Times New Roman" w:hAnsi="Times New Roman" w:cs="Times New Roman"/>
          <w:b/>
          <w:bCs/>
          <w:color w:val="000000" w:themeColor="text1"/>
          <w:sz w:val="28"/>
          <w:szCs w:val="28"/>
        </w:rPr>
      </w:pPr>
      <w:r w:rsidRPr="005962A2">
        <w:rPr>
          <w:rFonts w:ascii="Times New Roman" w:hAnsi="Times New Roman" w:cs="Times New Roman"/>
          <w:b/>
          <w:bCs/>
          <w:color w:val="000000" w:themeColor="text1"/>
          <w:sz w:val="28"/>
          <w:szCs w:val="28"/>
        </w:rPr>
        <w:t>7.5 Summary of Model Selection</w:t>
      </w:r>
    </w:p>
    <w:p w14:paraId="515F2CDE"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Based on the completed experiments, TF-IDF combined with Logistic Regression is the strongest tested approach for the primary text-prediction task.</w:t>
      </w:r>
    </w:p>
    <w:p w14:paraId="4B4920EE"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This conclusion is limited to the models and experimental configurations evaluated in this project. Additional algorithms, feature combinations, and validation strategies may produce different results.</w:t>
      </w:r>
    </w:p>
    <w:p w14:paraId="4F8133F6"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The text model should therefore be treated as a promising experimental baseline rather than a final production-ready solution.</w:t>
      </w:r>
    </w:p>
    <w:p w14:paraId="3B236B65" w14:textId="77777777" w:rsidR="005962A2" w:rsidRPr="00572127" w:rsidRDefault="005962A2" w:rsidP="00572127">
      <w:pPr>
        <w:spacing w:after="120" w:line="360" w:lineRule="auto"/>
        <w:jc w:val="both"/>
        <w:rPr>
          <w:rFonts w:ascii="Times New Roman" w:hAnsi="Times New Roman" w:cs="Times New Roman"/>
          <w:color w:val="000000" w:themeColor="text1"/>
        </w:rPr>
      </w:pPr>
    </w:p>
    <w:p w14:paraId="4744E210" w14:textId="77777777" w:rsidR="00572127" w:rsidRDefault="00572127" w:rsidP="004F1A25">
      <w:pPr>
        <w:spacing w:after="120" w:line="360" w:lineRule="auto"/>
        <w:jc w:val="both"/>
        <w:rPr>
          <w:rFonts w:ascii="Times New Roman" w:hAnsi="Times New Roman" w:cs="Times New Roman"/>
          <w:color w:val="000000" w:themeColor="text1"/>
        </w:rPr>
      </w:pPr>
    </w:p>
    <w:p w14:paraId="5D81B725" w14:textId="70B2594D" w:rsidR="005962A2" w:rsidRPr="005962A2" w:rsidRDefault="005962A2" w:rsidP="004F1A25">
      <w:pPr>
        <w:spacing w:after="120" w:line="360" w:lineRule="auto"/>
        <w:jc w:val="both"/>
        <w:rPr>
          <w:rFonts w:ascii="Times New Roman" w:hAnsi="Times New Roman" w:cs="Times New Roman"/>
          <w:b/>
          <w:bCs/>
          <w:color w:val="77206D" w:themeColor="accent5" w:themeShade="BF"/>
          <w:sz w:val="32"/>
          <w:szCs w:val="32"/>
        </w:rPr>
      </w:pPr>
      <w:r w:rsidRPr="005962A2">
        <w:rPr>
          <w:rFonts w:ascii="Times New Roman" w:hAnsi="Times New Roman" w:cs="Times New Roman"/>
          <w:b/>
          <w:bCs/>
          <w:color w:val="77206D" w:themeColor="accent5" w:themeShade="BF"/>
          <w:sz w:val="32"/>
          <w:szCs w:val="32"/>
        </w:rPr>
        <w:lastRenderedPageBreak/>
        <w:t>8. CONFUSION MATRIX AND ERROR ANALYSIS</w:t>
      </w:r>
    </w:p>
    <w:p w14:paraId="2A76EC4A" w14:textId="77777777" w:rsidR="005962A2" w:rsidRPr="005962A2" w:rsidRDefault="005962A2" w:rsidP="005962A2">
      <w:pPr>
        <w:spacing w:after="120" w:line="360" w:lineRule="auto"/>
        <w:jc w:val="both"/>
        <w:rPr>
          <w:rFonts w:ascii="Times New Roman" w:hAnsi="Times New Roman" w:cs="Times New Roman"/>
          <w:b/>
          <w:bCs/>
          <w:color w:val="000000" w:themeColor="text1"/>
          <w:sz w:val="28"/>
          <w:szCs w:val="28"/>
        </w:rPr>
      </w:pPr>
      <w:r w:rsidRPr="005962A2">
        <w:rPr>
          <w:rFonts w:ascii="Times New Roman" w:hAnsi="Times New Roman" w:cs="Times New Roman"/>
          <w:b/>
          <w:bCs/>
          <w:color w:val="000000" w:themeColor="text1"/>
          <w:sz w:val="28"/>
          <w:szCs w:val="28"/>
        </w:rPr>
        <w:t>8.1 Purpose of the Confusion Matrix</w:t>
      </w:r>
    </w:p>
    <w:p w14:paraId="2F539D70"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A confusion matrix compares actual rating categories with the categories predicted by the classifier. Correct predictions appear along the main diagonal, while values outside the diagonal represent misclassifications.</w:t>
      </w:r>
    </w:p>
    <w:p w14:paraId="35CBA143"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The confusion matrix for the text-classification experiment is shown below. Rows represent actual ratings, and columns represent predicted ratings.</w:t>
      </w:r>
    </w:p>
    <w:tbl>
      <w:tblPr>
        <w:tblW w:w="94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1276"/>
        <w:gridCol w:w="1418"/>
        <w:gridCol w:w="1417"/>
        <w:gridCol w:w="1559"/>
        <w:gridCol w:w="1560"/>
      </w:tblGrid>
      <w:tr w:rsidR="005962A2" w:rsidRPr="005962A2" w14:paraId="313D31CC" w14:textId="77777777" w:rsidTr="005962A2">
        <w:trPr>
          <w:tblHeader/>
          <w:tblCellSpacing w:w="15" w:type="dxa"/>
        </w:trPr>
        <w:tc>
          <w:tcPr>
            <w:tcW w:w="2218" w:type="dxa"/>
            <w:vAlign w:val="center"/>
            <w:hideMark/>
          </w:tcPr>
          <w:p w14:paraId="5FF65D6E" w14:textId="77777777" w:rsidR="005962A2" w:rsidRPr="005962A2" w:rsidRDefault="005962A2" w:rsidP="005962A2">
            <w:pPr>
              <w:spacing w:after="120" w:line="360" w:lineRule="auto"/>
              <w:jc w:val="both"/>
              <w:rPr>
                <w:rFonts w:ascii="Times New Roman" w:hAnsi="Times New Roman" w:cs="Times New Roman"/>
                <w:b/>
                <w:bCs/>
                <w:color w:val="000000" w:themeColor="text1"/>
              </w:rPr>
            </w:pPr>
            <w:r w:rsidRPr="005962A2">
              <w:rPr>
                <w:rFonts w:ascii="Times New Roman" w:hAnsi="Times New Roman" w:cs="Times New Roman"/>
                <w:b/>
                <w:bCs/>
                <w:color w:val="000000" w:themeColor="text1"/>
              </w:rPr>
              <w:t>Actual \ Predicted</w:t>
            </w:r>
          </w:p>
        </w:tc>
        <w:tc>
          <w:tcPr>
            <w:tcW w:w="1246" w:type="dxa"/>
            <w:vAlign w:val="center"/>
            <w:hideMark/>
          </w:tcPr>
          <w:p w14:paraId="096B39DA" w14:textId="77777777" w:rsidR="005962A2" w:rsidRPr="005962A2" w:rsidRDefault="005962A2" w:rsidP="005962A2">
            <w:pPr>
              <w:spacing w:after="120" w:line="360" w:lineRule="auto"/>
              <w:jc w:val="both"/>
              <w:rPr>
                <w:rFonts w:ascii="Times New Roman" w:hAnsi="Times New Roman" w:cs="Times New Roman"/>
                <w:b/>
                <w:bCs/>
                <w:color w:val="000000" w:themeColor="text1"/>
              </w:rPr>
            </w:pPr>
            <w:r w:rsidRPr="005962A2">
              <w:rPr>
                <w:rFonts w:ascii="Times New Roman" w:hAnsi="Times New Roman" w:cs="Times New Roman"/>
                <w:b/>
                <w:bCs/>
                <w:color w:val="000000" w:themeColor="text1"/>
              </w:rPr>
              <w:t>1 star</w:t>
            </w:r>
          </w:p>
        </w:tc>
        <w:tc>
          <w:tcPr>
            <w:tcW w:w="1388" w:type="dxa"/>
            <w:vAlign w:val="center"/>
            <w:hideMark/>
          </w:tcPr>
          <w:p w14:paraId="71972175" w14:textId="77777777" w:rsidR="005962A2" w:rsidRPr="005962A2" w:rsidRDefault="005962A2" w:rsidP="005962A2">
            <w:pPr>
              <w:spacing w:after="120" w:line="360" w:lineRule="auto"/>
              <w:jc w:val="both"/>
              <w:rPr>
                <w:rFonts w:ascii="Times New Roman" w:hAnsi="Times New Roman" w:cs="Times New Roman"/>
                <w:b/>
                <w:bCs/>
                <w:color w:val="000000" w:themeColor="text1"/>
              </w:rPr>
            </w:pPr>
            <w:r w:rsidRPr="005962A2">
              <w:rPr>
                <w:rFonts w:ascii="Times New Roman" w:hAnsi="Times New Roman" w:cs="Times New Roman"/>
                <w:b/>
                <w:bCs/>
                <w:color w:val="000000" w:themeColor="text1"/>
              </w:rPr>
              <w:t>2 stars</w:t>
            </w:r>
          </w:p>
        </w:tc>
        <w:tc>
          <w:tcPr>
            <w:tcW w:w="1387" w:type="dxa"/>
            <w:vAlign w:val="center"/>
            <w:hideMark/>
          </w:tcPr>
          <w:p w14:paraId="4DEB675C" w14:textId="77777777" w:rsidR="005962A2" w:rsidRPr="005962A2" w:rsidRDefault="005962A2" w:rsidP="005962A2">
            <w:pPr>
              <w:spacing w:after="120" w:line="360" w:lineRule="auto"/>
              <w:jc w:val="both"/>
              <w:rPr>
                <w:rFonts w:ascii="Times New Roman" w:hAnsi="Times New Roman" w:cs="Times New Roman"/>
                <w:b/>
                <w:bCs/>
                <w:color w:val="000000" w:themeColor="text1"/>
              </w:rPr>
            </w:pPr>
            <w:r w:rsidRPr="005962A2">
              <w:rPr>
                <w:rFonts w:ascii="Times New Roman" w:hAnsi="Times New Roman" w:cs="Times New Roman"/>
                <w:b/>
                <w:bCs/>
                <w:color w:val="000000" w:themeColor="text1"/>
              </w:rPr>
              <w:t>3 stars</w:t>
            </w:r>
          </w:p>
        </w:tc>
        <w:tc>
          <w:tcPr>
            <w:tcW w:w="1529" w:type="dxa"/>
            <w:vAlign w:val="center"/>
            <w:hideMark/>
          </w:tcPr>
          <w:p w14:paraId="5AE916F4" w14:textId="77777777" w:rsidR="005962A2" w:rsidRPr="005962A2" w:rsidRDefault="005962A2" w:rsidP="005962A2">
            <w:pPr>
              <w:spacing w:after="120" w:line="360" w:lineRule="auto"/>
              <w:jc w:val="both"/>
              <w:rPr>
                <w:rFonts w:ascii="Times New Roman" w:hAnsi="Times New Roman" w:cs="Times New Roman"/>
                <w:b/>
                <w:bCs/>
                <w:color w:val="000000" w:themeColor="text1"/>
              </w:rPr>
            </w:pPr>
            <w:r w:rsidRPr="005962A2">
              <w:rPr>
                <w:rFonts w:ascii="Times New Roman" w:hAnsi="Times New Roman" w:cs="Times New Roman"/>
                <w:b/>
                <w:bCs/>
                <w:color w:val="000000" w:themeColor="text1"/>
              </w:rPr>
              <w:t>4 stars</w:t>
            </w:r>
          </w:p>
        </w:tc>
        <w:tc>
          <w:tcPr>
            <w:tcW w:w="1515" w:type="dxa"/>
            <w:vAlign w:val="center"/>
            <w:hideMark/>
          </w:tcPr>
          <w:p w14:paraId="3B226303" w14:textId="77777777" w:rsidR="005962A2" w:rsidRPr="005962A2" w:rsidRDefault="005962A2" w:rsidP="005962A2">
            <w:pPr>
              <w:spacing w:after="120" w:line="360" w:lineRule="auto"/>
              <w:jc w:val="both"/>
              <w:rPr>
                <w:rFonts w:ascii="Times New Roman" w:hAnsi="Times New Roman" w:cs="Times New Roman"/>
                <w:b/>
                <w:bCs/>
                <w:color w:val="000000" w:themeColor="text1"/>
              </w:rPr>
            </w:pPr>
            <w:r w:rsidRPr="005962A2">
              <w:rPr>
                <w:rFonts w:ascii="Times New Roman" w:hAnsi="Times New Roman" w:cs="Times New Roman"/>
                <w:b/>
                <w:bCs/>
                <w:color w:val="000000" w:themeColor="text1"/>
              </w:rPr>
              <w:t>5 stars</w:t>
            </w:r>
          </w:p>
        </w:tc>
      </w:tr>
      <w:tr w:rsidR="005962A2" w:rsidRPr="005962A2" w14:paraId="6C1BBA89" w14:textId="77777777" w:rsidTr="005962A2">
        <w:trPr>
          <w:tblCellSpacing w:w="15" w:type="dxa"/>
        </w:trPr>
        <w:tc>
          <w:tcPr>
            <w:tcW w:w="2218" w:type="dxa"/>
            <w:vAlign w:val="center"/>
            <w:hideMark/>
          </w:tcPr>
          <w:p w14:paraId="13AC326F"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1 star</w:t>
            </w:r>
          </w:p>
        </w:tc>
        <w:tc>
          <w:tcPr>
            <w:tcW w:w="1246" w:type="dxa"/>
            <w:vAlign w:val="center"/>
            <w:hideMark/>
          </w:tcPr>
          <w:p w14:paraId="50177F33"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343</w:t>
            </w:r>
          </w:p>
        </w:tc>
        <w:tc>
          <w:tcPr>
            <w:tcW w:w="1388" w:type="dxa"/>
            <w:vAlign w:val="center"/>
            <w:hideMark/>
          </w:tcPr>
          <w:p w14:paraId="3077AE2E"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137</w:t>
            </w:r>
          </w:p>
        </w:tc>
        <w:tc>
          <w:tcPr>
            <w:tcW w:w="1387" w:type="dxa"/>
            <w:vAlign w:val="center"/>
            <w:hideMark/>
          </w:tcPr>
          <w:p w14:paraId="7A61EEB4"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52</w:t>
            </w:r>
          </w:p>
        </w:tc>
        <w:tc>
          <w:tcPr>
            <w:tcW w:w="1529" w:type="dxa"/>
            <w:vAlign w:val="center"/>
            <w:hideMark/>
          </w:tcPr>
          <w:p w14:paraId="1A0F60FC"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15</w:t>
            </w:r>
          </w:p>
        </w:tc>
        <w:tc>
          <w:tcPr>
            <w:tcW w:w="1515" w:type="dxa"/>
            <w:vAlign w:val="center"/>
            <w:hideMark/>
          </w:tcPr>
          <w:p w14:paraId="5B08651C"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15</w:t>
            </w:r>
          </w:p>
        </w:tc>
      </w:tr>
      <w:tr w:rsidR="005962A2" w:rsidRPr="005962A2" w14:paraId="660C6B77" w14:textId="77777777" w:rsidTr="005962A2">
        <w:trPr>
          <w:tblCellSpacing w:w="15" w:type="dxa"/>
        </w:trPr>
        <w:tc>
          <w:tcPr>
            <w:tcW w:w="2218" w:type="dxa"/>
            <w:vAlign w:val="center"/>
            <w:hideMark/>
          </w:tcPr>
          <w:p w14:paraId="7ED01207"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2 stars</w:t>
            </w:r>
          </w:p>
        </w:tc>
        <w:tc>
          <w:tcPr>
            <w:tcW w:w="1246" w:type="dxa"/>
            <w:vAlign w:val="center"/>
            <w:hideMark/>
          </w:tcPr>
          <w:p w14:paraId="0F5084EA"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121</w:t>
            </w:r>
          </w:p>
        </w:tc>
        <w:tc>
          <w:tcPr>
            <w:tcW w:w="1388" w:type="dxa"/>
            <w:vAlign w:val="center"/>
            <w:hideMark/>
          </w:tcPr>
          <w:p w14:paraId="1F07CDEA"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174</w:t>
            </w:r>
          </w:p>
        </w:tc>
        <w:tc>
          <w:tcPr>
            <w:tcW w:w="1387" w:type="dxa"/>
            <w:vAlign w:val="center"/>
            <w:hideMark/>
          </w:tcPr>
          <w:p w14:paraId="097359BC"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156</w:t>
            </w:r>
          </w:p>
        </w:tc>
        <w:tc>
          <w:tcPr>
            <w:tcW w:w="1529" w:type="dxa"/>
            <w:vAlign w:val="center"/>
            <w:hideMark/>
          </w:tcPr>
          <w:p w14:paraId="29463EF7"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25</w:t>
            </w:r>
          </w:p>
        </w:tc>
        <w:tc>
          <w:tcPr>
            <w:tcW w:w="1515" w:type="dxa"/>
            <w:vAlign w:val="center"/>
            <w:hideMark/>
          </w:tcPr>
          <w:p w14:paraId="06EA5004"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7</w:t>
            </w:r>
          </w:p>
        </w:tc>
      </w:tr>
      <w:tr w:rsidR="005962A2" w:rsidRPr="005962A2" w14:paraId="00824A04" w14:textId="77777777" w:rsidTr="005962A2">
        <w:trPr>
          <w:tblCellSpacing w:w="15" w:type="dxa"/>
        </w:trPr>
        <w:tc>
          <w:tcPr>
            <w:tcW w:w="2218" w:type="dxa"/>
            <w:vAlign w:val="center"/>
            <w:hideMark/>
          </w:tcPr>
          <w:p w14:paraId="05838F0C"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3 stars</w:t>
            </w:r>
          </w:p>
        </w:tc>
        <w:tc>
          <w:tcPr>
            <w:tcW w:w="1246" w:type="dxa"/>
            <w:vAlign w:val="center"/>
            <w:hideMark/>
          </w:tcPr>
          <w:p w14:paraId="23137888"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56</w:t>
            </w:r>
          </w:p>
        </w:tc>
        <w:tc>
          <w:tcPr>
            <w:tcW w:w="1388" w:type="dxa"/>
            <w:vAlign w:val="center"/>
            <w:hideMark/>
          </w:tcPr>
          <w:p w14:paraId="3D03C396"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146</w:t>
            </w:r>
          </w:p>
        </w:tc>
        <w:tc>
          <w:tcPr>
            <w:tcW w:w="1387" w:type="dxa"/>
            <w:vAlign w:val="center"/>
            <w:hideMark/>
          </w:tcPr>
          <w:p w14:paraId="54732496"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343</w:t>
            </w:r>
          </w:p>
        </w:tc>
        <w:tc>
          <w:tcPr>
            <w:tcW w:w="1529" w:type="dxa"/>
            <w:vAlign w:val="center"/>
            <w:hideMark/>
          </w:tcPr>
          <w:p w14:paraId="604F7930"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188</w:t>
            </w:r>
          </w:p>
        </w:tc>
        <w:tc>
          <w:tcPr>
            <w:tcW w:w="1515" w:type="dxa"/>
            <w:vAlign w:val="center"/>
            <w:hideMark/>
          </w:tcPr>
          <w:p w14:paraId="63E91973"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33</w:t>
            </w:r>
          </w:p>
        </w:tc>
      </w:tr>
      <w:tr w:rsidR="005962A2" w:rsidRPr="005962A2" w14:paraId="3800CD3C" w14:textId="77777777" w:rsidTr="005962A2">
        <w:trPr>
          <w:tblCellSpacing w:w="15" w:type="dxa"/>
        </w:trPr>
        <w:tc>
          <w:tcPr>
            <w:tcW w:w="2218" w:type="dxa"/>
            <w:vAlign w:val="center"/>
            <w:hideMark/>
          </w:tcPr>
          <w:p w14:paraId="215E2AE3"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4 stars</w:t>
            </w:r>
          </w:p>
        </w:tc>
        <w:tc>
          <w:tcPr>
            <w:tcW w:w="1246" w:type="dxa"/>
            <w:vAlign w:val="center"/>
            <w:hideMark/>
          </w:tcPr>
          <w:p w14:paraId="349FF91E"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30</w:t>
            </w:r>
          </w:p>
        </w:tc>
        <w:tc>
          <w:tcPr>
            <w:tcW w:w="1388" w:type="dxa"/>
            <w:vAlign w:val="center"/>
            <w:hideMark/>
          </w:tcPr>
          <w:p w14:paraId="7824D125"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53</w:t>
            </w:r>
          </w:p>
        </w:tc>
        <w:tc>
          <w:tcPr>
            <w:tcW w:w="1387" w:type="dxa"/>
            <w:vAlign w:val="center"/>
            <w:hideMark/>
          </w:tcPr>
          <w:p w14:paraId="37786773"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249</w:t>
            </w:r>
          </w:p>
        </w:tc>
        <w:tc>
          <w:tcPr>
            <w:tcW w:w="1529" w:type="dxa"/>
            <w:vAlign w:val="center"/>
            <w:hideMark/>
          </w:tcPr>
          <w:p w14:paraId="21257155"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918</w:t>
            </w:r>
          </w:p>
        </w:tc>
        <w:tc>
          <w:tcPr>
            <w:tcW w:w="1515" w:type="dxa"/>
            <w:vAlign w:val="center"/>
            <w:hideMark/>
          </w:tcPr>
          <w:p w14:paraId="34799974"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553</w:t>
            </w:r>
          </w:p>
        </w:tc>
      </w:tr>
      <w:tr w:rsidR="005962A2" w:rsidRPr="005962A2" w14:paraId="28356ABC" w14:textId="77777777" w:rsidTr="005962A2">
        <w:trPr>
          <w:tblCellSpacing w:w="15" w:type="dxa"/>
        </w:trPr>
        <w:tc>
          <w:tcPr>
            <w:tcW w:w="2218" w:type="dxa"/>
            <w:vAlign w:val="center"/>
            <w:hideMark/>
          </w:tcPr>
          <w:p w14:paraId="11CE4553"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5 stars</w:t>
            </w:r>
          </w:p>
        </w:tc>
        <w:tc>
          <w:tcPr>
            <w:tcW w:w="1246" w:type="dxa"/>
            <w:vAlign w:val="center"/>
            <w:hideMark/>
          </w:tcPr>
          <w:p w14:paraId="3146426B"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88</w:t>
            </w:r>
          </w:p>
        </w:tc>
        <w:tc>
          <w:tcPr>
            <w:tcW w:w="1388" w:type="dxa"/>
            <w:vAlign w:val="center"/>
            <w:hideMark/>
          </w:tcPr>
          <w:p w14:paraId="6F6EBE5D"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58</w:t>
            </w:r>
          </w:p>
        </w:tc>
        <w:tc>
          <w:tcPr>
            <w:tcW w:w="1387" w:type="dxa"/>
            <w:vAlign w:val="center"/>
            <w:hideMark/>
          </w:tcPr>
          <w:p w14:paraId="0689D82B"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137</w:t>
            </w:r>
          </w:p>
        </w:tc>
        <w:tc>
          <w:tcPr>
            <w:tcW w:w="1529" w:type="dxa"/>
            <w:vAlign w:val="center"/>
            <w:hideMark/>
          </w:tcPr>
          <w:p w14:paraId="7136B020"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1,044</w:t>
            </w:r>
          </w:p>
        </w:tc>
        <w:tc>
          <w:tcPr>
            <w:tcW w:w="1515" w:type="dxa"/>
            <w:vAlign w:val="center"/>
            <w:hideMark/>
          </w:tcPr>
          <w:p w14:paraId="5A0FB8E7"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5,059</w:t>
            </w:r>
          </w:p>
        </w:tc>
      </w:tr>
    </w:tbl>
    <w:p w14:paraId="244C6898"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i/>
          <w:iCs/>
          <w:color w:val="000000" w:themeColor="text1"/>
        </w:rPr>
        <w:t>Table 10. Confusion matrix for TF-IDF + Logistic Regression on the 10,000-review test set.</w:t>
      </w:r>
    </w:p>
    <w:p w14:paraId="22554ED6"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The diagonal contains the correct predictions. Adding the diagonal values gives 343 + 174 + 343 + 918 + 5,059 = 6,837 correct predictions, consistent with the reported accuracy.</w:t>
      </w:r>
    </w:p>
    <w:p w14:paraId="3DBE2363"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 xml:space="preserve">The matrix also shows that many errors occur between </w:t>
      </w:r>
      <w:proofErr w:type="spellStart"/>
      <w:r w:rsidRPr="005962A2">
        <w:rPr>
          <w:rFonts w:ascii="Times New Roman" w:hAnsi="Times New Roman" w:cs="Times New Roman"/>
          <w:color w:val="000000" w:themeColor="text1"/>
        </w:rPr>
        <w:t>neighboring</w:t>
      </w:r>
      <w:proofErr w:type="spellEnd"/>
      <w:r w:rsidRPr="005962A2">
        <w:rPr>
          <w:rFonts w:ascii="Times New Roman" w:hAnsi="Times New Roman" w:cs="Times New Roman"/>
          <w:color w:val="000000" w:themeColor="text1"/>
        </w:rPr>
        <w:t xml:space="preserve"> rating categories. For example, some four-star reviews are predicted as three-star or five-star, while some five-star reviews are predicted as four-star.</w:t>
      </w:r>
    </w:p>
    <w:p w14:paraId="426056EB" w14:textId="77777777" w:rsidR="005962A2" w:rsidRPr="005962A2" w:rsidRDefault="005962A2" w:rsidP="005962A2">
      <w:pPr>
        <w:spacing w:after="120" w:line="360" w:lineRule="auto"/>
        <w:jc w:val="both"/>
        <w:rPr>
          <w:rFonts w:ascii="Times New Roman" w:hAnsi="Times New Roman" w:cs="Times New Roman"/>
          <w:b/>
          <w:bCs/>
          <w:color w:val="000000" w:themeColor="text1"/>
          <w:sz w:val="28"/>
          <w:szCs w:val="28"/>
        </w:rPr>
      </w:pPr>
      <w:r w:rsidRPr="005962A2">
        <w:rPr>
          <w:rFonts w:ascii="Times New Roman" w:hAnsi="Times New Roman" w:cs="Times New Roman"/>
          <w:b/>
          <w:bCs/>
          <w:color w:val="000000" w:themeColor="text1"/>
          <w:sz w:val="28"/>
          <w:szCs w:val="28"/>
        </w:rPr>
        <w:t>8.2 Most Frequent Misclassification Patterns</w:t>
      </w:r>
    </w:p>
    <w:p w14:paraId="04F359EE"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Several notable patterns appear in the confusion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3119"/>
        <w:gridCol w:w="3118"/>
      </w:tblGrid>
      <w:tr w:rsidR="005962A2" w:rsidRPr="005962A2" w14:paraId="556F018D" w14:textId="77777777" w:rsidTr="005962A2">
        <w:trPr>
          <w:tblHeader/>
          <w:tblCellSpacing w:w="15" w:type="dxa"/>
        </w:trPr>
        <w:tc>
          <w:tcPr>
            <w:tcW w:w="2927" w:type="dxa"/>
            <w:vAlign w:val="center"/>
            <w:hideMark/>
          </w:tcPr>
          <w:p w14:paraId="06CDA9CD" w14:textId="77777777" w:rsidR="005962A2" w:rsidRPr="005962A2" w:rsidRDefault="005962A2" w:rsidP="005962A2">
            <w:pPr>
              <w:spacing w:after="120" w:line="360" w:lineRule="auto"/>
              <w:jc w:val="both"/>
              <w:rPr>
                <w:rFonts w:ascii="Times New Roman" w:hAnsi="Times New Roman" w:cs="Times New Roman"/>
                <w:b/>
                <w:bCs/>
                <w:color w:val="000000" w:themeColor="text1"/>
              </w:rPr>
            </w:pPr>
            <w:r w:rsidRPr="005962A2">
              <w:rPr>
                <w:rFonts w:ascii="Times New Roman" w:hAnsi="Times New Roman" w:cs="Times New Roman"/>
                <w:b/>
                <w:bCs/>
                <w:color w:val="000000" w:themeColor="text1"/>
              </w:rPr>
              <w:t>Actual rating</w:t>
            </w:r>
          </w:p>
        </w:tc>
        <w:tc>
          <w:tcPr>
            <w:tcW w:w="3089" w:type="dxa"/>
            <w:vAlign w:val="center"/>
            <w:hideMark/>
          </w:tcPr>
          <w:p w14:paraId="1AF7C2A4" w14:textId="77777777" w:rsidR="005962A2" w:rsidRPr="005962A2" w:rsidRDefault="005962A2" w:rsidP="005962A2">
            <w:pPr>
              <w:spacing w:after="120" w:line="360" w:lineRule="auto"/>
              <w:jc w:val="both"/>
              <w:rPr>
                <w:rFonts w:ascii="Times New Roman" w:hAnsi="Times New Roman" w:cs="Times New Roman"/>
                <w:b/>
                <w:bCs/>
                <w:color w:val="000000" w:themeColor="text1"/>
              </w:rPr>
            </w:pPr>
            <w:r w:rsidRPr="005962A2">
              <w:rPr>
                <w:rFonts w:ascii="Times New Roman" w:hAnsi="Times New Roman" w:cs="Times New Roman"/>
                <w:b/>
                <w:bCs/>
                <w:color w:val="000000" w:themeColor="text1"/>
              </w:rPr>
              <w:t>Predicted rating</w:t>
            </w:r>
          </w:p>
        </w:tc>
        <w:tc>
          <w:tcPr>
            <w:tcW w:w="3073" w:type="dxa"/>
            <w:vAlign w:val="center"/>
            <w:hideMark/>
          </w:tcPr>
          <w:p w14:paraId="2DF2C4A7" w14:textId="77777777" w:rsidR="005962A2" w:rsidRPr="005962A2" w:rsidRDefault="005962A2" w:rsidP="005962A2">
            <w:pPr>
              <w:spacing w:after="120" w:line="360" w:lineRule="auto"/>
              <w:jc w:val="both"/>
              <w:rPr>
                <w:rFonts w:ascii="Times New Roman" w:hAnsi="Times New Roman" w:cs="Times New Roman"/>
                <w:b/>
                <w:bCs/>
                <w:color w:val="000000" w:themeColor="text1"/>
              </w:rPr>
            </w:pPr>
            <w:r w:rsidRPr="005962A2">
              <w:rPr>
                <w:rFonts w:ascii="Times New Roman" w:hAnsi="Times New Roman" w:cs="Times New Roman"/>
                <w:b/>
                <w:bCs/>
                <w:color w:val="000000" w:themeColor="text1"/>
              </w:rPr>
              <w:t>Number of cases</w:t>
            </w:r>
          </w:p>
        </w:tc>
      </w:tr>
      <w:tr w:rsidR="005962A2" w:rsidRPr="005962A2" w14:paraId="058F827B" w14:textId="77777777" w:rsidTr="005962A2">
        <w:trPr>
          <w:tblCellSpacing w:w="15" w:type="dxa"/>
        </w:trPr>
        <w:tc>
          <w:tcPr>
            <w:tcW w:w="2927" w:type="dxa"/>
            <w:vAlign w:val="center"/>
            <w:hideMark/>
          </w:tcPr>
          <w:p w14:paraId="1E9B519F"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5 stars</w:t>
            </w:r>
          </w:p>
        </w:tc>
        <w:tc>
          <w:tcPr>
            <w:tcW w:w="3089" w:type="dxa"/>
            <w:vAlign w:val="center"/>
            <w:hideMark/>
          </w:tcPr>
          <w:p w14:paraId="4796FA9B"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4 stars</w:t>
            </w:r>
          </w:p>
        </w:tc>
        <w:tc>
          <w:tcPr>
            <w:tcW w:w="3073" w:type="dxa"/>
            <w:vAlign w:val="center"/>
            <w:hideMark/>
          </w:tcPr>
          <w:p w14:paraId="0618EED8"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1,044</w:t>
            </w:r>
          </w:p>
        </w:tc>
      </w:tr>
      <w:tr w:rsidR="005962A2" w:rsidRPr="005962A2" w14:paraId="2D973F55" w14:textId="77777777" w:rsidTr="005962A2">
        <w:trPr>
          <w:tblCellSpacing w:w="15" w:type="dxa"/>
        </w:trPr>
        <w:tc>
          <w:tcPr>
            <w:tcW w:w="2927" w:type="dxa"/>
            <w:vAlign w:val="center"/>
            <w:hideMark/>
          </w:tcPr>
          <w:p w14:paraId="6D8D4A06"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4 stars</w:t>
            </w:r>
          </w:p>
        </w:tc>
        <w:tc>
          <w:tcPr>
            <w:tcW w:w="3089" w:type="dxa"/>
            <w:vAlign w:val="center"/>
            <w:hideMark/>
          </w:tcPr>
          <w:p w14:paraId="605DC1DD"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5 stars</w:t>
            </w:r>
          </w:p>
        </w:tc>
        <w:tc>
          <w:tcPr>
            <w:tcW w:w="3073" w:type="dxa"/>
            <w:vAlign w:val="center"/>
            <w:hideMark/>
          </w:tcPr>
          <w:p w14:paraId="07E31487"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553</w:t>
            </w:r>
          </w:p>
        </w:tc>
      </w:tr>
      <w:tr w:rsidR="005962A2" w:rsidRPr="005962A2" w14:paraId="26A7EC61" w14:textId="77777777" w:rsidTr="005962A2">
        <w:trPr>
          <w:tblCellSpacing w:w="15" w:type="dxa"/>
        </w:trPr>
        <w:tc>
          <w:tcPr>
            <w:tcW w:w="2927" w:type="dxa"/>
            <w:vAlign w:val="center"/>
            <w:hideMark/>
          </w:tcPr>
          <w:p w14:paraId="1E6573E0"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4 stars</w:t>
            </w:r>
          </w:p>
        </w:tc>
        <w:tc>
          <w:tcPr>
            <w:tcW w:w="3089" w:type="dxa"/>
            <w:vAlign w:val="center"/>
            <w:hideMark/>
          </w:tcPr>
          <w:p w14:paraId="351B239B"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3 stars</w:t>
            </w:r>
          </w:p>
        </w:tc>
        <w:tc>
          <w:tcPr>
            <w:tcW w:w="3073" w:type="dxa"/>
            <w:vAlign w:val="center"/>
            <w:hideMark/>
          </w:tcPr>
          <w:p w14:paraId="6D31B2DE"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249</w:t>
            </w:r>
          </w:p>
        </w:tc>
      </w:tr>
      <w:tr w:rsidR="005962A2" w:rsidRPr="005962A2" w14:paraId="24A4E1E8" w14:textId="77777777" w:rsidTr="005962A2">
        <w:trPr>
          <w:tblCellSpacing w:w="15" w:type="dxa"/>
        </w:trPr>
        <w:tc>
          <w:tcPr>
            <w:tcW w:w="2927" w:type="dxa"/>
            <w:vAlign w:val="center"/>
            <w:hideMark/>
          </w:tcPr>
          <w:p w14:paraId="1324174A"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3 stars</w:t>
            </w:r>
          </w:p>
        </w:tc>
        <w:tc>
          <w:tcPr>
            <w:tcW w:w="3089" w:type="dxa"/>
            <w:vAlign w:val="center"/>
            <w:hideMark/>
          </w:tcPr>
          <w:p w14:paraId="6A9E2163"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4 stars</w:t>
            </w:r>
          </w:p>
        </w:tc>
        <w:tc>
          <w:tcPr>
            <w:tcW w:w="3073" w:type="dxa"/>
            <w:vAlign w:val="center"/>
            <w:hideMark/>
          </w:tcPr>
          <w:p w14:paraId="4F73B2F3"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188</w:t>
            </w:r>
          </w:p>
        </w:tc>
      </w:tr>
      <w:tr w:rsidR="005962A2" w:rsidRPr="005962A2" w14:paraId="511FA60B" w14:textId="77777777" w:rsidTr="005962A2">
        <w:trPr>
          <w:tblCellSpacing w:w="15" w:type="dxa"/>
        </w:trPr>
        <w:tc>
          <w:tcPr>
            <w:tcW w:w="2927" w:type="dxa"/>
            <w:vAlign w:val="center"/>
            <w:hideMark/>
          </w:tcPr>
          <w:p w14:paraId="647B3BA6"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lastRenderedPageBreak/>
              <w:t>2 stars</w:t>
            </w:r>
          </w:p>
        </w:tc>
        <w:tc>
          <w:tcPr>
            <w:tcW w:w="3089" w:type="dxa"/>
            <w:vAlign w:val="center"/>
            <w:hideMark/>
          </w:tcPr>
          <w:p w14:paraId="66AC3C40"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3 stars</w:t>
            </w:r>
          </w:p>
        </w:tc>
        <w:tc>
          <w:tcPr>
            <w:tcW w:w="3073" w:type="dxa"/>
            <w:vAlign w:val="center"/>
            <w:hideMark/>
          </w:tcPr>
          <w:p w14:paraId="78904122"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156</w:t>
            </w:r>
          </w:p>
        </w:tc>
      </w:tr>
      <w:tr w:rsidR="005962A2" w:rsidRPr="005962A2" w14:paraId="09F58440" w14:textId="77777777" w:rsidTr="005962A2">
        <w:trPr>
          <w:tblCellSpacing w:w="15" w:type="dxa"/>
        </w:trPr>
        <w:tc>
          <w:tcPr>
            <w:tcW w:w="2927" w:type="dxa"/>
            <w:vAlign w:val="center"/>
            <w:hideMark/>
          </w:tcPr>
          <w:p w14:paraId="4631D507"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3 stars</w:t>
            </w:r>
          </w:p>
        </w:tc>
        <w:tc>
          <w:tcPr>
            <w:tcW w:w="3089" w:type="dxa"/>
            <w:vAlign w:val="center"/>
            <w:hideMark/>
          </w:tcPr>
          <w:p w14:paraId="00C65001"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2 stars</w:t>
            </w:r>
          </w:p>
        </w:tc>
        <w:tc>
          <w:tcPr>
            <w:tcW w:w="3073" w:type="dxa"/>
            <w:vAlign w:val="center"/>
            <w:hideMark/>
          </w:tcPr>
          <w:p w14:paraId="52F7DD66"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146</w:t>
            </w:r>
          </w:p>
        </w:tc>
      </w:tr>
      <w:tr w:rsidR="005962A2" w:rsidRPr="005962A2" w14:paraId="4A07E19A" w14:textId="77777777" w:rsidTr="005962A2">
        <w:trPr>
          <w:tblCellSpacing w:w="15" w:type="dxa"/>
        </w:trPr>
        <w:tc>
          <w:tcPr>
            <w:tcW w:w="2927" w:type="dxa"/>
            <w:vAlign w:val="center"/>
            <w:hideMark/>
          </w:tcPr>
          <w:p w14:paraId="2ADF434C"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1 star</w:t>
            </w:r>
          </w:p>
        </w:tc>
        <w:tc>
          <w:tcPr>
            <w:tcW w:w="3089" w:type="dxa"/>
            <w:vAlign w:val="center"/>
            <w:hideMark/>
          </w:tcPr>
          <w:p w14:paraId="52258F5A"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2 stars</w:t>
            </w:r>
          </w:p>
        </w:tc>
        <w:tc>
          <w:tcPr>
            <w:tcW w:w="3073" w:type="dxa"/>
            <w:vAlign w:val="center"/>
            <w:hideMark/>
          </w:tcPr>
          <w:p w14:paraId="05F95A3F"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137</w:t>
            </w:r>
          </w:p>
        </w:tc>
      </w:tr>
      <w:tr w:rsidR="005962A2" w:rsidRPr="005962A2" w14:paraId="4C57ECF9" w14:textId="77777777" w:rsidTr="005962A2">
        <w:trPr>
          <w:tblCellSpacing w:w="15" w:type="dxa"/>
        </w:trPr>
        <w:tc>
          <w:tcPr>
            <w:tcW w:w="2927" w:type="dxa"/>
            <w:vAlign w:val="center"/>
            <w:hideMark/>
          </w:tcPr>
          <w:p w14:paraId="2B66AC0F"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5 stars</w:t>
            </w:r>
          </w:p>
        </w:tc>
        <w:tc>
          <w:tcPr>
            <w:tcW w:w="3089" w:type="dxa"/>
            <w:vAlign w:val="center"/>
            <w:hideMark/>
          </w:tcPr>
          <w:p w14:paraId="1CE3907F"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3 stars</w:t>
            </w:r>
          </w:p>
        </w:tc>
        <w:tc>
          <w:tcPr>
            <w:tcW w:w="3073" w:type="dxa"/>
            <w:vAlign w:val="center"/>
            <w:hideMark/>
          </w:tcPr>
          <w:p w14:paraId="612B11D4"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137</w:t>
            </w:r>
          </w:p>
        </w:tc>
      </w:tr>
      <w:tr w:rsidR="005962A2" w:rsidRPr="005962A2" w14:paraId="299AB297" w14:textId="77777777" w:rsidTr="005962A2">
        <w:trPr>
          <w:tblCellSpacing w:w="15" w:type="dxa"/>
        </w:trPr>
        <w:tc>
          <w:tcPr>
            <w:tcW w:w="2927" w:type="dxa"/>
            <w:vAlign w:val="center"/>
            <w:hideMark/>
          </w:tcPr>
          <w:p w14:paraId="642AE911"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2 stars</w:t>
            </w:r>
          </w:p>
        </w:tc>
        <w:tc>
          <w:tcPr>
            <w:tcW w:w="3089" w:type="dxa"/>
            <w:vAlign w:val="center"/>
            <w:hideMark/>
          </w:tcPr>
          <w:p w14:paraId="5D3C1E7F"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1 star</w:t>
            </w:r>
          </w:p>
        </w:tc>
        <w:tc>
          <w:tcPr>
            <w:tcW w:w="3073" w:type="dxa"/>
            <w:vAlign w:val="center"/>
            <w:hideMark/>
          </w:tcPr>
          <w:p w14:paraId="666AC880"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121</w:t>
            </w:r>
          </w:p>
        </w:tc>
      </w:tr>
      <w:tr w:rsidR="005962A2" w:rsidRPr="005962A2" w14:paraId="79CA83CB" w14:textId="77777777" w:rsidTr="005962A2">
        <w:trPr>
          <w:tblCellSpacing w:w="15" w:type="dxa"/>
        </w:trPr>
        <w:tc>
          <w:tcPr>
            <w:tcW w:w="2927" w:type="dxa"/>
            <w:vAlign w:val="center"/>
            <w:hideMark/>
          </w:tcPr>
          <w:p w14:paraId="2EC20766"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5 stars</w:t>
            </w:r>
          </w:p>
        </w:tc>
        <w:tc>
          <w:tcPr>
            <w:tcW w:w="3089" w:type="dxa"/>
            <w:vAlign w:val="center"/>
            <w:hideMark/>
          </w:tcPr>
          <w:p w14:paraId="64A2A4E7"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1 star</w:t>
            </w:r>
          </w:p>
        </w:tc>
        <w:tc>
          <w:tcPr>
            <w:tcW w:w="3073" w:type="dxa"/>
            <w:vAlign w:val="center"/>
            <w:hideMark/>
          </w:tcPr>
          <w:p w14:paraId="4E9D0B62"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88</w:t>
            </w:r>
          </w:p>
        </w:tc>
      </w:tr>
    </w:tbl>
    <w:p w14:paraId="692EF0BD"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i/>
          <w:iCs/>
          <w:color w:val="000000" w:themeColor="text1"/>
        </w:rPr>
        <w:t>Table 11. Selected frequent prediction errors identified from the confusion matrix.</w:t>
      </w:r>
    </w:p>
    <w:p w14:paraId="48D67560"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The most frequent error is the classification of 1,044 actual five-star reviews as four-star reviews. A further 553 actual four-star reviews are predicted as five-star.</w:t>
      </w:r>
    </w:p>
    <w:p w14:paraId="6661C13C"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 xml:space="preserve">These errors indicate that the model often confuses </w:t>
      </w:r>
      <w:proofErr w:type="spellStart"/>
      <w:r w:rsidRPr="005962A2">
        <w:rPr>
          <w:rFonts w:ascii="Times New Roman" w:hAnsi="Times New Roman" w:cs="Times New Roman"/>
          <w:color w:val="000000" w:themeColor="text1"/>
        </w:rPr>
        <w:t>neighboring</w:t>
      </w:r>
      <w:proofErr w:type="spellEnd"/>
      <w:r w:rsidRPr="005962A2">
        <w:rPr>
          <w:rFonts w:ascii="Times New Roman" w:hAnsi="Times New Roman" w:cs="Times New Roman"/>
          <w:color w:val="000000" w:themeColor="text1"/>
        </w:rPr>
        <w:t xml:space="preserve"> positive-rating categories. This pattern may reflect similarities in the words used by reviewers to express positive experiences at different rating levels.</w:t>
      </w:r>
    </w:p>
    <w:p w14:paraId="4F3F0113"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However, the confusion matrix alone cannot establish the linguistic cause of these errors. Examining the original review text would be necessary to investigate whether particular expressions, contextual factors, or data characteristics contribute to the misclassifications.</w:t>
      </w:r>
    </w:p>
    <w:p w14:paraId="3F190D6B" w14:textId="77777777" w:rsidR="005962A2" w:rsidRPr="005962A2" w:rsidRDefault="005962A2" w:rsidP="005962A2">
      <w:pPr>
        <w:spacing w:after="120" w:line="360" w:lineRule="auto"/>
        <w:jc w:val="both"/>
        <w:rPr>
          <w:rFonts w:ascii="Times New Roman" w:hAnsi="Times New Roman" w:cs="Times New Roman"/>
          <w:b/>
          <w:bCs/>
          <w:color w:val="000000" w:themeColor="text1"/>
          <w:sz w:val="28"/>
          <w:szCs w:val="28"/>
        </w:rPr>
      </w:pPr>
      <w:r w:rsidRPr="005962A2">
        <w:rPr>
          <w:rFonts w:ascii="Times New Roman" w:hAnsi="Times New Roman" w:cs="Times New Roman"/>
          <w:b/>
          <w:bCs/>
          <w:color w:val="000000" w:themeColor="text1"/>
          <w:sz w:val="28"/>
          <w:szCs w:val="28"/>
        </w:rPr>
        <w:t>8.3 Error Rate</w:t>
      </w:r>
    </w:p>
    <w:p w14:paraId="3F24A1B4"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The model produced 3,163 incorrect predictions out of 10,000 test records.</w:t>
      </w:r>
    </w:p>
    <w:p w14:paraId="7B5C5C71"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Error Rate = Incorrect Predictions / Total Predictions</w:t>
      </w:r>
    </w:p>
    <w:p w14:paraId="21534407"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Error Rate = 3,163 / 10,000 = 31.63%</w:t>
      </w:r>
    </w:p>
    <w:p w14:paraId="12658674"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The error rate of 31.63% complements the accuracy of 68.37%. Together, these metrics provide a straightforward summary of the proportion of correct and incorrect predictions.</w:t>
      </w:r>
    </w:p>
    <w:p w14:paraId="5BE3D5AC"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Although the model outperforms its baseline, an error rate of approximately one-third means that its predictions should not be treated as ground truth.</w:t>
      </w:r>
    </w:p>
    <w:p w14:paraId="4E8916E7" w14:textId="77777777" w:rsidR="005962A2" w:rsidRPr="005962A2" w:rsidRDefault="005962A2" w:rsidP="005962A2">
      <w:pPr>
        <w:spacing w:after="120" w:line="360" w:lineRule="auto"/>
        <w:jc w:val="both"/>
        <w:rPr>
          <w:rFonts w:ascii="Times New Roman" w:hAnsi="Times New Roman" w:cs="Times New Roman"/>
          <w:b/>
          <w:bCs/>
          <w:color w:val="000000" w:themeColor="text1"/>
          <w:sz w:val="28"/>
          <w:szCs w:val="28"/>
        </w:rPr>
      </w:pPr>
      <w:r w:rsidRPr="005962A2">
        <w:rPr>
          <w:rFonts w:ascii="Times New Roman" w:hAnsi="Times New Roman" w:cs="Times New Roman"/>
          <w:b/>
          <w:bCs/>
          <w:color w:val="000000" w:themeColor="text1"/>
          <w:sz w:val="28"/>
          <w:szCs w:val="28"/>
        </w:rPr>
        <w:t>8.4 Why Error Analysis Matters</w:t>
      </w:r>
    </w:p>
    <w:p w14:paraId="7C407993"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 xml:space="preserve">Aggregate metrics describe overall performance, but they do not explain the individual mistakes made by a classifier. Error analysis helps identify patterns that may inform improvements to the </w:t>
      </w:r>
      <w:proofErr w:type="spellStart"/>
      <w:r w:rsidRPr="005962A2">
        <w:rPr>
          <w:rFonts w:ascii="Times New Roman" w:hAnsi="Times New Roman" w:cs="Times New Roman"/>
          <w:color w:val="000000" w:themeColor="text1"/>
        </w:rPr>
        <w:t>modeling</w:t>
      </w:r>
      <w:proofErr w:type="spellEnd"/>
      <w:r w:rsidRPr="005962A2">
        <w:rPr>
          <w:rFonts w:ascii="Times New Roman" w:hAnsi="Times New Roman" w:cs="Times New Roman"/>
          <w:color w:val="000000" w:themeColor="text1"/>
        </w:rPr>
        <w:t xml:space="preserve"> workflow.</w:t>
      </w:r>
    </w:p>
    <w:p w14:paraId="5084FE8D"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lastRenderedPageBreak/>
        <w:t>The project includes a separate analysis script that reproduces the main evaluation results. A misclassified-review output file also records information such as actual rating, predicted rating, whether the prediction was correct, absolute rating error, and error type.</w:t>
      </w:r>
    </w:p>
    <w:p w14:paraId="192654B2"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These outputs can support further investigation of incorrectly classified reviews. For example, analysts could examine whether errors frequently occur between adjacent ratings, whether particular terms are associated with mistakes, and whether the model struggles with mixed or ambiguous feedback.</w:t>
      </w:r>
    </w:p>
    <w:p w14:paraId="6E8BF299"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Such investigations should be treated as future analysis unless the corresponding findings have been explicitly measured.</w:t>
      </w:r>
    </w:p>
    <w:p w14:paraId="09E6D1CB" w14:textId="77777777" w:rsidR="005962A2" w:rsidRPr="005962A2" w:rsidRDefault="005962A2" w:rsidP="005962A2">
      <w:pPr>
        <w:spacing w:after="120" w:line="360" w:lineRule="auto"/>
        <w:jc w:val="both"/>
        <w:rPr>
          <w:rFonts w:ascii="Times New Roman" w:hAnsi="Times New Roman" w:cs="Times New Roman"/>
          <w:b/>
          <w:bCs/>
          <w:color w:val="000000" w:themeColor="text1"/>
          <w:sz w:val="28"/>
          <w:szCs w:val="28"/>
        </w:rPr>
      </w:pPr>
      <w:r w:rsidRPr="005962A2">
        <w:rPr>
          <w:rFonts w:ascii="Times New Roman" w:hAnsi="Times New Roman" w:cs="Times New Roman"/>
          <w:b/>
          <w:bCs/>
          <w:color w:val="000000" w:themeColor="text1"/>
          <w:sz w:val="28"/>
          <w:szCs w:val="28"/>
        </w:rPr>
        <w:t>8.5 Implications for Model Improvement</w:t>
      </w:r>
    </w:p>
    <w:p w14:paraId="770B161C" w14:textId="77777777" w:rsidR="005962A2" w:rsidRP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The observed errors suggest several potential improvement directions:</w:t>
      </w:r>
    </w:p>
    <w:p w14:paraId="7F5C274E" w14:textId="77777777" w:rsidR="005962A2" w:rsidRPr="005962A2" w:rsidRDefault="005962A2" w:rsidP="005962A2">
      <w:pPr>
        <w:numPr>
          <w:ilvl w:val="0"/>
          <w:numId w:val="6"/>
        </w:num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Examine representative misclassified reviews to understand the context of incorrect predictions.</w:t>
      </w:r>
    </w:p>
    <w:p w14:paraId="0D5CD459" w14:textId="77777777" w:rsidR="005962A2" w:rsidRPr="005962A2" w:rsidRDefault="005962A2" w:rsidP="005962A2">
      <w:pPr>
        <w:numPr>
          <w:ilvl w:val="0"/>
          <w:numId w:val="6"/>
        </w:num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Investigate the effect of alternative text preprocessing and feature settings.</w:t>
      </w:r>
    </w:p>
    <w:p w14:paraId="3D4B1B4C" w14:textId="77777777" w:rsidR="005962A2" w:rsidRPr="005962A2" w:rsidRDefault="005962A2" w:rsidP="005962A2">
      <w:pPr>
        <w:numPr>
          <w:ilvl w:val="0"/>
          <w:numId w:val="6"/>
        </w:num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Evaluate class-specific precision, recall, and F1 scores after each change.</w:t>
      </w:r>
    </w:p>
    <w:p w14:paraId="0562F899" w14:textId="77777777" w:rsidR="005962A2" w:rsidRPr="005962A2" w:rsidRDefault="005962A2" w:rsidP="005962A2">
      <w:pPr>
        <w:numPr>
          <w:ilvl w:val="0"/>
          <w:numId w:val="6"/>
        </w:num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Test alternative algorithms using the same train-test split.</w:t>
      </w:r>
    </w:p>
    <w:p w14:paraId="40E7ABB9" w14:textId="77777777" w:rsidR="005962A2" w:rsidRPr="005962A2" w:rsidRDefault="005962A2" w:rsidP="005962A2">
      <w:pPr>
        <w:numPr>
          <w:ilvl w:val="0"/>
          <w:numId w:val="6"/>
        </w:num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Consider product-grouped validation when assessing performance on previously unseen products.</w:t>
      </w:r>
    </w:p>
    <w:p w14:paraId="12B39D25" w14:textId="77777777" w:rsidR="005962A2" w:rsidRPr="005962A2" w:rsidRDefault="005962A2" w:rsidP="005962A2">
      <w:pPr>
        <w:numPr>
          <w:ilvl w:val="0"/>
          <w:numId w:val="6"/>
        </w:num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Reassess whether the model is suitable for the intended use before recommending operational adoption.</w:t>
      </w:r>
    </w:p>
    <w:p w14:paraId="0FA04C1E" w14:textId="77777777" w:rsidR="005962A2" w:rsidRDefault="005962A2" w:rsidP="005962A2">
      <w:pPr>
        <w:spacing w:after="120" w:line="360" w:lineRule="auto"/>
        <w:jc w:val="both"/>
        <w:rPr>
          <w:rFonts w:ascii="Times New Roman" w:hAnsi="Times New Roman" w:cs="Times New Roman"/>
          <w:color w:val="000000" w:themeColor="text1"/>
        </w:rPr>
      </w:pPr>
      <w:r w:rsidRPr="005962A2">
        <w:rPr>
          <w:rFonts w:ascii="Times New Roman" w:hAnsi="Times New Roman" w:cs="Times New Roman"/>
          <w:color w:val="000000" w:themeColor="text1"/>
        </w:rPr>
        <w:t>The goal of these improvements would be to increase predictive reliability without overstating the model's capabilities.</w:t>
      </w:r>
    </w:p>
    <w:p w14:paraId="7C07E867" w14:textId="77777777" w:rsidR="005B53E8" w:rsidRDefault="005B53E8" w:rsidP="005962A2">
      <w:pPr>
        <w:spacing w:after="120" w:line="360" w:lineRule="auto"/>
        <w:jc w:val="both"/>
        <w:rPr>
          <w:rFonts w:ascii="Times New Roman" w:hAnsi="Times New Roman" w:cs="Times New Roman"/>
          <w:color w:val="000000" w:themeColor="text1"/>
        </w:rPr>
      </w:pPr>
    </w:p>
    <w:p w14:paraId="7B55AEEA" w14:textId="77777777" w:rsidR="005B53E8" w:rsidRPr="005B53E8" w:rsidRDefault="005B53E8" w:rsidP="005B53E8">
      <w:pPr>
        <w:spacing w:after="120" w:line="360" w:lineRule="auto"/>
        <w:jc w:val="both"/>
        <w:rPr>
          <w:rFonts w:ascii="Times New Roman" w:hAnsi="Times New Roman" w:cs="Times New Roman"/>
          <w:color w:val="77206D" w:themeColor="accent5" w:themeShade="BF"/>
          <w:sz w:val="28"/>
          <w:szCs w:val="28"/>
        </w:rPr>
      </w:pPr>
      <w:r w:rsidRPr="005B53E8">
        <w:rPr>
          <w:rFonts w:ascii="Times New Roman" w:hAnsi="Times New Roman" w:cs="Times New Roman"/>
          <w:b/>
          <w:bCs/>
          <w:color w:val="77206D" w:themeColor="accent5" w:themeShade="BF"/>
          <w:sz w:val="28"/>
          <w:szCs w:val="28"/>
        </w:rPr>
        <w:t>9. LIMITATIONS AND RISK ASSESSMENT</w:t>
      </w:r>
    </w:p>
    <w:p w14:paraId="3B02BAC7" w14:textId="77777777" w:rsidR="005B53E8" w:rsidRPr="005B53E8" w:rsidRDefault="005B53E8" w:rsidP="005B53E8">
      <w:pPr>
        <w:spacing w:after="120" w:line="360" w:lineRule="auto"/>
        <w:jc w:val="both"/>
        <w:rPr>
          <w:rFonts w:ascii="Times New Roman" w:hAnsi="Times New Roman" w:cs="Times New Roman"/>
          <w:b/>
          <w:bCs/>
          <w:color w:val="000000" w:themeColor="text1"/>
          <w:sz w:val="28"/>
          <w:szCs w:val="28"/>
        </w:rPr>
      </w:pPr>
      <w:r w:rsidRPr="005B53E8">
        <w:rPr>
          <w:rFonts w:ascii="Times New Roman" w:hAnsi="Times New Roman" w:cs="Times New Roman"/>
          <w:b/>
          <w:bCs/>
          <w:color w:val="000000" w:themeColor="text1"/>
          <w:sz w:val="28"/>
          <w:szCs w:val="28"/>
        </w:rPr>
        <w:t>9.1 Class Imbalance</w:t>
      </w:r>
    </w:p>
    <w:p w14:paraId="72C4482B" w14:textId="77777777" w:rsidR="005B53E8" w:rsidRPr="005B53E8" w:rsidRDefault="005B53E8" w:rsidP="005B53E8">
      <w:pPr>
        <w:spacing w:after="120" w:line="360" w:lineRule="auto"/>
        <w:jc w:val="both"/>
        <w:rPr>
          <w:rFonts w:ascii="Times New Roman" w:hAnsi="Times New Roman" w:cs="Times New Roman"/>
          <w:color w:val="000000" w:themeColor="text1"/>
        </w:rPr>
      </w:pPr>
      <w:r w:rsidRPr="005B53E8">
        <w:rPr>
          <w:rFonts w:ascii="Times New Roman" w:hAnsi="Times New Roman" w:cs="Times New Roman"/>
          <w:color w:val="000000" w:themeColor="text1"/>
        </w:rPr>
        <w:t xml:space="preserve">The rating distribution is strongly imbalanced, with five-star reviews representing approximately 63.86% of the 50,000-review </w:t>
      </w:r>
      <w:proofErr w:type="spellStart"/>
      <w:r w:rsidRPr="005B53E8">
        <w:rPr>
          <w:rFonts w:ascii="Times New Roman" w:hAnsi="Times New Roman" w:cs="Times New Roman"/>
          <w:color w:val="000000" w:themeColor="text1"/>
        </w:rPr>
        <w:t>modeling</w:t>
      </w:r>
      <w:proofErr w:type="spellEnd"/>
      <w:r w:rsidRPr="005B53E8">
        <w:rPr>
          <w:rFonts w:ascii="Times New Roman" w:hAnsi="Times New Roman" w:cs="Times New Roman"/>
          <w:color w:val="000000" w:themeColor="text1"/>
        </w:rPr>
        <w:t xml:space="preserve"> sample. The smaller number of examples in some rating categories may make it more difficult for the classifier to learn patterns that distinguish those categories reliably.</w:t>
      </w:r>
    </w:p>
    <w:p w14:paraId="6F119EB1" w14:textId="77777777" w:rsidR="005B53E8" w:rsidRPr="005B53E8" w:rsidRDefault="005B53E8" w:rsidP="005B53E8">
      <w:pPr>
        <w:spacing w:after="120" w:line="360" w:lineRule="auto"/>
        <w:jc w:val="both"/>
        <w:rPr>
          <w:rFonts w:ascii="Times New Roman" w:hAnsi="Times New Roman" w:cs="Times New Roman"/>
          <w:color w:val="000000" w:themeColor="text1"/>
        </w:rPr>
      </w:pPr>
      <w:r w:rsidRPr="005B53E8">
        <w:rPr>
          <w:rFonts w:ascii="Times New Roman" w:hAnsi="Times New Roman" w:cs="Times New Roman"/>
          <w:color w:val="000000" w:themeColor="text1"/>
        </w:rPr>
        <w:lastRenderedPageBreak/>
        <w:t>The per-class results confirm that performance varies across ratings. The five-star category achieved an F1 score of 0.8395, whereas the two-star category achieved an F1 score of 0.3311.</w:t>
      </w:r>
    </w:p>
    <w:p w14:paraId="1201DCEC" w14:textId="77777777" w:rsidR="005B53E8" w:rsidRPr="005B53E8" w:rsidRDefault="005B53E8" w:rsidP="005B53E8">
      <w:pPr>
        <w:spacing w:after="120" w:line="360" w:lineRule="auto"/>
        <w:jc w:val="both"/>
        <w:rPr>
          <w:rFonts w:ascii="Times New Roman" w:hAnsi="Times New Roman" w:cs="Times New Roman"/>
          <w:color w:val="000000" w:themeColor="text1"/>
        </w:rPr>
      </w:pPr>
      <w:r w:rsidRPr="005B53E8">
        <w:rPr>
          <w:rFonts w:ascii="Times New Roman" w:hAnsi="Times New Roman" w:cs="Times New Roman"/>
          <w:color w:val="000000" w:themeColor="text1"/>
        </w:rPr>
        <w:t>Consequently, overall accuracy should not be used as the sole measure of model quality. Macro-F1, per-class recall, and the confusion matrix provide additional information about the model's strengths and weaknesses.</w:t>
      </w:r>
    </w:p>
    <w:p w14:paraId="6C84FD82" w14:textId="77777777" w:rsidR="005B53E8" w:rsidRPr="005B53E8" w:rsidRDefault="005B53E8" w:rsidP="005B53E8">
      <w:pPr>
        <w:spacing w:after="120" w:line="360" w:lineRule="auto"/>
        <w:jc w:val="both"/>
        <w:rPr>
          <w:rFonts w:ascii="Times New Roman" w:hAnsi="Times New Roman" w:cs="Times New Roman"/>
          <w:b/>
          <w:bCs/>
          <w:color w:val="000000" w:themeColor="text1"/>
          <w:sz w:val="28"/>
          <w:szCs w:val="28"/>
        </w:rPr>
      </w:pPr>
      <w:r w:rsidRPr="005B53E8">
        <w:rPr>
          <w:rFonts w:ascii="Times New Roman" w:hAnsi="Times New Roman" w:cs="Times New Roman"/>
          <w:b/>
          <w:bCs/>
          <w:color w:val="000000" w:themeColor="text1"/>
          <w:sz w:val="28"/>
          <w:szCs w:val="28"/>
        </w:rPr>
        <w:t>9.2 Limitations of TF-IDF</w:t>
      </w:r>
    </w:p>
    <w:p w14:paraId="44FE51C6" w14:textId="77777777" w:rsidR="005B53E8" w:rsidRPr="005B53E8" w:rsidRDefault="005B53E8" w:rsidP="005B53E8">
      <w:pPr>
        <w:spacing w:after="120" w:line="360" w:lineRule="auto"/>
        <w:jc w:val="both"/>
        <w:rPr>
          <w:rFonts w:ascii="Times New Roman" w:hAnsi="Times New Roman" w:cs="Times New Roman"/>
          <w:color w:val="000000" w:themeColor="text1"/>
        </w:rPr>
      </w:pPr>
      <w:r w:rsidRPr="005B53E8">
        <w:rPr>
          <w:rFonts w:ascii="Times New Roman" w:hAnsi="Times New Roman" w:cs="Times New Roman"/>
          <w:color w:val="000000" w:themeColor="text1"/>
        </w:rPr>
        <w:t>TF-IDF provides a practical way to represent written reviews numerically, but it does not fully understand language or context.</w:t>
      </w:r>
    </w:p>
    <w:p w14:paraId="6B93E1FC" w14:textId="77777777" w:rsidR="005B53E8" w:rsidRPr="005B53E8" w:rsidRDefault="005B53E8" w:rsidP="005B53E8">
      <w:pPr>
        <w:spacing w:after="120" w:line="360" w:lineRule="auto"/>
        <w:jc w:val="both"/>
        <w:rPr>
          <w:rFonts w:ascii="Times New Roman" w:hAnsi="Times New Roman" w:cs="Times New Roman"/>
          <w:color w:val="000000" w:themeColor="text1"/>
        </w:rPr>
      </w:pPr>
      <w:r w:rsidRPr="005B53E8">
        <w:rPr>
          <w:rFonts w:ascii="Times New Roman" w:hAnsi="Times New Roman" w:cs="Times New Roman"/>
          <w:color w:val="000000" w:themeColor="text1"/>
        </w:rPr>
        <w:t>A review may contain praise for one product characteristic and criticism of another. The overall rating may reflect the balance of these opinions, personal expectations, or experiences that are not completely expressed through individual words.</w:t>
      </w:r>
    </w:p>
    <w:p w14:paraId="23515E36" w14:textId="77777777" w:rsidR="005B53E8" w:rsidRPr="005B53E8" w:rsidRDefault="005B53E8" w:rsidP="005B53E8">
      <w:pPr>
        <w:spacing w:after="120" w:line="360" w:lineRule="auto"/>
        <w:jc w:val="both"/>
        <w:rPr>
          <w:rFonts w:ascii="Times New Roman" w:hAnsi="Times New Roman" w:cs="Times New Roman"/>
          <w:color w:val="000000" w:themeColor="text1"/>
        </w:rPr>
      </w:pPr>
      <w:r w:rsidRPr="005B53E8">
        <w:rPr>
          <w:rFonts w:ascii="Times New Roman" w:hAnsi="Times New Roman" w:cs="Times New Roman"/>
          <w:color w:val="000000" w:themeColor="text1"/>
        </w:rPr>
        <w:t>The model may therefore confuse ratings when the reviews contain similar vocabulary but represent different levels of satisfaction.</w:t>
      </w:r>
    </w:p>
    <w:p w14:paraId="0397F332" w14:textId="77777777" w:rsidR="005B53E8" w:rsidRPr="005B53E8" w:rsidRDefault="005B53E8" w:rsidP="005B53E8">
      <w:pPr>
        <w:spacing w:after="120" w:line="360" w:lineRule="auto"/>
        <w:jc w:val="both"/>
        <w:rPr>
          <w:rFonts w:ascii="Times New Roman" w:hAnsi="Times New Roman" w:cs="Times New Roman"/>
          <w:color w:val="000000" w:themeColor="text1"/>
        </w:rPr>
      </w:pPr>
      <w:r w:rsidRPr="005B53E8">
        <w:rPr>
          <w:rFonts w:ascii="Times New Roman" w:hAnsi="Times New Roman" w:cs="Times New Roman"/>
          <w:color w:val="000000" w:themeColor="text1"/>
        </w:rPr>
        <w:t>The current results do not establish the precise linguistic causes of misclassification. A more detailed examination of incorrectly predicted reviews would be required.</w:t>
      </w:r>
    </w:p>
    <w:p w14:paraId="775973C4" w14:textId="77777777" w:rsidR="005B53E8" w:rsidRPr="005B53E8" w:rsidRDefault="005B53E8" w:rsidP="005B53E8">
      <w:pPr>
        <w:spacing w:after="120" w:line="360" w:lineRule="auto"/>
        <w:jc w:val="both"/>
        <w:rPr>
          <w:rFonts w:ascii="Times New Roman" w:hAnsi="Times New Roman" w:cs="Times New Roman"/>
          <w:b/>
          <w:bCs/>
          <w:color w:val="000000" w:themeColor="text1"/>
          <w:sz w:val="28"/>
          <w:szCs w:val="28"/>
        </w:rPr>
      </w:pPr>
      <w:r w:rsidRPr="005B53E8">
        <w:rPr>
          <w:rFonts w:ascii="Times New Roman" w:hAnsi="Times New Roman" w:cs="Times New Roman"/>
          <w:b/>
          <w:bCs/>
          <w:color w:val="000000" w:themeColor="text1"/>
          <w:sz w:val="28"/>
          <w:szCs w:val="28"/>
        </w:rPr>
        <w:t>9.3 Limitations of Structured Features</w:t>
      </w:r>
    </w:p>
    <w:p w14:paraId="3DBB25A8" w14:textId="77777777" w:rsidR="005B53E8" w:rsidRPr="005B53E8" w:rsidRDefault="005B53E8" w:rsidP="005B53E8">
      <w:pPr>
        <w:spacing w:after="120" w:line="360" w:lineRule="auto"/>
        <w:jc w:val="both"/>
        <w:rPr>
          <w:rFonts w:ascii="Times New Roman" w:hAnsi="Times New Roman" w:cs="Times New Roman"/>
          <w:color w:val="000000" w:themeColor="text1"/>
        </w:rPr>
      </w:pPr>
      <w:r w:rsidRPr="005B53E8">
        <w:rPr>
          <w:rFonts w:ascii="Times New Roman" w:hAnsi="Times New Roman" w:cs="Times New Roman"/>
          <w:color w:val="000000" w:themeColor="text1"/>
        </w:rPr>
        <w:t xml:space="preserve">The structured-feature experiments used price, skin tone, eye </w:t>
      </w:r>
      <w:proofErr w:type="spellStart"/>
      <w:r w:rsidRPr="005B53E8">
        <w:rPr>
          <w:rFonts w:ascii="Times New Roman" w:hAnsi="Times New Roman" w:cs="Times New Roman"/>
          <w:color w:val="000000" w:themeColor="text1"/>
        </w:rPr>
        <w:t>color</w:t>
      </w:r>
      <w:proofErr w:type="spellEnd"/>
      <w:r w:rsidRPr="005B53E8">
        <w:rPr>
          <w:rFonts w:ascii="Times New Roman" w:hAnsi="Times New Roman" w:cs="Times New Roman"/>
          <w:color w:val="000000" w:themeColor="text1"/>
        </w:rPr>
        <w:t xml:space="preserve">, skin type, and hair </w:t>
      </w:r>
      <w:proofErr w:type="spellStart"/>
      <w:r w:rsidRPr="005B53E8">
        <w:rPr>
          <w:rFonts w:ascii="Times New Roman" w:hAnsi="Times New Roman" w:cs="Times New Roman"/>
          <w:color w:val="000000" w:themeColor="text1"/>
        </w:rPr>
        <w:t>color</w:t>
      </w:r>
      <w:proofErr w:type="spellEnd"/>
      <w:r w:rsidRPr="005B53E8">
        <w:rPr>
          <w:rFonts w:ascii="Times New Roman" w:hAnsi="Times New Roman" w:cs="Times New Roman"/>
          <w:color w:val="000000" w:themeColor="text1"/>
        </w:rPr>
        <w:t>. The tested models achieved low predictive performance.</w:t>
      </w:r>
    </w:p>
    <w:p w14:paraId="4FA076D2" w14:textId="77777777" w:rsidR="005B53E8" w:rsidRPr="005B53E8" w:rsidRDefault="005B53E8" w:rsidP="005B53E8">
      <w:pPr>
        <w:spacing w:after="120" w:line="360" w:lineRule="auto"/>
        <w:jc w:val="both"/>
        <w:rPr>
          <w:rFonts w:ascii="Times New Roman" w:hAnsi="Times New Roman" w:cs="Times New Roman"/>
          <w:color w:val="000000" w:themeColor="text1"/>
        </w:rPr>
      </w:pPr>
      <w:r w:rsidRPr="005B53E8">
        <w:rPr>
          <w:rFonts w:ascii="Times New Roman" w:hAnsi="Times New Roman" w:cs="Times New Roman"/>
          <w:color w:val="000000" w:themeColor="text1"/>
        </w:rPr>
        <w:t>These findings indicate that the selected attributes, under the tested configurations, were insufficient for reliable rating prediction. They do not prove that structured data is universally unhelpful or that every possible combination of structured attributes would perform poorly.</w:t>
      </w:r>
    </w:p>
    <w:p w14:paraId="59FB397E" w14:textId="77777777" w:rsidR="005B53E8" w:rsidRPr="005B53E8" w:rsidRDefault="005B53E8" w:rsidP="005B53E8">
      <w:pPr>
        <w:spacing w:after="120" w:line="360" w:lineRule="auto"/>
        <w:jc w:val="both"/>
        <w:rPr>
          <w:rFonts w:ascii="Times New Roman" w:hAnsi="Times New Roman" w:cs="Times New Roman"/>
          <w:color w:val="000000" w:themeColor="text1"/>
        </w:rPr>
      </w:pPr>
      <w:r w:rsidRPr="005B53E8">
        <w:rPr>
          <w:rFonts w:ascii="Times New Roman" w:hAnsi="Times New Roman" w:cs="Times New Roman"/>
          <w:color w:val="000000" w:themeColor="text1"/>
        </w:rPr>
        <w:t>Further experiments could investigate additional product attributes, improved missing-value handling, and alternative feature representations.</w:t>
      </w:r>
    </w:p>
    <w:p w14:paraId="15D9837F" w14:textId="77777777" w:rsidR="005B53E8" w:rsidRPr="005B53E8" w:rsidRDefault="005B53E8" w:rsidP="005B53E8">
      <w:pPr>
        <w:spacing w:after="120" w:line="360" w:lineRule="auto"/>
        <w:jc w:val="both"/>
        <w:rPr>
          <w:rFonts w:ascii="Times New Roman" w:hAnsi="Times New Roman" w:cs="Times New Roman"/>
          <w:b/>
          <w:bCs/>
          <w:color w:val="000000" w:themeColor="text1"/>
          <w:sz w:val="28"/>
          <w:szCs w:val="28"/>
        </w:rPr>
      </w:pPr>
      <w:r w:rsidRPr="005B53E8">
        <w:rPr>
          <w:rFonts w:ascii="Times New Roman" w:hAnsi="Times New Roman" w:cs="Times New Roman"/>
          <w:b/>
          <w:bCs/>
          <w:color w:val="000000" w:themeColor="text1"/>
          <w:sz w:val="28"/>
          <w:szCs w:val="28"/>
        </w:rPr>
        <w:t>9.4 Generalization and Validation</w:t>
      </w:r>
    </w:p>
    <w:p w14:paraId="5496681E" w14:textId="77777777" w:rsidR="005B53E8" w:rsidRPr="005B53E8" w:rsidRDefault="005B53E8" w:rsidP="005B53E8">
      <w:pPr>
        <w:spacing w:after="120" w:line="360" w:lineRule="auto"/>
        <w:jc w:val="both"/>
        <w:rPr>
          <w:rFonts w:ascii="Times New Roman" w:hAnsi="Times New Roman" w:cs="Times New Roman"/>
          <w:color w:val="000000" w:themeColor="text1"/>
        </w:rPr>
      </w:pPr>
      <w:r w:rsidRPr="005B53E8">
        <w:rPr>
          <w:rFonts w:ascii="Times New Roman" w:hAnsi="Times New Roman" w:cs="Times New Roman"/>
          <w:color w:val="000000" w:themeColor="text1"/>
        </w:rPr>
        <w:t>The primary experiment used a stratified random train-test split. Although this supports an initial evaluation, it does not guarantee that the test set contains only products unseen during training.</w:t>
      </w:r>
    </w:p>
    <w:p w14:paraId="29251D98" w14:textId="77777777" w:rsidR="005B53E8" w:rsidRPr="005B53E8" w:rsidRDefault="005B53E8" w:rsidP="005B53E8">
      <w:pPr>
        <w:spacing w:after="120" w:line="360" w:lineRule="auto"/>
        <w:jc w:val="both"/>
        <w:rPr>
          <w:rFonts w:ascii="Times New Roman" w:hAnsi="Times New Roman" w:cs="Times New Roman"/>
          <w:color w:val="000000" w:themeColor="text1"/>
        </w:rPr>
      </w:pPr>
      <w:r w:rsidRPr="005B53E8">
        <w:rPr>
          <w:rFonts w:ascii="Times New Roman" w:hAnsi="Times New Roman" w:cs="Times New Roman"/>
          <w:color w:val="000000" w:themeColor="text1"/>
        </w:rPr>
        <w:t>Reviews associated with the same product may share vocabulary or product-specific information. If such reviews appear in both training and test sets, the evaluation may not fully represent performance on new products.</w:t>
      </w:r>
    </w:p>
    <w:p w14:paraId="0FED09C4" w14:textId="77777777" w:rsidR="005B53E8" w:rsidRPr="005B53E8" w:rsidRDefault="005B53E8" w:rsidP="005B53E8">
      <w:pPr>
        <w:spacing w:after="120" w:line="360" w:lineRule="auto"/>
        <w:jc w:val="both"/>
        <w:rPr>
          <w:rFonts w:ascii="Times New Roman" w:hAnsi="Times New Roman" w:cs="Times New Roman"/>
          <w:color w:val="000000" w:themeColor="text1"/>
        </w:rPr>
      </w:pPr>
      <w:r w:rsidRPr="005B53E8">
        <w:rPr>
          <w:rFonts w:ascii="Times New Roman" w:hAnsi="Times New Roman" w:cs="Times New Roman"/>
          <w:color w:val="000000" w:themeColor="text1"/>
        </w:rPr>
        <w:lastRenderedPageBreak/>
        <w:t>A product-grouped validation experiment would provide additional evidence about generalization to unseen products. A chronological evaluation could also be useful if the intended application involves predicting ratings for future reviews.</w:t>
      </w:r>
    </w:p>
    <w:p w14:paraId="139C6ADD" w14:textId="77777777" w:rsidR="005B53E8" w:rsidRPr="005B53E8" w:rsidRDefault="005B53E8" w:rsidP="005B53E8">
      <w:pPr>
        <w:spacing w:after="120" w:line="360" w:lineRule="auto"/>
        <w:jc w:val="both"/>
        <w:rPr>
          <w:rFonts w:ascii="Times New Roman" w:hAnsi="Times New Roman" w:cs="Times New Roman"/>
          <w:color w:val="000000" w:themeColor="text1"/>
        </w:rPr>
      </w:pPr>
      <w:r w:rsidRPr="005B53E8">
        <w:rPr>
          <w:rFonts w:ascii="Times New Roman" w:hAnsi="Times New Roman" w:cs="Times New Roman"/>
          <w:color w:val="000000" w:themeColor="text1"/>
        </w:rPr>
        <w:t>Neither validation approach should be described as completed until it has actually been implemented and evaluated.</w:t>
      </w:r>
    </w:p>
    <w:p w14:paraId="72BC5EC6" w14:textId="77777777" w:rsidR="005B53E8" w:rsidRPr="005B53E8" w:rsidRDefault="005B53E8" w:rsidP="005B53E8">
      <w:pPr>
        <w:spacing w:after="120" w:line="360" w:lineRule="auto"/>
        <w:jc w:val="both"/>
        <w:rPr>
          <w:rFonts w:ascii="Times New Roman" w:hAnsi="Times New Roman" w:cs="Times New Roman"/>
          <w:b/>
          <w:bCs/>
          <w:color w:val="000000" w:themeColor="text1"/>
          <w:sz w:val="28"/>
          <w:szCs w:val="28"/>
        </w:rPr>
      </w:pPr>
      <w:r w:rsidRPr="005B53E8">
        <w:rPr>
          <w:rFonts w:ascii="Times New Roman" w:hAnsi="Times New Roman" w:cs="Times New Roman"/>
          <w:b/>
          <w:bCs/>
          <w:color w:val="000000" w:themeColor="text1"/>
          <w:sz w:val="28"/>
          <w:szCs w:val="28"/>
        </w:rPr>
        <w:t>9.5 Data Quality and Representativeness</w:t>
      </w:r>
    </w:p>
    <w:p w14:paraId="3F8CBE80" w14:textId="77777777" w:rsidR="005B53E8" w:rsidRPr="005B53E8" w:rsidRDefault="005B53E8" w:rsidP="005B53E8">
      <w:pPr>
        <w:spacing w:after="120" w:line="360" w:lineRule="auto"/>
        <w:jc w:val="both"/>
        <w:rPr>
          <w:rFonts w:ascii="Times New Roman" w:hAnsi="Times New Roman" w:cs="Times New Roman"/>
          <w:color w:val="000000" w:themeColor="text1"/>
        </w:rPr>
      </w:pPr>
      <w:r w:rsidRPr="005B53E8">
        <w:rPr>
          <w:rFonts w:ascii="Times New Roman" w:hAnsi="Times New Roman" w:cs="Times New Roman"/>
          <w:color w:val="000000" w:themeColor="text1"/>
        </w:rPr>
        <w:t>The dataset contains large numbers of reviews, but size alone does not guarantee that the data represents every customer group or product category equally.</w:t>
      </w:r>
    </w:p>
    <w:p w14:paraId="157515FC" w14:textId="77777777" w:rsidR="005B53E8" w:rsidRPr="005B53E8" w:rsidRDefault="005B53E8" w:rsidP="005B53E8">
      <w:pPr>
        <w:spacing w:after="120" w:line="360" w:lineRule="auto"/>
        <w:jc w:val="both"/>
        <w:rPr>
          <w:rFonts w:ascii="Times New Roman" w:hAnsi="Times New Roman" w:cs="Times New Roman"/>
          <w:color w:val="000000" w:themeColor="text1"/>
        </w:rPr>
      </w:pPr>
      <w:r w:rsidRPr="005B53E8">
        <w:rPr>
          <w:rFonts w:ascii="Times New Roman" w:hAnsi="Times New Roman" w:cs="Times New Roman"/>
          <w:color w:val="000000" w:themeColor="text1"/>
        </w:rPr>
        <w:t>Reviewers may differ in their writing styles, expectations, product usage, and willingness to leave feedback. Missing attributes and uneven rating frequencies may also affect the patterns learned by the model.</w:t>
      </w:r>
    </w:p>
    <w:p w14:paraId="47D92416" w14:textId="77777777" w:rsidR="005B53E8" w:rsidRPr="005B53E8" w:rsidRDefault="005B53E8" w:rsidP="005B53E8">
      <w:pPr>
        <w:spacing w:after="120" w:line="360" w:lineRule="auto"/>
        <w:jc w:val="both"/>
        <w:rPr>
          <w:rFonts w:ascii="Times New Roman" w:hAnsi="Times New Roman" w:cs="Times New Roman"/>
          <w:color w:val="000000" w:themeColor="text1"/>
        </w:rPr>
      </w:pPr>
      <w:r w:rsidRPr="005B53E8">
        <w:rPr>
          <w:rFonts w:ascii="Times New Roman" w:hAnsi="Times New Roman" w:cs="Times New Roman"/>
          <w:color w:val="000000" w:themeColor="text1"/>
        </w:rPr>
        <w:t>The current experiments do not establish equal predictive reliability across all customer groups, products, or demographic categories.</w:t>
      </w:r>
    </w:p>
    <w:p w14:paraId="704A3B07" w14:textId="77777777" w:rsidR="005B53E8" w:rsidRPr="005B53E8" w:rsidRDefault="005B53E8" w:rsidP="005B53E8">
      <w:pPr>
        <w:spacing w:after="120" w:line="360" w:lineRule="auto"/>
        <w:jc w:val="both"/>
        <w:rPr>
          <w:rFonts w:ascii="Times New Roman" w:hAnsi="Times New Roman" w:cs="Times New Roman"/>
          <w:b/>
          <w:bCs/>
          <w:color w:val="000000" w:themeColor="text1"/>
          <w:sz w:val="28"/>
          <w:szCs w:val="28"/>
        </w:rPr>
      </w:pPr>
      <w:r w:rsidRPr="005B53E8">
        <w:rPr>
          <w:rFonts w:ascii="Times New Roman" w:hAnsi="Times New Roman" w:cs="Times New Roman"/>
          <w:b/>
          <w:bCs/>
          <w:color w:val="000000" w:themeColor="text1"/>
          <w:sz w:val="28"/>
          <w:szCs w:val="28"/>
        </w:rPr>
        <w:t>9.6 Responsible Use</w:t>
      </w:r>
    </w:p>
    <w:p w14:paraId="6AC76FFB" w14:textId="77777777" w:rsidR="005B53E8" w:rsidRPr="005B53E8" w:rsidRDefault="005B53E8" w:rsidP="005B53E8">
      <w:pPr>
        <w:spacing w:after="120" w:line="360" w:lineRule="auto"/>
        <w:jc w:val="both"/>
        <w:rPr>
          <w:rFonts w:ascii="Times New Roman" w:hAnsi="Times New Roman" w:cs="Times New Roman"/>
          <w:color w:val="000000" w:themeColor="text1"/>
        </w:rPr>
      </w:pPr>
      <w:r w:rsidRPr="005B53E8">
        <w:rPr>
          <w:rFonts w:ascii="Times New Roman" w:hAnsi="Times New Roman" w:cs="Times New Roman"/>
          <w:color w:val="000000" w:themeColor="text1"/>
        </w:rPr>
        <w:t>The model predicts recorded review ratings rather than independently measuring product quality, safety, or effectiveness.</w:t>
      </w:r>
    </w:p>
    <w:p w14:paraId="001FD484" w14:textId="77777777" w:rsidR="005B53E8" w:rsidRPr="005B53E8" w:rsidRDefault="005B53E8" w:rsidP="005B53E8">
      <w:pPr>
        <w:spacing w:after="120" w:line="360" w:lineRule="auto"/>
        <w:jc w:val="both"/>
        <w:rPr>
          <w:rFonts w:ascii="Times New Roman" w:hAnsi="Times New Roman" w:cs="Times New Roman"/>
          <w:color w:val="000000" w:themeColor="text1"/>
        </w:rPr>
      </w:pPr>
      <w:r w:rsidRPr="005B53E8">
        <w:rPr>
          <w:rFonts w:ascii="Times New Roman" w:hAnsi="Times New Roman" w:cs="Times New Roman"/>
          <w:color w:val="000000" w:themeColor="text1"/>
        </w:rPr>
        <w:t>Its predictions should therefore be treated as estimates and not as verified customer opinions. Human review is particularly important when model outputs are used to prioritize complaints or identify potentially dissatisfied customers.</w:t>
      </w:r>
    </w:p>
    <w:p w14:paraId="602887D2" w14:textId="77777777" w:rsidR="005B53E8" w:rsidRPr="005B53E8" w:rsidRDefault="005B53E8" w:rsidP="005B53E8">
      <w:pPr>
        <w:spacing w:after="120" w:line="360" w:lineRule="auto"/>
        <w:jc w:val="both"/>
        <w:rPr>
          <w:rFonts w:ascii="Times New Roman" w:hAnsi="Times New Roman" w:cs="Times New Roman"/>
          <w:color w:val="000000" w:themeColor="text1"/>
        </w:rPr>
      </w:pPr>
      <w:r w:rsidRPr="005B53E8">
        <w:rPr>
          <w:rFonts w:ascii="Times New Roman" w:hAnsi="Times New Roman" w:cs="Times New Roman"/>
          <w:color w:val="000000" w:themeColor="text1"/>
        </w:rPr>
        <w:t>The system should not make consequential decisions about customers or products solely on the basis of predicted ratings.</w:t>
      </w:r>
    </w:p>
    <w:p w14:paraId="0DEF6227" w14:textId="77777777" w:rsidR="005B53E8" w:rsidRPr="005B53E8" w:rsidRDefault="005B53E8" w:rsidP="005B53E8">
      <w:pPr>
        <w:spacing w:after="120" w:line="360" w:lineRule="auto"/>
        <w:jc w:val="both"/>
        <w:rPr>
          <w:rFonts w:ascii="Times New Roman" w:hAnsi="Times New Roman" w:cs="Times New Roman"/>
          <w:b/>
          <w:bCs/>
          <w:color w:val="000000" w:themeColor="text1"/>
          <w:sz w:val="28"/>
          <w:szCs w:val="28"/>
        </w:rPr>
      </w:pPr>
      <w:r w:rsidRPr="005B53E8">
        <w:rPr>
          <w:rFonts w:ascii="Times New Roman" w:hAnsi="Times New Roman" w:cs="Times New Roman"/>
          <w:b/>
          <w:bCs/>
          <w:color w:val="000000" w:themeColor="text1"/>
          <w:sz w:val="28"/>
          <w:szCs w:val="28"/>
        </w:rPr>
        <w:t>9.7 Overall Risk Assessment</w:t>
      </w:r>
    </w:p>
    <w:p w14:paraId="33953262" w14:textId="54D88B3D" w:rsidR="005B53E8" w:rsidRDefault="005B53E8" w:rsidP="005B53E8">
      <w:pPr>
        <w:spacing w:after="120" w:line="360" w:lineRule="auto"/>
        <w:jc w:val="both"/>
        <w:rPr>
          <w:rFonts w:ascii="Times New Roman" w:hAnsi="Times New Roman" w:cs="Times New Roman"/>
          <w:color w:val="000000" w:themeColor="text1"/>
        </w:rPr>
      </w:pPr>
      <w:r w:rsidRPr="005B53E8">
        <w:rPr>
          <w:rFonts w:ascii="Times New Roman" w:hAnsi="Times New Roman" w:cs="Times New Roman"/>
          <w:color w:val="000000" w:themeColor="text1"/>
        </w:rPr>
        <w:t xml:space="preserve">The principal risks identified at this stage are uneven class-level performance, limited contextual understanding of review text, uncertain generalization to unseen products, and the possibility of overinterpreting </w:t>
      </w:r>
      <w:r>
        <w:rPr>
          <w:rFonts w:ascii="Times New Roman" w:hAnsi="Times New Roman" w:cs="Times New Roman"/>
          <w:color w:val="000000" w:themeColor="text1"/>
        </w:rPr>
        <w:t>prediction</w:t>
      </w:r>
    </w:p>
    <w:p w14:paraId="3EADA19C" w14:textId="77777777" w:rsidR="005B53E8" w:rsidRDefault="005B53E8" w:rsidP="005B53E8">
      <w:pPr>
        <w:spacing w:after="120" w:line="360" w:lineRule="auto"/>
        <w:jc w:val="both"/>
        <w:rPr>
          <w:rFonts w:ascii="Times New Roman" w:hAnsi="Times New Roman" w:cs="Times New Roman"/>
          <w:color w:val="000000" w:themeColor="text1"/>
        </w:rPr>
      </w:pPr>
    </w:p>
    <w:p w14:paraId="2C3ABA52" w14:textId="77777777" w:rsidR="005B53E8" w:rsidRPr="005B53E8" w:rsidRDefault="005B53E8" w:rsidP="005B53E8">
      <w:pPr>
        <w:spacing w:after="120" w:line="360" w:lineRule="auto"/>
        <w:jc w:val="both"/>
        <w:rPr>
          <w:rFonts w:ascii="Times New Roman" w:hAnsi="Times New Roman" w:cs="Times New Roman"/>
          <w:color w:val="77206D" w:themeColor="accent5" w:themeShade="BF"/>
          <w:sz w:val="32"/>
          <w:szCs w:val="32"/>
        </w:rPr>
      </w:pPr>
      <w:r w:rsidRPr="005B53E8">
        <w:rPr>
          <w:rFonts w:ascii="Times New Roman" w:hAnsi="Times New Roman" w:cs="Times New Roman"/>
          <w:b/>
          <w:bCs/>
          <w:color w:val="77206D" w:themeColor="accent5" w:themeShade="BF"/>
          <w:sz w:val="32"/>
          <w:szCs w:val="32"/>
        </w:rPr>
        <w:t>10. BUSINESS INTERPRETATION AND RECOMMENDATIONS</w:t>
      </w:r>
    </w:p>
    <w:p w14:paraId="34A22210" w14:textId="77777777" w:rsidR="005B53E8" w:rsidRPr="005B53E8" w:rsidRDefault="005B53E8" w:rsidP="005B53E8">
      <w:pPr>
        <w:spacing w:after="120" w:line="360" w:lineRule="auto"/>
        <w:jc w:val="both"/>
        <w:rPr>
          <w:rFonts w:ascii="Times New Roman" w:hAnsi="Times New Roman" w:cs="Times New Roman"/>
          <w:b/>
          <w:bCs/>
          <w:color w:val="0D0D0D" w:themeColor="text1" w:themeTint="F2"/>
          <w:sz w:val="28"/>
          <w:szCs w:val="28"/>
        </w:rPr>
      </w:pPr>
      <w:r w:rsidRPr="005B53E8">
        <w:rPr>
          <w:rFonts w:ascii="Times New Roman" w:hAnsi="Times New Roman" w:cs="Times New Roman"/>
          <w:b/>
          <w:bCs/>
          <w:color w:val="0D0D0D" w:themeColor="text1" w:themeTint="F2"/>
          <w:sz w:val="28"/>
          <w:szCs w:val="28"/>
        </w:rPr>
        <w:t>10.1 Interpretation of the Main Finding</w:t>
      </w:r>
    </w:p>
    <w:p w14:paraId="4B017D2E" w14:textId="77777777" w:rsidR="005B53E8" w:rsidRPr="005B53E8" w:rsidRDefault="005B53E8" w:rsidP="005B53E8">
      <w:pPr>
        <w:spacing w:after="120" w:line="360" w:lineRule="auto"/>
        <w:jc w:val="both"/>
        <w:rPr>
          <w:rFonts w:ascii="Times New Roman" w:hAnsi="Times New Roman" w:cs="Times New Roman"/>
          <w:color w:val="0D0D0D" w:themeColor="text1" w:themeTint="F2"/>
        </w:rPr>
      </w:pPr>
      <w:r w:rsidRPr="005B53E8">
        <w:rPr>
          <w:rFonts w:ascii="Times New Roman" w:hAnsi="Times New Roman" w:cs="Times New Roman"/>
          <w:color w:val="0D0D0D" w:themeColor="text1" w:themeTint="F2"/>
        </w:rPr>
        <w:t>The TF-IDF and Logistic Regression classifier achieved 68.37% accuracy, exceeding the majority-class baseline accuracy of 63.86% by 4.51 percentage points.</w:t>
      </w:r>
    </w:p>
    <w:p w14:paraId="132C1E7D" w14:textId="77777777" w:rsidR="005B53E8" w:rsidRPr="005B53E8" w:rsidRDefault="005B53E8" w:rsidP="005B53E8">
      <w:pPr>
        <w:spacing w:after="120" w:line="360" w:lineRule="auto"/>
        <w:jc w:val="both"/>
        <w:rPr>
          <w:rFonts w:ascii="Times New Roman" w:hAnsi="Times New Roman" w:cs="Times New Roman"/>
          <w:color w:val="0D0D0D" w:themeColor="text1" w:themeTint="F2"/>
        </w:rPr>
      </w:pPr>
      <w:r w:rsidRPr="005B53E8">
        <w:rPr>
          <w:rFonts w:ascii="Times New Roman" w:hAnsi="Times New Roman" w:cs="Times New Roman"/>
          <w:color w:val="0D0D0D" w:themeColor="text1" w:themeTint="F2"/>
        </w:rPr>
        <w:lastRenderedPageBreak/>
        <w:t>The increase in macro-F1 from 0.1559 to 0.5210 provides further evidence that the trained classifier identifies patterns associated with individual rating categories rather than relying exclusively on the most frequent class.</w:t>
      </w:r>
    </w:p>
    <w:p w14:paraId="1E9A4D8C" w14:textId="77777777" w:rsidR="005B53E8" w:rsidRPr="005B53E8" w:rsidRDefault="005B53E8" w:rsidP="005B53E8">
      <w:pPr>
        <w:spacing w:after="120" w:line="360" w:lineRule="auto"/>
        <w:jc w:val="both"/>
        <w:rPr>
          <w:rFonts w:ascii="Times New Roman" w:hAnsi="Times New Roman" w:cs="Times New Roman"/>
          <w:color w:val="0D0D0D" w:themeColor="text1" w:themeTint="F2"/>
        </w:rPr>
      </w:pPr>
      <w:r w:rsidRPr="005B53E8">
        <w:rPr>
          <w:rFonts w:ascii="Times New Roman" w:hAnsi="Times New Roman" w:cs="Times New Roman"/>
          <w:color w:val="0D0D0D" w:themeColor="text1" w:themeTint="F2"/>
        </w:rPr>
        <w:t>However, the difference between the five-star F1 score of 0.8395 and the two-star F1 score of 0.3311 demonstrates that the model does not perform uniformly across ratings.</w:t>
      </w:r>
    </w:p>
    <w:p w14:paraId="209DA6D0" w14:textId="77777777" w:rsidR="005B53E8" w:rsidRPr="005B53E8" w:rsidRDefault="005B53E8" w:rsidP="005B53E8">
      <w:pPr>
        <w:spacing w:after="120" w:line="360" w:lineRule="auto"/>
        <w:jc w:val="both"/>
        <w:rPr>
          <w:rFonts w:ascii="Times New Roman" w:hAnsi="Times New Roman" w:cs="Times New Roman"/>
          <w:color w:val="0D0D0D" w:themeColor="text1" w:themeTint="F2"/>
        </w:rPr>
      </w:pPr>
      <w:r w:rsidRPr="005B53E8">
        <w:rPr>
          <w:rFonts w:ascii="Times New Roman" w:hAnsi="Times New Roman" w:cs="Times New Roman"/>
          <w:color w:val="0D0D0D" w:themeColor="text1" w:themeTint="F2"/>
        </w:rPr>
        <w:t>The results support continued experimentation but do not establish that automated rating prediction is sufficiently reliable for unrestricted business use.</w:t>
      </w:r>
    </w:p>
    <w:p w14:paraId="5B1540D1" w14:textId="77777777" w:rsidR="005B53E8" w:rsidRPr="005B53E8" w:rsidRDefault="005B53E8" w:rsidP="005B53E8">
      <w:pPr>
        <w:spacing w:after="120" w:line="360" w:lineRule="auto"/>
        <w:jc w:val="both"/>
        <w:rPr>
          <w:rFonts w:ascii="Times New Roman" w:hAnsi="Times New Roman" w:cs="Times New Roman"/>
          <w:b/>
          <w:bCs/>
          <w:color w:val="0D0D0D" w:themeColor="text1" w:themeTint="F2"/>
          <w:sz w:val="28"/>
          <w:szCs w:val="28"/>
        </w:rPr>
      </w:pPr>
      <w:r w:rsidRPr="005B53E8">
        <w:rPr>
          <w:rFonts w:ascii="Times New Roman" w:hAnsi="Times New Roman" w:cs="Times New Roman"/>
          <w:b/>
          <w:bCs/>
          <w:color w:val="0D0D0D" w:themeColor="text1" w:themeTint="F2"/>
          <w:sz w:val="28"/>
          <w:szCs w:val="28"/>
        </w:rPr>
        <w:t>10.2 Potential Business Applications</w:t>
      </w:r>
    </w:p>
    <w:p w14:paraId="59648829" w14:textId="77777777" w:rsidR="005B53E8" w:rsidRPr="005B53E8" w:rsidRDefault="005B53E8" w:rsidP="005B53E8">
      <w:pPr>
        <w:spacing w:after="120" w:line="360" w:lineRule="auto"/>
        <w:jc w:val="both"/>
        <w:rPr>
          <w:rFonts w:ascii="Times New Roman" w:hAnsi="Times New Roman" w:cs="Times New Roman"/>
          <w:color w:val="0D0D0D" w:themeColor="text1" w:themeTint="F2"/>
        </w:rPr>
      </w:pPr>
      <w:r w:rsidRPr="005B53E8">
        <w:rPr>
          <w:rFonts w:ascii="Times New Roman" w:hAnsi="Times New Roman" w:cs="Times New Roman"/>
          <w:color w:val="0D0D0D" w:themeColor="text1" w:themeTint="F2"/>
        </w:rPr>
        <w:t>If further validation establishes acceptable performance for a clearly defined use case, the model could potentially support the following activities.</w:t>
      </w:r>
    </w:p>
    <w:p w14:paraId="00C87EDD" w14:textId="77777777" w:rsidR="005B53E8" w:rsidRPr="005B53E8" w:rsidRDefault="005B53E8" w:rsidP="005B53E8">
      <w:pPr>
        <w:spacing w:after="120" w:line="360" w:lineRule="auto"/>
        <w:jc w:val="both"/>
        <w:rPr>
          <w:rFonts w:ascii="Times New Roman" w:hAnsi="Times New Roman" w:cs="Times New Roman"/>
          <w:color w:val="0D0D0D" w:themeColor="text1" w:themeTint="F2"/>
        </w:rPr>
      </w:pPr>
      <w:r w:rsidRPr="005B53E8">
        <w:rPr>
          <w:rFonts w:ascii="Times New Roman" w:hAnsi="Times New Roman" w:cs="Times New Roman"/>
          <w:b/>
          <w:bCs/>
          <w:color w:val="0D0D0D" w:themeColor="text1" w:themeTint="F2"/>
        </w:rPr>
        <w:t>Review organization:</w:t>
      </w:r>
      <w:r w:rsidRPr="005B53E8">
        <w:rPr>
          <w:rFonts w:ascii="Times New Roman" w:hAnsi="Times New Roman" w:cs="Times New Roman"/>
          <w:color w:val="0D0D0D" w:themeColor="text1" w:themeTint="F2"/>
        </w:rPr>
        <w:t xml:space="preserve"> Predicted ratings could serve as an additional signal for organizing large collections of reviews for exploratory analysis.</w:t>
      </w:r>
    </w:p>
    <w:p w14:paraId="26B7A254" w14:textId="77777777" w:rsidR="005B53E8" w:rsidRPr="005B53E8" w:rsidRDefault="005B53E8" w:rsidP="005B53E8">
      <w:pPr>
        <w:spacing w:after="120" w:line="360" w:lineRule="auto"/>
        <w:jc w:val="both"/>
        <w:rPr>
          <w:rFonts w:ascii="Times New Roman" w:hAnsi="Times New Roman" w:cs="Times New Roman"/>
          <w:color w:val="0D0D0D" w:themeColor="text1" w:themeTint="F2"/>
        </w:rPr>
      </w:pPr>
      <w:r w:rsidRPr="005B53E8">
        <w:rPr>
          <w:rFonts w:ascii="Times New Roman" w:hAnsi="Times New Roman" w:cs="Times New Roman"/>
          <w:b/>
          <w:bCs/>
          <w:color w:val="0D0D0D" w:themeColor="text1" w:themeTint="F2"/>
        </w:rPr>
        <w:t>Feedback prioritization:</w:t>
      </w:r>
      <w:r w:rsidRPr="005B53E8">
        <w:rPr>
          <w:rFonts w:ascii="Times New Roman" w:hAnsi="Times New Roman" w:cs="Times New Roman"/>
          <w:color w:val="0D0D0D" w:themeColor="text1" w:themeTint="F2"/>
        </w:rPr>
        <w:t xml:space="preserve"> Review predictions could be combined with other information to help analysts identify records that warrant closer examination. The original review and actual rating should remain available to human reviewers.</w:t>
      </w:r>
    </w:p>
    <w:p w14:paraId="6DDB3347" w14:textId="77777777" w:rsidR="005B53E8" w:rsidRPr="005B53E8" w:rsidRDefault="005B53E8" w:rsidP="005B53E8">
      <w:pPr>
        <w:spacing w:after="120" w:line="360" w:lineRule="auto"/>
        <w:jc w:val="both"/>
        <w:rPr>
          <w:rFonts w:ascii="Times New Roman" w:hAnsi="Times New Roman" w:cs="Times New Roman"/>
          <w:color w:val="0D0D0D" w:themeColor="text1" w:themeTint="F2"/>
        </w:rPr>
      </w:pPr>
      <w:r w:rsidRPr="005B53E8">
        <w:rPr>
          <w:rFonts w:ascii="Times New Roman" w:hAnsi="Times New Roman" w:cs="Times New Roman"/>
          <w:b/>
          <w:bCs/>
          <w:color w:val="0D0D0D" w:themeColor="text1" w:themeTint="F2"/>
        </w:rPr>
        <w:t>Product feedback analysis:</w:t>
      </w:r>
      <w:r w:rsidRPr="005B53E8">
        <w:rPr>
          <w:rFonts w:ascii="Times New Roman" w:hAnsi="Times New Roman" w:cs="Times New Roman"/>
          <w:color w:val="0D0D0D" w:themeColor="text1" w:themeTint="F2"/>
        </w:rPr>
        <w:t xml:space="preserve"> Aggregated predictions could be explored alongside actual ratings to investigate broad patterns in customer feedback. Any business conclusion would require validation against the underlying reviews.</w:t>
      </w:r>
    </w:p>
    <w:p w14:paraId="0D4B0A11" w14:textId="77777777" w:rsidR="005B53E8" w:rsidRPr="005B53E8" w:rsidRDefault="005B53E8" w:rsidP="005B53E8">
      <w:pPr>
        <w:spacing w:after="120" w:line="360" w:lineRule="auto"/>
        <w:jc w:val="both"/>
        <w:rPr>
          <w:rFonts w:ascii="Times New Roman" w:hAnsi="Times New Roman" w:cs="Times New Roman"/>
          <w:color w:val="0D0D0D" w:themeColor="text1" w:themeTint="F2"/>
        </w:rPr>
      </w:pPr>
      <w:r w:rsidRPr="005B53E8">
        <w:rPr>
          <w:rFonts w:ascii="Times New Roman" w:hAnsi="Times New Roman" w:cs="Times New Roman"/>
          <w:b/>
          <w:bCs/>
          <w:color w:val="0D0D0D" w:themeColor="text1" w:themeTint="F2"/>
        </w:rPr>
        <w:t>Analytical workflow development:</w:t>
      </w:r>
      <w:r w:rsidRPr="005B53E8">
        <w:rPr>
          <w:rFonts w:ascii="Times New Roman" w:hAnsi="Times New Roman" w:cs="Times New Roman"/>
          <w:color w:val="0D0D0D" w:themeColor="text1" w:themeTint="F2"/>
        </w:rPr>
        <w:t xml:space="preserve"> The current </w:t>
      </w:r>
      <w:proofErr w:type="spellStart"/>
      <w:r w:rsidRPr="005B53E8">
        <w:rPr>
          <w:rFonts w:ascii="Times New Roman" w:hAnsi="Times New Roman" w:cs="Times New Roman"/>
          <w:color w:val="0D0D0D" w:themeColor="text1" w:themeTint="F2"/>
        </w:rPr>
        <w:t>modeling</w:t>
      </w:r>
      <w:proofErr w:type="spellEnd"/>
      <w:r w:rsidRPr="005B53E8">
        <w:rPr>
          <w:rFonts w:ascii="Times New Roman" w:hAnsi="Times New Roman" w:cs="Times New Roman"/>
          <w:color w:val="0D0D0D" w:themeColor="text1" w:themeTint="F2"/>
        </w:rPr>
        <w:t xml:space="preserve"> pipeline provides a foundation for comparing alternative algorithms and evaluating how text features contribute to predictive performance.</w:t>
      </w:r>
    </w:p>
    <w:p w14:paraId="12CDF330" w14:textId="77777777" w:rsidR="005B53E8" w:rsidRPr="005B53E8" w:rsidRDefault="005B53E8" w:rsidP="005B53E8">
      <w:pPr>
        <w:spacing w:after="120" w:line="360" w:lineRule="auto"/>
        <w:jc w:val="both"/>
        <w:rPr>
          <w:rFonts w:ascii="Times New Roman" w:hAnsi="Times New Roman" w:cs="Times New Roman"/>
          <w:color w:val="0D0D0D" w:themeColor="text1" w:themeTint="F2"/>
        </w:rPr>
      </w:pPr>
      <w:r w:rsidRPr="005B53E8">
        <w:rPr>
          <w:rFonts w:ascii="Times New Roman" w:hAnsi="Times New Roman" w:cs="Times New Roman"/>
          <w:color w:val="0D0D0D" w:themeColor="text1" w:themeTint="F2"/>
        </w:rPr>
        <w:t>These are potential applications, not outcomes already demonstrated by the experiment.</w:t>
      </w:r>
    </w:p>
    <w:p w14:paraId="01F73715" w14:textId="77777777" w:rsidR="005B53E8" w:rsidRPr="005B53E8" w:rsidRDefault="005B53E8" w:rsidP="005B53E8">
      <w:pPr>
        <w:spacing w:after="120" w:line="360" w:lineRule="auto"/>
        <w:jc w:val="both"/>
        <w:rPr>
          <w:rFonts w:ascii="Times New Roman" w:hAnsi="Times New Roman" w:cs="Times New Roman"/>
          <w:b/>
          <w:bCs/>
          <w:color w:val="0D0D0D" w:themeColor="text1" w:themeTint="F2"/>
          <w:sz w:val="28"/>
          <w:szCs w:val="28"/>
        </w:rPr>
      </w:pPr>
      <w:r w:rsidRPr="005B53E8">
        <w:rPr>
          <w:rFonts w:ascii="Times New Roman" w:hAnsi="Times New Roman" w:cs="Times New Roman"/>
          <w:b/>
          <w:bCs/>
          <w:color w:val="0D0D0D" w:themeColor="text1" w:themeTint="F2"/>
          <w:sz w:val="28"/>
          <w:szCs w:val="28"/>
        </w:rPr>
        <w:t>10.3 Recommendations Based on the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52"/>
        <w:gridCol w:w="2925"/>
        <w:gridCol w:w="3669"/>
      </w:tblGrid>
      <w:tr w:rsidR="005B53E8" w:rsidRPr="005B53E8" w14:paraId="6F19C500" w14:textId="77777777" w:rsidTr="005B53E8">
        <w:trPr>
          <w:tblHeader/>
          <w:tblCellSpacing w:w="15" w:type="dxa"/>
        </w:trPr>
        <w:tc>
          <w:tcPr>
            <w:tcW w:w="0" w:type="auto"/>
            <w:vAlign w:val="center"/>
            <w:hideMark/>
          </w:tcPr>
          <w:p w14:paraId="0408CE6A" w14:textId="77777777" w:rsidR="005B53E8" w:rsidRPr="005B53E8" w:rsidRDefault="005B53E8" w:rsidP="005B53E8">
            <w:pPr>
              <w:spacing w:after="120" w:line="360" w:lineRule="auto"/>
              <w:jc w:val="both"/>
              <w:rPr>
                <w:rFonts w:ascii="Times New Roman" w:hAnsi="Times New Roman" w:cs="Times New Roman"/>
                <w:b/>
                <w:bCs/>
                <w:color w:val="0D0D0D" w:themeColor="text1" w:themeTint="F2"/>
              </w:rPr>
            </w:pPr>
            <w:r w:rsidRPr="005B53E8">
              <w:rPr>
                <w:rFonts w:ascii="Times New Roman" w:hAnsi="Times New Roman" w:cs="Times New Roman"/>
                <w:b/>
                <w:bCs/>
                <w:color w:val="0D0D0D" w:themeColor="text1" w:themeTint="F2"/>
              </w:rPr>
              <w:t>Finding</w:t>
            </w:r>
          </w:p>
        </w:tc>
        <w:tc>
          <w:tcPr>
            <w:tcW w:w="0" w:type="auto"/>
            <w:vAlign w:val="center"/>
            <w:hideMark/>
          </w:tcPr>
          <w:p w14:paraId="60E36B4F" w14:textId="77777777" w:rsidR="005B53E8" w:rsidRPr="005B53E8" w:rsidRDefault="005B53E8" w:rsidP="005B53E8">
            <w:pPr>
              <w:spacing w:after="120" w:line="360" w:lineRule="auto"/>
              <w:jc w:val="both"/>
              <w:rPr>
                <w:rFonts w:ascii="Times New Roman" w:hAnsi="Times New Roman" w:cs="Times New Roman"/>
                <w:b/>
                <w:bCs/>
                <w:color w:val="0D0D0D" w:themeColor="text1" w:themeTint="F2"/>
              </w:rPr>
            </w:pPr>
            <w:r w:rsidRPr="005B53E8">
              <w:rPr>
                <w:rFonts w:ascii="Times New Roman" w:hAnsi="Times New Roman" w:cs="Times New Roman"/>
                <w:b/>
                <w:bCs/>
                <w:color w:val="0D0D0D" w:themeColor="text1" w:themeTint="F2"/>
              </w:rPr>
              <w:t>Recommendation</w:t>
            </w:r>
          </w:p>
        </w:tc>
        <w:tc>
          <w:tcPr>
            <w:tcW w:w="0" w:type="auto"/>
            <w:vAlign w:val="center"/>
            <w:hideMark/>
          </w:tcPr>
          <w:p w14:paraId="0F98AC61" w14:textId="77777777" w:rsidR="005B53E8" w:rsidRPr="005B53E8" w:rsidRDefault="005B53E8" w:rsidP="005B53E8">
            <w:pPr>
              <w:spacing w:after="120" w:line="360" w:lineRule="auto"/>
              <w:jc w:val="both"/>
              <w:rPr>
                <w:rFonts w:ascii="Times New Roman" w:hAnsi="Times New Roman" w:cs="Times New Roman"/>
                <w:b/>
                <w:bCs/>
                <w:color w:val="0D0D0D" w:themeColor="text1" w:themeTint="F2"/>
              </w:rPr>
            </w:pPr>
            <w:r w:rsidRPr="005B53E8">
              <w:rPr>
                <w:rFonts w:ascii="Times New Roman" w:hAnsi="Times New Roman" w:cs="Times New Roman"/>
                <w:b/>
                <w:bCs/>
                <w:color w:val="0D0D0D" w:themeColor="text1" w:themeTint="F2"/>
              </w:rPr>
              <w:t>Reason</w:t>
            </w:r>
          </w:p>
        </w:tc>
      </w:tr>
      <w:tr w:rsidR="005B53E8" w:rsidRPr="005B53E8" w14:paraId="639C8965" w14:textId="77777777" w:rsidTr="005B53E8">
        <w:trPr>
          <w:tblCellSpacing w:w="15" w:type="dxa"/>
        </w:trPr>
        <w:tc>
          <w:tcPr>
            <w:tcW w:w="0" w:type="auto"/>
            <w:vAlign w:val="center"/>
            <w:hideMark/>
          </w:tcPr>
          <w:p w14:paraId="4AA780F1" w14:textId="77777777" w:rsidR="005B53E8" w:rsidRPr="005B53E8" w:rsidRDefault="005B53E8" w:rsidP="005B53E8">
            <w:pPr>
              <w:spacing w:after="120" w:line="360" w:lineRule="auto"/>
              <w:jc w:val="both"/>
              <w:rPr>
                <w:rFonts w:ascii="Times New Roman" w:hAnsi="Times New Roman" w:cs="Times New Roman"/>
                <w:color w:val="0D0D0D" w:themeColor="text1" w:themeTint="F2"/>
              </w:rPr>
            </w:pPr>
            <w:r w:rsidRPr="005B53E8">
              <w:rPr>
                <w:rFonts w:ascii="Times New Roman" w:hAnsi="Times New Roman" w:cs="Times New Roman"/>
                <w:color w:val="0D0D0D" w:themeColor="text1" w:themeTint="F2"/>
              </w:rPr>
              <w:t>Text model exceeds baseline performance</w:t>
            </w:r>
          </w:p>
        </w:tc>
        <w:tc>
          <w:tcPr>
            <w:tcW w:w="0" w:type="auto"/>
            <w:vAlign w:val="center"/>
            <w:hideMark/>
          </w:tcPr>
          <w:p w14:paraId="170A85C7" w14:textId="77777777" w:rsidR="005B53E8" w:rsidRPr="005B53E8" w:rsidRDefault="005B53E8" w:rsidP="005B53E8">
            <w:pPr>
              <w:spacing w:after="120" w:line="360" w:lineRule="auto"/>
              <w:jc w:val="both"/>
              <w:rPr>
                <w:rFonts w:ascii="Times New Roman" w:hAnsi="Times New Roman" w:cs="Times New Roman"/>
                <w:color w:val="0D0D0D" w:themeColor="text1" w:themeTint="F2"/>
              </w:rPr>
            </w:pPr>
            <w:r w:rsidRPr="005B53E8">
              <w:rPr>
                <w:rFonts w:ascii="Times New Roman" w:hAnsi="Times New Roman" w:cs="Times New Roman"/>
                <w:color w:val="0D0D0D" w:themeColor="text1" w:themeTint="F2"/>
              </w:rPr>
              <w:t>Continue evaluating the TF-IDF classifier</w:t>
            </w:r>
          </w:p>
        </w:tc>
        <w:tc>
          <w:tcPr>
            <w:tcW w:w="0" w:type="auto"/>
            <w:vAlign w:val="center"/>
            <w:hideMark/>
          </w:tcPr>
          <w:p w14:paraId="09BAF02C" w14:textId="77777777" w:rsidR="005B53E8" w:rsidRPr="005B53E8" w:rsidRDefault="005B53E8" w:rsidP="005B53E8">
            <w:pPr>
              <w:spacing w:after="120" w:line="360" w:lineRule="auto"/>
              <w:jc w:val="both"/>
              <w:rPr>
                <w:rFonts w:ascii="Times New Roman" w:hAnsi="Times New Roman" w:cs="Times New Roman"/>
                <w:color w:val="0D0D0D" w:themeColor="text1" w:themeTint="F2"/>
              </w:rPr>
            </w:pPr>
            <w:r w:rsidRPr="005B53E8">
              <w:rPr>
                <w:rFonts w:ascii="Times New Roman" w:hAnsi="Times New Roman" w:cs="Times New Roman"/>
                <w:color w:val="0D0D0D" w:themeColor="text1" w:themeTint="F2"/>
              </w:rPr>
              <w:t>It demonstrates measurable predictive value in the current experiment</w:t>
            </w:r>
          </w:p>
        </w:tc>
      </w:tr>
      <w:tr w:rsidR="005B53E8" w:rsidRPr="005B53E8" w14:paraId="735E0EAA" w14:textId="77777777" w:rsidTr="005B53E8">
        <w:trPr>
          <w:tblCellSpacing w:w="15" w:type="dxa"/>
        </w:trPr>
        <w:tc>
          <w:tcPr>
            <w:tcW w:w="0" w:type="auto"/>
            <w:vAlign w:val="center"/>
            <w:hideMark/>
          </w:tcPr>
          <w:p w14:paraId="074FD77D" w14:textId="77777777" w:rsidR="005B53E8" w:rsidRPr="005B53E8" w:rsidRDefault="005B53E8" w:rsidP="005B53E8">
            <w:pPr>
              <w:spacing w:after="120" w:line="360" w:lineRule="auto"/>
              <w:jc w:val="both"/>
              <w:rPr>
                <w:rFonts w:ascii="Times New Roman" w:hAnsi="Times New Roman" w:cs="Times New Roman"/>
                <w:color w:val="0D0D0D" w:themeColor="text1" w:themeTint="F2"/>
              </w:rPr>
            </w:pPr>
            <w:r w:rsidRPr="005B53E8">
              <w:rPr>
                <w:rFonts w:ascii="Times New Roman" w:hAnsi="Times New Roman" w:cs="Times New Roman"/>
                <w:color w:val="0D0D0D" w:themeColor="text1" w:themeTint="F2"/>
              </w:rPr>
              <w:t>Five-star performance exceeds several other classes</w:t>
            </w:r>
          </w:p>
        </w:tc>
        <w:tc>
          <w:tcPr>
            <w:tcW w:w="0" w:type="auto"/>
            <w:vAlign w:val="center"/>
            <w:hideMark/>
          </w:tcPr>
          <w:p w14:paraId="1D0A8A30" w14:textId="77777777" w:rsidR="005B53E8" w:rsidRPr="005B53E8" w:rsidRDefault="005B53E8" w:rsidP="005B53E8">
            <w:pPr>
              <w:spacing w:after="120" w:line="360" w:lineRule="auto"/>
              <w:jc w:val="both"/>
              <w:rPr>
                <w:rFonts w:ascii="Times New Roman" w:hAnsi="Times New Roman" w:cs="Times New Roman"/>
                <w:color w:val="0D0D0D" w:themeColor="text1" w:themeTint="F2"/>
              </w:rPr>
            </w:pPr>
            <w:r w:rsidRPr="005B53E8">
              <w:rPr>
                <w:rFonts w:ascii="Times New Roman" w:hAnsi="Times New Roman" w:cs="Times New Roman"/>
                <w:color w:val="0D0D0D" w:themeColor="text1" w:themeTint="F2"/>
              </w:rPr>
              <w:t>Monitor per-class precision and recall</w:t>
            </w:r>
          </w:p>
        </w:tc>
        <w:tc>
          <w:tcPr>
            <w:tcW w:w="0" w:type="auto"/>
            <w:vAlign w:val="center"/>
            <w:hideMark/>
          </w:tcPr>
          <w:p w14:paraId="38641A9F" w14:textId="77777777" w:rsidR="005B53E8" w:rsidRPr="005B53E8" w:rsidRDefault="005B53E8" w:rsidP="005B53E8">
            <w:pPr>
              <w:spacing w:after="120" w:line="360" w:lineRule="auto"/>
              <w:jc w:val="both"/>
              <w:rPr>
                <w:rFonts w:ascii="Times New Roman" w:hAnsi="Times New Roman" w:cs="Times New Roman"/>
                <w:color w:val="0D0D0D" w:themeColor="text1" w:themeTint="F2"/>
              </w:rPr>
            </w:pPr>
            <w:r w:rsidRPr="005B53E8">
              <w:rPr>
                <w:rFonts w:ascii="Times New Roman" w:hAnsi="Times New Roman" w:cs="Times New Roman"/>
                <w:color w:val="0D0D0D" w:themeColor="text1" w:themeTint="F2"/>
              </w:rPr>
              <w:t>Overall accuracy can conceal weaker performance on less frequent ratings</w:t>
            </w:r>
          </w:p>
        </w:tc>
      </w:tr>
      <w:tr w:rsidR="005B53E8" w:rsidRPr="005B53E8" w14:paraId="0527CFE8" w14:textId="77777777" w:rsidTr="005B53E8">
        <w:trPr>
          <w:tblCellSpacing w:w="15" w:type="dxa"/>
        </w:trPr>
        <w:tc>
          <w:tcPr>
            <w:tcW w:w="0" w:type="auto"/>
            <w:vAlign w:val="center"/>
            <w:hideMark/>
          </w:tcPr>
          <w:p w14:paraId="7A6585D7" w14:textId="77777777" w:rsidR="005B53E8" w:rsidRPr="005B53E8" w:rsidRDefault="005B53E8" w:rsidP="005B53E8">
            <w:pPr>
              <w:spacing w:after="120" w:line="360" w:lineRule="auto"/>
              <w:jc w:val="both"/>
              <w:rPr>
                <w:rFonts w:ascii="Times New Roman" w:hAnsi="Times New Roman" w:cs="Times New Roman"/>
                <w:color w:val="0D0D0D" w:themeColor="text1" w:themeTint="F2"/>
              </w:rPr>
            </w:pPr>
            <w:r w:rsidRPr="005B53E8">
              <w:rPr>
                <w:rFonts w:ascii="Times New Roman" w:hAnsi="Times New Roman" w:cs="Times New Roman"/>
                <w:color w:val="0D0D0D" w:themeColor="text1" w:themeTint="F2"/>
              </w:rPr>
              <w:lastRenderedPageBreak/>
              <w:t>Two-star F1 is comparatively low</w:t>
            </w:r>
          </w:p>
        </w:tc>
        <w:tc>
          <w:tcPr>
            <w:tcW w:w="0" w:type="auto"/>
            <w:vAlign w:val="center"/>
            <w:hideMark/>
          </w:tcPr>
          <w:p w14:paraId="23CC9380" w14:textId="77777777" w:rsidR="005B53E8" w:rsidRPr="005B53E8" w:rsidRDefault="005B53E8" w:rsidP="005B53E8">
            <w:pPr>
              <w:spacing w:after="120" w:line="360" w:lineRule="auto"/>
              <w:jc w:val="both"/>
              <w:rPr>
                <w:rFonts w:ascii="Times New Roman" w:hAnsi="Times New Roman" w:cs="Times New Roman"/>
                <w:color w:val="0D0D0D" w:themeColor="text1" w:themeTint="F2"/>
              </w:rPr>
            </w:pPr>
            <w:r w:rsidRPr="005B53E8">
              <w:rPr>
                <w:rFonts w:ascii="Times New Roman" w:hAnsi="Times New Roman" w:cs="Times New Roman"/>
                <w:color w:val="0D0D0D" w:themeColor="text1" w:themeTint="F2"/>
              </w:rPr>
              <w:t>Examine errors involving lower ratings</w:t>
            </w:r>
          </w:p>
        </w:tc>
        <w:tc>
          <w:tcPr>
            <w:tcW w:w="0" w:type="auto"/>
            <w:vAlign w:val="center"/>
            <w:hideMark/>
          </w:tcPr>
          <w:p w14:paraId="7A435BDB" w14:textId="77777777" w:rsidR="005B53E8" w:rsidRPr="005B53E8" w:rsidRDefault="005B53E8" w:rsidP="005B53E8">
            <w:pPr>
              <w:spacing w:after="120" w:line="360" w:lineRule="auto"/>
              <w:jc w:val="both"/>
              <w:rPr>
                <w:rFonts w:ascii="Times New Roman" w:hAnsi="Times New Roman" w:cs="Times New Roman"/>
                <w:color w:val="0D0D0D" w:themeColor="text1" w:themeTint="F2"/>
              </w:rPr>
            </w:pPr>
            <w:r w:rsidRPr="005B53E8">
              <w:rPr>
                <w:rFonts w:ascii="Times New Roman" w:hAnsi="Times New Roman" w:cs="Times New Roman"/>
                <w:color w:val="0D0D0D" w:themeColor="text1" w:themeTint="F2"/>
              </w:rPr>
              <w:t>These errors may affect the identification of dissatisfied-customer feedback</w:t>
            </w:r>
          </w:p>
        </w:tc>
      </w:tr>
      <w:tr w:rsidR="005B53E8" w:rsidRPr="005B53E8" w14:paraId="566C9947" w14:textId="77777777" w:rsidTr="005B53E8">
        <w:trPr>
          <w:tblCellSpacing w:w="15" w:type="dxa"/>
        </w:trPr>
        <w:tc>
          <w:tcPr>
            <w:tcW w:w="0" w:type="auto"/>
            <w:vAlign w:val="center"/>
            <w:hideMark/>
          </w:tcPr>
          <w:p w14:paraId="635FA7C2" w14:textId="77777777" w:rsidR="005B53E8" w:rsidRPr="005B53E8" w:rsidRDefault="005B53E8" w:rsidP="005B53E8">
            <w:pPr>
              <w:spacing w:after="120" w:line="360" w:lineRule="auto"/>
              <w:jc w:val="both"/>
              <w:rPr>
                <w:rFonts w:ascii="Times New Roman" w:hAnsi="Times New Roman" w:cs="Times New Roman"/>
                <w:color w:val="0D0D0D" w:themeColor="text1" w:themeTint="F2"/>
              </w:rPr>
            </w:pPr>
            <w:proofErr w:type="spellStart"/>
            <w:r w:rsidRPr="005B53E8">
              <w:rPr>
                <w:rFonts w:ascii="Times New Roman" w:hAnsi="Times New Roman" w:cs="Times New Roman"/>
                <w:color w:val="0D0D0D" w:themeColor="text1" w:themeTint="F2"/>
              </w:rPr>
              <w:t>Neighboring</w:t>
            </w:r>
            <w:proofErr w:type="spellEnd"/>
            <w:r w:rsidRPr="005B53E8">
              <w:rPr>
                <w:rFonts w:ascii="Times New Roman" w:hAnsi="Times New Roman" w:cs="Times New Roman"/>
                <w:color w:val="0D0D0D" w:themeColor="text1" w:themeTint="F2"/>
              </w:rPr>
              <w:t xml:space="preserve"> ratings are frequently confused</w:t>
            </w:r>
          </w:p>
        </w:tc>
        <w:tc>
          <w:tcPr>
            <w:tcW w:w="0" w:type="auto"/>
            <w:vAlign w:val="center"/>
            <w:hideMark/>
          </w:tcPr>
          <w:p w14:paraId="67B3AB52" w14:textId="77777777" w:rsidR="005B53E8" w:rsidRPr="005B53E8" w:rsidRDefault="005B53E8" w:rsidP="005B53E8">
            <w:pPr>
              <w:spacing w:after="120" w:line="360" w:lineRule="auto"/>
              <w:jc w:val="both"/>
              <w:rPr>
                <w:rFonts w:ascii="Times New Roman" w:hAnsi="Times New Roman" w:cs="Times New Roman"/>
                <w:color w:val="0D0D0D" w:themeColor="text1" w:themeTint="F2"/>
              </w:rPr>
            </w:pPr>
            <w:r w:rsidRPr="005B53E8">
              <w:rPr>
                <w:rFonts w:ascii="Times New Roman" w:hAnsi="Times New Roman" w:cs="Times New Roman"/>
                <w:color w:val="0D0D0D" w:themeColor="text1" w:themeTint="F2"/>
              </w:rPr>
              <w:t>Investigate representative misclassified reviews</w:t>
            </w:r>
          </w:p>
        </w:tc>
        <w:tc>
          <w:tcPr>
            <w:tcW w:w="0" w:type="auto"/>
            <w:vAlign w:val="center"/>
            <w:hideMark/>
          </w:tcPr>
          <w:p w14:paraId="72C04D91" w14:textId="77777777" w:rsidR="005B53E8" w:rsidRPr="005B53E8" w:rsidRDefault="005B53E8" w:rsidP="005B53E8">
            <w:pPr>
              <w:spacing w:after="120" w:line="360" w:lineRule="auto"/>
              <w:jc w:val="both"/>
              <w:rPr>
                <w:rFonts w:ascii="Times New Roman" w:hAnsi="Times New Roman" w:cs="Times New Roman"/>
                <w:color w:val="0D0D0D" w:themeColor="text1" w:themeTint="F2"/>
              </w:rPr>
            </w:pPr>
            <w:r w:rsidRPr="005B53E8">
              <w:rPr>
                <w:rFonts w:ascii="Times New Roman" w:hAnsi="Times New Roman" w:cs="Times New Roman"/>
                <w:color w:val="0D0D0D" w:themeColor="text1" w:themeTint="F2"/>
              </w:rPr>
              <w:t>This can help identify possible sources of ambiguity</w:t>
            </w:r>
          </w:p>
        </w:tc>
      </w:tr>
      <w:tr w:rsidR="005B53E8" w:rsidRPr="005B53E8" w14:paraId="3F080865" w14:textId="77777777" w:rsidTr="005B53E8">
        <w:trPr>
          <w:tblCellSpacing w:w="15" w:type="dxa"/>
        </w:trPr>
        <w:tc>
          <w:tcPr>
            <w:tcW w:w="0" w:type="auto"/>
            <w:vAlign w:val="center"/>
            <w:hideMark/>
          </w:tcPr>
          <w:p w14:paraId="1F411E53" w14:textId="77777777" w:rsidR="005B53E8" w:rsidRPr="005B53E8" w:rsidRDefault="005B53E8" w:rsidP="005B53E8">
            <w:pPr>
              <w:spacing w:after="120" w:line="360" w:lineRule="auto"/>
              <w:jc w:val="both"/>
              <w:rPr>
                <w:rFonts w:ascii="Times New Roman" w:hAnsi="Times New Roman" w:cs="Times New Roman"/>
                <w:color w:val="0D0D0D" w:themeColor="text1" w:themeTint="F2"/>
              </w:rPr>
            </w:pPr>
            <w:r w:rsidRPr="005B53E8">
              <w:rPr>
                <w:rFonts w:ascii="Times New Roman" w:hAnsi="Times New Roman" w:cs="Times New Roman"/>
                <w:color w:val="0D0D0D" w:themeColor="text1" w:themeTint="F2"/>
              </w:rPr>
              <w:t>Structured-feature models perform poorly</w:t>
            </w:r>
          </w:p>
        </w:tc>
        <w:tc>
          <w:tcPr>
            <w:tcW w:w="0" w:type="auto"/>
            <w:vAlign w:val="center"/>
            <w:hideMark/>
          </w:tcPr>
          <w:p w14:paraId="20350E5A" w14:textId="77777777" w:rsidR="005B53E8" w:rsidRPr="005B53E8" w:rsidRDefault="005B53E8" w:rsidP="005B53E8">
            <w:pPr>
              <w:spacing w:after="120" w:line="360" w:lineRule="auto"/>
              <w:jc w:val="both"/>
              <w:rPr>
                <w:rFonts w:ascii="Times New Roman" w:hAnsi="Times New Roman" w:cs="Times New Roman"/>
                <w:color w:val="0D0D0D" w:themeColor="text1" w:themeTint="F2"/>
              </w:rPr>
            </w:pPr>
            <w:r w:rsidRPr="005B53E8">
              <w:rPr>
                <w:rFonts w:ascii="Times New Roman" w:hAnsi="Times New Roman" w:cs="Times New Roman"/>
                <w:color w:val="0D0D0D" w:themeColor="text1" w:themeTint="F2"/>
              </w:rPr>
              <w:t>Reassess feature selection and preprocessing</w:t>
            </w:r>
          </w:p>
        </w:tc>
        <w:tc>
          <w:tcPr>
            <w:tcW w:w="0" w:type="auto"/>
            <w:vAlign w:val="center"/>
            <w:hideMark/>
          </w:tcPr>
          <w:p w14:paraId="2E744F04" w14:textId="77777777" w:rsidR="005B53E8" w:rsidRPr="005B53E8" w:rsidRDefault="005B53E8" w:rsidP="005B53E8">
            <w:pPr>
              <w:spacing w:after="120" w:line="360" w:lineRule="auto"/>
              <w:jc w:val="both"/>
              <w:rPr>
                <w:rFonts w:ascii="Times New Roman" w:hAnsi="Times New Roman" w:cs="Times New Roman"/>
                <w:color w:val="0D0D0D" w:themeColor="text1" w:themeTint="F2"/>
              </w:rPr>
            </w:pPr>
            <w:r w:rsidRPr="005B53E8">
              <w:rPr>
                <w:rFonts w:ascii="Times New Roman" w:hAnsi="Times New Roman" w:cs="Times New Roman"/>
                <w:color w:val="0D0D0D" w:themeColor="text1" w:themeTint="F2"/>
              </w:rPr>
              <w:t>The tested attributes may not contain sufficient predictive information</w:t>
            </w:r>
          </w:p>
        </w:tc>
      </w:tr>
      <w:tr w:rsidR="005B53E8" w:rsidRPr="005B53E8" w14:paraId="7F9412B2" w14:textId="77777777" w:rsidTr="005B53E8">
        <w:trPr>
          <w:tblCellSpacing w:w="15" w:type="dxa"/>
        </w:trPr>
        <w:tc>
          <w:tcPr>
            <w:tcW w:w="0" w:type="auto"/>
            <w:vAlign w:val="center"/>
            <w:hideMark/>
          </w:tcPr>
          <w:p w14:paraId="3236F085" w14:textId="77777777" w:rsidR="005B53E8" w:rsidRPr="005B53E8" w:rsidRDefault="005B53E8" w:rsidP="005B53E8">
            <w:pPr>
              <w:spacing w:after="120" w:line="360" w:lineRule="auto"/>
              <w:jc w:val="both"/>
              <w:rPr>
                <w:rFonts w:ascii="Times New Roman" w:hAnsi="Times New Roman" w:cs="Times New Roman"/>
                <w:color w:val="0D0D0D" w:themeColor="text1" w:themeTint="F2"/>
              </w:rPr>
            </w:pPr>
            <w:r w:rsidRPr="005B53E8">
              <w:rPr>
                <w:rFonts w:ascii="Times New Roman" w:hAnsi="Times New Roman" w:cs="Times New Roman"/>
                <w:color w:val="0D0D0D" w:themeColor="text1" w:themeTint="F2"/>
              </w:rPr>
              <w:t>Random splitting may not represent unseen products</w:t>
            </w:r>
          </w:p>
        </w:tc>
        <w:tc>
          <w:tcPr>
            <w:tcW w:w="0" w:type="auto"/>
            <w:vAlign w:val="center"/>
            <w:hideMark/>
          </w:tcPr>
          <w:p w14:paraId="00B5F264" w14:textId="77777777" w:rsidR="005B53E8" w:rsidRPr="005B53E8" w:rsidRDefault="005B53E8" w:rsidP="005B53E8">
            <w:pPr>
              <w:spacing w:after="120" w:line="360" w:lineRule="auto"/>
              <w:jc w:val="both"/>
              <w:rPr>
                <w:rFonts w:ascii="Times New Roman" w:hAnsi="Times New Roman" w:cs="Times New Roman"/>
                <w:color w:val="0D0D0D" w:themeColor="text1" w:themeTint="F2"/>
              </w:rPr>
            </w:pPr>
            <w:r w:rsidRPr="005B53E8">
              <w:rPr>
                <w:rFonts w:ascii="Times New Roman" w:hAnsi="Times New Roman" w:cs="Times New Roman"/>
                <w:color w:val="0D0D0D" w:themeColor="text1" w:themeTint="F2"/>
              </w:rPr>
              <w:t>Conduct product-grouped validation</w:t>
            </w:r>
          </w:p>
        </w:tc>
        <w:tc>
          <w:tcPr>
            <w:tcW w:w="0" w:type="auto"/>
            <w:vAlign w:val="center"/>
            <w:hideMark/>
          </w:tcPr>
          <w:p w14:paraId="5F209229" w14:textId="77777777" w:rsidR="005B53E8" w:rsidRPr="005B53E8" w:rsidRDefault="005B53E8" w:rsidP="005B53E8">
            <w:pPr>
              <w:spacing w:after="120" w:line="360" w:lineRule="auto"/>
              <w:jc w:val="both"/>
              <w:rPr>
                <w:rFonts w:ascii="Times New Roman" w:hAnsi="Times New Roman" w:cs="Times New Roman"/>
                <w:color w:val="0D0D0D" w:themeColor="text1" w:themeTint="F2"/>
              </w:rPr>
            </w:pPr>
            <w:r w:rsidRPr="005B53E8">
              <w:rPr>
                <w:rFonts w:ascii="Times New Roman" w:hAnsi="Times New Roman" w:cs="Times New Roman"/>
                <w:color w:val="0D0D0D" w:themeColor="text1" w:themeTint="F2"/>
              </w:rPr>
              <w:t>This would provide evidence about generalization to new products</w:t>
            </w:r>
          </w:p>
        </w:tc>
      </w:tr>
      <w:tr w:rsidR="005B53E8" w:rsidRPr="005B53E8" w14:paraId="5761C727" w14:textId="77777777" w:rsidTr="005B53E8">
        <w:trPr>
          <w:tblCellSpacing w:w="15" w:type="dxa"/>
        </w:trPr>
        <w:tc>
          <w:tcPr>
            <w:tcW w:w="0" w:type="auto"/>
            <w:vAlign w:val="center"/>
            <w:hideMark/>
          </w:tcPr>
          <w:p w14:paraId="6E9E403B" w14:textId="77777777" w:rsidR="005B53E8" w:rsidRPr="005B53E8" w:rsidRDefault="005B53E8" w:rsidP="005B53E8">
            <w:pPr>
              <w:spacing w:after="120" w:line="360" w:lineRule="auto"/>
              <w:jc w:val="both"/>
              <w:rPr>
                <w:rFonts w:ascii="Times New Roman" w:hAnsi="Times New Roman" w:cs="Times New Roman"/>
                <w:color w:val="0D0D0D" w:themeColor="text1" w:themeTint="F2"/>
              </w:rPr>
            </w:pPr>
            <w:r w:rsidRPr="005B53E8">
              <w:rPr>
                <w:rFonts w:ascii="Times New Roman" w:hAnsi="Times New Roman" w:cs="Times New Roman"/>
                <w:color w:val="0D0D0D" w:themeColor="text1" w:themeTint="F2"/>
              </w:rPr>
              <w:t>Model predictions are imperfect</w:t>
            </w:r>
          </w:p>
        </w:tc>
        <w:tc>
          <w:tcPr>
            <w:tcW w:w="0" w:type="auto"/>
            <w:vAlign w:val="center"/>
            <w:hideMark/>
          </w:tcPr>
          <w:p w14:paraId="48130428" w14:textId="77777777" w:rsidR="005B53E8" w:rsidRPr="005B53E8" w:rsidRDefault="005B53E8" w:rsidP="005B53E8">
            <w:pPr>
              <w:spacing w:after="120" w:line="360" w:lineRule="auto"/>
              <w:jc w:val="both"/>
              <w:rPr>
                <w:rFonts w:ascii="Times New Roman" w:hAnsi="Times New Roman" w:cs="Times New Roman"/>
                <w:color w:val="0D0D0D" w:themeColor="text1" w:themeTint="F2"/>
              </w:rPr>
            </w:pPr>
            <w:r w:rsidRPr="005B53E8">
              <w:rPr>
                <w:rFonts w:ascii="Times New Roman" w:hAnsi="Times New Roman" w:cs="Times New Roman"/>
                <w:color w:val="0D0D0D" w:themeColor="text1" w:themeTint="F2"/>
              </w:rPr>
              <w:t>Preserve human review</w:t>
            </w:r>
          </w:p>
        </w:tc>
        <w:tc>
          <w:tcPr>
            <w:tcW w:w="0" w:type="auto"/>
            <w:vAlign w:val="center"/>
            <w:hideMark/>
          </w:tcPr>
          <w:p w14:paraId="1C933B97" w14:textId="77777777" w:rsidR="005B53E8" w:rsidRPr="005B53E8" w:rsidRDefault="005B53E8" w:rsidP="005B53E8">
            <w:pPr>
              <w:spacing w:after="120" w:line="360" w:lineRule="auto"/>
              <w:jc w:val="both"/>
              <w:rPr>
                <w:rFonts w:ascii="Times New Roman" w:hAnsi="Times New Roman" w:cs="Times New Roman"/>
                <w:color w:val="0D0D0D" w:themeColor="text1" w:themeTint="F2"/>
              </w:rPr>
            </w:pPr>
            <w:r w:rsidRPr="005B53E8">
              <w:rPr>
                <w:rFonts w:ascii="Times New Roman" w:hAnsi="Times New Roman" w:cs="Times New Roman"/>
                <w:color w:val="0D0D0D" w:themeColor="text1" w:themeTint="F2"/>
              </w:rPr>
              <w:t>Predicted ratings should not replace original customer feedback</w:t>
            </w:r>
          </w:p>
        </w:tc>
      </w:tr>
    </w:tbl>
    <w:p w14:paraId="5D21FEF4" w14:textId="77777777" w:rsidR="005B53E8" w:rsidRPr="005B53E8" w:rsidRDefault="005B53E8" w:rsidP="005B53E8">
      <w:pPr>
        <w:spacing w:after="120" w:line="360" w:lineRule="auto"/>
        <w:jc w:val="both"/>
        <w:rPr>
          <w:rFonts w:ascii="Times New Roman" w:hAnsi="Times New Roman" w:cs="Times New Roman"/>
          <w:color w:val="0D0D0D" w:themeColor="text1" w:themeTint="F2"/>
        </w:rPr>
      </w:pPr>
      <w:r w:rsidRPr="005B53E8">
        <w:rPr>
          <w:rFonts w:ascii="Times New Roman" w:hAnsi="Times New Roman" w:cs="Times New Roman"/>
          <w:i/>
          <w:iCs/>
          <w:color w:val="0D0D0D" w:themeColor="text1" w:themeTint="F2"/>
        </w:rPr>
        <w:t>Table 12. Recommendations derived from the measured results and identified limitations.</w:t>
      </w:r>
    </w:p>
    <w:p w14:paraId="7C3EC408" w14:textId="77777777" w:rsidR="005B53E8" w:rsidRPr="005B53E8" w:rsidRDefault="005B53E8" w:rsidP="005B53E8">
      <w:pPr>
        <w:spacing w:after="120" w:line="360" w:lineRule="auto"/>
        <w:jc w:val="both"/>
        <w:rPr>
          <w:rFonts w:ascii="Times New Roman" w:hAnsi="Times New Roman" w:cs="Times New Roman"/>
          <w:b/>
          <w:bCs/>
          <w:color w:val="0D0D0D" w:themeColor="text1" w:themeTint="F2"/>
          <w:sz w:val="28"/>
          <w:szCs w:val="28"/>
        </w:rPr>
      </w:pPr>
      <w:r w:rsidRPr="005B53E8">
        <w:rPr>
          <w:rFonts w:ascii="Times New Roman" w:hAnsi="Times New Roman" w:cs="Times New Roman"/>
          <w:b/>
          <w:bCs/>
          <w:color w:val="0D0D0D" w:themeColor="text1" w:themeTint="F2"/>
          <w:sz w:val="28"/>
          <w:szCs w:val="28"/>
        </w:rPr>
        <w:t>10.4 Practical Decision</w:t>
      </w:r>
    </w:p>
    <w:p w14:paraId="0EF36E9B" w14:textId="77777777" w:rsidR="005B53E8" w:rsidRPr="005B53E8" w:rsidRDefault="005B53E8" w:rsidP="005B53E8">
      <w:pPr>
        <w:spacing w:after="120" w:line="360" w:lineRule="auto"/>
        <w:jc w:val="both"/>
        <w:rPr>
          <w:rFonts w:ascii="Times New Roman" w:hAnsi="Times New Roman" w:cs="Times New Roman"/>
          <w:color w:val="0D0D0D" w:themeColor="text1" w:themeTint="F2"/>
        </w:rPr>
      </w:pPr>
      <w:r w:rsidRPr="005B53E8">
        <w:rPr>
          <w:rFonts w:ascii="Times New Roman" w:hAnsi="Times New Roman" w:cs="Times New Roman"/>
          <w:color w:val="0D0D0D" w:themeColor="text1" w:themeTint="F2"/>
        </w:rPr>
        <w:t>At the present stage, the most appropriate decision is to continue model evaluation rather than recommend immediate deployment.</w:t>
      </w:r>
    </w:p>
    <w:p w14:paraId="2BE6E1FD" w14:textId="77777777" w:rsidR="005B53E8" w:rsidRPr="005B53E8" w:rsidRDefault="005B53E8" w:rsidP="005B53E8">
      <w:pPr>
        <w:spacing w:after="120" w:line="360" w:lineRule="auto"/>
        <w:jc w:val="both"/>
        <w:rPr>
          <w:rFonts w:ascii="Times New Roman" w:hAnsi="Times New Roman" w:cs="Times New Roman"/>
          <w:color w:val="0D0D0D" w:themeColor="text1" w:themeTint="F2"/>
        </w:rPr>
      </w:pPr>
      <w:r w:rsidRPr="005B53E8">
        <w:rPr>
          <w:rFonts w:ascii="Times New Roman" w:hAnsi="Times New Roman" w:cs="Times New Roman"/>
          <w:color w:val="0D0D0D" w:themeColor="text1" w:themeTint="F2"/>
        </w:rPr>
        <w:t>Before operational adoption, the project should establish whether the classifier performs adequately for the intended use case, particularly when applied to lower ratings and previously unseen products.</w:t>
      </w:r>
    </w:p>
    <w:p w14:paraId="53786ACB" w14:textId="77777777" w:rsidR="005B53E8" w:rsidRPr="005B53E8" w:rsidRDefault="005B53E8" w:rsidP="005B53E8">
      <w:pPr>
        <w:spacing w:after="120" w:line="360" w:lineRule="auto"/>
        <w:jc w:val="both"/>
        <w:rPr>
          <w:rFonts w:ascii="Times New Roman" w:hAnsi="Times New Roman" w:cs="Times New Roman"/>
          <w:color w:val="0D0D0D" w:themeColor="text1" w:themeTint="F2"/>
        </w:rPr>
      </w:pPr>
      <w:r w:rsidRPr="005B53E8">
        <w:rPr>
          <w:rFonts w:ascii="Times New Roman" w:hAnsi="Times New Roman" w:cs="Times New Roman"/>
          <w:color w:val="0D0D0D" w:themeColor="text1" w:themeTint="F2"/>
        </w:rPr>
        <w:t>A responsible workflow would retain the original review, predicted rating, and appropriate evaluation information so that users can understand the distinction between recorded customer feedback and machine-generated predictions.</w:t>
      </w:r>
    </w:p>
    <w:p w14:paraId="4DA5DD50" w14:textId="77777777" w:rsidR="005B53E8" w:rsidRDefault="005B53E8" w:rsidP="005B53E8">
      <w:pPr>
        <w:spacing w:after="120" w:line="360" w:lineRule="auto"/>
        <w:jc w:val="both"/>
        <w:rPr>
          <w:rFonts w:ascii="Times New Roman" w:hAnsi="Times New Roman" w:cs="Times New Roman"/>
          <w:color w:val="0D0D0D" w:themeColor="text1" w:themeTint="F2"/>
        </w:rPr>
      </w:pPr>
      <w:r w:rsidRPr="005B53E8">
        <w:rPr>
          <w:rFonts w:ascii="Times New Roman" w:hAnsi="Times New Roman" w:cs="Times New Roman"/>
          <w:color w:val="0D0D0D" w:themeColor="text1" w:themeTint="F2"/>
        </w:rPr>
        <w:t>The principal business value of the current stage is the establishment of a measurable baseline and the identification of specific areas requiring improvement.</w:t>
      </w:r>
    </w:p>
    <w:p w14:paraId="3F628313" w14:textId="77777777" w:rsidR="005B53E8" w:rsidRDefault="005B53E8" w:rsidP="005B53E8">
      <w:pPr>
        <w:spacing w:after="120" w:line="360" w:lineRule="auto"/>
        <w:jc w:val="both"/>
        <w:rPr>
          <w:rFonts w:ascii="Times New Roman" w:hAnsi="Times New Roman" w:cs="Times New Roman"/>
          <w:color w:val="0D0D0D" w:themeColor="text1" w:themeTint="F2"/>
        </w:rPr>
      </w:pPr>
    </w:p>
    <w:p w14:paraId="0471C6FE" w14:textId="77777777" w:rsidR="005B53E8" w:rsidRPr="005B53E8" w:rsidRDefault="005B53E8" w:rsidP="005B53E8">
      <w:pPr>
        <w:spacing w:after="120" w:line="360" w:lineRule="auto"/>
        <w:jc w:val="both"/>
        <w:rPr>
          <w:rFonts w:ascii="Times New Roman" w:hAnsi="Times New Roman" w:cs="Times New Roman"/>
          <w:color w:val="77206D" w:themeColor="accent5" w:themeShade="BF"/>
          <w:sz w:val="32"/>
          <w:szCs w:val="32"/>
        </w:rPr>
      </w:pPr>
      <w:r w:rsidRPr="005B53E8">
        <w:rPr>
          <w:rFonts w:ascii="Times New Roman" w:hAnsi="Times New Roman" w:cs="Times New Roman"/>
          <w:b/>
          <w:bCs/>
          <w:color w:val="77206D" w:themeColor="accent5" w:themeShade="BF"/>
          <w:sz w:val="32"/>
          <w:szCs w:val="32"/>
        </w:rPr>
        <w:t>11. FUTURE IMPROVEMENTS AND RESEARCH DIRECTIONS</w:t>
      </w:r>
    </w:p>
    <w:p w14:paraId="55BD15AF" w14:textId="77777777" w:rsidR="005B53E8" w:rsidRPr="005B53E8" w:rsidRDefault="005B53E8" w:rsidP="005B53E8">
      <w:pPr>
        <w:spacing w:after="120" w:line="360" w:lineRule="auto"/>
        <w:jc w:val="both"/>
        <w:rPr>
          <w:rFonts w:ascii="Times New Roman" w:hAnsi="Times New Roman" w:cs="Times New Roman"/>
          <w:b/>
          <w:bCs/>
          <w:color w:val="0D0D0D" w:themeColor="text1" w:themeTint="F2"/>
          <w:sz w:val="28"/>
          <w:szCs w:val="28"/>
        </w:rPr>
      </w:pPr>
      <w:r w:rsidRPr="005B53E8">
        <w:rPr>
          <w:rFonts w:ascii="Times New Roman" w:hAnsi="Times New Roman" w:cs="Times New Roman"/>
          <w:b/>
          <w:bCs/>
          <w:color w:val="0D0D0D" w:themeColor="text1" w:themeTint="F2"/>
          <w:sz w:val="28"/>
          <w:szCs w:val="28"/>
        </w:rPr>
        <w:t>11.1 Improve Class-Level Performance</w:t>
      </w:r>
    </w:p>
    <w:p w14:paraId="51F5C6FF" w14:textId="77777777" w:rsidR="005B53E8" w:rsidRPr="005B53E8" w:rsidRDefault="005B53E8" w:rsidP="005B53E8">
      <w:pPr>
        <w:spacing w:after="120" w:line="360" w:lineRule="auto"/>
        <w:jc w:val="both"/>
        <w:rPr>
          <w:rFonts w:ascii="Times New Roman" w:hAnsi="Times New Roman" w:cs="Times New Roman"/>
          <w:color w:val="0D0D0D" w:themeColor="text1" w:themeTint="F2"/>
        </w:rPr>
      </w:pPr>
      <w:r w:rsidRPr="005B53E8">
        <w:rPr>
          <w:rFonts w:ascii="Times New Roman" w:hAnsi="Times New Roman" w:cs="Times New Roman"/>
          <w:color w:val="0D0D0D" w:themeColor="text1" w:themeTint="F2"/>
        </w:rPr>
        <w:t>The difference between the model's five-star and two-star F1 scores indicates that further investigation of class-level performance is necessary.</w:t>
      </w:r>
    </w:p>
    <w:p w14:paraId="5CDFF81B" w14:textId="77777777" w:rsidR="005B53E8" w:rsidRPr="005B53E8" w:rsidRDefault="005B53E8" w:rsidP="005B53E8">
      <w:pPr>
        <w:spacing w:after="120" w:line="360" w:lineRule="auto"/>
        <w:jc w:val="both"/>
        <w:rPr>
          <w:rFonts w:ascii="Times New Roman" w:hAnsi="Times New Roman" w:cs="Times New Roman"/>
          <w:color w:val="0D0D0D" w:themeColor="text1" w:themeTint="F2"/>
        </w:rPr>
      </w:pPr>
      <w:r w:rsidRPr="005B53E8">
        <w:rPr>
          <w:rFonts w:ascii="Times New Roman" w:hAnsi="Times New Roman" w:cs="Times New Roman"/>
          <w:color w:val="0D0D0D" w:themeColor="text1" w:themeTint="F2"/>
        </w:rPr>
        <w:lastRenderedPageBreak/>
        <w:t>Future experiments could examine class-specific precision and recall, alternative class-weighting strategies, and carefully controlled resampling methods. Any improvement should be measured on a held-out test set that remains separate from model selection.</w:t>
      </w:r>
    </w:p>
    <w:p w14:paraId="173E0AFD" w14:textId="77777777" w:rsidR="005B53E8" w:rsidRPr="005B53E8" w:rsidRDefault="005B53E8" w:rsidP="005B53E8">
      <w:pPr>
        <w:spacing w:after="120" w:line="360" w:lineRule="auto"/>
        <w:jc w:val="both"/>
        <w:rPr>
          <w:rFonts w:ascii="Times New Roman" w:hAnsi="Times New Roman" w:cs="Times New Roman"/>
          <w:b/>
          <w:bCs/>
          <w:color w:val="0D0D0D" w:themeColor="text1" w:themeTint="F2"/>
          <w:sz w:val="28"/>
          <w:szCs w:val="28"/>
        </w:rPr>
      </w:pPr>
      <w:r w:rsidRPr="005B53E8">
        <w:rPr>
          <w:rFonts w:ascii="Times New Roman" w:hAnsi="Times New Roman" w:cs="Times New Roman"/>
          <w:b/>
          <w:bCs/>
          <w:color w:val="0D0D0D" w:themeColor="text1" w:themeTint="F2"/>
          <w:sz w:val="28"/>
          <w:szCs w:val="28"/>
        </w:rPr>
        <w:t>11.2 Investigate Misclassified Reviews</w:t>
      </w:r>
    </w:p>
    <w:p w14:paraId="423843F5" w14:textId="77777777" w:rsidR="005B53E8" w:rsidRPr="005B53E8" w:rsidRDefault="005B53E8" w:rsidP="005B53E8">
      <w:pPr>
        <w:spacing w:after="120" w:line="360" w:lineRule="auto"/>
        <w:jc w:val="both"/>
        <w:rPr>
          <w:rFonts w:ascii="Times New Roman" w:hAnsi="Times New Roman" w:cs="Times New Roman"/>
          <w:color w:val="0D0D0D" w:themeColor="text1" w:themeTint="F2"/>
        </w:rPr>
      </w:pPr>
      <w:r w:rsidRPr="005B53E8">
        <w:rPr>
          <w:rFonts w:ascii="Times New Roman" w:hAnsi="Times New Roman" w:cs="Times New Roman"/>
          <w:color w:val="0D0D0D" w:themeColor="text1" w:themeTint="F2"/>
        </w:rPr>
        <w:t>The existing misclassification analysis provides a starting point for examining prediction errors.</w:t>
      </w:r>
    </w:p>
    <w:p w14:paraId="0393E2C0" w14:textId="77777777" w:rsidR="005B53E8" w:rsidRPr="005B53E8" w:rsidRDefault="005B53E8" w:rsidP="005B53E8">
      <w:pPr>
        <w:spacing w:after="120" w:line="360" w:lineRule="auto"/>
        <w:jc w:val="both"/>
        <w:rPr>
          <w:rFonts w:ascii="Times New Roman" w:hAnsi="Times New Roman" w:cs="Times New Roman"/>
          <w:color w:val="0D0D0D" w:themeColor="text1" w:themeTint="F2"/>
        </w:rPr>
      </w:pPr>
      <w:r w:rsidRPr="005B53E8">
        <w:rPr>
          <w:rFonts w:ascii="Times New Roman" w:hAnsi="Times New Roman" w:cs="Times New Roman"/>
          <w:color w:val="0D0D0D" w:themeColor="text1" w:themeTint="F2"/>
        </w:rPr>
        <w:t>Future work could inspect representative errors from each rating category, particularly cases in which the predicted rating differs substantially from the actual rating. This may help identify recurring patterns involving ambiguous language, mixed opinions, or other characteristics of review text.</w:t>
      </w:r>
    </w:p>
    <w:p w14:paraId="5B6EA3EF" w14:textId="77777777" w:rsidR="005B53E8" w:rsidRPr="005B53E8" w:rsidRDefault="005B53E8" w:rsidP="005B53E8">
      <w:pPr>
        <w:spacing w:after="120" w:line="360" w:lineRule="auto"/>
        <w:jc w:val="both"/>
        <w:rPr>
          <w:rFonts w:ascii="Times New Roman" w:hAnsi="Times New Roman" w:cs="Times New Roman"/>
          <w:color w:val="0D0D0D" w:themeColor="text1" w:themeTint="F2"/>
        </w:rPr>
      </w:pPr>
      <w:r w:rsidRPr="005B53E8">
        <w:rPr>
          <w:rFonts w:ascii="Times New Roman" w:hAnsi="Times New Roman" w:cs="Times New Roman"/>
          <w:color w:val="0D0D0D" w:themeColor="text1" w:themeTint="F2"/>
        </w:rPr>
        <w:t>Such explanations should be supported by direct inspection of the relevant records rather than assumed from aggregate metrics alone.</w:t>
      </w:r>
    </w:p>
    <w:p w14:paraId="3E93ECE7" w14:textId="77777777" w:rsidR="005B53E8" w:rsidRPr="005B53E8" w:rsidRDefault="005B53E8" w:rsidP="005B53E8">
      <w:pPr>
        <w:spacing w:after="120" w:line="360" w:lineRule="auto"/>
        <w:jc w:val="both"/>
        <w:rPr>
          <w:rFonts w:ascii="Times New Roman" w:hAnsi="Times New Roman" w:cs="Times New Roman"/>
          <w:b/>
          <w:bCs/>
          <w:color w:val="0D0D0D" w:themeColor="text1" w:themeTint="F2"/>
          <w:sz w:val="28"/>
          <w:szCs w:val="28"/>
        </w:rPr>
      </w:pPr>
      <w:r w:rsidRPr="005B53E8">
        <w:rPr>
          <w:rFonts w:ascii="Times New Roman" w:hAnsi="Times New Roman" w:cs="Times New Roman"/>
          <w:b/>
          <w:bCs/>
          <w:color w:val="0D0D0D" w:themeColor="text1" w:themeTint="F2"/>
          <w:sz w:val="28"/>
          <w:szCs w:val="28"/>
        </w:rPr>
        <w:t>11.3 Conduct Controlled Model Comparisons</w:t>
      </w:r>
    </w:p>
    <w:p w14:paraId="4BF43508" w14:textId="77777777" w:rsidR="005B53E8" w:rsidRPr="005B53E8" w:rsidRDefault="005B53E8" w:rsidP="005B53E8">
      <w:pPr>
        <w:spacing w:after="120" w:line="360" w:lineRule="auto"/>
        <w:jc w:val="both"/>
        <w:rPr>
          <w:rFonts w:ascii="Times New Roman" w:hAnsi="Times New Roman" w:cs="Times New Roman"/>
          <w:color w:val="0D0D0D" w:themeColor="text1" w:themeTint="F2"/>
        </w:rPr>
      </w:pPr>
      <w:r w:rsidRPr="005B53E8">
        <w:rPr>
          <w:rFonts w:ascii="Times New Roman" w:hAnsi="Times New Roman" w:cs="Times New Roman"/>
          <w:color w:val="0D0D0D" w:themeColor="text1" w:themeTint="F2"/>
        </w:rPr>
        <w:t>Future model comparisons should use the same eligible records, train-test split, target definition, and evaluation metrics wherever possible.</w:t>
      </w:r>
    </w:p>
    <w:p w14:paraId="72A348F2" w14:textId="77777777" w:rsidR="005B53E8" w:rsidRPr="005B53E8" w:rsidRDefault="005B53E8" w:rsidP="005B53E8">
      <w:pPr>
        <w:spacing w:after="120" w:line="360" w:lineRule="auto"/>
        <w:jc w:val="both"/>
        <w:rPr>
          <w:rFonts w:ascii="Times New Roman" w:hAnsi="Times New Roman" w:cs="Times New Roman"/>
          <w:color w:val="0D0D0D" w:themeColor="text1" w:themeTint="F2"/>
        </w:rPr>
      </w:pPr>
      <w:r w:rsidRPr="005B53E8">
        <w:rPr>
          <w:rFonts w:ascii="Times New Roman" w:hAnsi="Times New Roman" w:cs="Times New Roman"/>
          <w:color w:val="0D0D0D" w:themeColor="text1" w:themeTint="F2"/>
        </w:rPr>
        <w:t>This would make comparisons between algorithms more meaningful and reduce the risk of attributing performance differences to the algorithm when they may arise from differences in the underlying data.</w:t>
      </w:r>
    </w:p>
    <w:p w14:paraId="7D327255" w14:textId="77777777" w:rsidR="005B53E8" w:rsidRPr="005B53E8" w:rsidRDefault="005B53E8" w:rsidP="005B53E8">
      <w:pPr>
        <w:spacing w:after="120" w:line="360" w:lineRule="auto"/>
        <w:jc w:val="both"/>
        <w:rPr>
          <w:rFonts w:ascii="Times New Roman" w:hAnsi="Times New Roman" w:cs="Times New Roman"/>
          <w:color w:val="0D0D0D" w:themeColor="text1" w:themeTint="F2"/>
        </w:rPr>
      </w:pPr>
      <w:r w:rsidRPr="005B53E8">
        <w:rPr>
          <w:rFonts w:ascii="Times New Roman" w:hAnsi="Times New Roman" w:cs="Times New Roman"/>
          <w:color w:val="0D0D0D" w:themeColor="text1" w:themeTint="F2"/>
        </w:rPr>
        <w:t>Alternative text-classification models could be investigated after the current baseline has been documented and reproduced.</w:t>
      </w:r>
    </w:p>
    <w:p w14:paraId="135921FD" w14:textId="77777777" w:rsidR="005B53E8" w:rsidRPr="005B53E8" w:rsidRDefault="005B53E8" w:rsidP="005B53E8">
      <w:pPr>
        <w:spacing w:after="120" w:line="360" w:lineRule="auto"/>
        <w:jc w:val="both"/>
        <w:rPr>
          <w:rFonts w:ascii="Times New Roman" w:hAnsi="Times New Roman" w:cs="Times New Roman"/>
          <w:b/>
          <w:bCs/>
          <w:color w:val="0D0D0D" w:themeColor="text1" w:themeTint="F2"/>
          <w:sz w:val="28"/>
          <w:szCs w:val="28"/>
        </w:rPr>
      </w:pPr>
      <w:r w:rsidRPr="005B53E8">
        <w:rPr>
          <w:rFonts w:ascii="Times New Roman" w:hAnsi="Times New Roman" w:cs="Times New Roman"/>
          <w:b/>
          <w:bCs/>
          <w:color w:val="0D0D0D" w:themeColor="text1" w:themeTint="F2"/>
          <w:sz w:val="28"/>
          <w:szCs w:val="28"/>
        </w:rPr>
        <w:t>11.4 Strengthen Validation</w:t>
      </w:r>
    </w:p>
    <w:p w14:paraId="5D79AB2B" w14:textId="77777777" w:rsidR="005B53E8" w:rsidRPr="005B53E8" w:rsidRDefault="005B53E8" w:rsidP="005B53E8">
      <w:pPr>
        <w:spacing w:after="120" w:line="360" w:lineRule="auto"/>
        <w:jc w:val="both"/>
        <w:rPr>
          <w:rFonts w:ascii="Times New Roman" w:hAnsi="Times New Roman" w:cs="Times New Roman"/>
          <w:color w:val="0D0D0D" w:themeColor="text1" w:themeTint="F2"/>
        </w:rPr>
      </w:pPr>
      <w:r w:rsidRPr="005B53E8">
        <w:rPr>
          <w:rFonts w:ascii="Times New Roman" w:hAnsi="Times New Roman" w:cs="Times New Roman"/>
          <w:color w:val="0D0D0D" w:themeColor="text1" w:themeTint="F2"/>
        </w:rPr>
        <w:t>A product-grouped split could test whether the model generalizes to products whose reviews were not represented during training.</w:t>
      </w:r>
    </w:p>
    <w:p w14:paraId="1FA87CAC" w14:textId="77777777" w:rsidR="005B53E8" w:rsidRPr="005B53E8" w:rsidRDefault="005B53E8" w:rsidP="005B53E8">
      <w:pPr>
        <w:spacing w:after="120" w:line="360" w:lineRule="auto"/>
        <w:jc w:val="both"/>
        <w:rPr>
          <w:rFonts w:ascii="Times New Roman" w:hAnsi="Times New Roman" w:cs="Times New Roman"/>
          <w:color w:val="0D0D0D" w:themeColor="text1" w:themeTint="F2"/>
        </w:rPr>
      </w:pPr>
      <w:r w:rsidRPr="005B53E8">
        <w:rPr>
          <w:rFonts w:ascii="Times New Roman" w:hAnsi="Times New Roman" w:cs="Times New Roman"/>
          <w:color w:val="0D0D0D" w:themeColor="text1" w:themeTint="F2"/>
        </w:rPr>
        <w:t>A chronological split could investigate performance on reviews collected after the training period, if suitable timestamps are available and the intended application requires forecasting future feedback.</w:t>
      </w:r>
    </w:p>
    <w:p w14:paraId="1DC3831E" w14:textId="77777777" w:rsidR="005B53E8" w:rsidRPr="005B53E8" w:rsidRDefault="005B53E8" w:rsidP="005B53E8">
      <w:pPr>
        <w:spacing w:after="120" w:line="360" w:lineRule="auto"/>
        <w:jc w:val="both"/>
        <w:rPr>
          <w:rFonts w:ascii="Times New Roman" w:hAnsi="Times New Roman" w:cs="Times New Roman"/>
          <w:color w:val="0D0D0D" w:themeColor="text1" w:themeTint="F2"/>
        </w:rPr>
      </w:pPr>
      <w:r w:rsidRPr="005B53E8">
        <w:rPr>
          <w:rFonts w:ascii="Times New Roman" w:hAnsi="Times New Roman" w:cs="Times New Roman"/>
          <w:color w:val="0D0D0D" w:themeColor="text1" w:themeTint="F2"/>
        </w:rPr>
        <w:t>These experiments would provide evidence that complements the current random-split evaluation.</w:t>
      </w:r>
    </w:p>
    <w:p w14:paraId="7089C4F3" w14:textId="77777777" w:rsidR="005B53E8" w:rsidRPr="005B53E8" w:rsidRDefault="005B53E8" w:rsidP="005B53E8">
      <w:pPr>
        <w:spacing w:after="120" w:line="360" w:lineRule="auto"/>
        <w:jc w:val="both"/>
        <w:rPr>
          <w:rFonts w:ascii="Times New Roman" w:hAnsi="Times New Roman" w:cs="Times New Roman"/>
          <w:b/>
          <w:bCs/>
          <w:color w:val="0D0D0D" w:themeColor="text1" w:themeTint="F2"/>
          <w:sz w:val="28"/>
          <w:szCs w:val="28"/>
        </w:rPr>
      </w:pPr>
      <w:r w:rsidRPr="005B53E8">
        <w:rPr>
          <w:rFonts w:ascii="Times New Roman" w:hAnsi="Times New Roman" w:cs="Times New Roman"/>
          <w:b/>
          <w:bCs/>
          <w:color w:val="0D0D0D" w:themeColor="text1" w:themeTint="F2"/>
          <w:sz w:val="28"/>
          <w:szCs w:val="28"/>
        </w:rPr>
        <w:t>11.5 Revisit Structured Features</w:t>
      </w:r>
    </w:p>
    <w:p w14:paraId="7055A12D" w14:textId="77777777" w:rsidR="005B53E8" w:rsidRPr="005B53E8" w:rsidRDefault="005B53E8" w:rsidP="005B53E8">
      <w:pPr>
        <w:spacing w:after="120" w:line="360" w:lineRule="auto"/>
        <w:jc w:val="both"/>
        <w:rPr>
          <w:rFonts w:ascii="Times New Roman" w:hAnsi="Times New Roman" w:cs="Times New Roman"/>
          <w:color w:val="0D0D0D" w:themeColor="text1" w:themeTint="F2"/>
        </w:rPr>
      </w:pPr>
      <w:r w:rsidRPr="005B53E8">
        <w:rPr>
          <w:rFonts w:ascii="Times New Roman" w:hAnsi="Times New Roman" w:cs="Times New Roman"/>
          <w:color w:val="0D0D0D" w:themeColor="text1" w:themeTint="F2"/>
        </w:rPr>
        <w:t>The structured-feature experiments produced low predictive performance. Future work could investigate additional product attributes, data-preparation choices, missing-value handling, and alternative algorithms.</w:t>
      </w:r>
    </w:p>
    <w:p w14:paraId="201521C7" w14:textId="77777777" w:rsidR="005B53E8" w:rsidRPr="005B53E8" w:rsidRDefault="005B53E8" w:rsidP="005B53E8">
      <w:pPr>
        <w:spacing w:after="120" w:line="360" w:lineRule="auto"/>
        <w:jc w:val="both"/>
        <w:rPr>
          <w:rFonts w:ascii="Times New Roman" w:hAnsi="Times New Roman" w:cs="Times New Roman"/>
          <w:color w:val="0D0D0D" w:themeColor="text1" w:themeTint="F2"/>
        </w:rPr>
      </w:pPr>
      <w:r w:rsidRPr="005B53E8">
        <w:rPr>
          <w:rFonts w:ascii="Times New Roman" w:hAnsi="Times New Roman" w:cs="Times New Roman"/>
          <w:color w:val="0D0D0D" w:themeColor="text1" w:themeTint="F2"/>
        </w:rPr>
        <w:lastRenderedPageBreak/>
        <w:t>Any new experiment should be documented with its exact input features, sample size, validation procedure, and measured results.</w:t>
      </w:r>
    </w:p>
    <w:p w14:paraId="65BD8E75" w14:textId="77777777" w:rsidR="005B53E8" w:rsidRPr="005B53E8" w:rsidRDefault="005B53E8" w:rsidP="005B53E8">
      <w:pPr>
        <w:spacing w:after="120" w:line="360" w:lineRule="auto"/>
        <w:jc w:val="both"/>
        <w:rPr>
          <w:rFonts w:ascii="Times New Roman" w:hAnsi="Times New Roman" w:cs="Times New Roman"/>
          <w:b/>
          <w:bCs/>
          <w:color w:val="0D0D0D" w:themeColor="text1" w:themeTint="F2"/>
          <w:sz w:val="28"/>
          <w:szCs w:val="28"/>
        </w:rPr>
      </w:pPr>
      <w:r w:rsidRPr="005B53E8">
        <w:rPr>
          <w:rFonts w:ascii="Times New Roman" w:hAnsi="Times New Roman" w:cs="Times New Roman"/>
          <w:b/>
          <w:bCs/>
          <w:color w:val="0D0D0D" w:themeColor="text1" w:themeTint="F2"/>
          <w:sz w:val="28"/>
          <w:szCs w:val="28"/>
        </w:rPr>
        <w:t>11.6 Improve Reproducibility and Documentation</w:t>
      </w:r>
    </w:p>
    <w:p w14:paraId="340EFD11" w14:textId="77777777" w:rsidR="005B53E8" w:rsidRPr="005B53E8" w:rsidRDefault="005B53E8" w:rsidP="005B53E8">
      <w:pPr>
        <w:spacing w:after="120" w:line="360" w:lineRule="auto"/>
        <w:jc w:val="both"/>
        <w:rPr>
          <w:rFonts w:ascii="Times New Roman" w:hAnsi="Times New Roman" w:cs="Times New Roman"/>
          <w:color w:val="0D0D0D" w:themeColor="text1" w:themeTint="F2"/>
        </w:rPr>
      </w:pPr>
      <w:r w:rsidRPr="005B53E8">
        <w:rPr>
          <w:rFonts w:ascii="Times New Roman" w:hAnsi="Times New Roman" w:cs="Times New Roman"/>
          <w:color w:val="0D0D0D" w:themeColor="text1" w:themeTint="F2"/>
        </w:rPr>
        <w:t xml:space="preserve">The </w:t>
      </w:r>
      <w:proofErr w:type="spellStart"/>
      <w:r w:rsidRPr="005B53E8">
        <w:rPr>
          <w:rFonts w:ascii="Times New Roman" w:hAnsi="Times New Roman" w:cs="Times New Roman"/>
          <w:color w:val="0D0D0D" w:themeColor="text1" w:themeTint="F2"/>
        </w:rPr>
        <w:t>modeling</w:t>
      </w:r>
      <w:proofErr w:type="spellEnd"/>
      <w:r w:rsidRPr="005B53E8">
        <w:rPr>
          <w:rFonts w:ascii="Times New Roman" w:hAnsi="Times New Roman" w:cs="Times New Roman"/>
          <w:color w:val="0D0D0D" w:themeColor="text1" w:themeTint="F2"/>
        </w:rPr>
        <w:t xml:space="preserve"> workflow could be strengthened by recording library versions, preserving model configurations, documenting preprocessing choices, and saving the exact train-test indices.</w:t>
      </w:r>
    </w:p>
    <w:p w14:paraId="3E0F317E" w14:textId="77777777" w:rsidR="005B53E8" w:rsidRPr="005B53E8" w:rsidRDefault="005B53E8" w:rsidP="005B53E8">
      <w:pPr>
        <w:spacing w:after="120" w:line="360" w:lineRule="auto"/>
        <w:jc w:val="both"/>
        <w:rPr>
          <w:rFonts w:ascii="Times New Roman" w:hAnsi="Times New Roman" w:cs="Times New Roman"/>
          <w:color w:val="0D0D0D" w:themeColor="text1" w:themeTint="F2"/>
        </w:rPr>
      </w:pPr>
      <w:r w:rsidRPr="005B53E8">
        <w:rPr>
          <w:rFonts w:ascii="Times New Roman" w:hAnsi="Times New Roman" w:cs="Times New Roman"/>
          <w:color w:val="0D0D0D" w:themeColor="text1" w:themeTint="F2"/>
        </w:rPr>
        <w:t>These practices would make it easier to reproduce the reported results, investigate discrepancies, and compare future experiments fairly.</w:t>
      </w:r>
    </w:p>
    <w:p w14:paraId="67EA9114" w14:textId="77777777" w:rsidR="005B53E8" w:rsidRPr="005B53E8" w:rsidRDefault="005B53E8" w:rsidP="005B53E8">
      <w:pPr>
        <w:spacing w:after="120" w:line="360" w:lineRule="auto"/>
        <w:jc w:val="both"/>
        <w:rPr>
          <w:rFonts w:ascii="Times New Roman" w:hAnsi="Times New Roman" w:cs="Times New Roman"/>
          <w:b/>
          <w:bCs/>
          <w:color w:val="0D0D0D" w:themeColor="text1" w:themeTint="F2"/>
          <w:sz w:val="28"/>
          <w:szCs w:val="28"/>
        </w:rPr>
      </w:pPr>
      <w:r w:rsidRPr="005B53E8">
        <w:rPr>
          <w:rFonts w:ascii="Times New Roman" w:hAnsi="Times New Roman" w:cs="Times New Roman"/>
          <w:b/>
          <w:bCs/>
          <w:color w:val="0D0D0D" w:themeColor="text1" w:themeTint="F2"/>
          <w:sz w:val="28"/>
          <w:szCs w:val="28"/>
        </w:rPr>
        <w:t>11.7 Define Deployment Criteria Before Practical Use</w:t>
      </w:r>
    </w:p>
    <w:p w14:paraId="2CCC9218" w14:textId="77777777" w:rsidR="005B53E8" w:rsidRPr="005B53E8" w:rsidRDefault="005B53E8" w:rsidP="005B53E8">
      <w:pPr>
        <w:spacing w:after="120" w:line="360" w:lineRule="auto"/>
        <w:jc w:val="both"/>
        <w:rPr>
          <w:rFonts w:ascii="Times New Roman" w:hAnsi="Times New Roman" w:cs="Times New Roman"/>
          <w:color w:val="0D0D0D" w:themeColor="text1" w:themeTint="F2"/>
        </w:rPr>
      </w:pPr>
      <w:r w:rsidRPr="005B53E8">
        <w:rPr>
          <w:rFonts w:ascii="Times New Roman" w:hAnsi="Times New Roman" w:cs="Times New Roman"/>
          <w:color w:val="0D0D0D" w:themeColor="text1" w:themeTint="F2"/>
        </w:rPr>
        <w:t>Deployment should only be considered after the model has been evaluated against clearly defined requirements.</w:t>
      </w:r>
    </w:p>
    <w:p w14:paraId="3F0D76CA" w14:textId="77777777" w:rsidR="005B53E8" w:rsidRPr="005B53E8" w:rsidRDefault="005B53E8" w:rsidP="005B53E8">
      <w:pPr>
        <w:spacing w:after="120" w:line="360" w:lineRule="auto"/>
        <w:jc w:val="both"/>
        <w:rPr>
          <w:rFonts w:ascii="Times New Roman" w:hAnsi="Times New Roman" w:cs="Times New Roman"/>
          <w:color w:val="0D0D0D" w:themeColor="text1" w:themeTint="F2"/>
        </w:rPr>
      </w:pPr>
      <w:r w:rsidRPr="005B53E8">
        <w:rPr>
          <w:rFonts w:ascii="Times New Roman" w:hAnsi="Times New Roman" w:cs="Times New Roman"/>
          <w:color w:val="0D0D0D" w:themeColor="text1" w:themeTint="F2"/>
        </w:rPr>
        <w:t>These requirements should address class-level performance, generalization, reliability, appropriate human oversight, and the consequences of incorrect predictions.</w:t>
      </w:r>
    </w:p>
    <w:p w14:paraId="0292F595" w14:textId="77777777" w:rsidR="005B53E8" w:rsidRPr="005B53E8" w:rsidRDefault="005B53E8" w:rsidP="005B53E8">
      <w:pPr>
        <w:spacing w:after="120" w:line="360" w:lineRule="auto"/>
        <w:jc w:val="both"/>
        <w:rPr>
          <w:rFonts w:ascii="Times New Roman" w:hAnsi="Times New Roman" w:cs="Times New Roman"/>
          <w:color w:val="0D0D0D" w:themeColor="text1" w:themeTint="F2"/>
        </w:rPr>
      </w:pPr>
      <w:r w:rsidRPr="005B53E8">
        <w:rPr>
          <w:rFonts w:ascii="Times New Roman" w:hAnsi="Times New Roman" w:cs="Times New Roman"/>
          <w:color w:val="0D0D0D" w:themeColor="text1" w:themeTint="F2"/>
        </w:rPr>
        <w:t xml:space="preserve">The current experiment is a </w:t>
      </w:r>
      <w:proofErr w:type="spellStart"/>
      <w:r w:rsidRPr="005B53E8">
        <w:rPr>
          <w:rFonts w:ascii="Times New Roman" w:hAnsi="Times New Roman" w:cs="Times New Roman"/>
          <w:color w:val="0D0D0D" w:themeColor="text1" w:themeTint="F2"/>
        </w:rPr>
        <w:t>modeling</w:t>
      </w:r>
      <w:proofErr w:type="spellEnd"/>
      <w:r w:rsidRPr="005B53E8">
        <w:rPr>
          <w:rFonts w:ascii="Times New Roman" w:hAnsi="Times New Roman" w:cs="Times New Roman"/>
          <w:color w:val="0D0D0D" w:themeColor="text1" w:themeTint="F2"/>
        </w:rPr>
        <w:t xml:space="preserve"> and evaluation exercise. Deployment, production monitoring, and operational business impact have not been established by the results presented in this report.</w:t>
      </w:r>
    </w:p>
    <w:p w14:paraId="7F0E3E90" w14:textId="77777777" w:rsidR="005B53E8" w:rsidRDefault="005B53E8" w:rsidP="005B53E8">
      <w:pPr>
        <w:spacing w:after="120" w:line="360" w:lineRule="auto"/>
        <w:jc w:val="both"/>
        <w:rPr>
          <w:rFonts w:ascii="Times New Roman" w:hAnsi="Times New Roman" w:cs="Times New Roman"/>
          <w:color w:val="0D0D0D" w:themeColor="text1" w:themeTint="F2"/>
        </w:rPr>
      </w:pPr>
    </w:p>
    <w:p w14:paraId="3D651C0C" w14:textId="77777777" w:rsidR="005B53E8" w:rsidRPr="005B53E8" w:rsidRDefault="005B53E8" w:rsidP="005B53E8">
      <w:pPr>
        <w:spacing w:after="120" w:line="360" w:lineRule="auto"/>
        <w:jc w:val="both"/>
        <w:rPr>
          <w:rFonts w:ascii="Times New Roman" w:hAnsi="Times New Roman" w:cs="Times New Roman"/>
          <w:color w:val="77206D" w:themeColor="accent5" w:themeShade="BF"/>
          <w:sz w:val="28"/>
          <w:szCs w:val="28"/>
        </w:rPr>
      </w:pPr>
      <w:r w:rsidRPr="005B53E8">
        <w:rPr>
          <w:rFonts w:ascii="Times New Roman" w:hAnsi="Times New Roman" w:cs="Times New Roman"/>
          <w:b/>
          <w:bCs/>
          <w:color w:val="77206D" w:themeColor="accent5" w:themeShade="BF"/>
          <w:sz w:val="28"/>
          <w:szCs w:val="28"/>
        </w:rPr>
        <w:t>12. CONCLUSION</w:t>
      </w:r>
    </w:p>
    <w:p w14:paraId="4F689ED5" w14:textId="77777777" w:rsidR="005B53E8" w:rsidRPr="005B53E8" w:rsidRDefault="005B53E8" w:rsidP="005B53E8">
      <w:pPr>
        <w:spacing w:after="120" w:line="360" w:lineRule="auto"/>
        <w:jc w:val="both"/>
        <w:rPr>
          <w:rFonts w:ascii="Times New Roman" w:hAnsi="Times New Roman" w:cs="Times New Roman"/>
          <w:color w:val="0D0D0D" w:themeColor="text1" w:themeTint="F2"/>
        </w:rPr>
      </w:pPr>
      <w:r w:rsidRPr="005B53E8">
        <w:rPr>
          <w:rFonts w:ascii="Times New Roman" w:hAnsi="Times New Roman" w:cs="Times New Roman"/>
          <w:color w:val="0D0D0D" w:themeColor="text1" w:themeTint="F2"/>
        </w:rPr>
        <w:t>The Week 5 predictive-</w:t>
      </w:r>
      <w:proofErr w:type="spellStart"/>
      <w:r w:rsidRPr="005B53E8">
        <w:rPr>
          <w:rFonts w:ascii="Times New Roman" w:hAnsi="Times New Roman" w:cs="Times New Roman"/>
          <w:color w:val="0D0D0D" w:themeColor="text1" w:themeTint="F2"/>
        </w:rPr>
        <w:t>modeling</w:t>
      </w:r>
      <w:proofErr w:type="spellEnd"/>
      <w:r w:rsidRPr="005B53E8">
        <w:rPr>
          <w:rFonts w:ascii="Times New Roman" w:hAnsi="Times New Roman" w:cs="Times New Roman"/>
          <w:color w:val="0D0D0D" w:themeColor="text1" w:themeTint="F2"/>
        </w:rPr>
        <w:t xml:space="preserve"> stage of the Beauty &amp; Wellness Customer Insights project investigated the use of machine learning to predict customer ratings from review text and selected structured attributes.</w:t>
      </w:r>
    </w:p>
    <w:p w14:paraId="7BA23135" w14:textId="77777777" w:rsidR="005B53E8" w:rsidRPr="005B53E8" w:rsidRDefault="005B53E8" w:rsidP="005B53E8">
      <w:pPr>
        <w:spacing w:after="120" w:line="360" w:lineRule="auto"/>
        <w:jc w:val="both"/>
        <w:rPr>
          <w:rFonts w:ascii="Times New Roman" w:hAnsi="Times New Roman" w:cs="Times New Roman"/>
          <w:color w:val="0D0D0D" w:themeColor="text1" w:themeTint="F2"/>
        </w:rPr>
      </w:pPr>
      <w:r w:rsidRPr="005B53E8">
        <w:rPr>
          <w:rFonts w:ascii="Times New Roman" w:hAnsi="Times New Roman" w:cs="Times New Roman"/>
          <w:color w:val="0D0D0D" w:themeColor="text1" w:themeTint="F2"/>
        </w:rPr>
        <w:t>The primary experiment used TF-IDF to represent review text numerically and Logistic Regression to classify ratings into five categories. The model achieved 68.37% accuracy, a macro-F1 score of 0.5210, and a weighted-F1 score of 0.6980 on a held-out test set containing 10,000 reviews.</w:t>
      </w:r>
    </w:p>
    <w:p w14:paraId="1846CAAC" w14:textId="77777777" w:rsidR="005B53E8" w:rsidRPr="005B53E8" w:rsidRDefault="005B53E8" w:rsidP="005B53E8">
      <w:pPr>
        <w:spacing w:after="120" w:line="360" w:lineRule="auto"/>
        <w:jc w:val="both"/>
        <w:rPr>
          <w:rFonts w:ascii="Times New Roman" w:hAnsi="Times New Roman" w:cs="Times New Roman"/>
          <w:color w:val="0D0D0D" w:themeColor="text1" w:themeTint="F2"/>
        </w:rPr>
      </w:pPr>
      <w:r w:rsidRPr="005B53E8">
        <w:rPr>
          <w:rFonts w:ascii="Times New Roman" w:hAnsi="Times New Roman" w:cs="Times New Roman"/>
          <w:color w:val="0D0D0D" w:themeColor="text1" w:themeTint="F2"/>
        </w:rPr>
        <w:t>Compared with the majority-class baseline, the trained text classifier improved accuracy by 4.51 percentage points and achieved a substantially higher macro-F1 score. These findings indicate that the model learned useful rating-related patterns from the review text in the evaluated sample.</w:t>
      </w:r>
    </w:p>
    <w:p w14:paraId="6ED9EB3E" w14:textId="77777777" w:rsidR="005B53E8" w:rsidRPr="005B53E8" w:rsidRDefault="005B53E8" w:rsidP="005B53E8">
      <w:pPr>
        <w:spacing w:after="120" w:line="360" w:lineRule="auto"/>
        <w:jc w:val="both"/>
        <w:rPr>
          <w:rFonts w:ascii="Times New Roman" w:hAnsi="Times New Roman" w:cs="Times New Roman"/>
          <w:color w:val="0D0D0D" w:themeColor="text1" w:themeTint="F2"/>
        </w:rPr>
      </w:pPr>
      <w:r w:rsidRPr="005B53E8">
        <w:rPr>
          <w:rFonts w:ascii="Times New Roman" w:hAnsi="Times New Roman" w:cs="Times New Roman"/>
          <w:color w:val="0D0D0D" w:themeColor="text1" w:themeTint="F2"/>
        </w:rPr>
        <w:t>However, performance varied considerably across rating categories. The five-star category achieved an F1 score of 0.8395, while the two-star category achieved 0.3311. The structured-feature experiments also produced low predictive performance under the tested configurations.</w:t>
      </w:r>
    </w:p>
    <w:p w14:paraId="3922A3A8" w14:textId="77777777" w:rsidR="005B53E8" w:rsidRPr="005B53E8" w:rsidRDefault="005B53E8" w:rsidP="005B53E8">
      <w:pPr>
        <w:spacing w:after="120" w:line="360" w:lineRule="auto"/>
        <w:jc w:val="both"/>
        <w:rPr>
          <w:rFonts w:ascii="Times New Roman" w:hAnsi="Times New Roman" w:cs="Times New Roman"/>
          <w:color w:val="0D0D0D" w:themeColor="text1" w:themeTint="F2"/>
        </w:rPr>
      </w:pPr>
      <w:r w:rsidRPr="005B53E8">
        <w:rPr>
          <w:rFonts w:ascii="Times New Roman" w:hAnsi="Times New Roman" w:cs="Times New Roman"/>
          <w:color w:val="0D0D0D" w:themeColor="text1" w:themeTint="F2"/>
        </w:rPr>
        <w:t xml:space="preserve">The results demonstrate the importance of evaluating multiple metrics, examining prediction errors, and considering the limitations of the underlying data and validation procedure. Accuracy alone would not adequately describe the model's class-level </w:t>
      </w:r>
      <w:proofErr w:type="spellStart"/>
      <w:r w:rsidRPr="005B53E8">
        <w:rPr>
          <w:rFonts w:ascii="Times New Roman" w:hAnsi="Times New Roman" w:cs="Times New Roman"/>
          <w:color w:val="0D0D0D" w:themeColor="text1" w:themeTint="F2"/>
        </w:rPr>
        <w:t>behavior</w:t>
      </w:r>
      <w:proofErr w:type="spellEnd"/>
      <w:r w:rsidRPr="005B53E8">
        <w:rPr>
          <w:rFonts w:ascii="Times New Roman" w:hAnsi="Times New Roman" w:cs="Times New Roman"/>
          <w:color w:val="0D0D0D" w:themeColor="text1" w:themeTint="F2"/>
        </w:rPr>
        <w:t>.</w:t>
      </w:r>
    </w:p>
    <w:p w14:paraId="00ED40DF" w14:textId="77777777" w:rsidR="005B53E8" w:rsidRPr="005B53E8" w:rsidRDefault="005B53E8" w:rsidP="005B53E8">
      <w:pPr>
        <w:spacing w:after="120" w:line="360" w:lineRule="auto"/>
        <w:jc w:val="both"/>
        <w:rPr>
          <w:rFonts w:ascii="Times New Roman" w:hAnsi="Times New Roman" w:cs="Times New Roman"/>
          <w:color w:val="0D0D0D" w:themeColor="text1" w:themeTint="F2"/>
        </w:rPr>
      </w:pPr>
      <w:r w:rsidRPr="005B53E8">
        <w:rPr>
          <w:rFonts w:ascii="Times New Roman" w:hAnsi="Times New Roman" w:cs="Times New Roman"/>
          <w:color w:val="0D0D0D" w:themeColor="text1" w:themeTint="F2"/>
        </w:rPr>
        <w:lastRenderedPageBreak/>
        <w:t>Overall, the project has established a measurable text-classification baseline, documented its experimental configuration, and identified concrete opportunities for further investigation. The findings provide a foundation for the next stage of model evaluation and business-impact analysis.</w:t>
      </w:r>
    </w:p>
    <w:p w14:paraId="28DE6083" w14:textId="77777777" w:rsidR="005B53E8" w:rsidRPr="005B53E8" w:rsidRDefault="005B53E8" w:rsidP="005B53E8">
      <w:pPr>
        <w:spacing w:after="120" w:line="360" w:lineRule="auto"/>
        <w:jc w:val="both"/>
        <w:rPr>
          <w:rFonts w:ascii="Times New Roman" w:hAnsi="Times New Roman" w:cs="Times New Roman"/>
          <w:color w:val="0D0D0D" w:themeColor="text1" w:themeTint="F2"/>
        </w:rPr>
      </w:pPr>
      <w:r w:rsidRPr="005B53E8">
        <w:rPr>
          <w:rFonts w:ascii="Times New Roman" w:hAnsi="Times New Roman" w:cs="Times New Roman"/>
          <w:color w:val="0D0D0D" w:themeColor="text1" w:themeTint="F2"/>
        </w:rPr>
        <w:t>Further validation is required before the model can be recommended for operational use. In particular, future work should investigate lower-rating performance, examine representative misclassifications, and evaluate generalization to unseen products.</w:t>
      </w:r>
    </w:p>
    <w:p w14:paraId="1DC39B8A" w14:textId="77777777" w:rsidR="005B53E8" w:rsidRPr="005B53E8" w:rsidRDefault="005B53E8" w:rsidP="005B53E8">
      <w:pPr>
        <w:spacing w:after="120" w:line="360" w:lineRule="auto"/>
        <w:jc w:val="both"/>
        <w:rPr>
          <w:rFonts w:ascii="Times New Roman" w:hAnsi="Times New Roman" w:cs="Times New Roman"/>
          <w:color w:val="0D0D0D" w:themeColor="text1" w:themeTint="F2"/>
        </w:rPr>
      </w:pPr>
    </w:p>
    <w:p w14:paraId="0DBAAB69" w14:textId="77777777" w:rsidR="004E3301" w:rsidRPr="004E3301" w:rsidRDefault="004E3301" w:rsidP="004E3301">
      <w:pPr>
        <w:spacing w:after="120" w:line="360" w:lineRule="auto"/>
        <w:jc w:val="both"/>
        <w:rPr>
          <w:rFonts w:ascii="Times New Roman" w:hAnsi="Times New Roman" w:cs="Times New Roman"/>
          <w:color w:val="0D0D0D" w:themeColor="text1" w:themeTint="F2"/>
        </w:rPr>
      </w:pPr>
    </w:p>
    <w:p w14:paraId="49E43319" w14:textId="77777777" w:rsidR="004E3301" w:rsidRPr="004E3301" w:rsidRDefault="004E3301" w:rsidP="004E3301">
      <w:pPr>
        <w:spacing w:after="120" w:line="360" w:lineRule="auto"/>
        <w:jc w:val="both"/>
        <w:rPr>
          <w:rFonts w:ascii="Times New Roman" w:hAnsi="Times New Roman" w:cs="Times New Roman"/>
          <w:color w:val="0D0D0D" w:themeColor="text1" w:themeTint="F2"/>
        </w:rPr>
      </w:pPr>
    </w:p>
    <w:p w14:paraId="6F8F49F1" w14:textId="77777777" w:rsidR="004E3301" w:rsidRPr="004E3301" w:rsidRDefault="004E3301" w:rsidP="004E3301">
      <w:pPr>
        <w:spacing w:after="120" w:line="360" w:lineRule="auto"/>
        <w:jc w:val="both"/>
        <w:rPr>
          <w:rFonts w:ascii="Times New Roman" w:hAnsi="Times New Roman" w:cs="Times New Roman"/>
          <w:color w:val="0D0D0D" w:themeColor="text1" w:themeTint="F2"/>
        </w:rPr>
      </w:pPr>
    </w:p>
    <w:p w14:paraId="0CA017CE" w14:textId="77777777" w:rsidR="004E3301" w:rsidRPr="004E3301" w:rsidRDefault="004E3301" w:rsidP="004E3301">
      <w:pPr>
        <w:spacing w:after="120" w:line="360" w:lineRule="auto"/>
        <w:jc w:val="both"/>
        <w:rPr>
          <w:rFonts w:ascii="Times New Roman" w:hAnsi="Times New Roman" w:cs="Times New Roman"/>
          <w:color w:val="0D0D0D" w:themeColor="text1" w:themeTint="F2"/>
        </w:rPr>
      </w:pPr>
    </w:p>
    <w:p w14:paraId="066FE759" w14:textId="77777777" w:rsidR="004E3301" w:rsidRPr="004E3301" w:rsidRDefault="004E3301" w:rsidP="004E3301">
      <w:pPr>
        <w:spacing w:after="120" w:line="360" w:lineRule="auto"/>
        <w:jc w:val="both"/>
        <w:rPr>
          <w:rFonts w:ascii="Times New Roman" w:hAnsi="Times New Roman" w:cs="Times New Roman"/>
          <w:color w:val="0D0D0D" w:themeColor="text1" w:themeTint="F2"/>
        </w:rPr>
      </w:pPr>
    </w:p>
    <w:p w14:paraId="46B38CB6" w14:textId="77777777" w:rsidR="004E3301" w:rsidRPr="004E3301" w:rsidRDefault="004E3301" w:rsidP="004E3301">
      <w:pPr>
        <w:spacing w:after="120" w:line="360" w:lineRule="auto"/>
        <w:jc w:val="both"/>
        <w:rPr>
          <w:rFonts w:ascii="Times New Roman" w:hAnsi="Times New Roman" w:cs="Times New Roman"/>
          <w:color w:val="0D0D0D" w:themeColor="text1" w:themeTint="F2"/>
        </w:rPr>
      </w:pPr>
    </w:p>
    <w:p w14:paraId="443766D6" w14:textId="77777777" w:rsidR="00146421" w:rsidRPr="004E3301" w:rsidRDefault="00146421" w:rsidP="004E3301">
      <w:pPr>
        <w:spacing w:after="120" w:line="360" w:lineRule="auto"/>
        <w:jc w:val="both"/>
        <w:rPr>
          <w:rFonts w:ascii="Times New Roman" w:hAnsi="Times New Roman" w:cs="Times New Roman"/>
          <w:color w:val="0D0D0D" w:themeColor="text1" w:themeTint="F2"/>
        </w:rPr>
      </w:pPr>
    </w:p>
    <w:sectPr w:rsidR="00146421" w:rsidRPr="004E3301" w:rsidSect="00146421">
      <w:pgSz w:w="11906" w:h="16838"/>
      <w:pgMar w:top="1083" w:right="1225" w:bottom="1083" w:left="122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C71A1"/>
    <w:multiLevelType w:val="multilevel"/>
    <w:tmpl w:val="DC2E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EF2721"/>
    <w:multiLevelType w:val="multilevel"/>
    <w:tmpl w:val="C524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8636E7"/>
    <w:multiLevelType w:val="multilevel"/>
    <w:tmpl w:val="053C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3B2A58"/>
    <w:multiLevelType w:val="multilevel"/>
    <w:tmpl w:val="4B02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6D1825"/>
    <w:multiLevelType w:val="multilevel"/>
    <w:tmpl w:val="152C8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FC60DB"/>
    <w:multiLevelType w:val="multilevel"/>
    <w:tmpl w:val="0450D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878355">
    <w:abstractNumId w:val="2"/>
  </w:num>
  <w:num w:numId="2" w16cid:durableId="1278180341">
    <w:abstractNumId w:val="5"/>
  </w:num>
  <w:num w:numId="3" w16cid:durableId="864556188">
    <w:abstractNumId w:val="3"/>
  </w:num>
  <w:num w:numId="4" w16cid:durableId="215702096">
    <w:abstractNumId w:val="1"/>
  </w:num>
  <w:num w:numId="5" w16cid:durableId="2027708330">
    <w:abstractNumId w:val="0"/>
  </w:num>
  <w:num w:numId="6" w16cid:durableId="10071769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421"/>
    <w:rsid w:val="00146421"/>
    <w:rsid w:val="004E3301"/>
    <w:rsid w:val="004F1A25"/>
    <w:rsid w:val="00572127"/>
    <w:rsid w:val="005962A2"/>
    <w:rsid w:val="005B53E8"/>
    <w:rsid w:val="008A6B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24669"/>
  <w15:chartTrackingRefBased/>
  <w15:docId w15:val="{A9D08B8E-99B7-47B0-885B-5C11BDDF2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4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64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64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64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64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64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4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4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4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4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64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64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64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64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64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4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4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421"/>
    <w:rPr>
      <w:rFonts w:eastAsiaTheme="majorEastAsia" w:cstheme="majorBidi"/>
      <w:color w:val="272727" w:themeColor="text1" w:themeTint="D8"/>
    </w:rPr>
  </w:style>
  <w:style w:type="paragraph" w:styleId="Title">
    <w:name w:val="Title"/>
    <w:basedOn w:val="Normal"/>
    <w:next w:val="Normal"/>
    <w:link w:val="TitleChar"/>
    <w:uiPriority w:val="10"/>
    <w:qFormat/>
    <w:rsid w:val="001464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4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4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4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421"/>
    <w:pPr>
      <w:spacing w:before="160"/>
      <w:jc w:val="center"/>
    </w:pPr>
    <w:rPr>
      <w:i/>
      <w:iCs/>
      <w:color w:val="404040" w:themeColor="text1" w:themeTint="BF"/>
    </w:rPr>
  </w:style>
  <w:style w:type="character" w:customStyle="1" w:styleId="QuoteChar">
    <w:name w:val="Quote Char"/>
    <w:basedOn w:val="DefaultParagraphFont"/>
    <w:link w:val="Quote"/>
    <w:uiPriority w:val="29"/>
    <w:rsid w:val="00146421"/>
    <w:rPr>
      <w:i/>
      <w:iCs/>
      <w:color w:val="404040" w:themeColor="text1" w:themeTint="BF"/>
    </w:rPr>
  </w:style>
  <w:style w:type="paragraph" w:styleId="ListParagraph">
    <w:name w:val="List Paragraph"/>
    <w:basedOn w:val="Normal"/>
    <w:uiPriority w:val="34"/>
    <w:qFormat/>
    <w:rsid w:val="00146421"/>
    <w:pPr>
      <w:ind w:left="720"/>
      <w:contextualSpacing/>
    </w:pPr>
  </w:style>
  <w:style w:type="character" w:styleId="IntenseEmphasis">
    <w:name w:val="Intense Emphasis"/>
    <w:basedOn w:val="DefaultParagraphFont"/>
    <w:uiPriority w:val="21"/>
    <w:qFormat/>
    <w:rsid w:val="00146421"/>
    <w:rPr>
      <w:i/>
      <w:iCs/>
      <w:color w:val="0F4761" w:themeColor="accent1" w:themeShade="BF"/>
    </w:rPr>
  </w:style>
  <w:style w:type="paragraph" w:styleId="IntenseQuote">
    <w:name w:val="Intense Quote"/>
    <w:basedOn w:val="Normal"/>
    <w:next w:val="Normal"/>
    <w:link w:val="IntenseQuoteChar"/>
    <w:uiPriority w:val="30"/>
    <w:qFormat/>
    <w:rsid w:val="001464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6421"/>
    <w:rPr>
      <w:i/>
      <w:iCs/>
      <w:color w:val="0F4761" w:themeColor="accent1" w:themeShade="BF"/>
    </w:rPr>
  </w:style>
  <w:style w:type="character" w:styleId="IntenseReference">
    <w:name w:val="Intense Reference"/>
    <w:basedOn w:val="DefaultParagraphFont"/>
    <w:uiPriority w:val="32"/>
    <w:qFormat/>
    <w:rsid w:val="001464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26</Pages>
  <Words>6976</Words>
  <Characters>39768</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sohini ball</dc:creator>
  <cp:keywords/>
  <dc:description/>
  <cp:lastModifiedBy>sohini ball</cp:lastModifiedBy>
  <cp:revision>1</cp:revision>
  <dcterms:created xsi:type="dcterms:W3CDTF">2026-10-27T14:09:00Z</dcterms:created>
  <dcterms:modified xsi:type="dcterms:W3CDTF">2026-10-27T15:12:00Z</dcterms:modified>
</cp:coreProperties>
</file>