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Kawas Fernández vs. Honduras</w:t>
        <w:br/>
        <w:br/>
        <w:br/>
        <w:t xml:space="preserve">                       Sentencia de 3 de Abril de 2009</w:t>
        <w:br/>
        <w:br/>
        <w:t xml:space="preserve">                       (Fondo, Reparaciones y Costas)</w:t>
        <w:br/>
        <w:br/>
        <w:br/>
        <w:br/>
        <w:t>En el caso Kawas Fernández,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Leo Valladares Lanza,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4 de febrero de 2008,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 la Corte una demanda en contra de la  República  de  Honduras  (en</w:t>
        <w:br/>
        <w:t>adelante “el Estado” o “Honduras”),  la  cual  se  originó  en  la  denuncia</w:t>
        <w:br/>
        <w:t>presentada el 13 de enero de 2003  por  el  Centro  por  la  Justicia  y  el</w:t>
        <w:br/>
        <w:t>Derecho Internacional (en  adelante  “CEJIL”)  y  el  Equipo  de  Reflexión,</w:t>
        <w:br/>
        <w:t>Investigación y Comunicación  de  la  Compañía  de  Jesús  en  Honduras  (en</w:t>
        <w:br/>
        <w:t>adelante “ERIC”). El 13 de octubre de 2005 la  Comisión  aprobó  el  Informe</w:t>
        <w:br/>
        <w:t>No.  67/05[1],   mediante   el   cual   declaró   admisible   la   petición.</w:t>
        <w:br/>
        <w:t>Posteriormente, el 20 de julio de 2006 la  Comisión  aprobó  el  Informe  de</w:t>
        <w:br/>
        <w:t>Fondo No. 63/06[2], en los términos del artículo 50  de  la  Convención,  el</w:t>
        <w:br/>
        <w:t>cual contenía determinadas recomendaciones para el Estado. Este informe  fue</w:t>
        <w:br/>
        <w:t>notificado al Estado el 4 de agosto de 2006. Tras considerar la  información</w:t>
        <w:br/>
        <w:t>aportada por las partes con posterioridad  a  la  adopción  del  Informe  de</w:t>
        <w:br/>
        <w:t>Fondo, y ante “la falta de avances sustantivos en el  efectivo  cumplimiento</w:t>
        <w:br/>
        <w:t>de [sus recomendaciones]”, la Comisión decidió someter el  presente  caso  a</w:t>
        <w:br/>
        <w:t>la jurisdicción de la Corte.  La  Comisión  designó  como  delegados  a  los</w:t>
        <w:br/>
        <w:t>señores Florentín Meléndez,  Comisionado,  Santiago  A.  Canton,  Secretario</w:t>
        <w:br/>
        <w:t>Ejecutivo, y como asesores legales a  los  abogados  Elizabeth  Abi-Mershed,</w:t>
        <w:br/>
        <w:t>Secretaria Ejecutiva  Adjunta,  Juan  Pablo  Albán  Alencastro  y  Alejandro</w:t>
        <w:br/>
        <w:t>Aristizábal, especialistas de la Secretaria Ejecutiva de la Comisión.</w:t>
        <w:br/>
        <w:br/>
        <w:t xml:space="preserve">     2. Según la demanda de la Comisión, el 6 de febrero de 1995, alrededor</w:t>
        <w:br/>
        <w:t xml:space="preserve">        de las 7:30 p.m., Blanca Jeannette Kawas  Fernández  fue  asesinada</w:t>
        <w:br/>
        <w:t xml:space="preserve">        por un disparo de arma de fuego mientras se encontraba en  su  casa</w:t>
        <w:br/>
        <w:t xml:space="preserve">        de habitación. La Comisión indicó que al momento de  su  muerte  la</w:t>
        <w:br/>
        <w:t xml:space="preserve">        señora Kawas Fernández era  presidenta  de  la  Fundación  para  la</w:t>
        <w:br/>
        <w:t xml:space="preserve">        Protección de Lancetilla, Punta Sal, Punta  Izopo  y  Texiguat  (en</w:t>
        <w:br/>
        <w:t xml:space="preserve">        adelante  “PROLANSATE”),  organización  creada  con  el  objeto  de</w:t>
        <w:br/>
        <w:t xml:space="preserve">        “mejorar la calidad de  vida  de  los  pobladores  de  las  cuencas</w:t>
        <w:br/>
        <w:t xml:space="preserve">        hidrográficas de la Bahía  de  Tela,  [Departamento  de  Atlántida,</w:t>
        <w:br/>
        <w:t xml:space="preserve">        Honduras]”, y que en dicha condición “denunció entre  otras  cosas,</w:t>
        <w:br/>
        <w:t xml:space="preserve">        los  intentos  de  personas  y  entidades  privadas  de  apoderarse</w:t>
        <w:br/>
        <w:t xml:space="preserve">        ilegalmente de la Península de Punta Sal, la contaminación  de  las</w:t>
        <w:br/>
        <w:t xml:space="preserve">        lagunas y la depredación de los bosques de  la  región”.  Según  la</w:t>
        <w:br/>
        <w:t xml:space="preserve">        Comisión Interamericana, “del material que obra en  el  expediente,</w:t>
        <w:br/>
        <w:t xml:space="preserve">        puede establecerse que efectivamente se presentan fuertes  indicios</w:t>
        <w:br/>
        <w:t xml:space="preserve">        para concluir que existe  responsabilidad  estatal  directa  en  la</w:t>
        <w:br/>
        <w:t xml:space="preserve">        privación de la vida de la presunta víctima”.  Además,  indicó  que</w:t>
        <w:br/>
        <w:t xml:space="preserve">        tras la muerte de aquella  “graves  omisiones  demuestran  que  las</w:t>
        <w:br/>
        <w:t xml:space="preserve">        autoridades estatales no adoptaron con la debida  diligencia  todas</w:t>
        <w:br/>
        <w:t xml:space="preserve">        las medidas que eran necesarias para impulsar una investigación que</w:t>
        <w:br/>
        <w:t xml:space="preserve">        pudiera llegar a  un  resultado  concreto.  Como  consecuencia  del</w:t>
        <w:br/>
        <w:t xml:space="preserve">        incumplimiento estatal de sus deberes, se ha negado  el  derecho  a</w:t>
        <w:br/>
        <w:t xml:space="preserve">        ‘los familiares’ de la [presunta] víctima a conocer la verdad sobre</w:t>
        <w:br/>
        <w:t xml:space="preserve">        lo sucedido y a que se reparen los daños y perjuicios sufridos”.</w:t>
        <w:br/>
        <w:br/>
        <w:t xml:space="preserve">     3. La Comisión alegó que “los efectos causados por  la  impunidad  del</w:t>
        <w:br/>
        <w:t xml:space="preserve">        caso y la falta de adopción de medidas que eviten la repetición  de</w:t>
        <w:br/>
        <w:t xml:space="preserve">        los hechos ha alimentado un contexto de impunidad de los  actos  de</w:t>
        <w:br/>
        <w:t xml:space="preserve">        violencia cometidos en contra de las  defensoras  y  defensores  de</w:t>
        <w:br/>
        <w:t xml:space="preserve">        derechos humanos y del medio ambiente y los recursos  naturales  en</w:t>
        <w:br/>
        <w:t xml:space="preserve">        Honduras”.  En  este  sentido,  señaló  que  “el  caso  refleja  la</w:t>
        <w:br/>
        <w:t xml:space="preserve">        situación de los defensores  del  medio  ambiente  y  los  recursos</w:t>
        <w:br/>
        <w:t xml:space="preserve">        naturales en Honduras, los ataques en contra de tales  personas,  y</w:t>
        <w:br/>
        <w:t xml:space="preserve">        los obstáculos en la investigación de los actos de hostigamiento  y</w:t>
        <w:br/>
        <w:t xml:space="preserve">        persecución”.</w:t>
        <w:br/>
        <w:br/>
        <w:t xml:space="preserve">     4. Por lo anterior, la Comisión solicitó a la  Corte  que  declare  la</w:t>
        <w:br/>
        <w:t xml:space="preserve">        responsabilidad internacional  del  Estado  por  la  violación  del</w:t>
        <w:br/>
        <w:t xml:space="preserve">        artículo 4 (Derecho a la  Vida)  de  la  Convención  Americana,  en</w:t>
        <w:br/>
        <w:t xml:space="preserve">        relación con el artículo 1.1 (Obligación de Respetar los  Derechos)</w:t>
        <w:br/>
        <w:t xml:space="preserve">        de la misma, en perjuicio de Blanca Jeannette Kawas Fernández;  así</w:t>
        <w:br/>
        <w:t xml:space="preserve">        como los  artículos  8  (Garantías  Judiciales)  y  25  (Protección</w:t>
        <w:br/>
        <w:t xml:space="preserve">        Judicial) también de la Convención Americana, en  relación  con  el</w:t>
        <w:br/>
        <w:t xml:space="preserve">        artículo 1.1 (Obligación de Respetar los Derechos) y  2  (Deber  de</w:t>
        <w:br/>
        <w:t xml:space="preserve">        Adoptar Disposiciones de Derecho Interno) de la misma, en perjuicio</w:t>
        <w:br/>
        <w:t xml:space="preserve">        de los  “familiares”  de  Blanca  Jeannette  Kawas  Fernández.  Por</w:t>
        <w:br/>
        <w:t xml:space="preserve">        último, la Comisión solicitó a la Corte que ordenara al  Estado  la</w:t>
        <w:br/>
        <w:t xml:space="preserve">        adopción de determinadas medidas de reparación,  pecuniarias  y  no</w:t>
        <w:br/>
        <w:t xml:space="preserve">        pecuniarias.</w:t>
        <w:br/>
        <w:br/>
        <w:t>5.    El  7  de  mayo  de  2008  la  señora  Viviana  Krsticevic,  Directora</w:t>
        <w:br/>
        <w:t>Ejecutiva del CEJIL, y  los  señores  Luis  Diego  Obando,  Ramiro  Barriga,</w:t>
        <w:br/>
        <w:t>Soraya Long y Gisela de León, todos ellos  del  CEJIL,  y  el  Padre  Ismael</w:t>
        <w:br/>
        <w:t>Moreno, Director del ERIC, representantes  de  las  presuntas  víctimas  (en</w:t>
        <w:br/>
        <w:t>adelante “los  representantes”),  presentaron  su  escrito  de  solicitudes,</w:t>
        <w:br/>
        <w:t>argumentos y pruebas (en adelante “escrito de  solicitudes  y  argumentos”),</w:t>
        <w:br/>
        <w:t>en los términos del artículo 23 del Reglamento. En  dicho  escrito  alegaron</w:t>
        <w:br/>
        <w:t>que “Blanca  Jeannette  Kawas  fue  una  destacada  defensora  ambientalista</w:t>
        <w:br/>
        <w:t>hondureña que promovió la protección de los recursos naturales en  su  país,</w:t>
        <w:br/>
        <w:t>principalmente en Tela, zona ubicada en la costa atlántica  de  Honduras”  y</w:t>
        <w:br/>
        <w:t>que, en  esa  condición,  fue  asesinada  el  6  de  febrero  de  1995.  Los</w:t>
        <w:br/>
        <w:t>representantes reiteraron  que  la  muerte  de  la  señora  Kawas  Fernández</w:t>
        <w:br/>
        <w:t>“reviste un especial simbolismo, pues es la  primera  persona  asesinada  en</w:t>
        <w:br/>
        <w:t>Honduras por  defender  los  recursos  naturales  y  el  ambiente.  Tras  su</w:t>
        <w:br/>
        <w:t>ejecución, y por la impunidad que la caracterizó, se  sucedieron  una  serie</w:t>
        <w:br/>
        <w:t>de asesinatos contra otros defensores ambientalistas en Honduras”.</w:t>
        <w:br/>
        <w:br/>
        <w:br/>
        <w:t>6.    Así, los representantes solicitaron a la Corte que declare al  Estado</w:t>
        <w:br/>
        <w:t>responsable por la violación del artículo 4  (Derecho  a  la  Vida)  de  la</w:t>
        <w:br/>
        <w:t>Convención, en relación con el  artículo  1.1  del  mismo  instrumento,  en</w:t>
        <w:br/>
        <w:t>perjuicio  de  Blanca  Jeannette  Kawas  Fernández,  “por   la   [supuesta]</w:t>
        <w:br/>
        <w:t>participación de agentes estatales en ordenar,  planificar  y  ejecutar  su</w:t>
        <w:br/>
        <w:t>asesinato y por la falta de una investigación efectiva de  su  muerte”;  de</w:t>
        <w:br/>
        <w:t>los artículos 8 (Garantías Judiciales) y 25  (Protección  Judicial)  de  la</w:t>
        <w:br/>
        <w:t>Convención  Americana,  en  relación  con  el  artículo   1.1   del   mismo</w:t>
        <w:br/>
        <w:t>instrumento, en perjuicio de Blanca Jeannette Kawas  Fernández  y  de  “sus</w:t>
        <w:br/>
        <w:t>familiares”, “por no haber realizado una  investigación  seria  y  efectiva</w:t>
        <w:br/>
        <w:t>tendiente al procesamiento y sanción de los responsables  de  la  violación</w:t>
        <w:br/>
        <w:t>del derecho a la vida de Jeannette Kawas”; del  artículo  16  (Libertad  de</w:t>
        <w:br/>
        <w:t>Asociación) de la Convención Americana, en relación con el artículo 1.1 del</w:t>
        <w:br/>
        <w:t>mismo instrumento,  en  perjuicio  de  Blanca  Jeannette  Kawas  Fernández,</w:t>
        <w:br/>
        <w:t>“porque la ejecución de la señora Kawas se debió al ejercicio de su derecho</w:t>
        <w:br/>
        <w:t>a la libertad de asociación”, y del artículo 5  (Derecho  a  la  Integridad</w:t>
        <w:br/>
        <w:t>Personal) de la Convención Americana, en relación con el artículo  1.1  del</w:t>
        <w:br/>
        <w:t>mismo instrumento, en perjuicio de los  “familiares”  de  Blanca  Jeannette</w:t>
        <w:br/>
        <w:t>Kawas Fernández, “por el sufrimiento causado a raíz de su  ejecución  y  la</w:t>
        <w:br/>
        <w:t>falta de investigación efectiva”.</w:t>
        <w:br/>
        <w:br/>
        <w:t>7.    El 3 de julio de 2008 el Estado presentó su  escrito  de  contestación</w:t>
        <w:br/>
        <w:t>de la demanda y observaciones al escrito de  solicitudes  y  argumentos  (en</w:t>
        <w:br/>
        <w:t>adelante “contestación de la demanda”), en el que, por un lado,  “present[ó]</w:t>
        <w:br/>
        <w:t>allanamiento  parcial  a  la  [demanda  de  la  Comisión  y  al  escrito  de</w:t>
        <w:br/>
        <w:t>solicitudes y argumentos], y acept[ó] su responsabilidad internacional”  por</w:t>
        <w:br/>
        <w:t>la violación de los artículos 8  (Garantías  Judiciales)  y  25  (Protección</w:t>
        <w:br/>
        <w:t>Judicial) de la Convención, en relación con los  artículos  1.1  (Obligación</w:t>
        <w:br/>
        <w:t>de Respetar los Derechos) y 2 (Deber de  Adoptar  Disposiciones  de  Derecho</w:t>
        <w:br/>
        <w:t>Interno) del mismo instrumento,  “en  perjuicio  de  los  familiares  de  la</w:t>
        <w:br/>
        <w:t>señora Blanca  Jeannette  Kawas  Fernández”;  y  por  otro,  “contradice  la</w:t>
        <w:br/>
        <w:t>supuesta violación” del artículo 4 (Derecho a la  Vida)  de  la  Convención,</w:t>
        <w:br/>
        <w:t>“en  perjuicio  de  Blanca  Jeannette  Kawas  Fernández”;  del  artículo  16</w:t>
        <w:br/>
        <w:t>(Libertad  de  Asociación)  de  la  Convención,  “en  perjuicio  de   Blanca</w:t>
        <w:br/>
        <w:t>Jeannette Kawas Fernández”; y  del  artículo  5  (Derecho  a  la  Integridad</w:t>
        <w:br/>
        <w:t>Personal)  de  la  Convención,  “en  perjuicio  de  los  familiares  de   la</w:t>
        <w:br/>
        <w:t>[presunta] víctima”; todos en relación con el artículo  1.1  (Obligación  de</w:t>
        <w:br/>
        <w:t>Respetar los Derechos) de la Convención.</w:t>
        <w:br/>
        <w:br/>
        <w:t>8.    Asimismo, el Estado rechazó “el argumento manifestado por la  Comisión</w:t>
        <w:br/>
        <w:t>[…], en cuanto a que [este] caso refleja la situación de los defensores  del</w:t>
        <w:br/>
        <w:t>medio ambiente y los recursos naturales en Honduras, así  como  los  ataques</w:t>
        <w:br/>
        <w:t>en contra de tales personas, y los obstáculos en  la  investigación  de  los</w:t>
        <w:br/>
        <w:t>actos de hostigamiento y persecución contra los mismos”.  De  igual  manera,</w:t>
        <w:br/>
        <w:t>rechazó “los argumentos esgrimidos por los  representantes,  en  cuanto  [a]</w:t>
        <w:br/>
        <w:t>que la impunidad del caso Kawas permitió la generación  de  un  contexto  de</w:t>
        <w:br/>
        <w:t>violencia contra los ambientalistas, sin que  el  Estado  asuma  eficazmente</w:t>
        <w:br/>
        <w:t>medidas de prevención e investigación  con  el  agravante  de  la  falta  de</w:t>
        <w:br/>
        <w:t>oficiosidad  de  los  operadores  de  justicia,  favoreciendo  un  clima  de</w:t>
        <w:br/>
        <w:t>impunidad”.  El  Estado  designó  al  señor  Ángel  David  Reyes  Paz,  Sub-</w:t>
        <w:br/>
        <w:t>Procurador de la República, como Agente y, como Agente Alterno al  Embajador</w:t>
        <w:br/>
        <w:t>Roberto  Ramos  Bustos,  Director  General  de  Asuntos  Especiales  de   la</w:t>
        <w:br/>
        <w:t>Secretaría de Estado.</w:t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9.    La demanda de la Comisión fue notificada tanto al Estado  como  a  los</w:t>
        <w:br/>
        <w:t>representantes el  7  de  marzo  de  2008.  Durante  el  proceso  ante  este</w:t>
        <w:br/>
        <w:t>Tribunal, además de la presentación de los  escritos  principales  remitidos</w:t>
        <w:br/>
        <w:t>por las partes (supra párrs. 1 a 8), la Presidenta de la Corte (en  adelante</w:t>
        <w:br/>
        <w:t>“la Presidenta”) ordenó recibir, a través  de  declaraciones  rendidas  ante</w:t>
        <w:br/>
        <w:t>fedatario  público  (affidávit),  declaraciones  de  siete  testigos  y  dos</w:t>
        <w:br/>
        <w:t>peritos ofrecidas oportunamente por la Comisión, por  los  representantes  y</w:t>
        <w:br/>
        <w:t>por el Estado, y respecto de las cuales las partes tuvieron  oportunidad  de</w:t>
        <w:br/>
        <w:t>presentar observaciones[3]. Además, la Presidenta convocó a la  Comisión,  a</w:t>
        <w:br/>
        <w:t>los representantes y al Estado a una audiencia  pública  para  escuchar  las</w:t>
        <w:br/>
        <w:t>declaraciones de dos testigos y una perito, así como  los  alegatos  finales</w:t>
        <w:br/>
        <w:t>orales de las partes sobre el fondo y las eventuales reparaciones y  costas.</w:t>
        <w:br/>
        <w:br/>
        <w:br/>
        <w:t>10.   La audiencia pública fue celebrada el 2 de diciembre de  2008  durante</w:t>
        <w:br/>
        <w:t>el XXXVII Período Extraordinario de Sesiones de la Corte, llevado a cabo  en</w:t>
        <w:br/>
        <w:t>la ciudad  de  México,  Estados  Unidos  Mexicanos[4].  Al  final  de  dicha</w:t>
        <w:br/>
        <w:t>audiencia los jueces  solicitaron  al  Estado  y  a  los  representantes  la</w:t>
        <w:br/>
        <w:t>presentación de información complementaria, junto con sus  alegatos  finales</w:t>
        <w:br/>
        <w:t>escritos.</w:t>
        <w:br/>
        <w:br/>
        <w:t>11.   Siguiendo instrucciones de la Presidenta del Tribunal, el 13 de  enero</w:t>
        <w:br/>
        <w:t>de 2009 se solicitó a los representantes que presentaran determinada  prueba</w:t>
        <w:br/>
        <w:t>para mejor resolver[5], la cual fue recibida los días 29 y 30  de  enero  de</w:t>
        <w:br/>
        <w:t>2009.</w:t>
        <w:br/>
        <w:br/>
        <w:t>12.   El 20 de enero de 2009 la Comisión, los  representantes  y  el  Estado</w:t>
        <w:br/>
        <w:t>remitieron  sus   respectivos   alegatos   finales   escritos.   Tanto   los</w:t>
        <w:br/>
        <w:t>representantes como el Estado  adjuntaron  a  sus  escritos,  alguna  prueba</w:t>
        <w:br/>
        <w:t>documental (infra párr. 41).</w:t>
        <w:br/>
        <w:br/>
        <w:t>13.   El 25 de marzo de 2009 el Environmental Defense  Law  Center  presentó</w:t>
        <w:br/>
        <w:t>un amicus curiae.</w:t>
        <w:br/>
        <w:br/>
        <w:br/>
        <w:br/>
        <w:t xml:space="preserve">                                     III</w:t>
        <w:br/>
        <w:t xml:space="preserve">                                 Competencia</w:t>
        <w:br/>
        <w:br/>
        <w:t>14.   La Corte Interamericana es competente para conocer del presente  caso,</w:t>
        <w:br/>
        <w:t>en los términos de los artículos 62.3 y 63.1 de la Convención Americana,  ya</w:t>
        <w:br/>
        <w:t>que Honduras es Estado Parte en la Convención desde el 8  de  septiembre  de</w:t>
        <w:br/>
        <w:t>1977 y reconoció la jurisdicción contenciosa de la Corte el 9 de  septiembre</w:t>
        <w:br/>
        <w:t>de 1981.</w:t>
        <w:br/>
        <w:br/>
        <w:br/>
        <w:br/>
        <w:t xml:space="preserve">                                     IV</w:t>
        <w:br/>
        <w:t xml:space="preserve">                            Medidas provisionales</w:t>
        <w:br/>
        <w:br/>
        <w:t>15.   El 28 de noviembre de 2008 los representantes solicitaron a  la  Corte</w:t>
        <w:br/>
        <w:t>que ordenara al Estado la adopción de medidas provisionales a favor  de  uno</w:t>
        <w:br/>
        <w:t>de los testigos presenciales del asesinato de la señora Kawas Fernández.  El</w:t>
        <w:br/>
        <w:t>29 de noviembre de 2008 la Corte dictó  una  Resolución  en  que  ordenó  al</w:t>
        <w:br/>
        <w:t>Estado adoptar las medidas necesarias para proteger  la  vida  e  integridad</w:t>
        <w:br/>
        <w:t>personal del  señor  Dencen  Andino  Alvarado,  testigo  en  el  proceso  de</w:t>
        <w:br/>
        <w:t>investigación adelantado en Honduras por el asesinato  de  la  señora  Kawas</w:t>
        <w:br/>
        <w:t>Fernández[6].</w:t>
        <w:br/>
        <w:br/>
        <w:t>16.   Al  momento  de  dictar  esta  Sentencia,  las  medidas  provisionales</w:t>
        <w:br/>
        <w:t>ordenadas se encuentran vigentes.</w:t>
        <w:br/>
        <w:br/>
        <w:t xml:space="preserve">                                      V</w:t>
        <w:br/>
        <w:br/>
        <w:t xml:space="preserve">               Reconocimiento de responsabilidad InternACIONAL</w:t>
        <w:br/>
        <w:br/>
        <w:br/>
        <w:t>17.   En la contestación de la demanda el Estado efectuó  un  reconocimiento</w:t>
        <w:br/>
        <w:t>parcial de su responsabilidad internacional (supra  párrs.  7  y  8).  Dicho</w:t>
        <w:br/>
        <w:t>allanamiento fue reiterado  por  el  Estado  durante  la  audiencia  pública</w:t>
        <w:br/>
        <w:t>celebrada, y en sus alegatos finales escritos (supra párrs. 10 y 12).</w:t>
        <w:br/>
        <w:br/>
        <w:t>18.   El Estado circunscribe  su  allanamiento  a  las  pretensiones  de  la</w:t>
        <w:br/>
        <w:t>Comisión Interamericana y de los representantes en relación con  la  alegada</w:t>
        <w:br/>
        <w:t>violación de  los  artículos  8  (Garantías  Judiciales)  y  25  (Protección</w:t>
        <w:br/>
        <w:t>Judicial) de la Convención Americana, en conexión con los artículos 1.1 y  2</w:t>
        <w:br/>
        <w:t>del mismo tratado, en perjuicio  de  “los  familiares  de  Blanca  Jeannette</w:t>
        <w:br/>
        <w:t>Kawas  Fernández”  (supra  párr.  7).  El  Estado  aceptó  “los   argumentos</w:t>
        <w:br/>
        <w:t>esgrimidos  por  las  partes  en  relación  con  la  violación  de  [dichos]</w:t>
        <w:br/>
        <w:t>derechos”. Por otra parte, Honduras contradijo y se  opuso  a  los  alegatos</w:t>
        <w:br/>
        <w:t>planteados respecto de su  responsabilidad  internacional  por  la  supuesta</w:t>
        <w:br/>
        <w:t>violación de los artículos 4  (Derecho  a  la  Vida)  y  16  (Derecho  a  la</w:t>
        <w:br/>
        <w:t>Libertad de Asociación) de la Convención, en perjuicio de la  señora  Blanca</w:t>
        <w:br/>
        <w:t>Jeannette Kawas Fernández, así como del artículo 5 (Derecho a la  Integridad</w:t>
        <w:br/>
        <w:t>Personal) de dicho tratado, en perjuicio de  los  “familiares”  de  aquella,</w:t>
        <w:br/>
        <w:t>todos en relación con el artículo 1.1 del mismo (supra párr. 7).</w:t>
        <w:br/>
        <w:br/>
        <w:t>19.   En cuanto a los hechos,  el  Estado  reconoció  los  distintos  logros</w:t>
        <w:br/>
        <w:t>alcanzados por la labor de la señora Blanca Jeannette Kawas  Fernández  como</w:t>
        <w:br/>
        <w:t>“defensora de los derechos humanos y de la conservación del  medio  ambiente</w:t>
        <w:br/>
        <w:t>y los recursos naturales” y afirmó que “lamenta los hechos  que  ocasionaron</w:t>
        <w:br/>
        <w:t>su irreparable pérdida […]”. No obstante, indicó  que  “las  investigaciones</w:t>
        <w:br/>
        <w:t>del  caso  en  el  derecho  interno  no  han  dado  lugar  a  determinar  la</w:t>
        <w:br/>
        <w:t>participación de agentes el Estado en el crimen cometido  contra  la  señora</w:t>
        <w:br/>
        <w:t>Kawas Fernández”. Asimismo, negó que “[este] caso reflej[e] la situación  de</w:t>
        <w:br/>
        <w:t>los defensores del medio ambiente y los recursos naturales en Honduras,  así</w:t>
        <w:br/>
        <w:t>como los ataques en contra  de  tales  personas,  y  los  obstáculos  en  la</w:t>
        <w:br/>
        <w:t>investigación de  los  actos  de  hostigamiento  y  persecución  contra  los</w:t>
        <w:br/>
        <w:t>mismos”, y que “la impunidad del caso Kawas haya permitido la generación  de</w:t>
        <w:br/>
        <w:t>un contexto de violencia contra los ambientalistas” (supra párr. 8).</w:t>
        <w:br/>
        <w:br/>
        <w:t>20.   En cuanto a las reparaciones solicitadas, el Estado reconoció que  “es</w:t>
        <w:br/>
        <w:t>un principio del Derecho Internacional que toda violación a  una  obligación</w:t>
        <w:br/>
        <w:t>internacional  que  haya  causado  un  daño,  genera   una   obligación   de</w:t>
        <w:br/>
        <w:t>proporcionar una reparación adecuada de dicho daño” y, por lo tanto,  aceptó</w:t>
        <w:br/>
        <w:t>“reparar a las personas que en función de  la  Sentencia  que  se  dicte  al</w:t>
        <w:br/>
        <w:t>efecto, se declaren con derecho a las mismas tanto en el  aspecto  material,</w:t>
        <w:br/>
        <w:t>como  inmaterial”.  El  Estado  hizo  algunas  precisiones  respecto  de  la</w:t>
        <w:br/>
        <w:t>fijación del daño  material  por  pérdida  de  ingresos  y  agregó  que,  no</w:t>
        <w:br/>
        <w:t>obstante, “se someterá a lo que disponga la […] Corte, en la  sentencia  que</w:t>
        <w:br/>
        <w:t>al efecto se dicte”.</w:t>
        <w:br/>
        <w:br/>
        <w:t>21.    La   Comisión   Interamericana   y   los   representantes   valoraron</w:t>
        <w:br/>
        <w:t>positivamente el reconocimiento de responsabilidad efectuado por el  Estado.</w:t>
        <w:br/>
        <w:t>La Comisión, en particular, indicó que  el  reconocimiento  estatal  es  “un</w:t>
        <w:br/>
        <w:t>acto que abre camino hacia la reparación y a la ejecución de  los  esfuerzos</w:t>
        <w:br/>
        <w:t>que deben comprometerse para asegurar la justicia en este caso, y  que  este</w:t>
        <w:br/>
        <w:t>tipo de violaciones no se repitan”.</w:t>
        <w:br/>
        <w:br/>
        <w:t>22.    Los  representantes  indicaron  que  la  consecuencia  inmediata  del</w:t>
        <w:br/>
        <w:t>allanamiento parcial del Estado es que “se tengan por aceptados  los  hechos</w:t>
        <w:br/>
        <w:t>que originaron dichas […] violaciones […] y que, [se declare] que ha  cesado</w:t>
        <w:br/>
        <w:t>la controversia respecto a la violación  de  estos  derechos”.  Manifestaron</w:t>
        <w:br/>
        <w:t>que “persiste la controversia en cuanto a los  hechos  que  fundamentan  las</w:t>
        <w:br/>
        <w:t>violaciones a los derechos a la vida, la integridad personal, y la  libertad</w:t>
        <w:br/>
        <w:t>de asociación, así  como  la  existencia  de  un  contexto  de  violencia  e</w:t>
        <w:br/>
        <w:t>impunidad que afecta  de  manera  particular  a  los  defensores  del  medio</w:t>
        <w:br/>
        <w:t>ambiente” en Honduras.</w:t>
        <w:br/>
        <w:br/>
        <w:t>23.   De conformidad con los artículos 53.2 y 55  del  Reglamento[7],  y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una base  suficiente,</w:t>
        <w:br/>
        <w:t>en los términos de la Convención Americana, para continuar  el  conocimiento</w:t>
        <w:br/>
        <w:t>del fondo y determinar las eventuales reparaciones y costas[8].</w:t>
        <w:br/>
        <w:br/>
        <w:t>24.   Dado que los procesos ante esta Corte se refieren a la tutela  de  los</w:t>
        <w:br/>
        <w:t>derechos humanos, cuestión de orden público internacional que trasciende  la</w:t>
        <w:br/>
        <w:t>voluntad  de  las  partes,  la  Corte  debe  velar  porque  los   actos   de</w:t>
        <w:br/>
        <w:t>allanamiento resulten  aceptables  para  los  fines  que  busca  cumplir  el</w:t>
        <w:br/>
        <w:t>sistema interamericano.  En esta tarea el Tribunal no se  limita  únicamente</w:t>
        <w:br/>
        <w:t>a verificar las condiciones formales de los mencionados actos, sino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partes[9].</w:t>
        <w:br/>
        <w:br/>
        <w:t>25.   En lo que se refiere a los hechos del presente caso, la Corte  observa</w:t>
        <w:br/>
        <w:t>que el Estado no  realizó  una  admisión  específica  de  aquellos  que  dan</w:t>
        <w:br/>
        <w:t>sustento a su allanamiento. Sin embargo, al haberse allanado a las  alegadas</w:t>
        <w:br/>
        <w:t>violaciones de los artículos 8 y 25 de la Convención Americana, en  relación</w:t>
        <w:br/>
        <w:t>con las obligaciones establecidas en los artículos 1.1  y  2  de  la  misma,</w:t>
        <w:br/>
        <w:t>este Tribunal entiende que implícitamente también ha reconocido  los  hechos</w:t>
        <w:br/>
        <w:t>que, según la demanda -marco  fáctico  de  este  proceso-,  configuran  esas</w:t>
        <w:br/>
        <w:t>violaciones; es decir, aquellos relativos “al asesinato de Blanca  Jeannette</w:t>
        <w:br/>
        <w:t>Kawas Fernández y su investigación”, contenidos en los párrafos 49 a  71  de</w:t>
        <w:br/>
        <w:t>la demanda, por lo que no subsiste controversia al respecto.</w:t>
        <w:br/>
        <w:br/>
        <w:t>26.   En cuanto a las presuntas  víctimas,  el  Estado,  en  su  escrito  de</w:t>
        <w:br/>
        <w:t>contestación  de  la  demanda,  aceptó  la   violación   de   los   derechos</w:t>
        <w:br/>
        <w:t>establecidos en los artículos 8 y 25 de la Convención, en relación  con  los</w:t>
        <w:br/>
        <w:t>artículos 1.1 y 2 de la misma, en perjuicio de  “los  familiares  de  Blanca</w:t>
        <w:br/>
        <w:t>Jeannette  Kawas  Fernández”,  identificados  de  manera  genérica.  En   el</w:t>
        <w:br/>
        <w:t>capítulo correspondiente de la demanda y en  el  escrito  de  solicitudes  y</w:t>
        <w:br/>
        <w:t>argumentos que funda la supuesta  violación  de  estos  derechos,  tanto  la</w:t>
        <w:br/>
        <w:t>Comisión  como  los  representantes  se  refieren   genéricamente   a   “los</w:t>
        <w:br/>
        <w:t>familiares” de la  señora  Kawas  Fernández  como  presuntas  víctimas,  sin</w:t>
        <w:br/>
        <w:t>precisar a quiénes consideraban como tales.</w:t>
        <w:br/>
        <w:br/>
        <w:t>27.   La Corte  ha  establecido  que  las  presuntas  víctimas  deben  estar</w:t>
        <w:br/>
        <w:t>señaladas en la demanda y en el informe de la Comisión según el artículo  50</w:t>
        <w:br/>
        <w:t>de  la  Convención.  Además,  de  conformidad  con  el  artículo  33.1   del</w:t>
        <w:br/>
        <w:t>Reglamento, corresponde a la Comisión y no a este Tribunal, identificar  con</w:t>
        <w:br/>
        <w:t>precisión y en la debida oportunidad procesal a las  presuntas  víctimas  en</w:t>
        <w:br/>
        <w:t>un caso ante esta Corte[10].</w:t>
        <w:br/>
        <w:br/>
        <w:t>28.   El Tribunal observa  que  es  en  el  capítulo  VIII  “Reparaciones  y</w:t>
        <w:br/>
        <w:t>Costas” de la demanda, en el cual la Comisión presenta  un  listado  de  los</w:t>
        <w:br/>
        <w:t>“beneficiarios de las reparaciones” con el nombre de ocho familiares  de  la</w:t>
        <w:br/>
        <w:t>señora Kawas Fernández[11]. Lo mismo  hicieron  los  representantes[12].  Al</w:t>
        <w:br/>
        <w:t>respecto, el Estado manifestó que  no  tiene  objeción  con  el  listado  de</w:t>
        <w:br/>
        <w:t>“beneficiarios” presentado, lo que implica que su  allanamiento  se  produjo</w:t>
        <w:br/>
        <w:t>con el conocimiento de quienes habían sido  definidos  como  familiares  por</w:t>
        <w:br/>
        <w:t>parte de los representantes y de la Comisión Interamericana.   No  obstante,</w:t>
        <w:br/>
        <w:t>el Estado “estim[ó] necesario que se acreditara  el  vínculo  señalado,  por</w:t>
        <w:br/>
        <w:t>medio de los documentos respectivos”.</w:t>
        <w:br/>
        <w:br/>
        <w:t>29.   Por otra parte, se advierte que los  representantes  incluyeron  a  la</w:t>
        <w:br/>
        <w:t>señora Blanca  Jeannette  Kawas  Fernández  como  víctima  de  las  alegadas</w:t>
        <w:br/>
        <w:t>violaciones a los artículos 8.1  y  25.1  de  la  Convención  Americana,  en</w:t>
        <w:br/>
        <w:t>relación con el artículo 1.1 del mismo instrumento, y que esta inclusión  no</w:t>
        <w:br/>
        <w:t>forma parte del reconocimiento del Estado.</w:t>
        <w:br/>
        <w:br/>
        <w:t>30.   En consecuencia, la Corte procederá en el capítulo  correspondiente  a</w:t>
        <w:br/>
        <w:t>determinar  quiénes  deben  ser  tenidos  como  víctimas  de  la   violación</w:t>
        <w:br/>
        <w:t>reconocida de los artículos 8.1 y 25.1 de la  Convención,  en  conexión  con</w:t>
        <w:br/>
        <w:t>los artículos 1.1 y 2 de  dicho  instrumento,  para  lo  cual  realizará  un</w:t>
        <w:br/>
        <w:t>análisis de la prueba presentada respecto a  los  vínculos  alegados  (infra</w:t>
        <w:br/>
        <w:t>párr. 119).</w:t>
        <w:br/>
        <w:br/>
        <w:t>31.    Sin  perjuicio  de  lo  anterior,  el  Tribunal   constata   que   el</w:t>
        <w:br/>
        <w:t>reconocimiento de responsabilidad estatal (supra párr. 17 a 20) se  sustenta</w:t>
        <w:br/>
        <w:t>en hechos establecidos en la demanda, es consecuente con la preservación  de</w:t>
        <w:br/>
        <w:t>los derechos 8.1 (Garantías Judiciales) y 25.1 (Protección Judicial)  de  la</w:t>
        <w:br/>
        <w:t>Convención Americana, así como con las obligaciones generales de  respeto  y</w:t>
        <w:br/>
        <w:t>garantía del mismo instrumento, y no limita las reparaciones  justas  a  las</w:t>
        <w:br/>
        <w:t>que tendrían derecho las  presuntas  víctimas,  sino  que  se  remite  a  la</w:t>
        <w:br/>
        <w:t>decisión de la  Corte.  En  consecuencia,  el  Tribunal  decide  aceptar  el</w:t>
        <w:br/>
        <w:t>reconocimiento formulado por el Estado y calificarlo como  una  admisión  de</w:t>
        <w:br/>
        <w:t>hechos y allanamiento parcial a las pretensiones de  derecho  contenidos  en</w:t>
        <w:br/>
        <w:t>la demanda de la Comisión, y una admisión de los argumentos  formulados  por</w:t>
        <w:br/>
        <w:t>los representantes.</w:t>
        <w:br/>
        <w:br/>
        <w:t>32.    La  Corte  considera  que  la  actitud  del  Estado  constituye   una</w:t>
        <w:br/>
        <w:t>contribución positiva al desarrollo de este proceso, al buen despacho de  la</w:t>
        <w:br/>
        <w:t>jurisdicción interamericana sobre derechos humanos, a  la  vigencia  de  los</w:t>
        <w:br/>
        <w:t>principios que inspiran la Convención Americana y a la  conducta  a  la  que</w:t>
        <w:br/>
        <w:t>están  obligados  los  Estados  en  esta  materia[13],  en  virtud  de   los</w:t>
        <w:br/>
        <w:t>compromisos que asumen  como  partes  en  los  instrumentos  internacionales</w:t>
        <w:br/>
        <w:t>sobre derechos humanos.</w:t>
        <w:br/>
        <w:br/>
        <w:t xml:space="preserve">                                      *</w:t>
        <w:br/>
        <w:t xml:space="preserve">                                   *    *</w:t>
        <w:br/>
        <w:br/>
        <w:t>33.   Por otra parte, el Tribunal advierte que, en lo que se refiere  a  los</w:t>
        <w:br/>
        <w:t>hechos, subsiste la controversia sobre si este caso refleja la situación  de</w:t>
        <w:br/>
        <w:t>las personas que trabajan para la defensa del  medio  ambiente  en  Honduras</w:t>
        <w:br/>
        <w:t>(supra párr. 19). Asimismo, la Corte considera que subsiste la  controversia</w:t>
        <w:br/>
        <w:t>respecto de aquellos hechos de  la  demanda  relacionados  con  la  supuesta</w:t>
        <w:br/>
        <w:t>participación de agentes del Estado en la planificación y encubrimiento  del</w:t>
        <w:br/>
        <w:t>asesinato de la señora Kawas Fernández.</w:t>
        <w:br/>
        <w:br/>
        <w:t>34.   Respecto a las pretensiones de derecho, esta Corte  considera  que  se</w:t>
        <w:br/>
        <w:t>mantiene la controversia entre las partes en cuanto a la  alegada  violación</w:t>
        <w:br/>
        <w:t>de los artículos 4 (Derecho a la Vida) y 16 (Libertad de Asociación)  de  la</w:t>
        <w:br/>
        <w:t>Convención, en relación con el artículo 1.1 de la misma, en perjuicio de  la</w:t>
        <w:br/>
        <w:t>señora Kawas Fernández; la supuesta violación del artículo 5 (Derecho  a  la</w:t>
        <w:br/>
        <w:t>Integridad Personal) de la Convención en perjuicio de  “los  familiares”  de</w:t>
        <w:br/>
        <w:t>la  señora  Kawas  Fernández,  y  la   determinación   de   las   eventuales</w:t>
        <w:br/>
        <w:t>reparaciones.</w:t>
        <w:br/>
        <w:br/>
        <w:t xml:space="preserve">                                      *</w:t>
        <w:br/>
        <w:t xml:space="preserve">                                   *    *</w:t>
        <w:br/>
        <w:br/>
        <w:t>35.   En vista de todo lo anterior, la Corte considera que sin perjuicio  de</w:t>
        <w:br/>
        <w:t>la admisión parcial de  hechos  y  del  allanamiento  respecto  de  diversas</w:t>
        <w:br/>
        <w:t>pretensiones por parte del Estado, subsiste  la  necesidad  de  precisar  la</w:t>
        <w:br/>
        <w:t>entidad y gravedad de todas las violaciones alegadas en  el  presente  caso.</w:t>
        <w:br/>
        <w:t>Por lo tanto, teniendo en cuenta las atribuciones que le incumben  de  velar</w:t>
        <w:br/>
        <w:t>por la mejor protección de  los  derechos  humanos,  y  como  una  forma  de</w:t>
        <w:br/>
        <w:t>reparación, el Tribunal estima necesario dictar una Sentencia en la cual  se</w:t>
        <w:br/>
        <w:t>determinen los hechos y todos los elementos del fondo del asunto,  así  como</w:t>
        <w:br/>
        <w:t>las correspondientes consecuencias en cuanto a las reparaciones.</w:t>
        <w:br/>
        <w:br/>
        <w:br/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         Prueba</w:t>
        <w:br/>
        <w:br/>
        <w:br/>
        <w:t>36.   Con base en lo establecido en los artículos 44 y  45  del  Reglamento,</w:t>
        <w:br/>
        <w:t>así como en la jurisprudencia del  Tribunal  respecto  de  la  prueba  y  su</w:t>
        <w:br/>
        <w:t>apreciación[14], la Corte procederá  a  examinar  y  valorar  los  elementos</w:t>
        <w:br/>
        <w:t>probatorios documentales remitidos por las partes en diversas  oportunidades</w:t>
        <w:br/>
        <w:t>procesales, las declaraciones rendidas mediante affidávit  y  las  recibidas</w:t>
        <w:br/>
        <w:t>en audiencia pública (supra  párr.  10),  así  como  la  prueba  para  mejor</w:t>
        <w:br/>
        <w:t>resolver solicitada por la  Presidenta  (supra  párr.  11).  Para  ello,  el</w:t>
        <w:br/>
        <w:t>Tribunal se atendrá a los principios de la sana crítica,  dentro  del  marco</w:t>
        <w:br/>
        <w:t>legal correspondiente[15].</w:t>
        <w:br/>
        <w:br/>
        <w:br/>
        <w:br/>
        <w:br/>
        <w:t xml:space="preserve">               A)    Prueba Documental, Testimonial y Pericial</w:t>
        <w:br/>
        <w:br/>
        <w:br/>
        <w:t>37.   Fueron aceptadas las declaraciones  rendidas  ante  fedatario  público</w:t>
        <w:br/>
        <w:t>(affidávit) por las siguientes presuntas víctimas, testigos y peritos[16]:</w:t>
        <w:br/>
        <w:br/>
        <w:t xml:space="preserve">   a) Trinidad  Marcial  Bueno  Romero,  ex  asistente  personal  de  Blanca</w:t>
        <w:br/>
        <w:t xml:space="preserve">      Jeannette Kawas Fernández y testigo  propuesto  por  la  Comisión.  Su</w:t>
        <w:br/>
        <w:t xml:space="preserve">      testimonial versó sobre:  i)  las  labores  desarrolladas  por  Blanca</w:t>
        <w:br/>
        <w:t xml:space="preserve">      Jeannette Kawas en su calidad de defensora del medio  ambiente  y  los</w:t>
        <w:br/>
        <w:t xml:space="preserve">      recursos naturales; ii) los alegados enfrentamientos con campesinos de</w:t>
        <w:br/>
        <w:t xml:space="preserve">      la Unión Nacional Campesina (UNC) y con empresarios  agrícolas  de  la</w:t>
        <w:br/>
        <w:t xml:space="preserve">      Compañía Hondupalma; y iii)  aquello  que  le  consta  de  los  hechos</w:t>
        <w:br/>
        <w:t xml:space="preserve">      ocurridos el 6 de febrero de 1995.</w:t>
        <w:br/>
        <w:br/>
        <w:br/>
        <w:t xml:space="preserve">   b) Danelia Ferrera Turcios, Directora General de la  Fiscalía  y  testigo</w:t>
        <w:br/>
        <w:t xml:space="preserve">      propuesta  por  el  Estado.  Declaró  sobre  las  acciones  judiciales</w:t>
        <w:br/>
        <w:t xml:space="preserve">      incoadas en los casos de las muertes de Carlos Escalera Mejía,  Carlos</w:t>
        <w:br/>
        <w:t xml:space="preserve">      Antonio Luna López, Hernaldo Zúñiga y demás  ambientalistas  señalados</w:t>
        <w:br/>
        <w:t xml:space="preserve">      por la Comisión y los representantes en sus  escritos,  así  como  los</w:t>
        <w:br/>
        <w:t xml:space="preserve">      resultados producidos por  dichas  acciones,  personas  que  han  sido</w:t>
        <w:br/>
        <w:t xml:space="preserve">      condenadas, órdenes  de  captura  libradas  y  el  estado  en  que  se</w:t>
        <w:br/>
        <w:t xml:space="preserve">      encuentran dichas causas.</w:t>
        <w:br/>
        <w:br/>
        <w:br/>
        <w:t xml:space="preserve">      c)    Selsa Damaris Watt Kawas, presunta víctima en el presente  caso,</w:t>
        <w:br/>
        <w:t xml:space="preserve">      propuesta por los representantes. Declaró sobre:  i)  el  trabajo  que</w:t>
        <w:br/>
        <w:t xml:space="preserve">      desempeñaba su madre Blanca Jeannette Kawas Fernández y los  supuestos</w:t>
        <w:br/>
        <w:t xml:space="preserve">      ingresos económicos que percibía; ii) la alegada afectación  emocional</w:t>
        <w:br/>
        <w:t xml:space="preserve">      que han sufrido los familiares de Blanca Jeanette Kawas en  general  y</w:t>
        <w:br/>
        <w:t xml:space="preserve">      ella en particular, por la alegada ejecución de la misma;  y  iii)  el</w:t>
        <w:br/>
        <w:t xml:space="preserve">      supuesto impacto que ha  tenido  en  los  familiares  de  la  presunta</w:t>
        <w:br/>
        <w:t xml:space="preserve">      víctima la impunidad de la muerte de Blanca Jeannette Kawas.</w:t>
        <w:br/>
        <w:br/>
        <w:br/>
        <w:t xml:space="preserve">      d)    Jaime Alejandro Watt Kawas,  presunta  víctima  en  el  presente</w:t>
        <w:br/>
        <w:t xml:space="preserve">      caso, propuesta por los representantes. Declaró sobre: i)  el  trabajo</w:t>
        <w:br/>
        <w:t xml:space="preserve">      que desempeñaba su  madre  Blanca  Jeannette  Kawas  Fernández  y  los</w:t>
        <w:br/>
        <w:t xml:space="preserve">      supuestos ingresos económicos que percibía; ii) la alegada  afectación</w:t>
        <w:br/>
        <w:t xml:space="preserve">      emocional que han sufrido los familiares de Blanca Jeannette Kawas  en</w:t>
        <w:br/>
        <w:t xml:space="preserve">      general y él en particular, por la alegada ejecución extrajudicial  de</w:t>
        <w:br/>
        <w:t xml:space="preserve">      la misma y el hecho de no saber quiénes fueron los responsables;  iii)</w:t>
        <w:br/>
        <w:t xml:space="preserve">      los supuestos  hechos  que  han  obstaculizado  la  investigación  del</w:t>
        <w:br/>
        <w:t xml:space="preserve">      presente caso; y iv)  las  alegadas  dificultades  económicas  que  ha</w:t>
        <w:br/>
        <w:t xml:space="preserve">      vivido luego de la muerte de su madre.</w:t>
        <w:br/>
        <w:br/>
        <w:t xml:space="preserve">      f)    Jorge Jesús Kawas Fernández, presunta  víctima  en  el  presente</w:t>
        <w:br/>
        <w:t xml:space="preserve">      caso, propuesta por los representantes. Declaró sobre: i)  la  alegada</w:t>
        <w:br/>
        <w:t xml:space="preserve">      afectación  emocional  que  han  sufrido  los  familiares  de   Blanca</w:t>
        <w:br/>
        <w:t xml:space="preserve">      Jeannette Kawas en general  y  él  en  particular,  tras  la  presunta</w:t>
        <w:br/>
        <w:t xml:space="preserve">      ejecución extrajudicial de su hermana; ii) el supuesto impacto que  ha</w:t>
        <w:br/>
        <w:t xml:space="preserve">      tenido en los familiares de Blanca Jeannette Kawas la impunidad de  su</w:t>
        <w:br/>
        <w:t xml:space="preserve">      muerte; y iii) los alegados  gastos  económicos  en  que  incurrió  la</w:t>
        <w:br/>
        <w:t xml:space="preserve">      familia después de la ejecución de la presunta víctima.</w:t>
        <w:br/>
        <w:br/>
        <w:br/>
        <w:t xml:space="preserve">      h)    Rigoberto Ochoa,  especialista  en  Derechos  Humanos  y  perito</w:t>
        <w:br/>
        <w:t xml:space="preserve">      propuesto  por  la  Comisión.  Informó  sobre  la  situación  de   las</w:t>
        <w:br/>
        <w:t xml:space="preserve">      defensoras y defensores del medio ambiente y los recursos naturales, y</w:t>
        <w:br/>
        <w:t xml:space="preserve">      en general, de los defensores de derechos humanos en Honduras.</w:t>
        <w:br/>
        <w:br/>
        <w:br/>
        <w:t xml:space="preserve">      i)    Juan Almendares, líder social ambientalista y  perito  propuesto</w:t>
        <w:br/>
        <w:t xml:space="preserve">      por los representantes. Rindió peritaje  sobre  la  supuesta  relación</w:t>
        <w:br/>
        <w:t xml:space="preserve">      entre la alegada impunidad de los supuestos hechos violatorios de  los</w:t>
        <w:br/>
        <w:t xml:space="preserve">      que serían víctimas los defensores y defensoras de derechos humanos en</w:t>
        <w:br/>
        <w:t xml:space="preserve">      Honduras, principalmente aquéllos dedicados a la defensa del ambiente,</w:t>
        <w:br/>
        <w:t xml:space="preserve">      y la alegada impunidad imperante  de  las  graves  violaciones  a  los</w:t>
        <w:br/>
        <w:t xml:space="preserve">      derechos humanos que habrían caracterizado a Honduras en la década  de</w:t>
        <w:br/>
        <w:t xml:space="preserve">      los 80.</w:t>
        <w:br/>
        <w:br/>
        <w:br/>
        <w:t>38.   En cuanto a la prueba rendida en audiencia pública, la Corte  escuchó</w:t>
        <w:br/>
        <w:t>las declaraciones de las siguientes personas:</w:t>
        <w:br/>
        <w:br/>
        <w:t xml:space="preserve">      a)    Jacobo  Kawas  Fernández,  presunta  víctima  propuesta  por  la</w:t>
        <w:br/>
        <w:t xml:space="preserve">      Comisión y los  representantes.  Declaró  sobre:  i)  el  trabajo  que</w:t>
        <w:br/>
        <w:t xml:space="preserve">      desempeñaba Blanca Jeannette Kawas y los supuestos ingresos económicos</w:t>
        <w:br/>
        <w:t xml:space="preserve">      que percibía; ii) aquello que le  consta  sobre  la  ejecución  de  su</w:t>
        <w:br/>
        <w:t xml:space="preserve">      hermana  Blanca  Jeannette  Kawas;  iii)   las   supuestas   gestiones</w:t>
        <w:br/>
        <w:t xml:space="preserve">      realizadas por los familiares de Blanca Jeannette Kawas en el  período</w:t>
        <w:br/>
        <w:t xml:space="preserve">      inmediato posterior a  su  homicidio,  los  supuestos  gastos  en  que</w:t>
        <w:br/>
        <w:t xml:space="preserve">      incurrieron y los aportes que habrían realizado para la investigación;</w:t>
        <w:br/>
        <w:t xml:space="preserve">      iv) aquello que  le  consta  sobre  la  respuesta  y  actitud  de  las</w:t>
        <w:br/>
        <w:t xml:space="preserve">      autoridades frente a tales gestiones; v) aquello que le  consta  sobre</w:t>
        <w:br/>
        <w:t xml:space="preserve">      los problemas en la conducción de las  investigaciones  en  el  ámbito</w:t>
        <w:br/>
        <w:t xml:space="preserve">      interno; vi) los supuestos obstáculos enfrentados por  los  familiares</w:t>
        <w:br/>
        <w:t xml:space="preserve">      de la presunta víctima en la búsqueda de justicia para el caso; y vii)</w:t>
        <w:br/>
        <w:t xml:space="preserve">      las alegadas consecuencias que habrían tenido en su  vida  personal  y</w:t>
        <w:br/>
        <w:t xml:space="preserve">      para los miembros de  su  familia  las  presuntas  violaciones  a  los</w:t>
        <w:br/>
        <w:t xml:space="preserve">      derechos humanos sufridas por Blanca Jeannette Kawas Fernández.</w:t>
        <w:br/>
        <w:br/>
        <w:br/>
        <w:br/>
        <w:br/>
        <w:t xml:space="preserve">      b)    Rafael Sambulá, ex director de PROLANSATE  y  testigo  propuesto</w:t>
        <w:br/>
        <w:t xml:space="preserve">      por los  representantes.  Declaró  sobre:  i)  el  trabajo  de  Blanca</w:t>
        <w:br/>
        <w:t xml:space="preserve">      Jeannette Kawas como ecologista y los alegados aportes de la  presunta</w:t>
        <w:br/>
        <w:t xml:space="preserve">      víctima a la lucha ambiental en Honduras; ii) aquello  que  le  consta</w:t>
        <w:br/>
        <w:t xml:space="preserve">      sobre los hechos ocurridos el 6 de febrero de 1995 y la  investigación</w:t>
        <w:br/>
        <w:t xml:space="preserve">      iniciada sobre los mismos; iii) los efectos de  la  muerte  de  Blanca</w:t>
        <w:br/>
        <w:t xml:space="preserve">      Jeannette Kawas en PROLANSATE; y iv) aquellos hechos  que  le  constan</w:t>
        <w:br/>
        <w:t xml:space="preserve">      sobre la situación de las personas que trabajan  por  la  defensa  del</w:t>
        <w:br/>
        <w:t xml:space="preserve">      ambiente en Honduras tras la muerte de Blanca Jeannette Kawas.</w:t>
        <w:br/>
        <w:br/>
        <w:br/>
        <w:br/>
        <w:t xml:space="preserve">      c)    Clarisa Vega Molina, ex fiscal especial  de  medio  ambiente  en</w:t>
        <w:br/>
        <w:t xml:space="preserve">      Honduras y perito propuesta por los  representantes.  Rindió  peritaje</w:t>
        <w:br/>
        <w:t xml:space="preserve">      sobre: i) la situación ambiental en Honduras; ii) la situación de  los</w:t>
        <w:br/>
        <w:t xml:space="preserve">      defensores y defensoras del ambiente en este  país;  iii)  la  alegada</w:t>
        <w:br/>
        <w:t xml:space="preserve">      impunidad  generalizada  respecto  de  presuntos  hechos   violatorios</w:t>
        <w:br/>
        <w:t xml:space="preserve">      cometidos  contra  los  ambientalistas  en   Honduras;   y   iv)   las</w:t>
        <w:br/>
        <w:t xml:space="preserve">      dificultades en la investigación de este tipo de hechos.</w:t>
        <w:br/>
        <w:br/>
        <w:br/>
        <w:br/>
        <w:br/>
        <w:br/>
        <w:t xml:space="preserve">                        B)    Valoración de la prueba</w:t>
        <w:br/>
        <w:br/>
        <w:br/>
        <w:br/>
        <w:t>39.   En  este  caso,  como  en  otros[17],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 En relación con los documentos remitidos  como  prueba  para  mejor</w:t>
        <w:br/>
        <w:t>resolver (supra párr. 11), la Corte los incorpora al acervo  probatorio,  en</w:t>
        <w:br/>
        <w:t>aplicación de lo dispuesto en el artículo 45.2 del Reglamento.</w:t>
        <w:br/>
        <w:br/>
        <w:br/>
        <w:br/>
        <w:t>40.    Respecto  de  los  testimonios  y  peritajes,  la  Corte  los  estima</w:t>
        <w:br/>
        <w:t>pertinentes en cuanto se ajusten al objeto definido por  la  Presidencia  en</w:t>
        <w:br/>
        <w:t>la Resolución que ordenó  recibirlos  (supra  párr.  9),  los  cuales  serán</w:t>
        <w:br/>
        <w:t>analizados en el capítulo que corresponda.  Este  Tribunal  estima  que  las</w:t>
        <w:br/>
        <w:t>declaraciones rendidas por las presuntas víctimas no  pueden  ser  valoradas</w:t>
        <w:br/>
        <w:t>aisladamente, dado que tienen un interés directo en este caso, razón por  la</w:t>
        <w:br/>
        <w:t>cual serán apreciadas dentro del conjunto de las pruebas del proceso[18].</w:t>
        <w:br/>
        <w:br/>
        <w:br/>
        <w:br/>
        <w:t>41.   En lo que se refiere a  los  documentos  referentes  a  las  costas  y</w:t>
        <w:br/>
        <w:t>gastos procesales remitidos por los representantes junto  con  sus  alegatos</w:t>
        <w:br/>
        <w:t>finales escritos, la Corte advierte que el Estado no presentó  objeciones  a</w:t>
        <w:br/>
        <w:t>la incorporación de dicha prueba, por lo que, conforme al artículo 45.2  del</w:t>
        <w:br/>
        <w:t>Reglamento los incorpora al  acervo  probatorio  por  considerarlos  útiles.</w:t>
        <w:br/>
        <w:t>Asimismo, se admite, como prueba para mejor  resolver,  aquellos  documentos</w:t>
        <w:br/>
        <w:t>remitidos por los representantes y por el Estado con  los  alegatos  finales</w:t>
        <w:br/>
        <w:t>escritos, que responden a requerimientos realizados por el Tribunal  durante</w:t>
        <w:br/>
        <w:t>la audiencia pública celebrada en este  caso  (supra  párr.  10).  La  Corte</w:t>
        <w:br/>
        <w:t>valorará toda esta información aplicando las reglas de  la  sana  crítica  y</w:t>
        <w:br/>
        <w:t>dentro del marco fáctico en estudio.</w:t>
        <w:br/>
        <w:br/>
        <w:br/>
        <w:br/>
        <w:t>42.   El Tribunal admite los  documentos  aportados  por  la  perito  en  el</w:t>
        <w:br/>
        <w:t>transcurso de la  audiencia  pública,  porque  los  estima  útiles  para  la</w:t>
        <w:br/>
        <w:t>presente causa y además no fueron objetados ni su autenticidad  o  veracidad</w:t>
        <w:br/>
        <w:t>puestas en duda.</w:t>
        <w:br/>
        <w:br/>
        <w:br/>
        <w:br/>
        <w:t>43.   En relación con los documentos de prensa remitidos por las  partes  en</w:t>
        <w:br/>
        <w:t>la debida oportunidad procesal,  este  Tribunal  considera  que  pueden  ser</w:t>
        <w:br/>
        <w:t>apreciados cuando recojan hechos públicos  y  notorios  o  declaraciones  de</w:t>
        <w:br/>
        <w:t>funcionarios del Estado,  no  rectificadas,  o  cuando  corroboren  aspectos</w:t>
        <w:br/>
        <w:t>relacionados con el caso[19].  Aquellos  artículos  periodísticos  remitidos</w:t>
        <w:br/>
        <w:t>como “prueba superviniente” por los representantes el 17 de  marzo  de  2009</w:t>
        <w:br/>
        <w:t>deben ser rechazados, ya que no guardan relación con el  marco  fáctico  del</w:t>
        <w:br/>
        <w:t>presente caso, de conformidad con la demanda de la Comisión Interamericana.</w:t>
        <w:br/>
        <w:br/>
        <w:br/>
        <w:br/>
        <w:t>44.   Efectuado el examen de los elementos probatorios  que  constan  en  el</w:t>
        <w:br/>
        <w:t>expediente, la Corte pasa a analizar las violaciones  alegadas,  tomando  en</w:t>
        <w:br/>
        <w:t>cuenta las pretensiones  formuladas  por  las  partes  y  el  reconocimiento</w:t>
        <w:br/>
        <w:t>parcial de responsabilidad internacional  efectuado  por  el  Estado  (supra</w:t>
        <w:br/>
        <w:t>párrs. 17 a 35).</w:t>
        <w:br/>
        <w:br/>
        <w:br/>
        <w:br/>
        <w:br/>
        <w:br/>
        <w:t xml:space="preserve">                                     VII</w:t>
        <w:br/>
        <w:br/>
        <w:br/>
        <w:t xml:space="preserve">   Artículos 4.1 (Derecho a la Vida)[20], 8.1 (Garantías Judiciales)[21] y</w:t>
        <w:br/>
        <w:t xml:space="preserve"> 25.1 (Protección Judicial)[22] de la Convención Americana, en relación con</w:t>
        <w:br/>
        <w:t xml:space="preserve">  los artículos 1.1 (Obligación de Respetar los Derechos)[23] y 2 (Deber de</w:t>
        <w:br/>
        <w:t xml:space="preserve">          ADOPTAR DISPOSICIONES DE DERECHO INTERNO)[24] de la misma</w:t>
        <w:br/>
        <w:br/>
        <w:br/>
        <w:t>45.   La Comisión y los  representantes  sostuvieron  que  existen  “fuertes</w:t>
        <w:br/>
        <w:t>indicios” sobre la participación de miembros de  las  fuerzas  de  seguridad</w:t>
        <w:br/>
        <w:t>del Estado en la planeación y encubrimiento de la  ejecución  de  la  señora</w:t>
        <w:br/>
        <w:t>Blanca Jeannette Kawas Fernández,  lo  cual,  a  su  juicio,  compromete  la</w:t>
        <w:br/>
        <w:t>responsabilidad internacional del Estado, a la luz del artículo  4.1  de  la</w:t>
        <w:br/>
        <w:t>Convención Americana. Asimismo, alegaron que la falta en su conjunto de  una</w:t>
        <w:br/>
        <w:t>investigación diligente  de  los  hechos,  sanción  de  los  responsables  y</w:t>
        <w:br/>
        <w:t>reparación a las presuntas víctimas, constituye una violación  del  artículo</w:t>
        <w:br/>
        <w:t>4.1 de la Convención, en relación con el deber de  garantía  establecido  en</w:t>
        <w:br/>
        <w:t>el artículo 1.1 del tratado, así como de los artículos  8.1  y  25.1  de  la</w:t>
        <w:br/>
        <w:t>misma. Señalaron que con arreglo a dichas normas, en todo caso de  ejecución</w:t>
        <w:br/>
        <w:t>extrajudicial  el  Estado  tiene  “el  deber  de  emprender  de  oficio  una</w:t>
        <w:br/>
        <w:t>investigación y promover e impulsar  el  proceso  penal  hasta  sus  últimas</w:t>
        <w:br/>
        <w:t>consecuencias”.</w:t>
        <w:br/>
        <w:br/>
        <w:t>46.   En el Capítulo V  de  esta  Sentencia  se  estableció  que  el  Estado</w:t>
        <w:br/>
        <w:t>reconoció  su  responsabilidad  internacional  por  la  violación   de   los</w:t>
        <w:br/>
        <w:t>artículos 8.1 y 25.1 de la Convención, en relación con los artículos  1.1  y</w:t>
        <w:br/>
        <w:t>2 de la misma (supra párrs. 17 a 35), en perjuicio de  “los  familiares”  de</w:t>
        <w:br/>
        <w:t>Blanca Jeannette Kawas Fernández. Se mantuvo abierta la controversia,  entre</w:t>
        <w:br/>
        <w:t>otras cuestiones (supra párrs. 33 y 34), respecto de la responsabilidad  del</w:t>
        <w:br/>
        <w:t>Estado por la alegada violación  del  artículo  4.1  de  la  Convención,  en</w:t>
        <w:br/>
        <w:t>relación con el artículo 1.1  de  dicho  tratado,  en  perjuicio  de  Blanca</w:t>
        <w:br/>
        <w:t>Jeannette Kawas Fernández.</w:t>
        <w:br/>
        <w:br/>
        <w:t>47.   Sobre este punto, el Estado alegó que:  1)  no  se  encontraba  en  la</w:t>
        <w:br/>
        <w:t>posición de garante bajo los criterios  jurisprudenciales  establecidos  por</w:t>
        <w:br/>
        <w:t>este Tribunal en la sentencia emitida en el caso  Masacre  de  Pueblo  Bello</w:t>
        <w:br/>
        <w:t>Vs. Colombia, toda vez que “la señora Kawas no había denunciado  amenazas  a</w:t>
        <w:br/>
        <w:t>su vida, tampoco se encontraba bajo la guardia y custodia del Estado,  y  no</w:t>
        <w:br/>
        <w:t>gozaba de medida cautelar de  protección.  [Tampoco]  fue  informado  de  un</w:t>
        <w:br/>
        <w:t>riesgo real o inmediato que pusiera en peligro su vida o su integridad”;  2)</w:t>
        <w:br/>
        <w:t>“las investigaciones del caso en el [d]erecho [i]nterno no han dado lugar  a</w:t>
        <w:br/>
        <w:t>determinar la participación de agentes del  Estado  en  el  crimen  cometido</w:t>
        <w:br/>
        <w:t>contra la señora Kawas Fernández”, y 3)  los  argumentos  señalados  por  la</w:t>
        <w:br/>
        <w:t>Comisión y por los representantes “en relación con la violación del  derecho</w:t>
        <w:br/>
        <w:t>a la vida por investigación ineficaz […] corresponden  a  una  violación  de</w:t>
        <w:br/>
        <w:t>los derechos comprendidos en los artículos 8  y  25  de  la  Convención  […]</w:t>
        <w:br/>
        <w:t>sobre los cuales el Estado presenta allanamiento y no a  una  violación  del</w:t>
        <w:br/>
        <w:t>derecho a la vida”.</w:t>
        <w:br/>
        <w:br/>
        <w:t>48.   La controversia planteada exige que la Corte analice  las  condiciones</w:t>
        <w:br/>
        <w:t>en las cuales los hechos de este caso pueden  ser  atribuidos  al  Estado  y</w:t>
        <w:br/>
        <w:t>comprometer, en consecuencia, su responsabilidad internacional  derivada  de</w:t>
        <w:br/>
        <w:t>la presunta violación del  artículo  4.1  de  la  Convención  Americana,  en</w:t>
        <w:br/>
        <w:t>relación  con  el  artículo  1.1  de  la  misma.  Asimismo,  a   pesar   del</w:t>
        <w:br/>
        <w:t>allanamiento efectuado por el Estado, subsiste la necesidad de  precisar  la</w:t>
        <w:br/>
        <w:t>entidad y gravedad de las violaciones ocurridas  respecto  a  los  artículos</w:t>
        <w:br/>
        <w:t>8.1 y 25.1 de la Convención, en conexión con los artículos 1.1 y 2 de  dicho</w:t>
        <w:br/>
        <w:t>tratado (supra párr. 35).</w:t>
        <w:br/>
        <w:br/>
        <w:t>49.   Para ello, el Tribunal: a) determinará los hechos  que  se  encuentran</w:t>
        <w:br/>
        <w:t>probados; y, b) hará las consideraciones de derecho pertinentes.</w:t>
        <w:br/>
        <w:br/>
        <w:t xml:space="preserve">      A) Hechos</w:t>
        <w:br/>
        <w:br/>
        <w:t>La actividad desarrollada por Blanca Jeannette Kawas Fernández</w:t>
        <w:br/>
        <w:br/>
        <w:t>50.   Blanca Jeannette  Kawas  Fernández  fue  presidenta  de  la  fundación</w:t>
        <w:br/>
        <w:t>PROLANSATE, creada en 1990 con el  objetivo  de  promover  la  protección  y</w:t>
        <w:br/>
        <w:t>conservación  de  las  áreas  circundantes  a  la  Bahía  de  Tela,  en   el</w:t>
        <w:br/>
        <w:t>Departamento de Atlántida, Honduras, y mejorar la calidad  de  vida  de  los</w:t>
        <w:br/>
        <w:t>habitantes de la zona[25]. De acuerdo con el testimonio  rendido  ante  esta</w:t>
        <w:br/>
        <w:t>Corte por el señor Rafael Sambulá, ex director de la fundación, la labor  de</w:t>
        <w:br/>
        <w:t>la señora Kawas Fernández consistía en “dar los lineamientos  políticos  que</w:t>
        <w:br/>
        <w:t>[…]  emanaban  de  la  junta  directiva,   además   de   atender   denuncias</w:t>
        <w:br/>
        <w:t>relacionadas con daños ambientales que se pudieran dar en la región y en  el</w:t>
        <w:br/>
        <w:t>Municipio de Tela”[26].</w:t>
        <w:br/>
        <w:br/>
        <w:t>51.   Bajo el liderazgo de la señora Kawas Fernández, la fundación  obtuvo,</w:t>
        <w:br/>
        <w:t>entre otros logros[27], la aprobación por parte del Congreso  Nacional  del</w:t>
        <w:br/>
        <w:t>Decreto No. 154–94, mediante el cual se otorgó a la zona de Punta Sal en el</w:t>
        <w:br/>
        <w:t>Departamento de Atlántida la categoría de  Parque  Nacional[28].  Según  el</w:t>
        <w:br/>
        <w:t>testimonio de  su  hermano,  Jacobo  Kawas,  “en  estas  funciones  [Blanca</w:t>
        <w:br/>
        <w:t>Jeannette]  era incansable en su ir y venir  […],  siempre  ejerciendo  sus</w:t>
        <w:br/>
        <w:t>funciones y tratando de que se nombraran o que se  declararan  estas  áreas</w:t>
        <w:br/>
        <w:t>como  […]  protegidas,  lo  cual  logró  después  de   mucho   esfuerzo   y</w:t>
        <w:br/>
        <w:t>sacrificio”[29]. El resultado de su labor, se evidenció semanas después  de</w:t>
        <w:br/>
        <w:t>su muerte (infra párr. 53), cuando el 17  de  marzo  de  1995  el  Congreso</w:t>
        <w:br/>
        <w:t>Nacional  le  dio  el  nombre  de  “Parque  Nacional  Blanca  Janeth  Kawas</w:t>
        <w:br/>
        <w:t>Fernández” al Parque Nacional Punta Sal, al considerar  que  aquella  había</w:t>
        <w:br/>
        <w:t>“realiz[ado] una entrega total en defensa del ecosistema”[30].</w:t>
        <w:br/>
        <w:br/>
        <w:t>52.   A través de la fundación, la señora Kawas Fernández denunció casos  de</w:t>
        <w:br/>
        <w:t>explotación maderera ilegal, daños al Parque  Nacional  Punta  Sal  y  otras</w:t>
        <w:br/>
        <w:t>zonas protegidas; también se opuso  públicamente  a  diversos  proyectos  de</w:t>
        <w:br/>
        <w:t>desarrollo económico en la zona[31]. Días previos a su muerte  (infra  párr.</w:t>
        <w:br/>
        <w:t>53), la señora Kawas Fernández organizó una marcha en la ciudad de  Tela  en</w:t>
        <w:br/>
        <w:t>protesta por la iniciativa del Estado de otorgar títulos de propiedad en  el</w:t>
        <w:br/>
        <w:t>Parque Nacional Punta Sal[32].</w:t>
        <w:br/>
        <w:br/>
        <w:t>La privación de la vida de Blanca Jeannette Kawas Fernández</w:t>
        <w:br/>
        <w:br/>
        <w:t>53.   De  los  hechos  expuestos  por  la  Comisión  y  los  representantes,</w:t>
        <w:br/>
        <w:t>aceptados por el Estado y probados en el presente caso, se desprende que  el</w:t>
        <w:br/>
        <w:t>6 de febrero de 1995, aproximadamente a  las  7:45  p.m.,  Blanca  Jeannette</w:t>
        <w:br/>
        <w:t>Kawas Fernández falleció en forma instantánea  al  recibir  “un  disparo  de</w:t>
        <w:br/>
        <w:t>arma de fuego calibre 9 mm., en la parte posterior del cuello, con  orificio</w:t>
        <w:br/>
        <w:t>de salida en el pómulo izquierdo”, mientras se encontraba trabajando con  su</w:t>
        <w:br/>
        <w:t>asistente, Trinidad Marcial Bueno Romero, en su casa, ubicada en  el  barrio</w:t>
        <w:br/>
        <w:t>El Centro de la ciudad de Tela, Honduras[33].  Testigos  manifestaron  haber</w:t>
        <w:br/>
        <w:t>visto a dos hombres jóvenes armados, que se  movilizaban  en  una  camioneta</w:t>
        <w:br/>
        <w:t>pick up de color blanco, irrumpir en  los  alrededores  de  la  casa  de  la</w:t>
        <w:br/>
        <w:t>señora Kawas Fernández, y luego escuchar el sonido de dos disparos  de  arma</w:t>
        <w:br/>
        <w:t>de fuego[34].</w:t>
        <w:br/>
        <w:br/>
        <w:t>54.   Poco después de lo ocurrido, una patrulla de la  Fuerza  de  Seguridad</w:t>
        <w:br/>
        <w:t>Pública (en adelante “FUSEP”), se hizo presente en el lugar de  los  hechos,</w:t>
        <w:br/>
        <w:t>y llevó a cabo el levantamiento del cadáver[35]. Las autoridades,  dirigidas</w:t>
        <w:br/>
        <w:t>por el sargento de  la  Policía  Ismael  Perdomo,  no  practicaron  acciones</w:t>
        <w:br/>
        <w:t>tendientes a  detener  a  los  posibles  autores  materiales  ni  realizaron</w:t>
        <w:br/>
        <w:t>retenes policiales[36].</w:t>
        <w:br/>
        <w:br/>
        <w:t>La investigación de los hechos</w:t>
        <w:br/>
        <w:br/>
        <w:t>55.   El 7 de febrero de 1995 el Juzgado de Paz de lo Criminal de la  ciudad</w:t>
        <w:br/>
        <w:t>de Tela inició las averiguaciones por la presunta  comisión  del  delito  de</w:t>
        <w:br/>
        <w:t>“asesinato consumado” en perjuicio de la  señora  Kawas  Fernández[37].  Por</w:t>
        <w:br/>
        <w:t>orden del Juzgado[38] se llevó a cabo la inspección judicial  del  lugar  de</w:t>
        <w:br/>
        <w:t>los hechos[39] y el reconocimiento  médico  del  cadáver[40].  Asimismo,  se</w:t>
        <w:br/>
        <w:t>recibieron las  declaraciones  testimoniales  de  27  personas  durante  las</w:t>
        <w:br/>
        <w:t>primeras seis semanas posteriores a los hechos[41].</w:t>
        <w:br/>
        <w:br/>
        <w:t>56.   El 9 de febrero  de  1995  un  representante  del  Ministerio  Público</w:t>
        <w:br/>
        <w:t>presentó diligencia de “personamiento” en el caso[42].  Durante  el  trámite</w:t>
        <w:br/>
        <w:t>de esta investigación, desde 1995  hasta  la  fecha,  se  “personaron”  como</w:t>
        <w:br/>
        <w:t>representantes del Ministerio Público siete fiscales[43].</w:t>
        <w:br/>
        <w:br/>
        <w:t>57.    El 6 de marzo de 1995  el  sargento  de  la  Policía  Ismael  Perdomo</w:t>
        <w:br/>
        <w:t>presentó ante las autoridades de la Dirección de  Investigación  Criminal  a</w:t>
        <w:br/>
        <w:t>Juan Francisco López Mejía, un joven de  16  años  de  edad,  como  presunto</w:t>
        <w:br/>
        <w:t>responsable de los hechos[44]. En  su  declaración,  el  joven  se  atribuyó</w:t>
        <w:br/>
        <w:t>responsabilidad por los hechos e inculpó a dos de  sus  familiares[45].  Ese</w:t>
        <w:br/>
        <w:t>mismo día, el Juzgado de Paz de lo Criminal de la ciudad de Tela  ordenó  la</w:t>
        <w:br/>
        <w:t>captura  de  los  señores  Juan  Mejía  Ramírez  y  Sabas   Mejía   Ramírez,</w:t>
        <w:br/>
        <w:t>identificados como presuntos sospechosos de  la  privación  de  la  vida  de</w:t>
        <w:br/>
        <w:t>Blanca Jeannette Kawas Fernández[46]. El 8 de marzo de 1995 el Juzgado  dejó</w:t>
        <w:br/>
        <w:t>“sin valor ni efecto la orden de captura librada”[47]. Aunque esta  decisión</w:t>
        <w:br/>
        <w:t>no fue motivada, el fiscal encargado de  la  investigación  en  ese  momento</w:t>
        <w:br/>
        <w:t>indicó, en una declaración rendida posteriormente (infra párr. 63),  que  el</w:t>
        <w:br/>
        <w:t>joven Juan Francisco López Mejía reveló  haber  sido  coaccionado  a  rendir</w:t>
        <w:br/>
        <w:t>declaración incriminatoria, por lo que se  determinó  que  no  hubo  méritos</w:t>
        <w:br/>
        <w:t>para la captura.</w:t>
        <w:br/>
        <w:br/>
        <w:t>58.   El 23 de marzo de 1995 se recibió la última de  las  27  declaraciones</w:t>
        <w:br/>
        <w:t>testimoniales mencionadas, correspondiente a un  coronel  del  Ejército,  de</w:t>
        <w:br/>
        <w:t>apellido Amaya[48]. Un año después, el 10 de marzo de 1996 la  Dirección  de</w:t>
        <w:br/>
        <w:t>Investigación Criminal en Tela presentó un informe sobre el caso en  el  que</w:t>
        <w:br/>
        <w:t>subrayó que “en las investigaciones de este caso se van  a  tocar  intereses</w:t>
        <w:br/>
        <w:t>muy grandes y de cualquier forma los oficiales  de  investigación  asignados</w:t>
        <w:br/>
        <w:t>al caso corren mucho peligro” [49].</w:t>
        <w:br/>
        <w:br/>
        <w:t>59.   Con posterioridad a este  informe  no  se  evidencia  la  práctica  de</w:t>
        <w:br/>
        <w:t>nuevas diligencias probatorias sino hasta mediados del  año  2003,  una  vez</w:t>
        <w:br/>
        <w:t>iniciado el trámite  del  presente  caso  ante  la  Comisión  Interamericana</w:t>
        <w:br/>
        <w:t>(supra párr. 1). Así, el 29 de  agosto  de  2003,  a  solicitud  del  fiscal</w:t>
        <w:br/>
        <w:t>encargado, el Juzgado de Paz de lo Criminal de Tela  recibió  la  ampliación</w:t>
        <w:br/>
        <w:t>de la declaración rendida por uno de los testigos de los  hechos[50],  quien</w:t>
        <w:br/>
        <w:t>indicó que había sido amenazado por un “sargento Perdomo” de la  Policía,  a</w:t>
        <w:br/>
        <w:t>raíz de su testimonio[51] (supra párr. 55). Asimismo, el 30  de  octubre  de</w:t>
        <w:br/>
        <w:t>2003 la Dirección General de Investigación Criminal,  antigua  Dirección  de</w:t>
        <w:br/>
        <w:t>Investigación Criminal (en adelante la “DGIC”),  recibió  las  declaraciones</w:t>
        <w:br/>
        <w:t>de ocho personas, algunas de las cuales habían rendido testimonio en el  año</w:t>
        <w:br/>
        <w:t>1995[52].</w:t>
        <w:br/>
        <w:br/>
        <w:t>60.   Durante el  proceso,  la  coordinación  de  la  DGIC  presentó  varios</w:t>
        <w:br/>
        <w:t>informes sobre las actividades investigativas ejecutadas en  este  caso[53].</w:t>
        <w:br/>
        <w:t>En general, en ellos se  exponen  varias  hipótesis  sobre  la  autoría  del</w:t>
        <w:br/>
        <w:t>asesinato  de  Blanca  Jeannette  Kawas  Fernández,  indicando  como   móvil</w:t>
        <w:br/>
        <w:t>divergencias relacionadas con la actividad de ambientalista de  la  presunta</w:t>
        <w:br/>
        <w:t>víctima. En estos informes, se subrayan los indicios sobre la  participación</w:t>
        <w:br/>
        <w:t>de funcionarios oficiales en la planificación y  en  la  obstrucción  de  la</w:t>
        <w:br/>
        <w:t>investigación[54]. Asimismo, se reitera que algunos de los  testigos  en  el</w:t>
        <w:br/>
        <w:t>caso “podrían correr peligro de muerte” y que, por ello,  “algunas  personas</w:t>
        <w:br/>
        <w:t>podrían declarar […] sólo si el expediente es trasladado a otra ciudad o  si</w:t>
        <w:br/>
        <w:t>las declaraciones se toman en  un  juzgado  que  no  sea  de  la  ciudad  de</w:t>
        <w:br/>
        <w:t>Tela”[55]. También se indica que “para judicializar nuevos  elementos  sobre</w:t>
        <w:br/>
        <w:t>la muerte de la señora Kawas  se  debe  asignar  un  fiscal  del  Ministerio</w:t>
        <w:br/>
        <w:t>Público que no esté asignado en Tela”[56].</w:t>
        <w:br/>
        <w:br/>
        <w:t>61.   Con motivo de una consulta elevada por la Corte  Suprema  de  Justicia</w:t>
        <w:br/>
        <w:t>de Honduras, el 18 de noviembre de 2003 el Departamento  de  Capacitación  y</w:t>
        <w:br/>
        <w:t>Asesoría del Ministerio Público emitió un “Informe  Técnico-Jurídico”  sobre</w:t>
        <w:br/>
        <w:t>el caso, en el cual señaló que de los testimonios rendidos se desprende  que</w:t>
        <w:br/>
        <w:t>la muerte de la señora Kawas Fernández estaría vinculada a  su  trabajo  por</w:t>
        <w:br/>
        <w:t>la defensa del medio ambiente en la fundación PROLANSATE[57].  Asimismo,  el</w:t>
        <w:br/>
        <w:t>informe subrayó la presunta participación  de  agentes  del  Estado  en  los</w:t>
        <w:br/>
        <w:t>hechos[58].</w:t>
        <w:br/>
        <w:br/>
        <w:t>62.   En dicho informe el Ministerio  Público  recomendó,  entre  otras,  la</w:t>
        <w:br/>
        <w:t>práctica  de  las  siguientes  diligencias  judiciales:  1)  ampliación   de</w:t>
        <w:br/>
        <w:t>testimonios relevantes para el esclarecimiento de los hechos;  2)  solicitud</w:t>
        <w:br/>
        <w:t>de orden de captura contra el sargento de la Policía Ismael Perdomo  por  el</w:t>
        <w:br/>
        <w:t>delito de coacción, y 3) ampliación de la acusación  contra  dicho  sargento</w:t>
        <w:br/>
        <w:t>por delito de encubrimiento. Asimismo, recomendó la práctica,  entre  otras,</w:t>
        <w:br/>
        <w:t>de  las  siguientes  diligencias  investigativas:  1)  conformar  un  equipo</w:t>
        <w:br/>
        <w:t>especial de investigación a fin de evacuar y a  la  vez  recopilar  toda  la</w:t>
        <w:br/>
        <w:t>prueba que permita esclarecer este crimen, y 2) diseñar  una  estrategia  de</w:t>
        <w:br/>
        <w:t>protección a testigos[59].</w:t>
        <w:br/>
        <w:br/>
        <w:t>63.   En atención a las recomendaciones contenidas en el  “Informe  Técnico-</w:t>
        <w:br/>
        <w:t>Jurídico”,   el   fiscal   “personado”   en   el   caso    recibió    nuevas</w:t>
        <w:br/>
        <w:t>declaraciones[60], entre ellas,  la  del  señor  Saúl  Benjamín  Zapata,  ex</w:t>
        <w:br/>
        <w:t>fiscal coordinador en la ciudad de La  Ceiba  (departamento  de  Atlántida),</w:t>
        <w:br/>
        <w:t>rendida el 30 de enero de 2004, en la cual se refirió a las  investigaciones</w:t>
        <w:br/>
        <w:t>realizadas en el caso de la privación de la vida de Blanca  Jeannette  Kawas</w:t>
        <w:br/>
        <w:t>Fernández, y en particular, en relación con la participación de  autoridades</w:t>
        <w:br/>
        <w:t>policiales en el hecho[61].</w:t>
        <w:br/>
        <w:br/>
        <w:t>64.   El 2 de marzo de 2004 el fiscal solicitó al Juez de  Letras  Seccional</w:t>
        <w:br/>
        <w:t>de Tela que ordenara la captura  del  sargento  clase  III  de  la  Policía,</w:t>
        <w:br/>
        <w:t>Ismael Perdomo, por “suponerlo  responsable  de  los  delitos  de  abuso  de</w:t>
        <w:br/>
        <w:t>autoridad y coacciones en perjuicio de la  administración  pública”[62].  El</w:t>
        <w:br/>
        <w:t>10 de marzo de 2004, oídas la posición del fiscal  y  del  imputado[63],  el</w:t>
        <w:br/>
        <w:t>Juzgado decretó la prohibición de salir del país al sargento de  la  Policía</w:t>
        <w:br/>
        <w:t>Ismael Perdomo, así como de comunicarse con los  testigos  y  transitar  por</w:t>
        <w:br/>
        <w:t>los lugares donde ellos concurrieran[64]. El 15 de marzo de 2004 el  Juzgado</w:t>
        <w:br/>
        <w:t>de Letras Seccional emitió un auto de prisión en contra del sargento  de  la</w:t>
        <w:br/>
        <w:t>Policía  de  referencia[65]  y  denegó  una  solicitud   de   sobreseimiento</w:t>
        <w:br/>
        <w:t>definitivo  por  prescripción  del  delito  imputado   presentada   por   la</w:t>
        <w:br/>
        <w:t>defensa[66]. Esta decisión fue apelada[67].</w:t>
        <w:br/>
        <w:br/>
        <w:t>65.   El 23 de marzo de 2004 el Juzgado  de  Letras  Seccional  admitió  con</w:t>
        <w:br/>
        <w:t>efecto devolutivo el recurso de apelación interpuesto por  la  defensa,  por</w:t>
        <w:br/>
        <w:t>lo cual ordenó remitir el expediente a la Corte de Apelaciones de la  ciudad</w:t>
        <w:br/>
        <w:t>de La Ceiba, Atlántida[68]. Ese mismo día, el fiscal del Ministerio  Público</w:t>
        <w:br/>
        <w:t>solicitó al Juzgado que abriera el juicio a plenario en contra del  sargento</w:t>
        <w:br/>
        <w:t>de  la  Policía  Nacional  por  la   presunta   comisión   del   delito   de</w:t>
        <w:br/>
        <w:t>“encubrimiento en perjuicio de la  administración  pública”[69].  El  25  de</w:t>
        <w:br/>
        <w:t>marzo de 2004 el Juzgado negó la  petición  argumentando  que  “el  auto  de</w:t>
        <w:br/>
        <w:t>prisión decretado al señor […] fue apelado por la defensa”[70].</w:t>
        <w:br/>
        <w:br/>
        <w:t>66.   El 9 de octubre de 2006, dos años después de su admisión, la Corte  de</w:t>
        <w:br/>
        <w:t>Apelaciones de La Ceiba resolvió el recurso de apelación y  decidió  que  la</w:t>
        <w:br/>
        <w:t>orden de captura expedida “se  enc[ontraba]  viciada  de  nulidad”,  ya  que</w:t>
        <w:br/>
        <w:t>surgió “sin haberse  presentado  requerimiento  fiscal  correspondiente”  de</w:t>
        <w:br/>
        <w:t>acuerdo con el ordenamiento procesal penal vigente[71]. Vista  la  decisión,</w:t>
        <w:br/>
        <w:t>el 23 de noviembre de 2006 el Juzgado de Letras Seccional de Tela ordenó  al</w:t>
        <w:br/>
        <w:t>Ministerio Público que realizara un análisis de la conducta del sargento  de</w:t>
        <w:br/>
        <w:t>la Policía imputado,  con  el  fin  de  presentar  el  requerimiento  fiscal</w:t>
        <w:br/>
        <w:t>correspondiente. No obstante, en ese momento no había  un  fiscal  personado</w:t>
        <w:br/>
        <w:t>al caso[72] y la orden de captura no volvió a solicitarse.</w:t>
        <w:br/>
        <w:br/>
        <w:t>67.   Durante los años 2007 y 2008 el Juzgado de Letras  Seccional  de  Tela</w:t>
        <w:br/>
        <w:t>requirió la práctica de algunas diligencias  probatorias[73],  entre  ellas:</w:t>
        <w:br/>
        <w:t>búsqueda  de  Juan  Francisco  López  Mejía  en   registros   oficiales[74],</w:t>
        <w:br/>
        <w:t>inspección en las oficinas del lugar de trabajo de la presunta  víctima,  la</w:t>
        <w:br/>
        <w:t>fundación PROLANSATE, y en las oficinas de la  Policía  Nacional  Preventiva</w:t>
        <w:br/>
        <w:t>de La Ceiba[75], así como entrevistas en las ciudades de Tela, La Ceiba,  El</w:t>
        <w:br/>
        <w:t>Progreso, y San Pedro Sula[76]. De estas últimas se logró determinar que  el</w:t>
        <w:br/>
        <w:t>joven  Juan  Francisco  López  Mejía,  quien  habría  sido   coaccionado   a</w:t>
        <w:br/>
        <w:t>autoinculparse por los hechos de este caso (supra párr. 57), murió de  forma</w:t>
        <w:br/>
        <w:t>violenta en el año 2008[77].</w:t>
        <w:br/>
        <w:br/>
        <w:t>68.   A la fecha,  el  proceso  penal  iniciado  por  la  muerte  de  Blanca</w:t>
        <w:br/>
        <w:t>Jeannette Kawas Fernández sigue en etapa preliminar. No se han  identificado</w:t>
        <w:br/>
        <w:t>a los autores de su asesinato; ni se ha formalizado  denuncia  penal  contra</w:t>
        <w:br/>
        <w:t>persona alguna. Tampoco hay constancia de que durante estos  años  se  hayan</w:t>
        <w:br/>
        <w:t>puesto en práctica medidas internas para proteger a testigos,  más  allá  de</w:t>
        <w:br/>
        <w:t>las ordenadas por este Tribunal en el marco  de  las  medidas  provisionales</w:t>
        <w:br/>
        <w:t>adoptadas a favor del señor Dencen Andino Alvarado el  29  de  noviembre  de</w:t>
        <w:br/>
        <w:t>2008 (supra párrs. 15 y 16).</w:t>
        <w:br/>
        <w:br/>
        <w:t>Amenazas y ejecuciones de defensores del medio ambiente en Honduras</w:t>
        <w:br/>
        <w:br/>
        <w:t>69.   Durante la década posterior a la  muerte  de  Blanca  Jeannette  Kawas</w:t>
        <w:br/>
        <w:t>Fernández se han reportado actos de  agresión,  amenazas  y  ejecuciones  de</w:t>
        <w:br/>
        <w:t>varias personas dedicadas a la defensa del medio ambiente  en  Honduras[78].</w:t>
        <w:br/>
        <w:t>En 1996  fue  ejecutado  Carlos  Escaleras,  líder  popular  del  Valle  del</w:t>
        <w:br/>
        <w:t>Aguán[79]; en 1998,  Carlos  Luna,  activista  ambiental[80];  en  el  2001,</w:t>
        <w:br/>
        <w:t>Carlos Flores, líder comunal y activista ambientalista de Olancho, y  en  el</w:t>
        <w:br/>
        <w:t>año 2006, Heraldo Zúñiga y Roger Iván  Cartagena,  miembros  del  Movimiento</w:t>
        <w:br/>
        <w:t>Ambientalista de Olancho  (MAO)[81].  De  la  información  aportada  por  el</w:t>
        <w:br/>
        <w:t>Estado, se desprende que  existen  personas  condenadas  por  estos  hechos,</w:t>
        <w:br/>
        <w:t>aunque no todos los responsables han  sido  capturados,  ni  tampoco  se  ha</w:t>
        <w:br/>
        <w:t>identificado a sus autores intelectuales[82].</w:t>
        <w:br/>
        <w:br/>
        <w:t>70.   En el año 2007 el Estado creó el  “Grupo  de  Investigación  para  las</w:t>
        <w:br/>
        <w:t>Muertes de los Ambientalistas”, adscrito a la Secretaría  de  Estado  en  el</w:t>
        <w:br/>
        <w:t>Despacho  de  Seguridad,  el  cual  tiene  a  su  a   cargo   exclusivo   la</w:t>
        <w:br/>
        <w:t>investigación de casos relacionados con la  muerte  de  los  defensores  del</w:t>
        <w:br/>
        <w:t>medio  ambiente[83].   Sin  embargo,   el  Estado  no  ha  implementado  una</w:t>
        <w:br/>
        <w:t>política integral tendiente a la protección de los defensores  y  defensoras</w:t>
        <w:br/>
        <w:t>de derechos humanos, y en particular de los defensores ambientalistas[84].</w:t>
        <w:br/>
        <w:br/>
        <w:br/>
        <w:t>B) Respecto de la responsabilidad del Estado</w:t>
        <w:br/>
        <w:br/>
        <w:t>71.   Tal como quedó establecido (supra párr. 55), con motivo de  la  muerte</w:t>
        <w:br/>
        <w:t>de la  señora  Blanca  Jeannette  Kawas  Fernández,  el  Estado  inició  una</w:t>
        <w:br/>
        <w:t>investigación judicial.  De conformidad con lo alegado por  las  partes,  la</w:t>
        <w:br/>
        <w:t>Corte analizará,  en  primer  término,  si  de  la  misma  surgen  elementos</w:t>
        <w:br/>
        <w:t>suficientes para determinar el incumplimiento del Estado  de  su  obligación</w:t>
        <w:br/>
        <w:t>de respetar el derecho a la vida de la señora Kawas  Fernández  y  si  dicha</w:t>
        <w:br/>
        <w:t>investigación constituyó una  garantía  de  los  derechos  de  aquella,  con</w:t>
        <w:br/>
        <w:t>arreglo al artículo 1.1 de la Convención Americana.  Asimismo,  el  Tribunal</w:t>
        <w:br/>
        <w:t>precisará algunos aspectos del derecho  de  acceso  a  la  justicia  de  los</w:t>
        <w:br/>
        <w:t>familiares de  Blanca  Jeannette  Kawas  Fernández,  tomando  en  cuenta  el</w:t>
        <w:br/>
        <w:t>allanamiento efectuado por el Estado al respecto.</w:t>
        <w:br/>
        <w:br/>
        <w:t>i) Deber de respetar y garantizar el derecho a la vida (artículo 4.1  de  la</w:t>
        <w:br/>
        <w:t>Convención), de conformidad con el artículo 1.1 de la Convención Americana</w:t>
        <w:br/>
        <w:br/>
        <w:t>72.   De acuerdo con el artículo 1.1 de la  Convención,  los  Estados  están</w:t>
        <w:br/>
        <w:t>obligados a respetar y garantizar los derechos humanos reconocidos en  ella.</w:t>
        <w:br/>
        <w:t>La responsabilidad internacional del Estado se funda en  actos  u  omisiones</w:t>
        <w:br/>
        <w:t>de cualquier poder u órgano de éste,  independientemente  de  su  jerarquía,</w:t>
        <w:br/>
        <w:t>que  violen  la  Convención  Americana.   Es   un   principio   de   Derecho</w:t>
        <w:br/>
        <w:t>Internacional que el Estado responde  por  los  actos  y  omisiones  de  sus</w:t>
        <w:br/>
        <w:t>agentes realizados al amparo de su carácter oficial, aun si actúan fuera  de</w:t>
        <w:br/>
        <w:t>los límites de su competencia[85].</w:t>
        <w:br/>
        <w:br/>
        <w:t>73.   Conforme a la jurisprudencia de este Tribunal, para establecer que  se</w:t>
        <w:br/>
        <w:t>ha producido una violación de los derechos consagrados en la  Convención  no</w:t>
        <w:br/>
        <w:t>se requiere  determinar,  como  ocurre  en  el  derecho  penal  interno,  la</w:t>
        <w:br/>
        <w:t>culpabilidad de sus autores  o  su  intencionalidad  y  tampoco  es  preciso</w:t>
        <w:br/>
        <w:t>identificar individualmente a los agentes a quienes se atribuyen los  hechos</w:t>
        <w:br/>
        <w:t>violatorios[86], sino que es suficiente  demostrar  que  se  han  verificado</w:t>
        <w:br/>
        <w:t>acciones  u  omisiones  que  hayan  permitido  la   perpetración   de   esas</w:t>
        <w:br/>
        <w:t>violaciones o que exista una obligación del Estado que haya sido  incumplida</w:t>
        <w:br/>
        <w:t>por éste[87].</w:t>
        <w:br/>
        <w:br/>
        <w:t>74.    La  observancia  del  artículo  4.1  de  la   Convención   Americana,</w:t>
        <w:br/>
        <w:t>relacionado con el artículo 1.1 de la misma, no sólo presupone  que  ninguna</w:t>
        <w:br/>
        <w:t>persona sea privada de su vida arbitrariamente (obligación  negativa),  sino</w:t>
        <w:br/>
        <w:t>que además requiere que los Estados adopten  todas  las  medidas  apropiadas</w:t>
        <w:br/>
        <w:t>para proteger y preservar el derecho a la  vida  (obligación  positiva)[88],</w:t>
        <w:br/>
        <w:t>conforme al deber de garantizar el pleno y libre ejercicio de  los  derechos</w:t>
        <w:br/>
        <w:t>de todas las personas bajo su jurisdicción.</w:t>
        <w:br/>
        <w:br/>
        <w:t>75.    Este  deber  de  "garantizar"  los  derechos  implica  la  obligación</w:t>
        <w:br/>
        <w:t>positiva de adopción, por parte del  Estado,  de  una  serie  de  conductas,</w:t>
        <w:br/>
        <w:t>dependiendo del derecho sustantivo específico de que se trate[89]. En  casos</w:t>
        <w:br/>
        <w:t>de muerte violenta como el presente,  el  Tribunal  ha  considerado  que  la</w:t>
        <w:br/>
        <w:t>realización de una investigación ex officio, sin dilación, seria,  imparcial</w:t>
        <w:br/>
        <w:t>y efectiva, es un elemento fundamental y condicionante  para  la  protección</w:t>
        <w:br/>
        <w:t>de los derechos afectados por este tipo de situaciones[90].</w:t>
        <w:br/>
        <w:br/>
        <w:t>76.   En su sentencia de fondo emitida en el caso  Velásquez  Rodríguez  Vs.</w:t>
        <w:br/>
        <w:t>Honduras, la Corte estableció que, conforme al deber de garantía:</w:t>
        <w:br/>
        <w:br/>
        <w:t xml:space="preserve">      [e]l Estado está […] obligado a investigar toda situación en la que se</w:t>
        <w:br/>
        <w:t xml:space="preserve">      hayan violado los derechos humanos protegidos por la Convención. Si el</w:t>
        <w:br/>
        <w:t xml:space="preserve">      aparato del Estado actúa de modo que tal violación quede impune  y  no</w:t>
        <w:br/>
        <w:t xml:space="preserve">      se restablezca, en cuanto sea posible, a la víctima en la plenitud  de</w:t>
        <w:br/>
        <w:t xml:space="preserve">      sus derechos, puede afirmarse que ha incumplido el deber de garantizar</w:t>
        <w:br/>
        <w:t xml:space="preserve">      su libre y pleno ejercicio a las personas sujetas a  su  jurisdicción.</w:t>
        <w:br/>
        <w:t xml:space="preserve">      Lo mismo es válido cuando se tolere que los particulares o  grupos  de</w:t>
        <w:br/>
        <w:t xml:space="preserve">      ellos actúen libre o impunemente en menoscabo de los derechos  humanos</w:t>
        <w:br/>
        <w:t xml:space="preserve">      reconocidos en la Convención[91].</w:t>
        <w:br/>
        <w:br/>
        <w:t>77.   El Tribunal también ha señalado que la  obligación  de  investigar  no</w:t>
        <w:br/>
        <w:t>sólo se desprende de las  normas  convencionales  de  Derecho  Internacional</w:t>
        <w:br/>
        <w:t>imperativas para los  Estados  Parte,  sino  que  además  se  deriva  de  la</w:t>
        <w:br/>
        <w:t>legislación interna que haga referencia al deber  de  investigar  de  oficio</w:t>
        <w:br/>
        <w:t>ciertas conductas ilícitas, y a las normas que permiten que las  víctimas  o</w:t>
        <w:br/>
        <w:t>sus   familiares   denuncien   o   presenten   querellas   para   participar</w:t>
        <w:br/>
        <w:t>procesalmente en la investigación penal con la pretensión de  establecer  la</w:t>
        <w:br/>
        <w:t>verdad de los hechos[92].</w:t>
        <w:br/>
        <w:br/>
        <w:t>78.   Al respecto, la Corte ha advertido que  esta  obligación  se  mantiene</w:t>
        <w:br/>
        <w:t>“cualquiera  sea  el  agente  al  cual  pueda  eventualmente  atribuirse  la</w:t>
        <w:br/>
        <w:t>violación, aún los particulares, pues, si sus  hechos  no  son  investigados</w:t>
        <w:br/>
        <w:t>con seriedad, resultarían, en cierto modo, auxiliados por el poder  público,</w:t>
        <w:br/>
        <w:t>lo que comprometería la responsabilidad internacional del Estado”[93].</w:t>
        <w:br/>
        <w:br/>
        <w:t>79.   En cuanto al deber  de  respetar  el  derecho  a  la  vida,  la  Corte</w:t>
        <w:br/>
        <w:t>recuerda,  como  lo  ha  hecho  en  otras  oportunidades[94],  que   no   le</w:t>
        <w:br/>
        <w:t>corresponde  analizar  las  hipótesis  de  autoría  manejadas   durante   la</w:t>
        <w:br/>
        <w:t>investigación  de  los  hechos  del  presente  caso  y,   en   consecuencia,</w:t>
        <w:br/>
        <w:t>determinar responsabilidades individuales, cuya  definición  compete  a  los</w:t>
        <w:br/>
        <w:t>tribunales penales internos,  sino  evaluar  las  acciones  u  omisiones  de</w:t>
        <w:br/>
        <w:t>agentes estatales, según la prueba presentada por las partes.</w:t>
        <w:br/>
        <w:br/>
        <w:t>80.   En el presente caso, la Comisión y los representantes  sostienen  que</w:t>
        <w:br/>
        <w:t>la conducta de un agente de la FUSEP constituye un  fuerte  indicio  de  la</w:t>
        <w:br/>
        <w:t>existencia de responsabilidad estatal directa en la privación de la vida de</w:t>
        <w:br/>
        <w:t>Blanca Jeannette Kawas Fernández. Al respecto, coinciden en argumentar  que</w:t>
        <w:br/>
        <w:t>“es claro que la ejecución de Kawas respondió a una  planificación  previa”</w:t>
        <w:br/>
        <w:t>en la que “participaron dos autores materiales y un número indeterminado de</w:t>
        <w:br/>
        <w:t>autores intelectuales, cómplices y encubridores”. En este sentido, alegaron</w:t>
        <w:br/>
        <w:t>que de las acciones  realizadas  por  el  sargento  de  la  FUSEP  “resulta</w:t>
        <w:br/>
        <w:t>evidente su vínculo directo con el asesinato de Jeannette Kawas”.</w:t>
        <w:br/>
        <w:br/>
        <w:t>81.   El Estado, por su parte, rechazó este alegato, y argumentó que  en  la</w:t>
        <w:br/>
        <w:t>investigación de los hechos de este caso, que continúa abierta,  se  manejan</w:t>
        <w:br/>
        <w:t>varías hipótesis sobre la autoría de la privación de la vida  de  la  señora</w:t>
        <w:br/>
        <w:t>Kawas Fernández, por lo que  no  sería  posible  atribuirle  responsabilidad</w:t>
        <w:br/>
        <w:t>directa por acción de sus agentes.</w:t>
        <w:br/>
        <w:br/>
        <w:t>82.   La jurisprudencia  internacional  ha  sostenido  la  potestad  de  los</w:t>
        <w:br/>
        <w:t>tribunales internacionales para evaluar libremente las pruebas, sin  adoptar</w:t>
        <w:br/>
        <w:t>una rígida determinación del quantum necesario  para  fundar  un  fallo[95],</w:t>
        <w:br/>
        <w:t>siendo  esencial  que  el  órgano  jurisdiccional  preste  atención  a   las</w:t>
        <w:br/>
        <w:t>circunstancias del caso concreto y tenga en cuenta los  límites  que  impone</w:t>
        <w:br/>
        <w:t>el respeto  a  la  seguridad  jurídica  y  al  equilibrio  procesal  de  las</w:t>
        <w:br/>
        <w:t>partes[96].</w:t>
        <w:br/>
        <w:br/>
        <w:t>83.   La Corte  no  puede  ignorar  la  gravedad  especial  que  reviste  la</w:t>
        <w:br/>
        <w:t>atribución a un Estado Parte en  la  Convención  de  la  responsabilidad  de</w:t>
        <w:br/>
        <w:t>haber ejecutado o  tolerado  en  su  territorio  prácticas  tales  como  las</w:t>
        <w:br/>
        <w:t>referidas en el presente caso. Por ello, a continuación, aplicará un  examen</w:t>
        <w:br/>
        <w:t>de la prueba que tenga en cuenta este extremo y que, sin perjuicio de  ello,</w:t>
        <w:br/>
        <w:t>sea capaz de crear la convicción de la verdad de los hechos alegados[97].</w:t>
        <w:br/>
        <w:br/>
        <w:t>84.    En  primer  término,  este  Tribunal  observa  que  las   autoridades</w:t>
        <w:br/>
        <w:t>encargadas de la investigación coinciden  en  que  el  asesinato  de  Blanca</w:t>
        <w:br/>
        <w:t>Jeannette Kawas Fernández fue precedido de una  cuidadosa  planificación  en</w:t>
        <w:br/>
        <w:t>la que participaron personas de  la  zona.  En  el  informe  de  diligencias</w:t>
        <w:br/>
        <w:t>investigativas presentado por la  Dirección  de  Investigación  Criminal  de</w:t>
        <w:br/>
        <w:t>Tela se indicó que “al asesinar a Janeth Kawas, los que  hicieron  el  truco</w:t>
        <w:br/>
        <w:t>fueron guiados y asesorados de una manera tal que  ya  sabían  que  ella  se</w:t>
        <w:br/>
        <w:t>encontraba sola y en que habitación o sala estaría y la hora exacta  en  que</w:t>
        <w:br/>
        <w:t>lo harían, algunos que vieron, en especial el individuo  que  se  encontraba</w:t>
        <w:br/>
        <w:t>con ella, no ha manifestado nada por miedo a perder la vida, ya  que  se  da</w:t>
        <w:br/>
        <w:t>cuenta que los que realizaron esta acción son  de  este  mismo  lugar  y  se</w:t>
        <w:br/>
        <w:t>conocen, y son gente muy peligrosa”[98].</w:t>
        <w:br/>
        <w:br/>
        <w:t>85.   Asimismo, tal como  lo  alegaron  la  Comisión  Interamericana  y  los</w:t>
        <w:br/>
        <w:t>representantes, de las pruebas practicadas en el  fuero  interno  y  de  los</w:t>
        <w:br/>
        <w:t>informes de los órganos de investigación se evidencia  la  participación  de</w:t>
        <w:br/>
        <w:t>un funcionario de la FUSEP en esta estructura compleja encargada  de  llevar</w:t>
        <w:br/>
        <w:t>a cabo y ocultar el asesinato de la señora Kawas Fernández. Al respecto,  en</w:t>
        <w:br/>
        <w:t>la sección de hechos probados de la presente Sentencia (supra  párrs.  50  a</w:t>
        <w:br/>
        <w:t>70) quedó establecido que al menos un  funcionario  de  la  policía  realizó</w:t>
        <w:br/>
        <w:t>acciones tendientes a obstaculizar la administración  de  justicia  en  este</w:t>
        <w:br/>
        <w:t>caso a través de amenazas a testigos[99] (supra párrs. 59, 60 y  64),  actos</w:t>
        <w:br/>
        <w:t>de coacción para desviar  la  investigación[100]  (supra  párr.  57),  y  su</w:t>
        <w:br/>
        <w:t>negligencia en la práctica de pruebas en la escena del crimen y acciones  de</w:t>
        <w:br/>
        <w:t>rigor para detener a los autores materiales  del  delito[101]  (supra  párr.</w:t>
        <w:br/>
        <w:t>54).</w:t>
        <w:br/>
        <w:br/>
        <w:t>86.   Al respecto, la Corte advierte que un año  después  de  ocurridos  los</w:t>
        <w:br/>
        <w:t>hechos,  agentes  de  la  Dirección  de  Investigación  Criminal   de   Tela</w:t>
        <w:br/>
        <w:t>destacaron, en su informe emitido el 10 de mayo de  1996,  la  participación</w:t>
        <w:br/>
        <w:t>de un agente de la FUSEP en los hechos del  presente  caso.  Así,  indicaron</w:t>
        <w:br/>
        <w:t>que</w:t>
        <w:br/>
        <w:br/>
        <w:br/>
        <w:t xml:space="preserve">      después nos dimos cuenta que el sargento de  la  Fuerza  de  Seguridad</w:t>
        <w:br/>
        <w:t xml:space="preserve">      Publica […] de este mismo lugar, coaccionó a un individuo de nombre de</w:t>
        <w:br/>
        <w:t xml:space="preserve">      Juan Francisco López Mejía, el cual  le  ofrecieron  dinero  para  que</w:t>
        <w:br/>
        <w:t xml:space="preserve">      dijera que el había sido el hechor. Al  realizar  las  investigaciones</w:t>
        <w:br/>
        <w:t xml:space="preserve">      nos dimos cuenta que Jorge Montoya tiene una casa cerca de  la  Fuerza</w:t>
        <w:br/>
        <w:t xml:space="preserve">      Pública de esta  ciudad,  como  a  media  cuadra  […]  lo  que  se  ha</w:t>
        <w:br/>
        <w:t xml:space="preserve">      constatado es que en ella se ha visto entrar al sargento Perdomo de la</w:t>
        <w:br/>
        <w:t xml:space="preserve">      Fuerza  de  Seguridad  Pública.  De  esta  manera  hemos  comenzado  a</w:t>
        <w:br/>
        <w:t xml:space="preserve">      establecer nexos entre éstas personas y a buscar pruebas fehacientes a</w:t>
        <w:br/>
        <w:t xml:space="preserve">      modo de esclarecer este delito[102].</w:t>
        <w:br/>
        <w:br/>
        <w:t>87.    La  participación  de  este  funcionario  de   la   policía   en   el</w:t>
        <w:br/>
        <w:t>encubrimiento  del  asesinato  de  la  señora  Kawas  Fernández  también  se</w:t>
        <w:br/>
        <w:t>desprende de la declaración testimonial del señor  Dencen  Andino  Alvarado,</w:t>
        <w:br/>
        <w:t>rendida el 30 de octubre de 2003 ante la DGIC, en la cual indicó que:</w:t>
        <w:br/>
        <w:br/>
        <w:t xml:space="preserve">   […] nos trajeron al Juzgado a declarar para saber  si  conocíamos  a  los</w:t>
        <w:br/>
        <w:t xml:space="preserve">   asesinos y de ahí nos llevaron de vuelta a la policía, nos llevaron a San</w:t>
        <w:br/>
        <w:t xml:space="preserve">   Pedro Sula como a las tres de la tarde porque  habían  dicho  que  habían</w:t>
        <w:br/>
        <w:t xml:space="preserve">   agarrado un carro [en el] que supuestamente habían venido  los  asesinos,</w:t>
        <w:br/>
        <w:t xml:space="preserve">   estando en las bartolinas llegó el Sargento Perdomo y nos dijo Ustedes lo</w:t>
        <w:br/>
        <w:t xml:space="preserve">   que tienen que decir es que no los conocen y así quedan ustedes,  que  no</w:t>
        <w:br/>
        <w:t xml:space="preserve">   los conocen […]</w:t>
        <w:br/>
        <w:br/>
        <w:br/>
        <w:t xml:space="preserve">   […] estando yo en  mi  casa  recibí  un  anónimo  mismo  que  recibió  el</w:t>
        <w:br/>
        <w:t xml:space="preserve">   Ingeniero Urraco donde decía que lo que habíamos dicho eso  teníamos  que</w:t>
        <w:br/>
        <w:t xml:space="preserve">   decir, que no habíamos visto nada.</w:t>
        <w:br/>
        <w:br/>
        <w:t xml:space="preserve">   […] ahí está el Ingeniero Urraco que puede decir también que como  a  eso</w:t>
        <w:br/>
        <w:t xml:space="preserve">   de las dos de la mañana llegó el Sargento Perdomo y nos dijo que nosotros</w:t>
        <w:br/>
        <w:t xml:space="preserve">   lo que teníamos que decir era que no habíamos visto nada  y  también  nos</w:t>
        <w:br/>
        <w:t xml:space="preserve">   dijo que dijéramos que el no nos había dicho nada, que el nos había dicho</w:t>
        <w:br/>
        <w:t xml:space="preserve">   eso para que eso no perjudicara más adelante.</w:t>
        <w:br/>
        <w:br/>
        <w:br/>
        <w:t xml:space="preserve">   […] por temor a las amenazas hechas no había  declarado  por  la  amenaza</w:t>
        <w:br/>
        <w:t xml:space="preserve">   hecha contra mi vida […] solo por las amenazas  hechas  por  el  Sargento</w:t>
        <w:br/>
        <w:t xml:space="preserve">   Perdomo[103].</w:t>
        <w:br/>
        <w:br/>
        <w:t>88.   En declaración posterior del mismo testigo de fecha 9 de diciembre de</w:t>
        <w:br/>
        <w:t>2003, éste amplió sus manifestaciones indicando que:</w:t>
        <w:br/>
        <w:br/>
        <w:t xml:space="preserve">   El día miércoles de la semana pasada, a eso de las  diez  a  once  de  la</w:t>
        <w:br/>
        <w:t xml:space="preserve">   mañana me encontraba en el Barrio San José, acompañado del Jefe de  Obras</w:t>
        <w:br/>
        <w:t xml:space="preserve">   Públicas de la Municipalidad, quién es mi  patrón,  diciéndome  donde  me</w:t>
        <w:br/>
        <w:t xml:space="preserve">   tocaba barrer, cuando salió ISMAEL PERDOMO y  me  llamó  y  me  dijo  que</w:t>
        <w:br/>
        <w:t xml:space="preserve">   quería platicar conmigo y yo le dije que si estaba bien, y el me dijo que</w:t>
        <w:br/>
        <w:t xml:space="preserve">   hay (sic) nos íbamos a ver. […] El día viernes de  esa  misma  semana  mi</w:t>
        <w:br/>
        <w:t xml:space="preserve">   hija […] me dijo que me habían ido a buscar unos muchachos […] ese  mismo</w:t>
        <w:br/>
        <w:t xml:space="preserve">   día me dijo el encargado de las  tarjetas  de  la  municipalidad  que  me</w:t>
        <w:br/>
        <w:t xml:space="preserve">   habían ido a buscar […] dos personas  que  se  habían  identificado  como</w:t>
        <w:br/>
        <w:t xml:space="preserve">   agentes […]</w:t>
        <w:br/>
        <w:br/>
        <w:br/>
        <w:t xml:space="preserve">   […] anoche a eso de las 12 de la noche llegaron a la casa  unos  hombres,</w:t>
        <w:br/>
        <w:t xml:space="preserve">   tocaron la puerta y decían si podía salir  afuera  que  querían  platicar</w:t>
        <w:br/>
        <w:t xml:space="preserve">   conmigo, pero yo no les abrí, ahí estuvieron como media hora, y  como  no</w:t>
        <w:br/>
        <w:t xml:space="preserve">   salí se fueron […] Ismael Perdomo tiene algo que ver por las palabras que</w:t>
        <w:br/>
        <w:t xml:space="preserve">   nos dijo cuando sucedió el caso […] temo por mi  vida  y  quiero  que  me</w:t>
        <w:br/>
        <w:t xml:space="preserve">   digan que puedo hacer[104].</w:t>
        <w:br/>
        <w:br/>
        <w:t>89.   Asimismo, esta Corte  observa  que  en  la  opinión  técnico  jurídica</w:t>
        <w:br/>
        <w:t>emitida por el Ministerio Público en el año 2003 se concluye que  la  FUSEP,</w:t>
        <w:br/>
        <w:t>dirigida en ese entonces  por  el  Sargento  Perdomo,  “NO  EJECUTÓ  NINGUNA</w:t>
        <w:br/>
        <w:t>ACCIÓN tendente [sic] a  detener  a  los  posibles  autores  materiales  del</w:t>
        <w:br/>
        <w:t>asesinato,  no  realizó  ningún  retén  policial,  asumiendo   una   actitud</w:t>
        <w:br/>
        <w:t>despreocupada  e  indiferente  ante  la  situación  planteada,  pretendiendo</w:t>
        <w:br/>
        <w:t>desviar en varias oportunidades […] la investigación,  o  mantenerla  en  un</w:t>
        <w:br/>
        <w:t>estado completamente pasivo”[105]. En este sentido, afirmó que</w:t>
        <w:br/>
        <w:br/>
        <w:t xml:space="preserve">      según  las  investigaciones,  el  Sargento  Ismael  Perdomo  tuvo  una</w:t>
        <w:br/>
        <w:t xml:space="preserve">      participación  muy  activa  en  el   desv[ío]   del   curso   de   las</w:t>
        <w:br/>
        <w:t xml:space="preserve">      investigaciones desde el mismo día de los hechos;   […]  Los  testigos</w:t>
        <w:br/>
        <w:t xml:space="preserve">      Alex Dencen Andino y Marco Antonio Urraco manifiesta[ro]n  que  fueron</w:t>
        <w:br/>
        <w:t xml:space="preserve">      coaccionados por parte del Sargento Perdomo  para  que  no  declararan</w:t>
        <w:br/>
        <w:t xml:space="preserve">      acerca de los hechos; y en el caso de Juan  Francisco  [López]  Mejía,</w:t>
        <w:br/>
        <w:t xml:space="preserve">      éste fue coaccionado para que incriminara a dos personas que no tenían</w:t>
        <w:br/>
        <w:t xml:space="preserve">      nada que ver con el caso, a cambio de decretar su libertad, ya que  se</w:t>
        <w:br/>
        <w:t xml:space="preserve">      encontraba detenido en las celdas de la Policía por el  hurto  de  una</w:t>
        <w:br/>
        <w:t xml:space="preserve">      bicicleta […]</w:t>
        <w:br/>
        <w:br/>
        <w:t xml:space="preserve">      [Juan Francisco Mejía López es] testigo clave para la  resolución  del</w:t>
        <w:br/>
        <w:t xml:space="preserve">      caso,  ya  que  el  equipo  de  investigadores  de  la  Dirección   de</w:t>
        <w:br/>
        <w:t xml:space="preserve">      Investigación confirmó que este joven fue coaccionado  por  parte  del</w:t>
        <w:br/>
        <w:t xml:space="preserve">      sargento Ismael Perdomo para que declarara en contra de sus dos primos</w:t>
        <w:br/>
        <w:t xml:space="preserve">      […] es importante mencionar que a esta fecha se desconoce el  paradero</w:t>
        <w:br/>
        <w:t xml:space="preserve">      de este testigo y que le corresponde a la Policía  […]  ubicarlo  para</w:t>
        <w:br/>
        <w:t xml:space="preserve">      que pueda rendir su declaración testifical ante el Juez que conoce  de</w:t>
        <w:br/>
        <w:t xml:space="preserve">      la causa, a fin de lograr la detención del sargento Perdomo,  quien  a</w:t>
        <w:br/>
        <w:t xml:space="preserve">      todas luces tiene participación en este caso[106].</w:t>
        <w:br/>
        <w:br/>
        <w:br/>
        <w:t>90.   Confirmando lo anterior, el ex fiscal asignado a la  investigación  de</w:t>
        <w:br/>
        <w:t>este caso, Saúl Benjamín Zapata declaró posteriormente que:</w:t>
        <w:br/>
        <w:br/>
        <w:br/>
        <w:t xml:space="preserve">      el delegado de Policía de Tela en ese entonces […] llamó a Ceiba, para</w:t>
        <w:br/>
        <w:t xml:space="preserve">      [informar] que tenían detenido a un sujeto ‘menor de edad’, que  decía</w:t>
        <w:br/>
        <w:t xml:space="preserve">      que era uno de los autores del asesinato, [cuando lo  indagaron]  [l]o</w:t>
        <w:br/>
        <w:t xml:space="preserve">      que nos llamó la atención fue lo que nos dijo  sobre  el  Jefe  de  la</w:t>
        <w:br/>
        <w:t xml:space="preserve">      Policía  de  Tela[,]  que  él  lo  había  presionado  para   que   [se</w:t>
        <w:br/>
        <w:t xml:space="preserve">      autoinculpara de ser] uno de los asesinos al grado  de  amenazarlo  de</w:t>
        <w:br/>
        <w:t xml:space="preserve">      muerte, nuestra sospecha fue de que (sic) la Policía sabía y  encubría</w:t>
        <w:br/>
        <w:t xml:space="preserve">      a los verdaderos asesinos[;] a la semana más o  menos  el  Juzgado  de</w:t>
        <w:br/>
        <w:t xml:space="preserve">      Tela dejó en libertad a este menor porque no había méritos contra  él,</w:t>
        <w:br/>
        <w:t xml:space="preserve">      pero sí nos sirvió la declaración en el sentido  de  que  empezamos  a</w:t>
        <w:br/>
        <w:t xml:space="preserve">      investigar la implicación de la autoridad Policial en  el  hecho,  fue</w:t>
        <w:br/>
        <w:t xml:space="preserve">      así que logramos llegar hasta una  comunidad  que  se  llama  Esparta,</w:t>
        <w:br/>
        <w:t xml:space="preserve">      donde habitaba una de las personas que había planificado el  asesinato</w:t>
        <w:br/>
        <w:t xml:space="preserve">      y que por apodo lo llamaban si mal no recuerdo “el Tigre” y  que  éste</w:t>
        <w:br/>
        <w:t xml:space="preserve">      había actuado en concordancia con otras personas pudientes del  sector</w:t>
        <w:br/>
        <w:t xml:space="preserve">      para planificar el hecho, la aparente razón o motivo  principal  [fue]</w:t>
        <w:br/>
        <w:t xml:space="preserve">      que Yaneth [sic] Kawas era una protectora insaciable del ambiente y se</w:t>
        <w:br/>
        <w:t xml:space="preserve">      oponía a un desarrollo turístico que se iba a realizar en la Bahía  de</w:t>
        <w:br/>
        <w:t xml:space="preserve">      Tela […] en una zona protegida como parque nacional[107].</w:t>
        <w:br/>
        <w:br/>
        <w:t>91.   Cabe reiterar que con base en los elementos probatorios  expuestos  el</w:t>
        <w:br/>
        <w:t>2 de marzo de 2004 el fiscal “personado” en el  caso  solicitó  al  Juez  de</w:t>
        <w:br/>
        <w:t>Letras Seccional de Tela que ordenara la captura de  dicho  sargento  de  la</w:t>
        <w:br/>
        <w:t>Policía por “suponerlo responsable de los delitos de abuso  de  autoridad  y</w:t>
        <w:br/>
        <w:t>coacciones en perjuicio de  la  administración  pública”[108]  (supra  párr.</w:t>
        <w:br/>
        <w:t>64).</w:t>
        <w:br/>
        <w:br/>
        <w:t>92.   Fundado en lo anterior,  el  Tribunal  advierte  que  las  autoridades</w:t>
        <w:br/>
        <w:t>encargadas de la investigación identificaron indicios  de  la  participación</w:t>
        <w:br/>
        <w:t>del referido sargento de la Policía en  el  asesinato  de  Blanca  Jeannette</w:t>
        <w:br/>
        <w:t>Kawas Fernández[109]. Además, de las acciones  de  obstrucción  de  justicia</w:t>
        <w:br/>
        <w:t>realizadas por dicho policía, las autoridades valoraron como  sospechosa  la</w:t>
        <w:br/>
        <w:t>presencia temprana del sargento en la escena del crimen[110], y el hecho  de</w:t>
        <w:br/>
        <w:t>que días antes de  la  muerte  de  la  señora  Kawas  Fernández  se  le  vio</w:t>
        <w:br/>
        <w:t>reunido[111] con un Coronel  del  Ejército,  quien  tenía  divergencias  con</w:t>
        <w:br/>
        <w:t>aquella y de quien también se sospecha algún tipo  de  participación  en  el</w:t>
        <w:br/>
        <w:t>crimen[112].</w:t>
        <w:br/>
        <w:br/>
        <w:t xml:space="preserve"> 93.   Al  respecto,  en  sus  informes  la  DGIC  observó  que  “según  las</w:t>
        <w:br/>
        <w:t xml:space="preserve"> declaraciones [recabadas] más la del último  testigo  Dencen,  el  sargento</w:t>
        <w:br/>
        <w:t xml:space="preserve"> Ismael Perdomo es el principal sospechoso de ese hecho, ya que éste siempre</w:t>
        <w:br/>
        <w:t xml:space="preserve"> trató de ocultar a los que asesinaron a la  señora  Kawas[.  E]ste  testigo</w:t>
        <w:br/>
        <w:t xml:space="preserve"> Dencen menciona que el Sargento Ismael Perdomo,  cuando  capturaron  a  los</w:t>
        <w:br/>
        <w:t xml:space="preserve"> sospechosos de Lombardía, […] andaba en el vehículo del Coronel  Amaya,  [y</w:t>
        <w:br/>
        <w:t xml:space="preserve"> que] después del hecho lo miró varias veces juntos en el vehículo  [T]oyota</w:t>
        <w:br/>
        <w:t xml:space="preserve"> color blanco doble cabina”; por lo que se solicitó  a  “la  fiscalía  girar</w:t>
        <w:br/>
        <w:t xml:space="preserve"> orden de captura contra el sargento Ismael Perdomo[,] ya que […] se  maneja</w:t>
        <w:br/>
        <w:t xml:space="preserve"> como la persona que planeo el asesinato”[113].</w:t>
        <w:br/>
        <w:br/>
        <w:t>94.    Asimismo,  en  su  opinión  técnico-jurídica  el  Ministerio  Público</w:t>
        <w:br/>
        <w:t>estableció que “el sargento Perdomo llega de manera inmediata  a  la  escena</w:t>
        <w:br/>
        <w:t>del crimen, ya que según él,  la  patrulla  policial  andaba  cubriendo  una</w:t>
        <w:br/>
        <w:t>noticia falsa de un asalto a uno de los bancos de la ciudad  de  Tela.  Esta</w:t>
        <w:br/>
        <w:t>situación fue desvirtuada por los mismos representantes  de  los  bancos  de</w:t>
        <w:br/>
        <w:t>esta ciudad, quienes le manifestaron a  los  agentes  que  ese  día  de  los</w:t>
        <w:br/>
        <w:t>hechos  no  había   sucedido   ningún   intento   de   robo   a   sucursales</w:t>
        <w:br/>
        <w:t>bancarias”[114]. Además, “el equipo  estableció  que  entre  el  3  y  4  de</w:t>
        <w:br/>
        <w:t>febrero de 1995, o sea tres días antes del asesinato, una persona de  nombre</w:t>
        <w:br/>
        <w:t>Mario Pineda, con sobrenombre el Chapín (sindicado ser un ex miembro  de  un</w:t>
        <w:br/>
        <w:t>denominado escuadrón de la muerte conocido  como  Mano  Blanca,  y  supuesto</w:t>
        <w:br/>
        <w:t>protegido del coronel Amaya), y el mismo Coronel Mario Amaya,  se  reunieron</w:t>
        <w:br/>
        <w:t>en  las  oficinas  de  la  Policía  de  Tela,   con   el   sargento   Ismael</w:t>
        <w:br/>
        <w:t>Perdomo”[115].</w:t>
        <w:br/>
        <w:br/>
        <w:t>95.   Ahora bien, el Tribunal ha establecido que es legítimo el  uso  de  la</w:t>
        <w:br/>
        <w:t>prueba circunstancial, los indicios  y  las  presunciones  para  fundar  una</w:t>
        <w:br/>
        <w:t>sentencia, “siempre que de ellos puedan inferirse conclusiones  consistentes</w:t>
        <w:br/>
        <w:t>sobre los hechos”[116]. Al respecto, la Corte ha señalado que corresponde  a</w:t>
        <w:br/>
        <w:t>la parte demandante, en principio, la carga de la prueba de  los  hechos  en</w:t>
        <w:br/>
        <w:t>que se funda su alegato; no obstante, ha destacado  que,  a  diferencia  del</w:t>
        <w:br/>
        <w:t>Derecho penal  interno,  en  los  procesos  sobre  violaciones  de  derechos</w:t>
        <w:br/>
        <w:t>humanos la defensa del Estado no puede descansar sobre la imposibilidad  del</w:t>
        <w:br/>
        <w:t>demandante de allegar pruebas, cuando es el Estado quien  tiene  el  control</w:t>
        <w:br/>
        <w:t>de los medios para aclarar hechos ocurridos dentro de su territorio[117].</w:t>
        <w:br/>
        <w:br/>
        <w:t>96.   Es claro que, en el caso sub judice, cuyos hechos  se  refieren  a  la</w:t>
        <w:br/>
        <w:t>muerte  violenta  de  una  persona,  la  investigación  iniciada  debía  ser</w:t>
        <w:br/>
        <w:t>conducida de tal forma que pudiese garantizar  el  debido  análisis  de  las</w:t>
        <w:br/>
        <w:t>hipótesis de autoría surgidas a raíz de la misma, en particular de  aquellas</w:t>
        <w:br/>
        <w:t>de  las  cuales  se  colige  la  participación  de  agentes  estatales[118].</w:t>
        <w:br/>
        <w:t>Honduras  no  presentó  ante  este  Tribunal  avances  en  la  investigación</w:t>
        <w:br/>
        <w:t>iniciada por sus autoridades que permitieran  desvirtuar  los  indicios  que</w:t>
        <w:br/>
        <w:t>apuntan a la participación de agentes del  Estado  en  el  asesinato  de  la</w:t>
        <w:br/>
        <w:t>señora Kawas Fernández. La Corte advierte que, por el contrario, la  defensa</w:t>
        <w:br/>
        <w:t>del Estado se apoya en la falta  de  impulso  de  un  proceso  judicial  que</w:t>
        <w:br/>
        <w:t>determine con claridad  las  responsabilidades  penales  por  la  muerte  de</w:t>
        <w:br/>
        <w:t>Blanca Jeannette Kawas  Fernández  atribuible,  únicamente,  a  sus  propias</w:t>
        <w:br/>
        <w:t>autoridades judiciales (infra párr. 114).</w:t>
        <w:br/>
        <w:br/>
        <w:t>97.   Dado que, transcurridos más de  14  años  desde  el  asesinato  de  la</w:t>
        <w:br/>
        <w:t>señora Blanca Jeannette Kawas Fernández, el Estado ha  permitido  que  hasta</w:t>
        <w:br/>
        <w:t>ahora  sea   imposible   determinar   las   responsabilidades   individuales</w:t>
        <w:br/>
        <w:t>correspondientes, la Corte considera razonable otorgar  valor  probatorio  a</w:t>
        <w:br/>
        <w:t>la serie de indicios que surgen del expediente (supra párr. 84 a  94)  sobre</w:t>
        <w:br/>
        <w:t>la participación de agentes estatales en  estos  hechos,  en  particular  de</w:t>
        <w:br/>
        <w:t>aquellos manejados por  los  propios  órganos  estatales  encargados  de  la</w:t>
        <w:br/>
        <w:t>investigación que no han  sido  desvirtuados  por  el  Estado.  Concluir  lo</w:t>
        <w:br/>
        <w:t>contrario implicaría permitir  al  Estado  ampararse  en  la  negligencia  e</w:t>
        <w:br/>
        <w:t>inefectividad  de   la   investigación   penal   para   sustraerse   de   su</w:t>
        <w:br/>
        <w:t>responsabilidad por la violación del artículo 4.1 de la Convención.</w:t>
        <w:br/>
        <w:br/>
        <w:t>98.   Por otra parte, la Corte observa que  según  la  declaración  rendida</w:t>
        <w:br/>
        <w:t>ante el Juzgado Primero de Letras Seccional de Comayagua por el  ex  fiscal</w:t>
        <w:br/>
        <w:t>encargado de la investigación, Saúl Benjamín Zapata (supra párr.  62),  “la</w:t>
        <w:br/>
        <w:t>aparente razón o motivo principal [de su muerte] fue que [Blanca Jeannette]</w:t>
        <w:br/>
        <w:t>Kawas era una protectora insaciable del medio ambiente y  se  oponía  a  un</w:t>
        <w:br/>
        <w:t>desarrollo turístico que se iba a realizar en la Bahía de Tela […]  en  una</w:t>
        <w:br/>
        <w:t>zona protegida como Parque Nacional”[119]. En este  sentido,  los  informes</w:t>
        <w:br/>
        <w:t>emitidos por las autoridades encargadas de la investigación  concluyen  que</w:t>
        <w:br/>
        <w:t>la señora Blanca Jeannette Kawas Fernández tenía divergencias  con  algunas</w:t>
        <w:br/>
        <w:t>personas “debido a la  labor  que  ella  efectuaba  en  defensa  del  medio</w:t>
        <w:br/>
        <w:t>ambiente, misma que  había  desarrollado,  a  través  de  la  Fundación  de</w:t>
        <w:br/>
        <w:t>protección ambiental PROLANSATE”[120]. Al respecto, el señor Rafael Sambulá</w:t>
        <w:br/>
        <w:t>manifestó ante este Tribunal, que “las denuncias [presentadas por] los  que</w:t>
        <w:br/>
        <w:t>trabaja[n] en la parte ambiental o […] en áreas protegidas  […]  están  muy</w:t>
        <w:br/>
        <w:t>relacionadas   con   intereses   económicos,   intereses   económicos   muy</w:t>
        <w:br/>
        <w:t>fuertes”[121]. En igual sentido, el  Estado  ha  reconocido  “la  situación</w:t>
        <w:br/>
        <w:t>compleja en la que pueden verse envueltos los ciudadanos que se  dedican  a</w:t>
        <w:br/>
        <w:t>la defensa del medio ambiente”, entre quienes incluyó  a  la  señora  Kawas</w:t>
        <w:br/>
        <w:t>Fernández[122], al enfrentarse con  intereses  de  “grupos  económicos  que</w:t>
        <w:br/>
        <w:t>podrían no compartir su visión sobre la protección del medio ambiente”.</w:t>
        <w:br/>
        <w:br/>
        <w:t>99.   Tomando en consideración lo anterior, lo  cual  es  afirmado  por  el</w:t>
        <w:br/>
        <w:t>propio Estado, la Corte hace notar que  si  bien  el  asesinato  de  Blanca</w:t>
        <w:br/>
        <w:t>Jeannette Kawas Fernández obedeció a ciertos intereses particulares, de las</w:t>
        <w:br/>
        <w:t>circunstancias  específicas  del  mismo  se  colige  que  este  hecho   fue</w:t>
        <w:br/>
        <w:t>facilitado por la intervención de personas que actuaron  al  amparo  de  su</w:t>
        <w:br/>
        <w:t>investidura de agentes estatales, tal como ya fue establecido supra.</w:t>
        <w:br/>
        <w:br/>
        <w:t xml:space="preserve">                                      *</w:t>
        <w:br/>
        <w:br/>
        <w:t xml:space="preserve">                                  *       *</w:t>
        <w:br/>
        <w:br/>
        <w:t>100.  De todo lo anterior, queda  claro  que  el  Estado  no  emprendió  una</w:t>
        <w:br/>
        <w:t>investigación seria, completa y efectiva  de  lo  ocurrido,  conforme  a  su</w:t>
        <w:br/>
        <w:t>deber de "garantizar" los derechos  (artículo  1.1  de  la  Convención).  En</w:t>
        <w:br/>
        <w:t>esencia, el Estado ha reconocido que ha faltado a este deber, al aceptar  su</w:t>
        <w:br/>
        <w:t>responsabilidad internacional por la violación de los artículos 8.1 y 25  de</w:t>
        <w:br/>
        <w:t>la Convención Americana (supra párr. 7).</w:t>
        <w:br/>
        <w:br/>
        <w:t>101.  Si bien la Corte ha establecido que este deber es uno  de  medios,  no</w:t>
        <w:br/>
        <w:t>de resultados[123], ello no significa, sin  embargo,  que  la  investigación</w:t>
        <w:br/>
        <w:t>pueda ser emprendida como “una simple formalidad  condenada  de  antemano  a</w:t>
        <w:br/>
        <w:t>ser infructuosa”[124]. Al respecto, el Tribunal  ha  establecido  que  “cada</w:t>
        <w:br/>
        <w:t>acto  estatal  que  conforma  el  proceso   investigativo,   así   como   la</w:t>
        <w:br/>
        <w:t>investigación en su totalidad, debe  estar  orientado  hacia  una  finalidad</w:t>
        <w:br/>
        <w:t>específica, la determinación de la verdad y la  investigación,  persecución,</w:t>
        <w:br/>
        <w:t>captura, enjuiciamiento, y en su caso, la sanción  de  los  responsables  de</w:t>
        <w:br/>
        <w:t>los hechos”[125].</w:t>
        <w:br/>
        <w:br/>
        <w:t>102.  Esta Corte ha especificado los  principios  rectores  que  es  preciso</w:t>
        <w:br/>
        <w:t>observar en una investigación cuando se está frente a una  muerte  violenta.</w:t>
        <w:br/>
        <w:t>Conforme a la jurisprudencia de la  Corte  Interamericana,  las  autoridades</w:t>
        <w:br/>
        <w:t>estatales que conducen una investigación de este tipo  deben  intentar  como</w:t>
        <w:br/>
        <w:t>mínimo, inter alia: a) identificar a la víctima; b)  recuperar  y  preservar</w:t>
        <w:br/>
        <w:t>el material probatorio relacionado con la muerte, con el fin  de  ayudar  en</w:t>
        <w:br/>
        <w:t>cualquier potencial investigación penal de los responsables; c)  identificar</w:t>
        <w:br/>
        <w:t>posibles testigos y obtener sus declaraciones en relación con la muerte  que</w:t>
        <w:br/>
        <w:t>se investiga; d) determinar la causa, forma, lugar y momento de  la  muerte,</w:t>
        <w:br/>
        <w:t>así como cualquier patrón o práctica que pueda haber causado  la  muerte,  y</w:t>
        <w:br/>
        <w:t>e)  distinguir  entre  muerte  natural,  muerte   accidental,   suicidio   y</w:t>
        <w:br/>
        <w:t>homicidio. Además, es necesario investigar  exhaustivamente  la  escena  del</w:t>
        <w:br/>
        <w:t>crimen, se deben realizar autopsias y análisis de restos humanos,  en  forma</w:t>
        <w:br/>
        <w:t>rigurosa, por profesionales competentes y empleando los  procedimientos  más</w:t>
        <w:br/>
        <w:t>apropiados[126].</w:t>
        <w:br/>
        <w:br/>
        <w:t>103.  Al respecto, el Tribunal observa  que  durante  las  primeras  semanas</w:t>
        <w:br/>
        <w:t>posteriores a la privación de la vida de Blanca  Jeannette  Kawas  Fernández</w:t>
        <w:br/>
        <w:t>las autoridades encargadas  de  la  investigación  adoptaron  una  serie  de</w:t>
        <w:br/>
        <w:t>diligencias probatorias e investigativas encaminadas al  esclarecimiento  de</w:t>
        <w:br/>
        <w:t>los hechos, entre ellas la identificación de testigos  y  obtención  de  sus</w:t>
        <w:br/>
        <w:t>declaraciones (supra párr. 55). Sin embargo, no hay registro de que se  haya</w:t>
        <w:br/>
        <w:t>dado debido resguardo al material probatorio en la escena del crimen  (supra</w:t>
        <w:br/>
        <w:t>párrs. 54 y 55), ni que se haya practicado  una  autopsia  u  otro  tipo  de</w:t>
        <w:br/>
        <w:t>análisis de los restos de la señora Kawas Fernández. Además, tal como  quedó</w:t>
        <w:br/>
        <w:t>establecido anteriormente (supra párr. 54), las autoridades constataron  que</w:t>
        <w:br/>
        <w:t>la patrulla de la FSP que se hizo  presente  en  la  escena  del  crimen  no</w:t>
        <w:br/>
        <w:t>realizó ninguna acción tendiente a detener a los autores materiales  de  los</w:t>
        <w:br/>
        <w:t>hechos “asumiendo una actitud despreocupada e indiferente ante la  situación</w:t>
        <w:br/>
        <w:t>planteada”[127].</w:t>
        <w:br/>
        <w:br/>
        <w:t>104.  Si bien de los testimonios recabados al  inicio  de  la  investigación</w:t>
        <w:br/>
        <w:t>surgieron varios elementos sobre la autoría del  crimen  cometido,  ésta  se</w:t>
        <w:br/>
        <w:t>mantuvo inactiva sin explicación aparente hasta el  año  2003  (supra  párr.</w:t>
        <w:br/>
        <w:t>59).</w:t>
        <w:br/>
        <w:br/>
        <w:t>105.  Posteriormente, estando el presente caso bajo el  conocimiento  de  la</w:t>
        <w:br/>
        <w:t>Comisión  Interamericana,  las  autoridades  realizaron  nuevas  diligencias</w:t>
        <w:br/>
        <w:t>investigativas (supra párrs. 59 a 63  y  67),  lo  cual  debe  ser  valorado</w:t>
        <w:br/>
        <w:t>positivamente. No obstante, la Corte advierte  que  la  negligencia  de  las</w:t>
        <w:br/>
        <w:t>autoridades encargadas de  examinar  las  circunstancias  de  la  muerte  de</w:t>
        <w:br/>
        <w:t>Blanca  Jeannette  Kawas  Fernández  mediante  la  recolección  oportuna  de</w:t>
        <w:br/>
        <w:t>pruebas in situ, y la obtención  de  testimonios  relevantes,  así  como  el</w:t>
        <w:br/>
        <w:t>tiempo  transcurrido  a  partir  de  los  hechos,  difícilmente  pueden  ser</w:t>
        <w:br/>
        <w:t>subsanados con tardías diligencias probatorias[128], tal como  se  evidencia</w:t>
        <w:br/>
        <w:t>de  los  informes  efectuados  por  las   autoridades   encargadas   de   la</w:t>
        <w:br/>
        <w:t>investigación (supra párrs. 58 y 60 a 62). Al respecto,  el  Tribunal   toma</w:t>
        <w:br/>
        <w:t>nota de que una de las personas identificadas como  testigo  de  los  hechos</w:t>
        <w:br/>
        <w:t>falleció recientemente (supra párr. 67).</w:t>
        <w:br/>
        <w:br/>
        <w:t>106.  Además de la evidente negligencia en el impulso de  la  investigación,</w:t>
        <w:br/>
        <w:t>como ya se dijo, la Corte ha constatado, a  través  del  acervo  probatorio,</w:t>
        <w:br/>
        <w:t>que algunos testigos han sido amenazados (supra párrs.  59  a  61  y  64)  y</w:t>
        <w:br/>
        <w:t>otras personas fueron coaccionadas a  declarar  en  falso,  y  que  esto  ha</w:t>
        <w:br/>
        <w:t>tenido un efecto amedrentador e  intimidante  en  quienes  investigan  y  en</w:t>
        <w:br/>
        <w:t>quienes podrían ser testigos, afectando  seriamente  la  efectividad  de  la</w:t>
        <w:br/>
        <w:t>investigación. A solicitud de los representantes,  este  Tribunal  tuvo  que</w:t>
        <w:br/>
        <w:t>intervenir,  mediante  la  adopción  de  medidas  provisionales,   ante   el</w:t>
        <w:br/>
        <w:t>recrudecimiento de las amenazas a un testigo[129], lo que indica  que  a  la</w:t>
        <w:br/>
        <w:t>fecha, 14 años después de ocurridos los hechos, el riesgo no ha  cesado.  El</w:t>
        <w:br/>
        <w:t>que no hayan sido sancionados los responsables de  tales  actos  genera  que</w:t>
        <w:br/>
        <w:t>ese efecto intimidante sea permanente.</w:t>
        <w:br/>
        <w:br/>
        <w:t>107.  Este Tribunal  considera  que,  para  cumplir  con  la  obligación  de</w:t>
        <w:br/>
        <w:t>investigar, conforme al artículo 1.1  de  la  Convención,  el  Estado  debía</w:t>
        <w:br/>
        <w:t>haber adoptado de oficio y de forma inmediata  las  medidas  suficientes  de</w:t>
        <w:br/>
        <w:t>protección  integral  e  investigación  frente  a  todo  acto  de  coacción,</w:t>
        <w:br/>
        <w:t>intimidaciones  y  amenazas  a  testigos  e  investigadores,  tal  como   lo</w:t>
        <w:br/>
        <w:t>recomendaron en varias oportunidades sus propias autoridades  (supra  párrs.</w:t>
        <w:br/>
        <w:t>58, 60 y 62). En el presente caso la participación de  al  menos  un  agente</w:t>
        <w:br/>
        <w:t>estatal en la obstrucción de la investigación resultó evidente  durante  las</w:t>
        <w:br/>
        <w:t>primeras semanas de la misma (supra párrs. 57 y 58)[130]; sin  embargo,  las</w:t>
        <w:br/>
        <w:t>acciones judiciales en su contra se  iniciaron  nueve  años  después  (supra</w:t>
        <w:br/>
        <w:t>párr. 64). Asimismo, existe constancia que desde el año  1996  la  Dirección</w:t>
        <w:br/>
        <w:t>de Investigación Criminal conocía del temor a declarar de  algunos  testigos</w:t>
        <w:br/>
        <w:t>(supra párr. 58), pero nunca fue puesto en marcha un esquema de  protección.</w:t>
        <w:br/>
        <w:t>Del expediente también se desprende que las  autoridades  que  conducían  la</w:t>
        <w:br/>
        <w:t>investigación de la privación de  la  vida  de  la  señora  Kawas  Fernández</w:t>
        <w:br/>
        <w:t>percibieron riesgos derivados de su labor. En  una  oportunidad  solicitaron</w:t>
        <w:br/>
        <w:t>el fortalecimiento de la unidad investigativa a través de  la  provisión  de</w:t>
        <w:br/>
        <w:t>recursos humanos,  armas  y  un  vehiculo,  y  posteriormente,  recomendaron</w:t>
        <w:br/>
        <w:t>trasladar el caso a una fiscalía fuera de la ciudad de  Tela  (supra  párrs.</w:t>
        <w:br/>
        <w:t>60 y 62). Se desconoce si  fueron adoptadas medidas al respecto.</w:t>
        <w:br/>
        <w:br/>
        <w:t>108.  De todo lo expuesto, el Tribunal considera que el  Estado  no  cumplió</w:t>
        <w:br/>
        <w:t>sus obligaciones de respetar y garantizar el derecho a la vida de la  señora</w:t>
        <w:br/>
        <w:t>Blanca Jeannette Kawas  Fernández,  lo  que  constituye  una  violación  del</w:t>
        <w:br/>
        <w:t>artículo 4.1 de la Convención, en conexión con el artículo 1.1 de la misma.</w:t>
        <w:br/>
        <w:br/>
        <w:t>ii) Derecho de acceso a la justicia de los familiares  de  Blanca  Jeannette</w:t>
        <w:br/>
        <w:t>Kawas Fernández</w:t>
        <w:br/>
        <w:br/>
        <w:t>109.  Ahora  bien,  el  cumplimiento  de  la  obligación  de  emprender  una</w:t>
        <w:br/>
        <w:t>investigación seria, completa y efectiva de lo ocurrido, en el marco de  las</w:t>
        <w:br/>
        <w:t>garantías del debido proceso, ha involucrado también un examen del plazo  de</w:t>
        <w:br/>
        <w:t>dicha investigación[131] y de “los medios legales  disponibles”[132]  a  los</w:t>
        <w:br/>
        <w:t>familiares de la víctima fallecida,  para  garantizar  que  sean  escuchados</w:t>
        <w:br/>
        <w:t>durante el proceso de investigación y el  trámite  judicial,  así  como  que</w:t>
        <w:br/>
        <w:t>puedan participar ampliamente de los mismos.</w:t>
        <w:br/>
        <w:br/>
        <w:t>110.  Al respecto, la  Corte  ha  expresado  de  manera  reiterada  que  los</w:t>
        <w:br/>
        <w:t>Estados Partes están obligados a suministrar recursos  judiciales  efectivos</w:t>
        <w:br/>
        <w:t>a las víctimas  de  violaciones  de  los  derechos  humanos  (artículo  25),</w:t>
        <w:br/>
        <w:t>recursos que deben ser  sustanciados  de  conformidad  con  las  reglas  del</w:t>
        <w:br/>
        <w:t>debido proceso legal (artículo 8.1),  todo  ello  dentro  de  la  obligación</w:t>
        <w:br/>
        <w:t>general, a cargo de los mismos Estados,  de  garantizar  el  libre  y  pleno</w:t>
        <w:br/>
        <w:t>ejercicio de los derechos reconocidos por la Convención a toda  persona  que</w:t>
        <w:br/>
        <w:t>se encuentre bajo su jurisdicción (artículo 1.1)[133].</w:t>
        <w:br/>
        <w:br/>
        <w:t>111.  Si bien el  Estado  ha  reconocido  su  responsabilidad  internacional</w:t>
        <w:br/>
        <w:t>derivada de la violación de los artículos 8.1 y  25.1,  el  Tribunal  estima</w:t>
        <w:br/>
        <w:t>útil examinar si el proceso abierto en el fuero interno por  los  hechos  de</w:t>
        <w:br/>
        <w:t>este caso respetó el derecho de los familiares  de  Blanca  Jeannette  Kawas</w:t>
        <w:br/>
        <w:t>Fernández a ser oído  con  las  debidas  garantías  y  dentro  de  un  plazo</w:t>
        <w:br/>
        <w:t>razonable, y si constituyó un recurso efectivo para  asegurar  sus  derechos</w:t>
        <w:br/>
        <w:t>de acceso a la justicia, verdad y reparación.</w:t>
        <w:br/>
        <w:br/>
        <w:t>112.  En relación con la razonabilidad del plazo, este Tribunal ha  señalado</w:t>
        <w:br/>
        <w:t>que el derecho  de  acceso  a  la  justicia  debe  asegurar,  en  un  tiempo</w:t>
        <w:br/>
        <w:t>razonable, el derecho de las presuntas víctimas o sus familiares  a  que  se</w:t>
        <w:br/>
        <w:t>haga todo lo necesario para conocer la verdad de lo sucedido y  se  sancione</w:t>
        <w:br/>
        <w:t>a los responsables[134]. La Corte ha establecido que  es  preciso  tomar  en</w:t>
        <w:br/>
        <w:t>cuenta cuatro elementos para  determinar  la  razonabilidad  del  plazo:  a)</w:t>
        <w:br/>
        <w:t>complejidad del asunto, b) actividad procesal del  interesado,  c)  conducta</w:t>
        <w:br/>
        <w:t>de  las  autoridades  judiciales[135],  y  d)  afectación  generada  en   la</w:t>
        <w:br/>
        <w:t>situación jurídica de la persona involucrada en el proceso[136].</w:t>
        <w:br/>
        <w:br/>
        <w:t>113.  En cuanto al primer elemento,  la  Corte  considera  evidente  que  la</w:t>
        <w:br/>
        <w:t>investigación iniciada por  la  muerte  de  la  señora  Kawas  Fernández  no</w:t>
        <w:br/>
        <w:t>presenta características de  complejidad.  Se  trata  de  una  sola  víctima</w:t>
        <w:br/>
        <w:t>claramente identificada, y desde el inicio  de  la  investigación  surgieron</w:t>
        <w:br/>
        <w:t>indicios sobre la autoría del crimen (supra párrs. 53, 54 y 57). En  lo  que</w:t>
        <w:br/>
        <w:t>se refiere al segundo elemento, no se ha demostrado que  los  familiares  de</w:t>
        <w:br/>
        <w:t>Blanca Jeannette Kawas  Fernández  hayan  realizado  acciones  tendientes  a</w:t>
        <w:br/>
        <w:t>paralizar las investigaciones. Todo lo contrario, quedó establecido  que  en</w:t>
        <w:br/>
        <w:t>varias  oportunidades  el  hermano  de  Blanca  Jeannette  Kawas   Fernández</w:t>
        <w:br/>
        <w:t>proporcionó hospedaje y viáticos a agentes de la DGIC  que  se  disponían  a</w:t>
        <w:br/>
        <w:t>realizar diligencias de investigación en la zona[137] (infra párr. 169).</w:t>
        <w:br/>
        <w:br/>
        <w:t>114.  Como se desprende del acervo probatorio (supra párrs.  55  a  68),  la</w:t>
        <w:br/>
        <w:t>inefectividad de  los  recursos  internos  es  únicamente  atribuible  a  la</w:t>
        <w:br/>
        <w:t>conducta de las autoridades encargadas de dirigir el  proceso,  quienes,  en</w:t>
        <w:br/>
        <w:t>primer lugar, mantuvieron la investigación inactiva por  ocho  años  y,  una</w:t>
        <w:br/>
        <w:t>vez reactivada, no han adoptado medidas efectivas  para  su  avance;  y,  en</w:t>
        <w:br/>
        <w:t>segundo lugar, adoptaron medidas encaminadas a desviar  la  investigación  e</w:t>
        <w:br/>
        <w:t>intimidar a testigos (supra párrs. 57 y  59).  En  particular,  el  Tribunal</w:t>
        <w:br/>
        <w:t>observa que la  participación  de  los  Jueces  y  Fiscales  del  Ministerio</w:t>
        <w:br/>
        <w:t>Público, durante la investigación, ha sido a  todas  luces  deficiente[138].</w:t>
        <w:br/>
        <w:t>Al  respecto,  en  su  opinión  técnico-jurídica,  el   Ministerio   Público</w:t>
        <w:br/>
        <w:t>estableció que,</w:t>
        <w:br/>
        <w:br/>
        <w:t xml:space="preserve">      “pese a que el Juez tiene  la  potestad  de  ordenar  la  práctica  de</w:t>
        <w:br/>
        <w:t xml:space="preserve">      diligencias por tener la facultad de instruir el proceso,  las  mismas</w:t>
        <w:br/>
        <w:t xml:space="preserve">      no se han evacuado, causando con ello un retardo injustificado  en  el</w:t>
        <w:br/>
        <w:t xml:space="preserve">      esclarecimiento del caso y por ende en la aplicación de  la  justicia.</w:t>
        <w:br/>
        <w:t xml:space="preserve">      […] El Ministerio Público no ha tenido una participación activa en  el</w:t>
        <w:br/>
        <w:t xml:space="preserve">      impulso del proceso, ya que no ha  solicitado  la  evacuación  de  las</w:t>
        <w:br/>
        <w:t xml:space="preserve">      diligencias necesarias para lograr la deducción de  responsabilidad  a</w:t>
        <w:br/>
        <w:t xml:space="preserve">      los autores de los hechos”[139].</w:t>
        <w:br/>
        <w:br/>
        <w:t>115.  En cuanto al cuarto elemento, la Corte ha dicho  que  para  determinar</w:t>
        <w:br/>
        <w:t>la razonabilidad del plazo se debe tomar en cuenta  la  afectación  generada</w:t>
        <w:br/>
        <w:t>por la duración del procedimiento en la situación  jurídica  de  la  persona</w:t>
        <w:br/>
        <w:t>involucrada en el mismo, considerando, entre  otros  elementos,  la  materia</w:t>
        <w:br/>
        <w:t>objeto de controversia.  Así, el Tribunal ha establecido que si el paso  del</w:t>
        <w:br/>
        <w:t>tiempo incide de manera relevante en la situación  jurídica  del  individuo,</w:t>
        <w:br/>
        <w:t>resultará necesario que el procedimiento corra con más diligencia a  fin  de</w:t>
        <w:br/>
        <w:t>que el caso se resuelva en un tiempo breve[140].  En  el  presente  caso  la</w:t>
        <w:br/>
        <w:t>Corte considera que no es necesario realizar el análisis  de  este  elemento</w:t>
        <w:br/>
        <w:t>para  determinar  la  razonabilidad  del  plazo  de   la   investigación   y</w:t>
        <w:br/>
        <w:t>procedimientos iniciados a raíz de la muerte de la víctima.</w:t>
        <w:br/>
        <w:br/>
        <w:t>116.  Teniendo en cuenta lo anterior, así como el allanamiento  del  Estado,</w:t>
        <w:br/>
        <w:t>la Corte concluye que el lapso de  14  años  que  ha  demorado  la  justicia</w:t>
        <w:br/>
        <w:t>interna  sólo  en  la  fase  de  investigación  de  los   hechos   sobrepasa</w:t>
        <w:br/>
        <w:t>excesivamente un plazo que pueda considerarse razonable para que  el  Estado</w:t>
        <w:br/>
        <w:t>realizara las correspondientes diligencias investigativas, y constituye  una</w:t>
        <w:br/>
        <w:t>flagrante denegación de justicia en perjuicio de los  familiares  de  Blanca</w:t>
        <w:br/>
        <w:t>Jeannette Kawas Fernández.</w:t>
        <w:br/>
        <w:br/>
        <w:t>117.  Por otra parte,  en  casos  como  el  presente,  con  arreglo  en  los</w:t>
        <w:br/>
        <w:t>artículos 8.1 y 25 de la Convención Americana, los familiares de la  víctima</w:t>
        <w:br/>
        <w:t>fallecida tienen el derecho  de  conocer  la  verdad  de  lo  ocurrido[141];</w:t>
        <w:br/>
        <w:t>derecho que exige la  determinación  procesal  de  la  más  completa  verdad</w:t>
        <w:br/>
        <w:t>histórica posible[142]. Los familiares también  tienen  el  derecho,  y  los</w:t>
        <w:br/>
        <w:t>Estados la obligación, de que se reparen los  daños  y  perjuicios  que  han</w:t>
        <w:br/>
        <w:t>sufrido[143].  En este sentido, el Estado  tiene  el  deber  de  reparar  de</w:t>
        <w:br/>
        <w:t>forma directa y principal aquellas violaciones de derechos  humanos  de  las</w:t>
        <w:br/>
        <w:t>cuales es responsable[144]. La Corte observa que a la fecha de  la  presente</w:t>
        <w:br/>
        <w:t>Sentencia los familiares de Blanca Jeannette Kawas Fernández no han  contado</w:t>
        <w:br/>
        <w:t>con la determinación judicial de los hechos y sus responsables, que  abarque</w:t>
        <w:br/>
        <w:t>la reparación de las violaciones, el esclarecimiento de los hechos sobre  la</w:t>
        <w:br/>
        <w:t>ejecución de la señora Kawas Fernández y, en su  caso,  la  sanción  de  los</w:t>
        <w:br/>
        <w:t>responsables. Lo anterior representa una fuente de  sufrimiento  y  angustia</w:t>
        <w:br/>
        <w:t>adicional para ellos (infra párr. 139).</w:t>
        <w:br/>
        <w:br/>
        <w:t>118.  De lo expuesto, el Tribunal estima  que  la  investigación  abierta  a</w:t>
        <w:br/>
        <w:t>nivel interno no ha garantizado un verdadero acceso  a  la  justicia  a  los</w:t>
        <w:br/>
        <w:t>familiares de la víctima fallecida, lo que constituye una violación  de  sus</w:t>
        <w:br/>
        <w:t>derechos a la protección judicial y  a  las  garantías  judiciales,  en  los</w:t>
        <w:br/>
        <w:t>términos de los artículos 8.1 y 25.1 de la Convención Americana.</w:t>
        <w:br/>
        <w:br/>
        <w:t>119.  Tomando en consideración los  términos  del  allanamiento  del  Estado</w:t>
        <w:br/>
        <w:t>(supra párr. 28), la Corte ha constatado que  las  siguientes  personas  son</w:t>
        <w:br/>
        <w:t>familiares de la señora Blanca Jeannette Kawas Fernández,  por  lo  que  las</w:t>
        <w:br/>
        <w:t>considerará víctimas en el  presente  caso:  Blanca  Fernández[145],  madre;</w:t>
        <w:br/>
        <w:t>Jacobo Kawas Cury[146], padre fallecido; Jaime  Alejandro  Watt  Kawas[147],</w:t>
        <w:br/>
        <w:t>hijo;  Selsa  Damaris  Watt  Kawas[148],  hija;   Carmen   Marielena   Kawas</w:t>
        <w:br/>
        <w:t>Fernández[149], hermana; Jacobo  Roberto  Kawas  Fernández[150],  hermano  y</w:t>
        <w:br/>
        <w:t>Jorge Jesús Kawas Fernández[151], hermano.  La  Comisión  incluyó  al  señor</w:t>
        <w:br/>
        <w:t>James Gordon Watt como esposo de la señora Kawas Fernández; sin embargo,  no</w:t>
        <w:br/>
        <w:t>presentó  prueba  que  demostrara  dicho  vínculo,  por  lo  que   no   será</w:t>
        <w:br/>
        <w:t>considerado víctima en este caso.</w:t>
        <w:br/>
        <w:br/>
        <w:t>120.  Este Tribunal hace notar  que  en  el  presente  caso  no  corresponde</w:t>
        <w:br/>
        <w:t>declarar a la señora Blanca Jeannette Kawas como víctima de la violación  de</w:t>
        <w:br/>
        <w:t>los  artículos  8.1  y  25.1  de  la  Convención  Americana,  como  ha  sido</w:t>
        <w:br/>
        <w:t>solicitado por los representantes (supra párr. 6), toda vez que en  un  caso</w:t>
        <w:br/>
        <w:t>de muerte violenta  el  ejercicio  de  estos  derechos  “corresponde  a  los</w:t>
        <w:br/>
        <w:t>familiares de la víctima fallecida, quienes son la parte  interesada  en  la</w:t>
        <w:br/>
        <w:t>búsqueda de justicia y a quienes el Estado debe proveer  recursos  efectivos</w:t>
        <w:br/>
        <w:t>para garantizarles el acceso a la  justicia,  la  investigación  y  eventual</w:t>
        <w:br/>
        <w:t>sanción, en su caso, de los responsables y la  reparación  integral  de  las</w:t>
        <w:br/>
        <w:t>consecuencias de las violaciones”[152].</w:t>
        <w:br/>
        <w:br/>
        <w:t xml:space="preserve">                                      *</w:t>
        <w:br/>
        <w:t xml:space="preserve">                                  *      *</w:t>
        <w:br/>
        <w:br/>
        <w:t>121.  Finalmente, la Comisión solicitó a la Corte que  declarara  al  Estado</w:t>
        <w:br/>
        <w:t>responsable del  incumpliendo  del  deber  de  adoptar  medidas  de  derecho</w:t>
        <w:br/>
        <w:t>interno, de conformidad con el artículo 2 de la Convención  Americana,  para</w:t>
        <w:br/>
        <w:t>hacer efectiva las obligaciones estatales derivadas de los artículos  8.1  y</w:t>
        <w:br/>
        <w:t>25 de dicho tratado. La Comisión sustentó dicho alegato  en  manifestaciones</w:t>
        <w:br/>
        <w:t>del Estado realizadas durante el trámite  del  caso  ante  dicha  instancia,</w:t>
        <w:br/>
        <w:t>según las cuales “las deficiencias en el impulso del proceso se  han  debido</w:t>
        <w:br/>
        <w:t>a que el marco procesal vigente para la época  de  los  hechos  ha  generado</w:t>
        <w:br/>
        <w:t>limitaciones en su investigación”[153]. La Corte advierte  que  la  Comisión</w:t>
        <w:br/>
        <w:t>no desarrolló este argumento.</w:t>
        <w:br/>
        <w:br/>
        <w:t>122.  Por ello, en ejercicio de la facultad que le otorga el  artículo  53.2</w:t>
        <w:br/>
        <w:t>del Reglamento, este Tribunal considera que  en  el  presente  caso  no  hay</w:t>
        <w:br/>
        <w:t>elementos que permitan concluir que el Estado haya  incumplido  sus  deberes</w:t>
        <w:br/>
        <w:t>conforme al artículo 2 de la Convención Americana.</w:t>
        <w:br/>
        <w:br/>
        <w:t xml:space="preserve">                                      *</w:t>
        <w:br/>
        <w:t xml:space="preserve">                                  *      *</w:t>
        <w:br/>
        <w:br/>
        <w:t>123.  En conclusión, tomando en cuenta el reconocimiento de  responsabilidad</w:t>
        <w:br/>
        <w:t>parcial efectuado en el presente caso, la Corte concluye que Honduras  violó</w:t>
        <w:br/>
        <w:t>los derechos previstos en el artículo 4.1 de la Convención, en relación  con</w:t>
        <w:br/>
        <w:t>la obligación de respetar y garantizar contenida en el artículo  1.1  de  la</w:t>
        <w:br/>
        <w:t>misma,  en  perjuicio  de  Blanca  Jeannette  Kawas   Fernández.   Asimismo,</w:t>
        <w:br/>
        <w:t>considera que el Estado violó los derechos consagrados en los artículos  8.1</w:t>
        <w:br/>
        <w:t>y 25.1 de la Convención Americana, en relación con el artículo 1.1 de  dicho</w:t>
        <w:br/>
        <w:t>tratado,  en  perjuicio  de  Blanca  Fernández,  Jacobo  Kawas  Cury,  Jaime</w:t>
        <w:br/>
        <w:t>Alejandro Watt Kawas, Selsa  Damaris  Watt  Kawas,  Carmen  Marielena  Kawas</w:t>
        <w:br/>
        <w:t>Fernández, Jacobo Roberto Kawas Fernández y Jorge Jesús Kawas Fernández.</w:t>
        <w:br/>
        <w:br/>
        <w:br/>
        <w:t xml:space="preserve">                                    VIII</w:t>
        <w:br/>
        <w:t xml:space="preserve">  Artículo 5.1 (Derecho a la Integridad Personal) [154] en relación con el</w:t>
        <w:br/>
        <w:t xml:space="preserve">          artículo 1.1 (obligación de respetar los derechos) de la</w:t>
        <w:br/>
        <w:t xml:space="preserve">                            Convención Americana</w:t>
        <w:br/>
        <w:br/>
        <w:br/>
        <w:t>124.  Los representantes solicitaron a la Corte que declare  que  el  Estado</w:t>
        <w:br/>
        <w:t>de Honduras es responsable por la violación  del  derecho  a  la  integridad</w:t>
        <w:br/>
        <w:t>personal  en  perjuicio  de  los  familiares  de  Blanca   Jeannette   Kawas</w:t>
        <w:br/>
        <w:t>Fernández, conforme  a  lo  dispuesto  en  el  artículo  5.1  y  5.2  de  la</w:t>
        <w:br/>
        <w:t>Convención Americana, en relación con la obligación  general  de  respeto  y</w:t>
        <w:br/>
        <w:t>garantía de los derechos humanos consagrada en el artículo  1.1  del  mismo.</w:t>
        <w:br/>
        <w:t>Alegaron que los hijos, madre y hermanos  de  Blanca  Jeannette  Kawas  “han</w:t>
        <w:br/>
        <w:t>sido víctimas  de  grandes  daños  emocionales  […]  no  sólo  frente  a  la</w:t>
        <w:br/>
        <w:t>ejecución premeditada de  Jeannette,  sino  frente  a  los  largos  años  de</w:t>
        <w:br/>
        <w:t>impunidad” ya que “[h]an sido testigos de la pasividad  de  las  autoridades</w:t>
        <w:br/>
        <w:t>encargadas de la investigación, de su  impericia  y  de  la  dilatación  del</w:t>
        <w:br/>
        <w:t>acceso a la justicia a raíz de las omisiones y de la acción  obstaculizadora</w:t>
        <w:br/>
        <w:t>de agentes públicos interesados en que el proceso no avance”.  Al  respecto,</w:t>
        <w:br/>
        <w:t>señalaron que “[sus] expectativas de justicia se han visto frustradas”.  Los</w:t>
        <w:br/>
        <w:t>representantes mencionaron que los  familiares  de  Blanca  Jeannette  Kawas</w:t>
        <w:br/>
        <w:t>“sienten temor por la presencia constante en su comunidad  de  personas  que</w:t>
        <w:br/>
        <w:t>podrían estar vinculadas con el hecho  [,  situación  que  les]  provoca  un</w:t>
        <w:br/>
        <w:t>estrés adicional [que] socaba [sic] su integridad”.</w:t>
        <w:br/>
        <w:br/>
        <w:t>125.   La  Comisión  Interamericana  no  consideró  en   sus   Informes   de</w:t>
        <w:br/>
        <w:t>admisibilidad y fondo que se hubiera configurado una violación del  artículo</w:t>
        <w:br/>
        <w:t>5 de la Convención Americana y, consecuentemente, no alegó ante la Corte  la</w:t>
        <w:br/>
        <w:t>violación  al  derecho  a  la  integridad  personal  en  perjuicio  de   los</w:t>
        <w:br/>
        <w:t>familiares de Blanca Jeannette Kawas Fernández.</w:t>
        <w:br/>
        <w:br/>
        <w:t>126.  El Estado de Honduras contradijo la alegada violación  del  derecho  a</w:t>
        <w:br/>
        <w:t>la integridad personal en perjuicio de los familiares  de  Blanca  Jeannette</w:t>
        <w:br/>
        <w:t>Kawas Fernández y solicitó a la Corte valorar el argumento esgrimido por  la</w:t>
        <w:br/>
        <w:t>Comisión Interamericana en su Informe de fondo, en el que  concluyó  que  “a</w:t>
        <w:br/>
        <w:t>partir de su estudio del caso, no encuentra otros hechos independientes  que</w:t>
        <w:br/>
        <w:t>le permitan  arribar  a  la  conclusión  que  [sic]  el  artículo  5  de  la</w:t>
        <w:br/>
        <w:t>Convención Americana fue vulnerado”.</w:t>
        <w:br/>
        <w:br/>
        <w:t>127.  Conforme a la jurisprudencia de este Tribunal,  la  presunta  víctima,</w:t>
        <w:br/>
        <w:t>sus familiares o sus representantes pueden  invocar  derechos  distintos  de</w:t>
        <w:br/>
        <w:t>los comprendidos en la demanda de la Comisión, sobre la base de  los  hechos</w:t>
        <w:br/>
        <w:t>presentados por ésta[155]. En este caso, la Corte advierte que los  alegatos</w:t>
        <w:br/>
        <w:t>formulados por los representantes en cuanto a la violación del artículo  5.1</w:t>
        <w:br/>
        <w:t>de la Convención  Americana,  en  perjuicio  de  los  familiares  de  Blanca</w:t>
        <w:br/>
        <w:t>Jeannette Kawas Fernández, se sustentan en hechos contenidos en la  demanda,</w:t>
        <w:br/>
        <w:t>por lo que pasa a examinarlos.</w:t>
        <w:br/>
        <w:br/>
        <w:t>128.  En varias oportunidades[156], la Corte Interamericana ha declarado  la</w:t>
        <w:br/>
        <w:t>violación del derecho a la integridad personal de familiares de víctimas  de</w:t>
        <w:br/>
        <w:t>ciertas violaciones de los derechos humanos u otras  personas  con  vínculos</w:t>
        <w:br/>
        <w:t>estrechos con aquellas. Al respecto, en el caso Valle Jaramillo y otros  Vs.</w:t>
        <w:br/>
        <w:t>Colombia este Tribunal consideró que se  puede  declarar  la  violación  del</w:t>
        <w:br/>
        <w:t>derecho a la integridad psíquica y moral de familiares directos de  víctimas</w:t>
        <w:br/>
        <w:t>de ciertas violaciones de derechos humanos aplicando  una  presunción  iuris</w:t>
        <w:br/>
        <w:t>tantum respecto de madres y  padres,  hijas  e  hijos,  esposos  y  esposas,</w:t>
        <w:br/>
        <w:t>compañeros y compañeras permanentes  (en  adelante  “familiares  directos”),</w:t>
        <w:br/>
        <w:t>siempre que ello responda a las circunstancias particulares en el  caso.  En</w:t>
        <w:br/>
        <w:t>el caso de tales  familiares  directos,  corresponde  al  Estado  desvirtuar</w:t>
        <w:br/>
        <w:t>dicha presunción[157].</w:t>
        <w:br/>
        <w:br/>
        <w:t>129.  En los demás supuestos, el Tribunal deberá analizar si  de  la  prueba</w:t>
        <w:br/>
        <w:t>que consta en el expediente se acredita  una  violación  del  derecho  a  la</w:t>
        <w:br/>
        <w:t>integridad personal de la presunta víctima, sea  o  no  familiar  de  alguna</w:t>
        <w:br/>
        <w:t>otra víctima en el caso. Respecto de  aquellas  personas  sobre  quienes  el</w:t>
        <w:br/>
        <w:t>Tribunal no presumirá una afectación del derecho a  la  integridad  personal</w:t>
        <w:br/>
        <w:t>por no ser familiares directos, la Corte evaluará, por  ejemplo,  si  existe</w:t>
        <w:br/>
        <w:t>un vínculo particularmente estrecho entre éstos y las víctimas del caso  que</w:t>
        <w:br/>
        <w:t>permita a la Corte  declarar  la  violación  del  derecho  a  la  integridad</w:t>
        <w:br/>
        <w:t>personal.  El Tribunal también podrá evaluar si las  presuntas  víctimas  se</w:t>
        <w:br/>
        <w:t>han involucrado en la búsqueda de justicia en el caso  concreto[158],  o  si</w:t>
        <w:br/>
        <w:t>han padecido un sufrimiento propio como producto de los hechos del caso o  a</w:t>
        <w:br/>
        <w:t>causa  de  las  posteriores  actuaciones  u  omisiones  de  las  autoridades</w:t>
        <w:br/>
        <w:t>estatales frente a los hechos[159].</w:t>
        <w:br/>
        <w:br/>
        <w:t>130.  La Corte observa que los representantes han solicitado que se  declare</w:t>
        <w:br/>
        <w:t>al Estado responsable por  la  violación  del  artículo  5.1  y  5.2  de  la</w:t>
        <w:br/>
        <w:t>Convención Americana en perjuicio de los siguientes familiares  directos  de</w:t>
        <w:br/>
        <w:t>Blanca Jeannette Kawas  Fernández:  señor  Jacobo  Kawas  Cury,  padre[160];</w:t>
        <w:br/>
        <w:t>Blanca Fernández, madre[161]; Selsa Damaris Watt Kawas, hija[162],  y  Jaime</w:t>
        <w:br/>
        <w:t>Alejandro Watt Kawas, hijo[163]. Por lo tanto, tomando en consideración  las</w:t>
        <w:br/>
        <w:t>circunstancias del presente caso, el Tribunal presume, en principio, que  la</w:t>
        <w:br/>
        <w:t>muerte  de  la  señora  Blanca  Jeannette  Kawas  Fernández  les  causó  una</w:t>
        <w:br/>
        <w:t>afectación sobre su integridad psíquica y moral. Sin embargo,  en  razón  de</w:t>
        <w:br/>
        <w:t>que el Estado se opuso, con base  en  las  consideraciones  de  la  Comisión</w:t>
        <w:br/>
        <w:t>Interamericana en su Informe de fondo[164], a  un  eventual  pronunciamiento</w:t>
        <w:br/>
        <w:t>de la Corte con respecto  a  la  presente  violación  alegada,  el  Tribunal</w:t>
        <w:br/>
        <w:t>analizará la prueba aportada por los representantes. La  Corte  resalta  que</w:t>
        <w:br/>
        <w:t>el Estado no objetó tales pruebas.</w:t>
        <w:br/>
        <w:br/>
        <w:t>131.  De las declaraciones rendidas durante el trámite  del  presente  caso,</w:t>
        <w:br/>
        <w:t>se desprende que al señor Jacobo Kawas  Cury,  padre  de  la  señora  Blanca</w:t>
        <w:br/>
        <w:t>Jeannette Kawas  Fernández,  le  afectó  significativamente  su  muerte.  La</w:t>
        <w:br/>
        <w:t>señora Blanca Jeannette Kawas “era su brazo derecho, ella lo  atendía  y  lo</w:t>
        <w:br/>
        <w:t>cuidaba de su dolencia [y] le administraba su negocio”[165]. La relación  de</w:t>
        <w:br/>
        <w:t>Blanca Jeannette Kawas con su padre era muy  cercana;  incluso  se  desplazó</w:t>
        <w:br/>
        <w:t>desde los Estados Unidos de América  para  proveerlo  de  cuidados[166].  El</w:t>
        <w:br/>
        <w:t>señor Jacobo Kawas Cury falleció unos meses  después  de  la  muerte  de  su</w:t>
        <w:br/>
        <w:t>hija[167].</w:t>
        <w:br/>
        <w:br/>
        <w:t>132.  Por otro lado, respecto  a  la  relación  de  Blanca  Jeannette  Kawas</w:t>
        <w:br/>
        <w:t>Fernández con su madre,  la  señora  Blanca  Fernández,  del  expediente  se</w:t>
        <w:br/>
        <w:t>constata que aquella viajó junto con sus dos hijos a los Estados  Unidos  de</w:t>
        <w:br/>
        <w:t>América  para  atender  a  su  madre,  quien  se  encontraba   enferma[168].</w:t>
        <w:br/>
        <w:t>Posteriormente, Blanca Jeannette Kawas Fernández  regresó  a  Honduras  para</w:t>
        <w:br/>
        <w:t>cuidar de su padre, pero mantuvo comunicación periódica con aquélla[169].  A</w:t>
        <w:br/>
        <w:t>raíz de los hechos del presente caso, la señora  Fernández  sufrió  “por  la</w:t>
        <w:br/>
        <w:t>impotencia y la rabia […] y lloró inconsolablemente, hasta la fecha su  tema</w:t>
        <w:br/>
        <w:t>de conversación preferido es hablar sobre [su] hija”[170].</w:t>
        <w:br/>
        <w:br/>
        <w:t>133.  Asimismo, del expediente se desprende  que  la  señora  Selsa  Damaris</w:t>
        <w:br/>
        <w:t>Watt Kawas  y  su  madre,  Blanca  Jeannette  Kawas  Fernández,  tenían  una</w:t>
        <w:br/>
        <w:t>relación muy cercana. La señora Watt Kawas refirió que su madre  la  apoyaba</w:t>
        <w:br/>
        <w:t>con la manutención de sus estudios en los Estados Unidos de  América  y  que</w:t>
        <w:br/>
        <w:t>“cuando [estaba] libre la visitaba [y] la inspiraba ver  su  mi[s]ión  y  su</w:t>
        <w:br/>
        <w:t>visión ambientalista”. Declaró que habló por teléfono  con  su  madre  “unos</w:t>
        <w:br/>
        <w:t>días antes de su muerte”. La señora Watt Kawas “ha  vivido  un  [t]rauma  [a</w:t>
        <w:br/>
        <w:t>través] de la muerte violenta de [su] madre” y considera que este  hecho  ha</w:t>
        <w:br/>
        <w:t>provocado un “daño irreparable, un dolor profundo que tr[a]za  su  línea  [a</w:t>
        <w:br/>
        <w:t>través]  de  los  años”[171].  Añadió  que  “[se]   siente   desamparada   y</w:t>
        <w:br/>
        <w:t>constantemente en stress [sic] cuando visit[a] a su familia en  Honduras”  y</w:t>
        <w:br/>
        <w:t>que “[está] decepcionada de ver la ineptitud  de  las  autoridades  ante  un</w:t>
        <w:br/>
        <w:t>caso de asesinato  que  ha  recibido  atención  nacional  e  internacional”.</w:t>
        <w:br/>
        <w:t>Actualmente, Selsa Damaris Watt Kawas reside en Alemania y siente  temor  de</w:t>
        <w:br/>
        <w:t>volver a Honduras[172].</w:t>
        <w:br/>
        <w:br/>
        <w:t>134.  El señor Jaime Alejandro Watt Kawas, hijo de  Blanca  Jeannette  Kawas</w:t>
        <w:br/>
        <w:t>Fernández, declaró que su relación con su madre “fue siempre muy estrecha  y</w:t>
        <w:br/>
        <w:t>[que] ella cumplía ampliamente su rol de madre”. Asimismo, manifestó que  al</w:t>
        <w:br/>
        <w:t>morir  sufrió  “un  sentimiento  de  soledad  y  abandono  [,]  como   estar</w:t>
        <w:br/>
        <w:t>desprotegido sin el único ser que estaba muy cerca de [su] persona”, por  lo</w:t>
        <w:br/>
        <w:t>que necesitó del apoyo familiar  para  “sobrellevar  la  tristeza  que  [lo]</w:t>
        <w:br/>
        <w:t>embargó […]”. El señor Watt Kawas declaró que su vida “resultó en un  cambio</w:t>
        <w:br/>
        <w:t>radical, negativo, frustrante, impregnado de inestabilidad emocional  y  una</w:t>
        <w:br/>
        <w:t>profunda tristeza que [lo] llevó a no creer en  nada  ni  en  nadie”  y  que</w:t>
        <w:br/>
        <w:t>“sient[e] la impotencia y la frustración de no contar con una autoridad  que</w:t>
        <w:br/>
        <w:t>pu[eda] determinar lo que pasó y por  qué  pasó”[173].  Al  momento  en  que</w:t>
        <w:br/>
        <w:t>Blanca Jeannette Kawas fue privada de la vida, su hijo contaba con  17  años</w:t>
        <w:br/>
        <w:t>de edad[174].</w:t>
        <w:br/>
        <w:br/>
        <w:t>135.   Por  otro  lado,  los  representantes  solicitaron  al  Tribunal  que</w:t>
        <w:br/>
        <w:t>declarara la  violación  del  artículo  5  de  la  Convención  Americana  en</w:t>
        <w:br/>
        <w:t>perjuicio de los  hermanos  de  Blanca  Jeannette  Kawas  Fernández:  Jacobo</w:t>
        <w:br/>
        <w:t>Roberto[175]; Jorge Jesús[176], y Carmen  Marilena[177].  La  Corte  observa</w:t>
        <w:br/>
        <w:t>que, conforme a su jurisprudencia (supra párr. 128), los anteriores  no  son</w:t>
        <w:br/>
        <w:t>considerados  familiares  directos  por  lo  que  no  puede  presumirse  una</w:t>
        <w:br/>
        <w:t>afectación en su integridad en términos del artículo 5.1  de  la  Convención</w:t>
        <w:br/>
        <w:t>Americana. En consecuencia, el Tribunal debe valorar la prueba aportada  por</w:t>
        <w:br/>
        <w:t>los representantes para tal efecto.</w:t>
        <w:br/>
        <w:br/>
        <w:t>136.  Durante la audiencia pública (supra párr. 10) el señor Jacobo  Roberto</w:t>
        <w:br/>
        <w:t>Kawas Fernández indicó que arribó  a  la  casa  de  Blanca  Jeannette  Kawas</w:t>
        <w:br/>
        <w:t>Fernández, su hermana, unos minutos después de su  muerte.  Declaró  que  la</w:t>
        <w:br/>
        <w:t>vio “tirada en el suelo [y que] qui[zo] levantarla  [y]  recogerla”.  En  el</w:t>
        <w:br/>
        <w:t>expediente se constata que,  posteriormente,  “lideró”  las  investigaciones</w:t>
        <w:br/>
        <w:t>iniciadas  por  las  autoridades  sobre  este  hecho[178].  El  señor  Kawas</w:t>
        <w:br/>
        <w:t>Fernández señaló que a raíz de su muerte,  “no  [tiene  una]  hermana  mayor</w:t>
        <w:br/>
        <w:t>[de] quien tenía todo el apoyo”  y  que  “[h]a  cambiado  [su]  vida  en  el</w:t>
        <w:br/>
        <w:t>sentido de que [se] dedicaba a otras actividades [y] tuvo que  [retomar]  la</w:t>
        <w:br/>
        <w:t>dirección de los  negocios  de  [su]  padre”,  anteriormente  atendidos  por</w:t>
        <w:br/>
        <w:t>Blanca Jeannette Kawas Fernández. Mencionó que la  posibilidad  de  declarar</w:t>
        <w:br/>
        <w:t>ante la Corte Interamericana significaba  “una  oportunidad  [para]  que  se</w:t>
        <w:br/>
        <w:t>haga justicia, la esperanza de que no exista impunidad […]”.</w:t>
        <w:br/>
        <w:br/>
        <w:t>137.  El señor Jorge Jesús Kawas Fernández declaró que la  relación  con  su</w:t>
        <w:br/>
        <w:t>hermana Blanca Jeannette Kawas Fernández era  muy  cercana,  que  “ella  era</w:t>
        <w:br/>
        <w:t>como la jefa de la familia, [que] cuando ven[í]a a Tegucigalpa se  hospedaba</w:t>
        <w:br/>
        <w:t>en [su] casa y viceversa”. Asimismo, señaló que “desde  temprana  edad  ella</w:t>
        <w:br/>
        <w:t>fue como una madre para [él]”. Manifestó  que  “cuando  su  madre  biológica</w:t>
        <w:br/>
        <w:t>partió hacia los Estados Unidos, Jeannette, con  apenas  18  años,  se  hizo</w:t>
        <w:br/>
        <w:t>cargo de [su] cuidado” y que “siempre existió [un] cariño especial más  allá</w:t>
        <w:br/>
        <w:t>del cariño de hermanos y por su  actuar  [la  familia  le  guardaba]  entero</w:t>
        <w:br/>
        <w:t>respeto y profundo agradecimiento”. El señor Jorge Jesús  Kawas  señaló  que</w:t>
        <w:br/>
        <w:t>la muerte de su hermana “fue el acabose[,]  un  impacto  de  incredulidad  y</w:t>
        <w:br/>
        <w:t>desconcertación, que después se convirtió en un gran pesar y en la  tristeza</w:t>
        <w:br/>
        <w:t>de haberla perdido tan  injustamente”.  Asimismo,  declaró  que  la  familia</w:t>
        <w:br/>
        <w:t>“[siente] temor […] por  la  incapacidad  [del  Estado]  para  investigar  y</w:t>
        <w:br/>
        <w:t>castigar a los que cometen hechos sangrientos[179]”.</w:t>
        <w:br/>
        <w:br/>
        <w:t>138.  Con relación a la señora Carmen Marilena Kawas Fernández,  hermana  de</w:t>
        <w:br/>
        <w:t>la víctima fallecida, consta en el expediente que su relación con  ésta  era</w:t>
        <w:br/>
        <w:t>“muy buena” y que “siempre [la] apoyó”[180].  Asimismo,  de  la  declaración</w:t>
        <w:br/>
        <w:t>del señor Jacobo Roberto Kawas Fernández se desprende que siendo  la  señora</w:t>
        <w:br/>
        <w:t>Blanca Jeannette la mayor de  cuatro  hermanos  “a  temprana  edad  le  tocó</w:t>
        <w:br/>
        <w:t>atender a sus hermanos menores  [entre  ellos,  la  señora  Carmen  Marilena</w:t>
        <w:br/>
        <w:t>Kawas Fernández] y velar siempre por  ellos  […]”.  El  señor  Jacobo  Kawas</w:t>
        <w:br/>
        <w:t>Fernández también declaró que su hermana Carmen Marilena  viajó  a  Honduras</w:t>
        <w:br/>
        <w:t>desde los Estados Unidos de América para asistir al funeral  de  su  hermana</w:t>
        <w:br/>
        <w:t>Blanca Jeannette[181]. El  Tribunal  destaca  que  el  Estado  reconoció  la</w:t>
        <w:br/>
        <w:t>violación a los artículos 8 y 25 de la Convención Americana en perjuicio  de</w:t>
        <w:br/>
        <w:t>“los familiares de Blanca Jeannette Kawas Fernández” (supra párr. 7),  entre</w:t>
        <w:br/>
        <w:t>cuyos integrantes se encuentra la señora Carmen Marilena.</w:t>
        <w:br/>
        <w:br/>
        <w:t>139.  Con base en  lo  anterior,  el  Tribunal  concluye  que  se  encuentra</w:t>
        <w:br/>
        <w:t>demostrada la existencia de un estrecho  vínculo  familiar  de  los  señores</w:t>
        <w:br/>
        <w:t>Jacobo Roberto Kawas Cury,  Blanca  Fernández,  Selsa  Damaris  Watt  Kawas,</w:t>
        <w:br/>
        <w:t>Jaime Alejandro Watt  Kawas,  Jacobo  Kawas  Fernández,  Jorge  Jesús  Kawas</w:t>
        <w:br/>
        <w:t>Fernández y Carmen Marilena Kawas  Fernández,  con  Blanca  Jeannette  Kawas</w:t>
        <w:br/>
        <w:t>Fernández. Asimismo, la Corte constata que la forma y las circunstancias  en</w:t>
        <w:br/>
        <w:t>que Blanca Jeannette Kawas Fernández fue privada de la vida y  la  falta  de</w:t>
        <w:br/>
        <w:t>efectividad de las medidas adoptadas para esclarecer los hechos y  sancionar</w:t>
        <w:br/>
        <w:t>a  los  responsables,  han  provocado  en  dichas  personas  sufrimiento   y</w:t>
        <w:br/>
        <w:t>angustia, además de un sentimiento de inseguridad, frustración e  impotencia</w:t>
        <w:br/>
        <w:t>ante la abstención de las autoridades públicas  de  investigar  los  hechos,</w:t>
        <w:br/>
        <w:t>afectando, por lo tanto, su integridad psíquica y moral (supra  párr.  117).</w:t>
        <w:br/>
        <w:t>En consecuencia, la Corte considera que el  Estado  es  responsable  por  la</w:t>
        <w:br/>
        <w:t>violación al artículo 5.1 de la Convención Americana,  en  relación  con  el</w:t>
        <w:br/>
        <w:t>artículo 1.1 de la  misma,  en  perjuicio  de  las  referidas  personas.  El</w:t>
        <w:br/>
        <w:t>Tribunal no considera que se haya producido una violación  al  artículo  5.2</w:t>
        <w:br/>
        <w:t>de la Convención Americana de acuerdo a su jurisprudencia  sobre  tortura  y</w:t>
        <w:br/>
        <w:t>otros tratos crueles, inhumanos o degradantes.</w:t>
        <w:br/>
        <w:br/>
        <w:t xml:space="preserve">                                     IX</w:t>
        <w:br/>
        <w:t xml:space="preserve">       . Artículo 16.1 (Libertad de Asociación)[182] de la Convención</w:t>
        <w:br/>
        <w:t xml:space="preserve">     Americana, en relación con el artículo 1.1 (Obligación de Respetar</w:t>
        <w:br/>
        <w:t xml:space="preserve">                          los Derechos) de la misma</w:t>
        <w:br/>
        <w:br/>
        <w:t>140.  Los representantes señalaron  que  “[l]a  privación  de  la  vida  de</w:t>
        <w:br/>
        <w:t>Jeannette Kawas, debido a su lucha incansable por la protección al ambiente</w:t>
        <w:br/>
        <w:t>desde la Fundación [PROLANSATE], de la cual era su  Presidenta,  representó</w:t>
        <w:br/>
        <w:t>una privación de su derecho  [a]  utilizar  los  medios  que  consider[aba]</w:t>
        <w:br/>
        <w:t>apropiados para ejercer su libertad de asociación, […] desde la perspectiva</w:t>
        <w:br/>
        <w:t>individual de dicho derecho”.  Agregaron que su ejecución “debe verse  como</w:t>
        <w:br/>
        <w:t>una  trasgresión  a  la  libertad  de  asociación  desde  una   perspectiva</w:t>
        <w:br/>
        <w:t>colectiva, [ya  que]  su  impunidad  tuvo  un  impacto  intimidador  en  el</w:t>
        <w:br/>
        <w:t>movimiento ambientalista en Honduras; máxime que con su muerte se inicia un</w:t>
        <w:br/>
        <w:t>contexto de violencia contra defensores ambientalistas. […] El  derecho  de</w:t>
        <w:br/>
        <w:t>cualquier particular de asociarse por la causa ambientalista en Honduras no</w:t>
        <w:br/>
        <w:t>puede ejercerse de manera libre, y el asesinato e impunidad del caso  Kawas</w:t>
        <w:br/>
        <w:t>ha sido un fiel reflejo de  esa  situación”.  Alegaron,  asimismo,  que  el</w:t>
        <w:br/>
        <w:t>Estado a través del Ministerio Público “ha aceptado que todas las hipótesis</w:t>
        <w:br/>
        <w:t>en relación con los hechos se vinculan con el trabajo la lucha de Jeannette</w:t>
        <w:br/>
        <w:t>como ambientalista”.</w:t>
        <w:br/>
        <w:br/>
        <w:t>141.  La Comisión no se refirió a la alegada violación de  la  libertad  de</w:t>
        <w:br/>
        <w:t>asociación.</w:t>
        <w:br/>
        <w:br/>
        <w:t>142.  El Estado manifestó en su contestación a la demanda que “tanto en  el</w:t>
        <w:br/>
        <w:t>líbelo de demanda y como en el escrito de solicitudes, argumentos y pruebas</w:t>
        <w:br/>
        <w:t>se señalan las  diferentes  actividades  que  realizaba  la  señora  Blanca</w:t>
        <w:br/>
        <w:t>Jeannette Kawas Fernández, así como las diferentes organizaciones a las que</w:t>
        <w:br/>
        <w:t>pertenecía; consecuentemente, resulta evidente que el Estado […]  nunca  le</w:t>
        <w:br/>
        <w:t>impidió asociarse libremente, ni le restringió ese derecho”.</w:t>
        <w:br/>
        <w:br/>
        <w:t>143.  El artículo 16.1 de la  Convención  Americana  establece  que  quienes</w:t>
        <w:br/>
        <w:t>están bajo la jurisdicción de los Estados Partes  tienen  el  derecho  y  la</w:t>
        <w:br/>
        <w:t>libertad de asociarse libremente con otras  personas,  sin  intervención  de</w:t>
        <w:br/>
        <w:t>las  autoridades  públicas  que  limiten  o  entorpezcan  el  ejercicio  del</w:t>
        <w:br/>
        <w:t>referido derecho.  Se trata, pues, del derecho a agruparse con la  finalidad</w:t>
        <w:br/>
        <w:t>de  buscar  la  realización  común  de  un  fin  lícito,  sin  presiones   o</w:t>
        <w:br/>
        <w:t>intromisiones que puedan alterar o desnaturalizar dicha finalidad[183].</w:t>
        <w:br/>
        <w:br/>
        <w:t>144.   Al  igual  que  las  obligaciones  negativas  referidas,   la   Corte</w:t>
        <w:br/>
        <w:t>Interamericana ha observado que de la libertad  de  asociación  también  “se</w:t>
        <w:br/>
        <w:t>derivan obligaciones positivas de prevenir los atentados  contra  la  misma,</w:t>
        <w:br/>
        <w:t>proteger a  quienes  la  ejercen  e  investigar  las  violaciones  de  dicha</w:t>
        <w:br/>
        <w:t>libertad”[184]. Estas obligaciones positivas deben adoptarse, incluso en  la</w:t>
        <w:br/>
        <w:t>esfera de relaciones entre particulares, si el caso así lo amerita[185].</w:t>
        <w:br/>
        <w:br/>
        <w:t>145.  En el presente caso el análisis de la existencia de la violación a  la</w:t>
        <w:br/>
        <w:t>libertad de asociación, alegada por los representantes, debe ubicarse en  el</w:t>
        <w:br/>
        <w:t>contexto de la relación que tiene el  ejercicio  de  dicho  derecho  con  el</w:t>
        <w:br/>
        <w:t>trabajo de promoción y defensa de los derechos humanos.  Al  respecto,  este</w:t>
        <w:br/>
        <w:t>Tribunal ha establecido que los Estados tienen el  deber  de  facilitar  los</w:t>
        <w:br/>
        <w:t>medios necesarios para que  los  defensores  de  derechos  humanos  realicen</w:t>
        <w:br/>
        <w:t>libremente sus actividades; protegerlos cuando son objeto de  amenazas  para</w:t>
        <w:br/>
        <w:t>evitar  los  atentados  a  su  vida  e  integridad;  abstenerse  de  imponer</w:t>
        <w:br/>
        <w:t>obstáculos que dificulten la realización de su labor, e investigar  seria  y</w:t>
        <w:br/>
        <w:t>eficazmente  las  violaciones  cometidas  en  su  contra,   combatiendo   la</w:t>
        <w:br/>
        <w:t>impunidad[186].</w:t>
        <w:br/>
        <w:br/>
        <w:t>146.  Desde esta perspectiva, el artículo  16  de  la  Convención  Americana</w:t>
        <w:br/>
        <w:t>comprende  también  el  derecho  de  toda  persona  a  formar  y  participar</w:t>
        <w:br/>
        <w:t>libremente en  organizaciones,  asociaciones  o  grupos  no  gubernamentales</w:t>
        <w:br/>
        <w:t>orientados a la vigilancia, denuncia y promoción de  los  derechos  humanos.</w:t>
        <w:br/>
        <w:t>Dada la importancia  del  papel  que  cumplen  los  defensores  de  derechos</w:t>
        <w:br/>
        <w:t>humanos en las sociedades democráticas[187], el libre y pleno  ejercicio  de</w:t>
        <w:br/>
        <w:t>este derecho impone a los Estados el deber de crear  condiciones  legales  y</w:t>
        <w:br/>
        <w:t>fácticas en las cuales puedan desarrollar libremente su función.</w:t>
        <w:br/>
        <w:br/>
        <w:t>147.  El Estado admitió que la labor de  Blanca  Jeannette  Kawas  Fernández</w:t>
        <w:br/>
        <w:t>era desarrollada “en su condición de defensora de los derechos humanos y  de</w:t>
        <w:br/>
        <w:t>la conservación del medio ambiente y los  recursos  naturales”  y  reconoció</w:t>
        <w:br/>
        <w:t>“los distintos logros  que se derivaron de sus  diferentes  actividades”.  A</w:t>
        <w:br/>
        <w:t>propósito  de  dicho  reconocimiento,  este  Tribunal   considera   oportuno</w:t>
        <w:br/>
        <w:t>resaltar que la defensa de los  derechos  humanos  no  sólo  atiende  a  los</w:t>
        <w:br/>
        <w:t>derechos  civiles  y  políticos;  esta  labor  abarca   necesariamente   las</w:t>
        <w:br/>
        <w:t>actividades de denuncia, vigilancia y educación sobre  derechos  económicos,</w:t>
        <w:br/>
        <w:t>sociales y culturales, de conformidad con los principios  de  universalidad,</w:t>
        <w:br/>
        <w:t>indivisibilidad e interdependencia reconocidos en la  Declaración  Americana</w:t>
        <w:br/>
        <w:t>de los Derechos y Deberes  del  Hombre,  la  Convención  Americana[188],  la</w:t>
        <w:br/>
        <w:t>Carta  Democrática  Interamericana[189]  y   por   este   Tribunal   en   su</w:t>
        <w:br/>
        <w:t>jurisprudencia[190]. En igual sentido se ha expresado la  Relatora  Especial</w:t>
        <w:br/>
        <w:t>de las Naciones Unidas Sobre la Situación de los Defensores de los  Derechos</w:t>
        <w:br/>
        <w:t>Humanos, al concluir que la protección debida a los defensores  “no  depende</w:t>
        <w:br/>
        <w:t>de si la labor principal  de  los  defensores  […]  se  centra  en  derechos</w:t>
        <w:br/>
        <w:t>civiles y políticos o en derechos económicos, sociales y culturales”[191].</w:t>
        <w:br/>
        <w:br/>
        <w:t>148.  Además, como se desprende de la jurisprudencia de este  Tribunal[192]</w:t>
        <w:br/>
        <w:t>y de la  Corte  Europea  de  Derechos  Humanos[193],  existe  una  relación</w:t>
        <w:br/>
        <w:t>innegable entre la protección del medio ambiente y la realización de  otros</w:t>
        <w:br/>
        <w:t>derechos humanos. Las formas en que la degradación ambiental y los  efectos</w:t>
        <w:br/>
        <w:t>adversos del cambio climático han afectado al goce efectivo de los derechos</w:t>
        <w:br/>
        <w:t>humanos en el continente ha sido  objeto  de  discusión  por  parte  de  la</w:t>
        <w:br/>
        <w:t>Asamblea General de la Organización de los Estados  Americanos[194]  y  las</w:t>
        <w:br/>
        <w:t>Naciones Unidas[195]. También se advierte que  un  número  considerable  de</w:t>
        <w:br/>
        <w:t>Estados  partes  de  la  Convención  Americana  ha  adoptado  disposiciones</w:t>
        <w:br/>
        <w:t>constitucionales reconociendo expresamente el derecho a un  medio  ambiente</w:t>
        <w:br/>
        <w:t>sano[196]. Estos avances en el desarrollo de los  derechos  humanos  en  el</w:t>
        <w:br/>
        <w:t>continente han sido recogidos en el Protocolo  Adicional  a  la  Convención</w:t>
        <w:br/>
        <w:t>Americana  sobre  Derechos  Humanos  en  materia  de  Derechos  Económicos,</w:t>
        <w:br/>
        <w:t>Sociales y Culturales Protocolo de San Salvador[197].</w:t>
        <w:br/>
        <w:br/>
        <w:br/>
        <w:br/>
        <w:t>149.  El reconocimiento del trabajo realizado  por  la  defensa  del  medio</w:t>
        <w:br/>
        <w:t>ambiente y su relación con los derechos humanos cobra mayor vigencia en los</w:t>
        <w:br/>
        <w:t>países de la región, en los que se observa un número creciente de denuncias</w:t>
        <w:br/>
        <w:t>de amenazas, actos de violencia y asesinatos de ambientalistas  con  motivo</w:t>
        <w:br/>
        <w:t>de su labor[198].</w:t>
        <w:br/>
        <w:br/>
        <w:t>150.  Ahora bien, en la sentencia emitida por este  Tribunal  en  los  casos</w:t>
        <w:br/>
        <w:t>Huilca Tecse Vs. Perú y Cantoral Huamaní y García Santa Cruz  Vs.  Perú,  se</w:t>
        <w:br/>
        <w:t>reconoció que  la  libertad  de  asociación  sólo  puede  ejercerse  en  una</w:t>
        <w:br/>
        <w:t>situación en que se respete y  garantice  plenamente  los  derechos  humanos</w:t>
        <w:br/>
        <w:t>fundamentales, en particular los relativos a la vida y a la seguridad de  la</w:t>
        <w:br/>
        <w:t>persona[199]. En este sentido, una afectación al derecho a la vida  o  a  la</w:t>
        <w:br/>
        <w:t>integridad personal atribuible al Estado  podría  generar,  a  su  vez,  una</w:t>
        <w:br/>
        <w:t>violación del artículo 16.1 de la Convención,  cuando  la  misma  haya  sido</w:t>
        <w:br/>
        <w:t>motivada en el ejercicio legítimo del derecho a la  libertad  de  asociación</w:t>
        <w:br/>
        <w:t>de la víctima[200].</w:t>
        <w:br/>
        <w:br/>
        <w:t>151.  Como fue establecido (supra párrs. 50 a 52), al momento de su  muerte</w:t>
        <w:br/>
        <w:t>Blanca Jeannette Kawas Fernández era presidenta de la fundación PROLANSATE,</w:t>
        <w:br/>
        <w:t>y en esa calidad impulsó el establecimiento  de  políticas  públicas  sobre</w:t>
        <w:br/>
        <w:t>protección del medio ambiente en el departamento  de  Atlántida,  Honduras,</w:t>
        <w:br/>
        <w:t>así como la sensibilización sobre la preservación de los recursos naturales</w:t>
        <w:br/>
        <w:t>mediante la enseñanza, y denunció daños ambientales  en  la  zona.  De  las</w:t>
        <w:br/>
        <w:t>pruebas aportadas y no  desvirtuadas,  particularmente  de  la  declaración</w:t>
        <w:br/>
        <w:t>rendida por el señor Rafael Sambulá, ex director de la fundación, el  1  de</w:t>
        <w:br/>
        <w:t>marzo de 1995, se  concluye  que  antes  de  su  muerte  la  señora  Blanca</w:t>
        <w:br/>
        <w:t>Jeannette Kawas Fernández  denunció  ante  las  autoridades  competentes  y</w:t>
        <w:br/>
        <w:t>medios de  comunicación  “el  problema  que  estaban  sufriendo  las  áreas</w:t>
        <w:br/>
        <w:t>protegidas[, …] que particulares estaban  invadiendo  la  zona  núcleo  del</w:t>
        <w:br/>
        <w:t>Parque [Nacional Punta Sal] y [que] otros la estaban descombrando”; también</w:t>
        <w:br/>
        <w:t>el testigo indicó  que  ante  una  queja  presentada  ante  la  Corporación</w:t>
        <w:br/>
        <w:t>Hondureña  de  Desarrollo  Forestal   (AFE-COHDEFOR)   por   la   fundación</w:t>
        <w:br/>
        <w:t>PROLANSATE, “las autoridades nacionales […] cancelaron  [un]  contrato  [de</w:t>
        <w:br/>
        <w:t>explotación maderera]”[201].</w:t>
        <w:br/>
        <w:br/>
        <w:t>152.  En el Capítulo VII la Corte dio por demostrado que al menos un  agente</w:t>
        <w:br/>
        <w:t>del Estado participó en los hechos que terminaron con la vida de  la  señora</w:t>
        <w:br/>
        <w:t>Blanca Jeannette Kawas Fernández y que dichos actos estuvieron motivados  en</w:t>
        <w:br/>
        <w:t>el trabajo de defensa del medio  ambiente  realizado  por  la  señora  Kawas</w:t>
        <w:br/>
        <w:t>Fernández a través de la fundación PROLANSATE, en particular el  trabajo  de</w:t>
        <w:br/>
        <w:t>denuncia y oposición frente a la explotación de los  recursos  naturales  de</w:t>
        <w:br/>
        <w:t>ciertas áreas protegidas en el municipio de Tela.  Este  Tribunal  considera</w:t>
        <w:br/>
        <w:t>que su muerte, de manera evidente, resultó en una privación de su derecho  a</w:t>
        <w:br/>
        <w:t>asociarse libremente.</w:t>
        <w:br/>
        <w:br/>
        <w:t>153.   Como lo ha valorado  en  otros  casos[202]  es  indudable  que  estas</w:t>
        <w:br/>
        <w:t>circunstancias también han tenido  un  efecto  amedrentador[203]  sobre  las</w:t>
        <w:br/>
        <w:t>otras personas que se dedican a la defensa del medio ambiente en Honduras  o</w:t>
        <w:br/>
        <w:t>se encuentran vinculadas a ese tipo de causas.  Efecto  intimidante  que  se</w:t>
        <w:br/>
        <w:t>acentúa y se agrava por la impunidad en que se mantienen los  hechos  (supra</w:t>
        <w:br/>
        <w:t>párr. 68).</w:t>
        <w:br/>
        <w:br/>
        <w:t>154.  En el caso sub judice, además, se ha demostrado que durante la  década</w:t>
        <w:br/>
        <w:t>posterior a la muerte de Blanca Jeannette  Kawas  Fernández  cinco  personas</w:t>
        <w:br/>
        <w:t>perdieron la vida, a causa de su trabajo por la defensa del  medio  ambiente</w:t>
        <w:br/>
        <w:t>y los recursos naturales en Honduras[204] (supra párr. 69).</w:t>
        <w:br/>
        <w:br/>
        <w:t>155.  En consecuencia, el Tribunal considera que el  Estado  es  responsable</w:t>
        <w:br/>
        <w:t>por la violación del derecho a la libertad de asociación establecido  en  el</w:t>
        <w:br/>
        <w:t>artículo 16.1 de la Convención Americana, en relación con  el  artículo  1.1</w:t>
        <w:br/>
        <w:t>de la misma, en perjuicio de Blanca Jeannette Kawas Fernández.</w:t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156.  Es un principio de Derecho Internacional que  toda  violación  de  una</w:t>
        <w:br/>
        <w:t>obligación internacional que  haya  producido  daño  comporta  el  deber  de</w:t>
        <w:br/>
        <w:t>repararlo adecuadamente[205]. Con fundamento  en  el  artículo  63.1  de  la</w:t>
        <w:br/>
        <w:t>Convención Americana la Corte ha adoptado decisiones a este respecto[206].</w:t>
        <w:br/>
        <w:br/>
        <w:t>157.   Tomando  en  cuenta  el  reconocimiento  parcial  de  responsabilidad</w:t>
        <w:br/>
        <w:t>efectuado  por  el   Estado,   las   consideraciones   relativas   a   dicho</w:t>
        <w:br/>
        <w:t>reconocimiento y las violaciones a la  Convención  Americana  declaradas  en</w:t>
        <w:br/>
        <w:t>los  capítulos  anteriores,  a  la  luz  de  los  criterios  fijados  en  la</w:t>
        <w:br/>
        <w:t>jurisprudencia de la Corte en relación con la naturaleza y  alcances  de  la</w:t>
        <w:br/>
        <w:t>obligación  de  reparar[207],  el  Tribunal   analizará   las   pretensiones</w:t>
        <w:br/>
        <w:t>presentadas por la Comisión y los representantes así  como  la  postura  del</w:t>
        <w:br/>
        <w:t>Estado, con el objeto de disponer  las  medidas  tendientes  a  reparar  los</w:t>
        <w:br/>
        <w:t>daños ocasionados a las víctimas.</w:t>
        <w:br/>
        <w:br/>
        <w:t xml:space="preserve">                             A) Parte Lesionada</w:t>
        <w:br/>
        <w:br/>
        <w:t>158.   Los  representantes  solicitaron   a   la   Corte   considerar   como</w:t>
        <w:br/>
        <w:t>beneficiaria del derecho de reparación a la señora  Blanca  Jeannette  Kawas</w:t>
        <w:br/>
        <w:t>Fernández en su condición de víctima directa de las violaciones alegadas  en</w:t>
        <w:br/>
        <w:t>el presente caso. Asimismo, identificaron como víctimas y  beneficiarios  de</w:t>
        <w:br/>
        <w:t>las reparaciones a “[sus] familiares más cercanos  por  las  violaciones  de</w:t>
        <w:br/>
        <w:t>las cuales  han  sido  objeto  a  través  de  los  años”,  a  saber:  Blanca</w:t>
        <w:br/>
        <w:t>Fernández, madre; Jacobo Kawas Cury, padre fallecido; Jaime  Alejandro  Watt</w:t>
        <w:br/>
        <w:t>Kawas,  hijo;  Selsa  Damaris  Watt  Kawas,  hija;  Carmen  Marilena   Kawas</w:t>
        <w:br/>
        <w:t>Fernández, hermana; Jacobo Roberto Kawas Fernández, hermano, y  Jorge  Jesús</w:t>
        <w:br/>
        <w:t>Kawas Fernández, hermano. En igual sentido, la  Comisión  identificó  a  los</w:t>
        <w:br/>
        <w:t>familiares de la señora Blanca  Jeannette  Kawas  Fernández,  incluyendo  al</w:t>
        <w:br/>
        <w:t>señor James  Gordon  Watt  (presunto  esposo),  como  beneficiarios  de  las</w:t>
        <w:br/>
        <w:t>reparaciones solicitadas.</w:t>
        <w:br/>
        <w:br/>
        <w:t>159.   El  Estado  no  formuló  objeción  alguna  sobre  los   beneficiarios</w:t>
        <w:br/>
        <w:t>presentados por los representantes y la Comisión  pero  “estim[ó]  necesario</w:t>
        <w:br/>
        <w:t>se acredite el vínculo […] por medio de los documentos  respectivos”  (supra</w:t>
        <w:br/>
        <w:t>párr. 28). Al respecto, el Estado aceptó “reparar  a  las  personas  que  en</w:t>
        <w:br/>
        <w:t>función de la Sentencia que se dicte al efecto, se declaren  con  derecho  a</w:t>
        <w:br/>
        <w:t>las mismas tanto en el aspecto material, como inmaterial”.</w:t>
        <w:br/>
        <w:br/>
        <w:t>160.  Este Tribunal reitera que se  considera  parte  lesionada  a  aquellas</w:t>
        <w:br/>
        <w:t>personas que han sido declaradas víctimas de violaciones  de  algún  derecho</w:t>
        <w:br/>
        <w:t>consagrado en la Convención (supra párr. 27). En consecuencia, con  base  en</w:t>
        <w:br/>
        <w:t>las determinaciones formuladas en los capítulos anteriores, la Corte  estima</w:t>
        <w:br/>
        <w:t>como “parte lesionada” a las siguientes  personas:  Blanca  Jeannette  Kawas</w:t>
        <w:br/>
        <w:t>Fernández, Jacobo Kawas Cury, Blanca Fernández, Jaime Alejandro Watt  Kawas,</w:t>
        <w:br/>
        <w:t>Selsa Damaris Watt Kawas, Jacobo Roberto Kawas Fernández, Jorge Jesús  Kawas</w:t>
        <w:br/>
        <w:t>Fernández  y  Carmen  Marilena  Kawas  Fernández.  Dichas   personas   serán</w:t>
        <w:br/>
        <w:t>acreedoras de las reparaciones que fije el Tribunal.</w:t>
        <w:br/>
        <w:br/>
        <w:t>161.  El señor James Gordon Watt no puede ser  considerado  parte  lesionada</w:t>
        <w:br/>
        <w:t>en el presente caso en tanto no ha sido declarado víctima de  algún  derecho</w:t>
        <w:br/>
        <w:t>consagrado en la Convención (supra párr. 119).</w:t>
        <w:br/>
        <w:br/>
        <w:t xml:space="preserve">                             B) Indemnizaciones</w:t>
        <w:br/>
        <w:br/>
        <w:t xml:space="preserve">      1) Daño material</w:t>
        <w:br/>
        <w:br/>
        <w:t>162.  La Corte ha desarrollado en su  jurisprudencia  el  concepto  de  daño</w:t>
        <w:br/>
        <w:t>material y los supuestos en que corresponde indemnizarlo[208].</w:t>
        <w:br/>
        <w:br/>
        <w:t>163.  En el caso sub judice, la Comisión Interamericana solicitó a la  Corte</w:t>
        <w:br/>
        <w:t>que ordenara al Estado  “reparar  plenamente  a  los  familiares  de  Blanca</w:t>
        <w:br/>
        <w:t>Jeannette Kawas Fernández, incluyendo […] el aspecto […] material,  por  las</w:t>
        <w:br/>
        <w:t>violaciones de los derechos humanos cometidas”. En  este  sentido,  requirió</w:t>
        <w:br/>
        <w:t>el pago de una indemnización por daño emergente y pérdida de  ingresos.  Los</w:t>
        <w:br/>
        <w:t>representantes también solicitaron indemnizaciones por dicho concepto.</w:t>
        <w:br/>
        <w:br/>
        <w:t>164.    A   continuación,   el   Tribunal   fijará    las    indemnizaciones</w:t>
        <w:br/>
        <w:t>correspondientes a este rubro con base en las violaciones declaradas  en  la</w:t>
        <w:br/>
        <w:t>presente Sentencia, tomando en cuenta las  circunstancias  particulares  del</w:t>
        <w:br/>
        <w:t>caso, la prueba ofrecida por las partes y sus alegatos.</w:t>
        <w:br/>
        <w:br/>
        <w:t>1.i) “Daño emergente”</w:t>
        <w:br/>
        <w:br/>
        <w:t>165.  La Comisión sostuvo que  “los  familiares  de  la  víctima  realizaron</w:t>
        <w:br/>
        <w:t>esfuerzos económicos importantes con el fin de  alcanzar  justicia  a  nivel</w:t>
        <w:br/>
        <w:t>doméstico y superar los traumas psicológicos y morales que las acciones  del</w:t>
        <w:br/>
        <w:t>Estado hondureño les ocasionaron”. Por lo tanto, solicitó  a  este  Tribunal</w:t>
        <w:br/>
        <w:t>fijar en equidad el monto de la indemnización correspondiente.</w:t>
        <w:br/>
        <w:br/>
        <w:t>166.  Asimismo, los representantes solicitaron el pago de una  indemnización</w:t>
        <w:br/>
        <w:t>por los gastos económicos incurridos a raíz de  las  violaciones,  a  saber:</w:t>
        <w:br/>
        <w:t>Blanca Fernández, Jaime Alejandro y  Selsa  Damaris  Watt  Kawas,  y  Carmen</w:t>
        <w:br/>
        <w:t>Marilena Kawas Fernández, “quienes se encontraban en Estados  Unidos  cuando</w:t>
        <w:br/>
        <w:t>ocurrió el asesinato [y] se vieron obligados a viajar en forma  inmediata  a</w:t>
        <w:br/>
        <w:t>Honduras, incurriendo en una  serie  de  gastos  de  transporte,  estadía  y</w:t>
        <w:br/>
        <w:t>alimentación  [,  que  si]  bien  la  familia  no   conserva   los   recibos</w:t>
        <w:br/>
        <w:t>correspondientes de estos gastos, los mismos se estiman  en  aproximadamente</w:t>
        <w:br/>
        <w:t>ocho mil  dólares”.  Adicionalmente,  solicitaron  el  pago  de  los  gastos</w:t>
        <w:br/>
        <w:t>realizados por el señor Jacobo Kawas Fernández y “la familia”, a fin de  dar</w:t>
        <w:br/>
        <w:t>“una sepultura digna a la víctima”,  así  como  los  gastos  realizados  por</w:t>
        <w:br/>
        <w:t>aquél, de su propio peculio, para  la  investigación  de  la  muerte  de  su</w:t>
        <w:br/>
        <w:t>hermana. Los representantes solicitaron al  Tribunal  que  el  monto  de  la</w:t>
        <w:br/>
        <w:t>indemnización por este rubro sea fijado en equidad.</w:t>
        <w:br/>
        <w:br/>
        <w:t>167.  El Estado no presentó alegatos específicos al respecto.</w:t>
        <w:br/>
        <w:br/>
        <w:t>168.  De diversas declaraciones rendidas durante  el  trámite  del  presente</w:t>
        <w:br/>
        <w:t>caso  se  desprende  que  las  señoras  Selsa  Damaris  Watt  Kawas,  Blanca</w:t>
        <w:br/>
        <w:t>Fernández y Carmen Marilena Kawas Fernández se encontraban  en  los  Estados</w:t>
        <w:br/>
        <w:t>Unidos de América al ser privada de  la  vida  la  señora  Blanca  Jeannette</w:t>
        <w:br/>
        <w:t>Kawas  Fernández[209].  Sin  embargo,  contrario  a  lo  afirmado  por   los</w:t>
        <w:br/>
        <w:t>representantes y conforme a su propia declaración, el señor Jaime  Alejandro</w:t>
        <w:br/>
        <w:t>Watt  Kawas  se  encontraba  en  Tegucigalpa,  Honduras[210].  El   Tribunal</w:t>
        <w:br/>
        <w:t>considera razonable suponer que dichas personas  realizaron  ciertos  gastos</w:t>
        <w:br/>
        <w:t>de traslado a la ciudad de  Tela,  Honduras,  para  asistir  al  funeral  de</w:t>
        <w:br/>
        <w:t>Blanca Jeannette Kawas Fernández. En el caso de sus hijos, Selsa  Damaris  y</w:t>
        <w:br/>
        <w:t>Jaime Alejandro  Watt  Kawas,  tales  gastos  fueron  cubiertos,  según  sus</w:t>
        <w:br/>
        <w:t>declaraciones, por “[su] abuelo [y] tíos maternos”[211].</w:t>
        <w:br/>
        <w:br/>
        <w:t>169.  Asimismo, del acervo  probatorio  se  desprende  que  miembros  de  la</w:t>
        <w:br/>
        <w:t>familia  de  Blanca  Jeannette  Kawas  Fernández   proporcionaron   diversos</w:t>
        <w:br/>
        <w:t>recursos materiales, económicos y apoyo logístico a fin  de  dar  impulso  a</w:t>
        <w:br/>
        <w:t>las investigaciones emprendidas por las autoridades[212]. Al  respecto,  los</w:t>
        <w:br/>
        <w:t>señores  Jorge  Jesús  Kawas  Fernández  y  Jaime   Alejandro   Watt   Kawas</w:t>
        <w:br/>
        <w:t>coincidieron en sus declaraciones al señalar que  “[la]  familia  actuó  […]</w:t>
        <w:br/>
        <w:t>apoyando las investigaciones […] bajo el  liderazgo  de  […]  Jacobo  [Kawas</w:t>
        <w:br/>
        <w:t>Fernández]”[213]. Además, el señor Jorge  Jesús  Kawas  Fernández  reconoció</w:t>
        <w:br/>
        <w:t>que “[t]odos los gastos relacionados con la investigación  fueron  cubiertos</w:t>
        <w:br/>
        <w:t>por [su] hermano Jacobo, quien los obtuvo de los ingresos que  se  generaban</w:t>
        <w:br/>
        <w:t>con el negocio de bienes raíces de [su] padre”[214]. A su vez,  declaró  que</w:t>
        <w:br/>
        <w:t>estimaba el monto de estos  gastos  en  “seis  mil  dólares  en  total,  por</w:t>
        <w:br/>
        <w:t>concepto de alimentación, combustible, alojamiento y movilización, tanto  de</w:t>
        <w:br/>
        <w:t>los diferentes equipos de investigación que llegaron a investigar  el  caso,</w:t>
        <w:br/>
        <w:t>como de las distintas  personas  que  ofrecían  información  sobre  el  caso</w:t>
        <w:br/>
        <w:t>[…]”[215]. Respecto a la posible erogación de ciertos montos con relación  a</w:t>
        <w:br/>
        <w:t>este punto (supra párr. 113), consta en el expediente que  en  noviembre  de</w:t>
        <w:br/>
        <w:t>2003 el Coordinador del Ministerio Público envió una  nota  al  Juez  de  la</w:t>
        <w:br/>
        <w:t>causa, en donde afirmó que “[l]os agentes iniciaron su  trabajo  [el  29  de</w:t>
        <w:br/>
        <w:t>octubre de 2003] en horas de la tarde, no sin  antes  hacer  la  advertencia</w:t>
        <w:br/>
        <w:t>que la Fiscalía tenía que coordinar su estadía  en  esta  ciudad  porque  no</w:t>
        <w:br/>
        <w:t>tenían viáticos asignados, [y] por tal motivo se contactó  al  señor  Jacobo</w:t>
        <w:br/>
        <w:t>Kawas [...] quien les proporcionó un apartamento  y  L.  1,000.00  para  que</w:t>
        <w:br/>
        <w:t>pudieran  trabajar”[216].  El  Tribunal  considera  que,  efectivamente,  la</w:t>
        <w:br/>
        <w:t>familia de Blanca Jeannette Kawas Fernández incurrió en determinados  gastos</w:t>
        <w:br/>
        <w:t>por este concepto, los cuales fueron  erogados  directamente  por  el  señor</w:t>
        <w:br/>
        <w:t>Jacobo Kawas Fernández.</w:t>
        <w:br/>
        <w:br/>
        <w:t>170.  Por otra parte, consta en el expediente  que  el  señor  Jacobo  Kawas</w:t>
        <w:br/>
        <w:t>Cury, padre de la señora Blanca Jeannette  Kawas  Fernández,  así  como  los</w:t>
        <w:br/>
        <w:t>hermanos de ésta, erogaron ciertos gastos con motivo de su funeral[217].</w:t>
        <w:br/>
        <w:br/>
        <w:t>171.  Tomando en cuenta  lo  anterior,  el  Tribunal  fija  en  equidad  las</w:t>
        <w:br/>
        <w:t>siguientes cantidades por los rubros que se  mencionan  a  continuación:  US</w:t>
        <w:br/>
        <w:t>$600.00 (seiscientos dólares de los Estados Unidos de América)  a  favor  de</w:t>
        <w:br/>
        <w:t>Blanca Fernández por concepto de traslado  al  funeral  de  su  hija,  y  US</w:t>
        <w:br/>
        <w:t>$600.00 (seiscientos dólares de los Estados Unidos de América)  a  favor  de</w:t>
        <w:br/>
        <w:t>Carmen Marilena Kawas Fernández, por el mismo concepto.</w:t>
        <w:br/>
        <w:br/>
        <w:t>172.  Asimismo, se fija en equidad la cantidad de  US  $800.00  (ochocientos</w:t>
        <w:br/>
        <w:t>dólares de los  Estados  Unidos  de  América)  por  concepto  de  gastos  de</w:t>
        <w:br/>
        <w:t>traslado al funeral de la señora Blanca Jeannette  Kawas  Fernández  de  sus</w:t>
        <w:br/>
        <w:t>hijos Selsa Damaris y Jaime Alejandro, y de US $300.00 (trescientos  dólares</w:t>
        <w:br/>
        <w:t>de los Estados Unidos de América) por concepto de gastos del funeral  de  la</w:t>
        <w:br/>
        <w:t>señora Blanca Jeannette Kawas Fernández, las cuales deberán  ser  entregadas</w:t>
        <w:br/>
        <w:t>al señor  Jacobo  Kawas  Fernández,  quien  deberá,  asimismo,  otorgar  las</w:t>
        <w:br/>
        <w:t>cantidades correspondientes  a  los  familiares  señalados  en  la  presente</w:t>
        <w:br/>
        <w:t>Sentencia que hubieren cubierto dichos gastos. Conforme a la  jurisprudencia</w:t>
        <w:br/>
        <w:t>de este Tribunal[218], la cantidad correspondiente  al  señor  Jacobo  Kawas</w:t>
        <w:br/>
        <w:t>Cury, ya fallecido, deberá  entregarse  por  partes  iguales  a  sus  hijos,</w:t>
        <w:br/>
        <w:t>tomando en cuenta que al momento de su muerte se encontraba separado  de  la</w:t>
        <w:br/>
        <w:t>señora Blanca Fernández[219].</w:t>
        <w:br/>
        <w:br/>
        <w:t>173.  Por último, la Corte fija en equidad la cantidad de US $1,000.00  (mil</w:t>
        <w:br/>
        <w:t>dólares de los Estados Unidos de América) a favor  del  señor  Jacobo  Kawas</w:t>
        <w:br/>
        <w:t>Fernández, por los gastos incurridos durante la investigación de los  hechos</w:t>
        <w:br/>
        <w:t>del presente caso.</w:t>
        <w:br/>
        <w:br/>
        <w:t>1.ii) Pérdida de Ingresos</w:t>
        <w:br/>
        <w:br/>
        <w:t>174.  La Comisión solicitó a la Corte que fije en equidad  el  monto  de  la</w:t>
        <w:br/>
        <w:t>indemnización correspondiente al “lucro cesante”.</w:t>
        <w:br/>
        <w:br/>
        <w:t>175.  Los representantes argumentaron que la señora Blanca  Jeannette  Kawas</w:t>
        <w:br/>
        <w:t>Fernández ejercía la profesión de  “Perito  Mercantil  y  Contador  Público,</w:t>
        <w:br/>
        <w:t>pero se dedicaba a la  administración  de  negocios  familiares”  y  que  al</w:t>
        <w:br/>
        <w:t>momento de su muerte contaba con “49 años de edad”. Asimismo, señalaron  que</w:t>
        <w:br/>
        <w:t>“[d]e acuerdo al informe emitido por el Instituto  Nacional  de  Estadística</w:t>
        <w:br/>
        <w:t>de Honduras, se puede determinar que la esperanza de vida al nacer para  las</w:t>
        <w:br/>
        <w:t>mujeres en ese país es de 75.3  años  […],  lo  cual  hace  suponer  que  en</w:t>
        <w:br/>
        <w:t>condiciones normales, la señora Kawas pudo haber vivido en promedio 26  años</w:t>
        <w:br/>
        <w:t>más”. Además, precisaron que la  señora  Blanca  Jeannette  Kawas  Fernández</w:t>
        <w:br/>
        <w:t>“devengaba  un  salario  mensual  de  20.000  lempiras,  equivalente  a  USD</w:t>
        <w:br/>
        <w:t>1.050.00  dólares  americanos”.  También,  indicaron  que  “la   legislación</w:t>
        <w:br/>
        <w:t>hondureña contempla dos salarios mensuales  adicionales  por  año  […]  como</w:t>
        <w:br/>
        <w:t>medida de compensación social”, según los términos  y  condiciones  legales.</w:t>
        <w:br/>
        <w:t>Por lo anterior, los representantes solicitaron  que  se  ordene  al  Estado</w:t>
        <w:br/>
        <w:t>pagar por este concepto una indemnización de “USD  $303.849.00  [trescientos</w:t>
        <w:br/>
        <w:t>tres mil ochocientos cuarenta y nueve  dólares  de  los  Estados  Unidos  de</w:t>
        <w:br/>
        <w:t>América]”, resultante de la multiplicación del monto mensual referido y  dos</w:t>
        <w:br/>
        <w:t>salarios mensuales adicionales por los 26 años de vida probable que  hubiese</w:t>
        <w:br/>
        <w:t>alcanzado, más un  interés  de  6%  por  el  lucro  cesante,  menos  un  25%</w:t>
        <w:br/>
        <w:t>correspondiente a gastos propios en los que hubiese  incurrido  la  víctima,</w:t>
        <w:br/>
        <w:t>en el supuesto que ella estuviese  viva,  “monto  total  que  deber[ía]  ser</w:t>
        <w:br/>
        <w:t>pagado por el Estado de Honduras a los familiares de la  víctima”  por  este</w:t>
        <w:br/>
        <w:t>concepto.</w:t>
        <w:br/>
        <w:br/>
        <w:t>176.  A efecto de acreditar los  ingresos  de  la  señora  Blanca  Jeannette</w:t>
        <w:br/>
        <w:t>Kawas Fernández, el Estado presentó como prueba  documental  su  declaración</w:t>
        <w:br/>
        <w:t>anual del impuesto sobre la  renta  correspondiente  al  año  1994[220],  el</w:t>
        <w:br/>
        <w:t>inmediato anterior a su muerte, “con la finalidad de  que  el  […]  Tribunal</w:t>
        <w:br/>
        <w:t>cuente con el  acervo  probatorio  indubitado  para  la  fijación  del  daño</w:t>
        <w:br/>
        <w:t>material correspondiente”. Los representantes  no  objetaron  la  validez  o</w:t>
        <w:br/>
        <w:t>autenticidad de dicha prueba.</w:t>
        <w:br/>
        <w:br/>
        <w:t>177.  La Corte observa que en la declaración del impuesto sobre la renta  de</w:t>
        <w:br/>
        <w:t>referencia se hace constar que los  ingresos  anuales  de  la  señora  Kawas</w:t>
        <w:br/>
        <w:t>Fernández ascendían a 52,000.00 (cincuenta y dos mil) lempiras, es decir,  a</w:t>
        <w:br/>
        <w:t>aproximadamente 4,333.33 (cuatro mil trescientos treinta y tres con  33/100)</w:t>
        <w:br/>
        <w:t>lempiras mensuales.</w:t>
        <w:br/>
        <w:br/>
        <w:t>178.  Tomando en cuenta lo anterior, así como el tiempo  transcurrido  desde</w:t>
        <w:br/>
        <w:t>la privación de la vida de la señora Blanca Jeannette Kawas Fernández  y  su</w:t>
        <w:br/>
        <w:t>expectativa de vida probable, el Tribunal ordena al Estado pagar en  equidad</w:t>
        <w:br/>
        <w:t>la cantidad de US $70,000.00 (setenta mil dólares de los Estados  Unidos  de</w:t>
        <w:br/>
        <w:t>América), los cuales,  conforme  a  su  jurisprudencia  (supra  párr.  162),</w:t>
        <w:br/>
        <w:t>deberán ser distribuidos por partes iguales entre sus hijos.</w:t>
        <w:br/>
        <w:br/>
        <w:t xml:space="preserve">      2) Daño inmaterial</w:t>
        <w:br/>
        <w:br/>
        <w:t>179.  En su jurisprudencia, el Tribunal ha determinado  diversas  formas  en</w:t>
        <w:br/>
        <w:t>que el daño inmaterial puede ser reparado[221].</w:t>
        <w:br/>
        <w:br/>
        <w:t>180.  La Comisión solicitó a la Corte que, atendiendo a  la  naturaleza  del</w:t>
        <w:br/>
        <w:t>caso, fije en equidad el monto de la  compensación  por  concepto  de  daños</w:t>
        <w:br/>
        <w:t>inmateriales en virtud de “los sufrimientos padecidos por los familiares  de</w:t>
        <w:br/>
        <w:t>la víctima como consecuencia de la falta de una investigación  diligente  de</w:t>
        <w:br/>
        <w:t>los  hechos  y  consecuente  sanción  de  los  responsables,   entre   otros</w:t>
        <w:br/>
        <w:t>agravios”.</w:t>
        <w:br/>
        <w:br/>
        <w:t>181.  Asimismo, los  representantes  señalaron  que  “es  evidente  que  los</w:t>
        <w:br/>
        <w:t>familiares   de   Blanca   Jeannette    Kawas    Fernández    han    sufrido</w:t>
        <w:br/>
        <w:t>considerablemente a consecuencia de su muerte”. Al respecto, solicitaron  al</w:t>
        <w:br/>
        <w:t>Tribunal fijar una indemnización considerando “el dolor  causado  debido  al</w:t>
        <w:br/>
        <w:t>tipo de muerte violenta y repentina que  sufrió  la  víctima[;]  [que]  este</w:t>
        <w:br/>
        <w:t>hecho sucedió cuando  la  mayoría  de  los  familiares  estaba[n]  fuera  de</w:t>
        <w:br/>
        <w:t>Honduras[;] y que [l]os sentimientos de angustia por  la  muerte  aumentaron</w:t>
        <w:br/>
        <w:t>ante la frustración e impotencia por la  impunidad  de  su  asesinato”.  Los</w:t>
        <w:br/>
        <w:t>representantes también solicitaron a la Corte considerar que “su  muerte  se</w:t>
        <w:br/>
        <w:t>originó por su condición de defensora ambientalista”.</w:t>
        <w:br/>
        <w:br/>
        <w:t>182.  El Estado no hizo alegatos específicos respecto a este rubro.</w:t>
        <w:br/>
        <w:br/>
        <w:t>183.  En los capítulos VII y VIII de  la  presente  Sentencia,  el  Tribunal</w:t>
        <w:br/>
        <w:t>concluyó que la  forma  y  circunstancias  en  que  Blanca  Jeannette  Kawas</w:t>
        <w:br/>
        <w:t>Fernández  fue  asesinada,  así  como  la  inactividad  de  las  autoridades</w:t>
        <w:br/>
        <w:t>estatales en las investigaciones y la  falta  de  eficacia  de  las  medidas</w:t>
        <w:br/>
        <w:t>adoptadas  para  esclarecer  los  hechos  y  en  su  caso  sancionar  a  los</w:t>
        <w:br/>
        <w:t>responsables, han afectado la integridad psíquica y  moral  de  los  señores</w:t>
        <w:br/>
        <w:t>Jacobo Kawas Cury, ya fallecido, Blanca Fernández,  Selsa  Damaris  y  Jaime</w:t>
        <w:br/>
        <w:t>Alejandro Watt Kawas, Jacobo Roberto  Kawas  Fernández,  Jorge  Jesús  Kawas</w:t>
        <w:br/>
        <w:t>Fernández y Carmen Marilena Kawas Fernández, todos ellos  familiares  de  la</w:t>
        <w:br/>
        <w:t>señora Blanca Jeannette Kawas Fernández.</w:t>
        <w:br/>
        <w:br/>
        <w:t>184.  La jurisprudencia internacional ha establecido reiteradamente que  una</w:t>
        <w:br/>
        <w:t>sentencia declaratoria de violación de derechos constituye per se una  forma</w:t>
        <w:br/>
        <w:t>de reparación[222].  No  obstante,  por  las  circunstancias  del  caso  sub</w:t>
        <w:br/>
        <w:t>judice, la Corte estima pertinente determinar el pago de  una  compensación,</w:t>
        <w:br/>
        <w:t>fijada equitativamente, por concepto de daños inmateriales a  favor  de  los</w:t>
        <w:br/>
        <w:t>familiares de la  señora  Blanca  Jeannette  Kawas  Fernández,  considerados</w:t>
        <w:br/>
        <w:t>víctimas de la violación de los artículos 5.1, 8.1 y 25.1 de  la  Convención</w:t>
        <w:br/>
        <w:t>Americana, en conexión con el artículo 1.1 de la misma (supra párrs.  117  a</w:t>
        <w:br/>
        <w:t>119 y 131 a 139). En consecuencia, el Tribunal ordena  al  Estado  pagar  la</w:t>
        <w:br/>
        <w:t>cantidad de US $20,000.00 (veinte mil  dólares  de  los  Estados  Unidos  de</w:t>
        <w:br/>
        <w:t>América) a favor de Selsa Damaris y Jaime Alejandro  Kawas  Fernández,  cada</w:t>
        <w:br/>
        <w:t>uno; la cantidad de US $20,000.00 (veinte mil dólares de los Estados  Unidos</w:t>
        <w:br/>
        <w:t>de América) a favor de la señora Blanca Fernández y del señor  Jacobo  Kawas</w:t>
        <w:br/>
        <w:t>Cury,  cada uno; US $10,000.00 (diez mil dólares de los  Estados  Unidos  de</w:t>
        <w:br/>
        <w:t>América) a favor de Jacobo Kawas Fernández y, la cantidad  de  US  $5,000.00</w:t>
        <w:br/>
        <w:t>(cinco mil dólares de los Estados Unidos de América) a favor  de  la  señora</w:t>
        <w:br/>
        <w:t>Carmen  Marilena  y  del  señor  Jorge  Jesús,  ambos  de  apellidos   Kawas</w:t>
        <w:br/>
        <w:t>Fernández, cada uno. La cantidad correspondiente al señor Jacobo Kawas  Cury</w:t>
        <w:br/>
        <w:t>deberá entregarse por partes iguales a sus hijos.</w:t>
        <w:br/>
        <w:br/>
        <w:t>185.   Por  otra  parte,  tal  como  lo  ha  señalado  la  Corte  en   otras</w:t>
        <w:br/>
        <w:t>oportunidades[223], en casos como el presente el daño  inmaterial  infligido</w:t>
        <w:br/>
        <w:t>a la víctima resulta evidente. Al respecto y aunque no  ha  sido  solicitado</w:t>
        <w:br/>
        <w:t>por la Comisión y los representantes, la Corte decide ordenar al  Estado  el</w:t>
        <w:br/>
        <w:t>pago de una compensación de US $50,000.00  (cincuenta  mil  dólares  de  los</w:t>
        <w:br/>
        <w:t>Estados Unidos de  América)  por  los  daños  morales  sufridos  por  Blanca</w:t>
        <w:br/>
        <w:t>Jeannette Kawas  Fernández.  Dicha  cantidad  deberá  ser  entregada  en  su</w:t>
        <w:br/>
        <w:t>totalidad y en partes iguales a los hijos de la  víctima,  Selsa  Damaris  y</w:t>
        <w:br/>
        <w:t>Jaime Alejandro Watt Kawas.</w:t>
        <w:br/>
        <w:br/>
        <w:t xml:space="preserve">                                      *</w:t>
        <w:br/>
        <w:t xml:space="preserve">                                   *    *</w:t>
        <w:br/>
        <w:br/>
        <w:t>186.  El Estado deberá efectuar el pago de las indemnizaciones por  concepto</w:t>
        <w:br/>
        <w:t>de daños material e inmaterial directamente a sus beneficiarios  dentro  del</w:t>
        <w:br/>
        <w:t>plazo de un  año  contado  a  partir  de  la  notificación  de  la  presente</w:t>
        <w:br/>
        <w:t>Sentencia, en los términos de los párrafos 221 a 225 infra.</w:t>
        <w:br/>
        <w:br/>
        <w:t xml:space="preserve">                                      *</w:t>
        <w:br/>
        <w:t xml:space="preserve">                                   *    *</w:t>
        <w:br/>
        <w:br/>
        <w:t xml:space="preserve"> C)    Obligación de investigar los hechos que generaron las violaciones del</w:t>
        <w:br/>
        <w:t xml:space="preserve">     presente caso e identificar, juzgar y, en su caso, sancionar a los</w:t>
        <w:br/>
        <w:t xml:space="preserve">                                responsables</w:t>
        <w:br/>
        <w:br/>
        <w:t>187.  La Comisión Interamericana solicitó a la Corte que ordene  al  Estado:</w:t>
        <w:br/>
        <w:t>a) realizar una investigación judicial completa, imparcial  y  efectiva,  de</w:t>
        <w:br/>
        <w:t>manera expedita, con el objeto  de  establecer  las  circunstancias  en  que</w:t>
        <w:br/>
        <w:t>resultó muerta la señora Blanca Jeannette  Kawas  Fernández,  identificar  a</w:t>
        <w:br/>
        <w:t>todas las personas que participaron en el mismo en  los  diferentes  niveles</w:t>
        <w:br/>
        <w:t>de decisión y ejecución, y aplicar las sanciones que sean  del  caso,  y  b)</w:t>
        <w:br/>
        <w:t>realizar una investigación  judicial  completa,  imparcial  y  efectiva,  de</w:t>
        <w:br/>
        <w:t>manera expedita, con el objeto de investigar las obstrucciones  de  justicia</w:t>
        <w:br/>
        <w:t>en el proceso adelantado por el asesinato  de  la  señora  Blanca  Jeannette</w:t>
        <w:br/>
        <w:t>Kawas Fernández. La Comisión alegó que el Estado tiene el deber  de  cumplir</w:t>
        <w:br/>
        <w:t>con las obligaciones de “investigar y  dar  a  conocer  los  hechos  que  se</w:t>
        <w:br/>
        <w:t>puedan  establecer  fehacientemente;  […]  procesar   y   castigar   a   los</w:t>
        <w:br/>
        <w:t>responsables; [y] extirpar de los cuerpos de seguridad  a  quienes  se  sepa</w:t>
        <w:br/>
        <w:t>han cometido, ordenado  o  tolerado  estos  abusos  […]”.  En  sus  alegatos</w:t>
        <w:br/>
        <w:t>finales escritos la Comisión enfatizó “la obligación del Estado  de  remover</w:t>
        <w:br/>
        <w:t>todos  los  obstáculos  fácticos  y  jurídicos  que  puedan  dificultar   el</w:t>
        <w:br/>
        <w:t>esclarecimiento judicial  exhaustivo  de  las  violaciones  a  los  derechos</w:t>
        <w:br/>
        <w:t>humanos perpetradas en el presente caso”.</w:t>
        <w:br/>
        <w:br/>
        <w:t>188.  Los representantes  solicitaron  a  la  Corte  que  ordene  al  Estado</w:t>
        <w:br/>
        <w:t>“[i]nvestigar, juzgar y sancionar a los responsables de la  planificación  y</w:t>
        <w:br/>
        <w:t>ejecución de Jeannette Kawas y a aquellos que cometieron  irregularidades  y</w:t>
        <w:br/>
        <w:t>omisiones en el proceso judicial respectivo, lo  que  ha  provocado  que  el</w:t>
        <w:br/>
        <w:t>caso se mantenga en la impunidad”. En  este  sentido,  señalaron  que  “[e]s</w:t>
        <w:br/>
        <w:t>evidente que  ser  defensor  ambientalista  en  Honduras  conlleva  un  alto</w:t>
        <w:br/>
        <w:t>riesgo. Su trabajo se vuelve cada día más peligroso. La impunidad  del  caso</w:t>
        <w:br/>
        <w:t>Kawas permitió  la  generación  de  un  contexto  de  violencia  contra  los</w:t>
        <w:br/>
        <w:t>ambientalistas, sin que el Estado asuma eficazmente medidas de prevención  e</w:t>
        <w:br/>
        <w:t>investigación con el agravante de la falta de oficiosidad de los  operadores</w:t>
        <w:br/>
        <w:t>de justicia”. Los representantes solicitaron al Tribunal que “[las  víctimas</w:t>
        <w:br/>
        <w:t>tengan] pleno acceso y capacidad de actuar en todas las  etapas  procesales,</w:t>
        <w:br/>
        <w:t>de acuerdo con la  ley  interna  y  la  Convención  Americana[,]  [que  los]</w:t>
        <w:br/>
        <w:t>resultados de las investigaciones [sean] divulgados pública  y  ampliamente,</w:t>
        <w:br/>
        <w:t>para que la  sociedad  hondureña  los  conozca  [y  que]  ordene  al  Estado</w:t>
        <w:br/>
        <w:t>hondureño abstenerse de utilizar obstáculos  procesales  como  la  amnistía,</w:t>
        <w:br/>
        <w:t>prescripción o cualquier otro mecanismo tendiente a  promover  la  exclusión</w:t>
        <w:br/>
        <w:t>de responsabilidad de las personas que hayan participado en los hechos”.</w:t>
        <w:br/>
        <w:br/>
        <w:t>189.  En el capítulo VII de la presente Sentencia el Tribunal determinó  que</w:t>
        <w:br/>
        <w:t>han transcurrido aproximadamente 14 años desde que  Blanca  Jeannette  Kawas</w:t>
        <w:br/>
        <w:t>Fernández fuera privada de la vida.  Asimismo,  se  estableció  que  de  los</w:t>
        <w:br/>
        <w:t>indicios existentes en el acervo probatorio surge que existió  participación</w:t>
        <w:br/>
        <w:t>de agentes estatales en estos hechos. Las medidas iniciadas al  respecto  en</w:t>
        <w:br/>
        <w:t>el ámbito interno no han constituido recursos efectivos para  garantizar  un</w:t>
        <w:br/>
        <w:t>verdadero acceso a la justicia por parte de  los  familiares  de  la  señora</w:t>
        <w:br/>
        <w:t>Blanca Jeannette Kawas Fernández dentro de un plazo razonable,  que  abarque</w:t>
        <w:br/>
        <w:t>el esclarecimiento de los hechos de  su  muerte,  la  investigación  de  los</w:t>
        <w:br/>
        <w:t>actos de obstrucción de la misma y, en su caso,  la  sanción  de  todos  los</w:t>
        <w:br/>
        <w:t>responsables y la reparación de las violaciones (supra párrs. 117 y 118).</w:t>
        <w:br/>
        <w:br/>
        <w:t>190.  El Tribunal reitera que  el  Estado  está  obligado  a  combatir  esta</w:t>
        <w:br/>
        <w:t>situación de impunidad por todos los  medios  legales  disponibles,  ya  que</w:t>
        <w:br/>
        <w:t>ésta propicia la repetición crónica de las violaciones de  derechos  humanos</w:t>
        <w:br/>
        <w:t>y la total indefensión de las víctimas, quienes tienen derecho a conocer  la</w:t>
        <w:br/>
        <w:t>verdad de los hechos[224]. El reconocimiento y el ejercicio  del  derecho  a</w:t>
        <w:br/>
        <w:t>la verdad en una situación concreta constituyen un medio de reparación.  Por</w:t>
        <w:br/>
        <w:t>tanto, en el presente caso, el derecho a conocer la verdad da  lugar  a  una</w:t>
        <w:br/>
        <w:t>justa expectativa de las víctimas, que el Estado  debe  satisfacer[225].  La</w:t>
        <w:br/>
        <w:t>obligación de garantía del artículo 1.1 de la Convención  Americana  implica</w:t>
        <w:br/>
        <w:t>el deber de los Estados  Partes  en  la  Convención  de  organizar  todo  el</w:t>
        <w:br/>
        <w:t>aparato gubernamental y, en general, todas las estructuras a través  de  las</w:t>
        <w:br/>
        <w:t>cuales se manifiesta el ejercicio del poder público, de manera tal que  sean</w:t>
        <w:br/>
        <w:t>capaces de  asegurar  jurídicamente  el  libre  y  pleno  ejercicio  de  los</w:t>
        <w:br/>
        <w:t>derechos humanos[226].</w:t>
        <w:br/>
        <w:br/>
        <w:t>191.  Teniendo en cuenta lo anterior, así como  la  jurisprudencia  de  este</w:t>
        <w:br/>
        <w:t>Tribunal[227], la Corte dispone que el Estado debe conducir eficazmente  los</w:t>
        <w:br/>
        <w:t>procesos penales que se encuentran en  trámite  tanto  en  relación  con  el</w:t>
        <w:br/>
        <w:t>asesinato de Blanca Jeannette  Kawas  como  con  la  obstaculización  de  su</w:t>
        <w:br/>
        <w:t>debida investigación, así como los que se llegaren a abrir  para  determinar</w:t>
        <w:br/>
        <w:t>las correspondientes responsabilidades  por  los  hechos  de  este  caso,  y</w:t>
        <w:br/>
        <w:t>aplicar efectivamente las consecuencias que la ley prevea.  El  Estado  debe</w:t>
        <w:br/>
        <w:t>conducir y concluir las investigaciones y procesos pertinentes en  un  plazo</w:t>
        <w:br/>
        <w:t>razonable, con el fin de establecer la verdad de los hechos.</w:t>
        <w:br/>
        <w:br/>
        <w:t>192.  La Corte recuerda que en cumplimiento de su obligación  de  investigar</w:t>
        <w:br/>
        <w:t>y, en su caso, sancionar a los responsables de los hechos,  el  Estado  debe</w:t>
        <w:br/>
        <w:t>remover todos los obstáculos, de facto y de  jure,  que  impidan  la  debida</w:t>
        <w:br/>
        <w:t>investigación de los hechos, y utilizar todos los  medios  disponibles  para</w:t>
        <w:br/>
        <w:t>hacer expedita dicha investigación y los procedimientos respectivos,  a  fin</w:t>
        <w:br/>
        <w:t>de evitar la repetición de hechos como los presentes.</w:t>
        <w:br/>
        <w:br/>
        <w:t>193.  Asimismo, ha quedado establecido que varios testigos relacionados  con</w:t>
        <w:br/>
        <w:t>los hechos del presente caso han sido amenazados, y que  otro  de  ellos  es</w:t>
        <w:br/>
        <w:t>beneficiario de medidas provisionales ordenadas por esta  Corte  durante  el</w:t>
        <w:br/>
        <w:t>trámite del caso  ante  ella  (supra  párrs.  15  y  16).  En  consecuencia,</w:t>
        <w:br/>
        <w:t>conforme a lo que surge del acervo probatorio, el  Estado  debe  aplicar  la</w:t>
        <w:br/>
        <w:t>ley interna con el fin de  otorgar  protección  efectiva  a  todos  aquellos</w:t>
        <w:br/>
        <w:t>testigos de los hechos relacionados  con  la  muerte  de  la  señora  Blanca</w:t>
        <w:br/>
        <w:t>Jeannette Kawas Fernández  y  ofrecer  garantías  a  aquellas  personas  que</w:t>
        <w:br/>
        <w:t>deseen rendir testimonio. El Estado  debe  asegurar  la  ejecución  de  toda</w:t>
        <w:br/>
        <w:t>orden, emanada de autoridad competente, que restrinja o limite  el  contacto</w:t>
        <w:br/>
        <w:t>de los probables responsables con dichos  testigos  y  aplicar  las  medidas</w:t>
        <w:br/>
        <w:t>necesarias en caso de incumplimiento de dichas órdenes. Asimismo, el  Estado</w:t>
        <w:br/>
        <w:t>debe conducir y concluir con la debida diligencia y en  un  plazo  razonable</w:t>
        <w:br/>
        <w:t>toda  denuncia  de  coacción,  intimidación  o  amenaza  que  presenten  los</w:t>
        <w:br/>
        <w:t>testigos en el proceso penal interno, y  adoptar  las  medidas  que  la  ley</w:t>
        <w:br/>
        <w:t>prevea para su investigación. Por otra parte, conforme a lo  establecido  en</w:t>
        <w:br/>
        <w:t>esta Sentencia, el Estado debe asegurar que los fiscales  y  cualquier  otro</w:t>
        <w:br/>
        <w:t>funcionario encargado de la investigación y proceso del asesinato de  Blanca</w:t>
        <w:br/>
        <w:t>Jeannette Kawas Fernández cuenten  con  los  medios  idóneos,  entre  otros,</w:t>
        <w:br/>
        <w:t>económicos y logísticos,  y  la   protección  necesaria,  para  impulsar  la</w:t>
        <w:br/>
        <w:t>investigación y proceso de los hechos del presente caso.</w:t>
        <w:br/>
        <w:br/>
        <w:t>194.  Con base en la jurisprudencia de este Tribunal[228],  el  Estado  debe</w:t>
        <w:br/>
        <w:t>asegurar que las víctimas del presente caso tengan pleno acceso y  capacidad</w:t>
        <w:br/>
        <w:t>de actuar en  todas  las  etapas  e  instancias  de  las  investigaciones  y</w:t>
        <w:br/>
        <w:t>procesos internos,  de  manera  que  puedan  hacer  planteamientos,  recibir</w:t>
        <w:br/>
        <w:t>informaciones, aportar pruebas, formular alegaciones y, en  síntesis,  hacer</w:t>
        <w:br/>
        <w:t>valer sus intereses. Dicha participación  deberá  tener  como  finalidad  el</w:t>
        <w:br/>
        <w:t>acceso a la justicia, el conocimiento de la  verdad  de  lo  ocurrido  y  el</w:t>
        <w:br/>
        <w:t>otorgamiento de una  justa  reparación.  Adicionalmente,  el  resultado  del</w:t>
        <w:br/>
        <w:t>proceso deberá ser públicamente divulgado para  que  la  sociedad  hondureña</w:t>
        <w:br/>
        <w:t>pueda conocer la determinación judicial de los hechos y sus responsables  en</w:t>
        <w:br/>
        <w:t>el presente caso[229].</w:t>
        <w:br/>
        <w:br/>
        <w:t>195.   Tomando  en  cuenta  lo  anterior,  el  Tribunal  estima  conveniente</w:t>
        <w:br/>
        <w:t>ordenar al Estado que, conforme a lo dispuesto  en  el  párrafo  226  de  la</w:t>
        <w:br/>
        <w:t>presente Sentencia, informe puntualmente sobre lo siguiente:  a)  el  estado</w:t>
        <w:br/>
        <w:t>de los expedientes penales existentes por la privación de la vida de  Blanca</w:t>
        <w:br/>
        <w:t>Jeannette Kawas Fernández y la  obstrucción  de  su  investigación;  b)  las</w:t>
        <w:br/>
        <w:t>medidas adoptadas para dotar a los agentes encargados  de  la  investigación</w:t>
        <w:br/>
        <w:t>de los recursos necesarios para llevar a cabo  su  labor  así  como  de  las</w:t>
        <w:br/>
        <w:t>medidas de protección que  se  ordenen,  en  su  caso;  c)  las  medidas  de</w:t>
        <w:br/>
        <w:t>protección adoptadas a favor de los testigos, y d) los  avances  sustantivos</w:t>
        <w:br/>
        <w:t>en las investigaciones y procesos respectivos.</w:t>
        <w:br/>
        <w:br/>
        <w:t xml:space="preserve">           D) Medidas de satisfacción y garantías de no repetición</w:t>
        <w:br/>
        <w:br/>
        <w:t>196.  Al respecto, el Estado manifestó estar “a lo que en  relación  a  esta</w:t>
        <w:br/>
        <w:t>materia disponga la Honorable Corte”.</w:t>
        <w:br/>
        <w:br/>
        <w:t xml:space="preserve">      1) Publicación de las partes pertinentes de la presente Sentencia</w:t>
        <w:br/>
        <w:br/>
        <w:t>197.  La Comisión solicitó a la Corte  que  ordene  al  Estado  “publicar  a</w:t>
        <w:br/>
        <w:t>través de medios de comunicación escrita, radio y televisión,  la  sentencia</w:t>
        <w:br/>
        <w:t>que eventualmente pronuncie el Tribunal”.</w:t>
        <w:br/>
        <w:br/>
        <w:t>198.  Asimismo, los representantes solicitaron al Tribunal  “la  publicación</w:t>
        <w:br/>
        <w:t>total de su sentencia, tanto en el Diario Oficial como en dos periódicos  de</w:t>
        <w:br/>
        <w:t>mayor circulación en el país […] una vez en cada medio”.</w:t>
        <w:br/>
        <w:br/>
        <w:t>199.  Como se ha dispuesto en otros casos[230], el  Estado  deberá  publicar</w:t>
        <w:br/>
        <w:t>en el Diario Oficial y en otro diario de amplia  circulación  nacional,  por</w:t>
        <w:br/>
        <w:t>una sola vez, los párrafos 1 a 8; 17 a 35; 45 a 155;  y  189  a  195  de  la</w:t>
        <w:br/>
        <w:t>presente Sentencia, sin las notas al pie de página, y  la  parte  resolutiva</w:t>
        <w:br/>
        <w:t>de la misma. Para ello se fija el plazo de seis meses, contado a  partir  de</w:t>
        <w:br/>
        <w:t>la notificación de esta Sentencia.</w:t>
        <w:br/>
        <w:br/>
        <w:t xml:space="preserve">      2) Acto público de reconocimiento de responsabilidad internacional</w:t>
        <w:br/>
        <w:br/>
        <w:t>200.  La Comisión solicitó a la Corte disponer que el Estado  “[realice]  un</w:t>
        <w:br/>
        <w:t>reconocimiento público de  su  responsabilidad  internacional  por  el  daño</w:t>
        <w:br/>
        <w:t>causado y por las violaciones ocurridas, de la forma digna  y  significativa</w:t>
        <w:br/>
        <w:t>que los objetivos de la reparación exigen, en consulta con las víctimas  del</w:t>
        <w:br/>
        <w:t>presente caso y sus representantes”.</w:t>
        <w:br/>
        <w:br/>
        <w:t>201.  Por su parte, los representantes solicitaron al  Tribunal  ordenar  al</w:t>
        <w:br/>
        <w:t>Estado  “la  realización  de  un   acto   público   de   reconocimiento   de</w:t>
        <w:br/>
        <w:t>responsabilidad […] en donde su máximo jerarca solicite disculpas,  no  sólo</w:t>
        <w:br/>
        <w:t>a los familiares de Blanca Jeannette Kawas Fernández, sino a los  familiares</w:t>
        <w:br/>
        <w:t>de todas las defensoras y defensores  ambientales  que  fueron  víctimas  de</w:t>
        <w:br/>
        <w:t>violaciones  a  sus  derechos  humanos  después  de  la  muerte  de  Kawas”.</w:t>
        <w:br/>
        <w:t>Asimismo, solicitaron que dicho  acto  se  realice  “en  un  lugar  de  alta</w:t>
        <w:br/>
        <w:t>concurrencia en la ciudad de  Tela  [con]  cobertura  [de]  los  principales</w:t>
        <w:br/>
        <w:t>medios de comunicación de alcance  nacional  [donde]  deberá  darse  un  rol</w:t>
        <w:br/>
        <w:t>central a los miembros de  la  familia  Kawas,  si  ellos  así  lo  desean”.</w:t>
        <w:br/>
        <w:t>Además, los representantes solicitaron que “el Estado de Honduras  elabor[e]</w:t>
        <w:br/>
        <w:t>un  documento  escrito  mediante  el  cual  reconozca   su   responsabilidad</w:t>
        <w:br/>
        <w:t>internacional y [pida] disculpas a la familia Kawas […] Este documento  será</w:t>
        <w:br/>
        <w:t>publicado en el medio periodístico de mayor circulación nacional y  abarcará</w:t>
        <w:br/>
        <w:t>una página completa”.</w:t>
        <w:br/>
        <w:br/>
        <w:t>202.   El  Tribunal  ya  determinó  en  la   presente   Sentencia   que   el</w:t>
        <w:br/>
        <w:t>reconocimiento de responsabilidad efectuado por  el  Estado  constituye  una</w:t>
        <w:br/>
        <w:t>contribución positiva al desarrollo de este proceso y a la vigencia  de  los</w:t>
        <w:br/>
        <w:t>principios que  inspiran  la  Convención  Americana  (supra  párr.  32).  No</w:t>
        <w:br/>
        <w:t>obstante, para que surta sus efectos plenos, la Corte estima que  el  Estado</w:t>
        <w:br/>
        <w:t>debe realizar un  acto  público  de  reconocimiento  de  responsabilidad  en</w:t>
        <w:br/>
        <w:t>relación con los hechos del presente caso, en desagravio  a  la  memoria  de</w:t>
        <w:br/>
        <w:t>Blanca Jannette Kawas Fernández. En dicho acto se deberá hacer referencia  a</w:t>
        <w:br/>
        <w:t>las violaciones de derechos humanos declaradas  en  la  presente  Sentencia.</w:t>
        <w:br/>
        <w:t>Asimismo, este acto deberá llevarse a cabo mediante una  ceremonia  pública,</w:t>
        <w:br/>
        <w:t>con la presencia de autoridades estatales.  El  Estado  deberá  asegurar  la</w:t>
        <w:br/>
        <w:t>participación  de  los  familiares  de  la  señora  Blanca  Jeannette  Kawas</w:t>
        <w:br/>
        <w:t>Fernández, declaradas también víctimas por  este  Tribunal,  y  que  así  lo</w:t>
        <w:br/>
        <w:t>deseen. La realización y particularidades de dicha ceremonia  pública  deben</w:t>
        <w:br/>
        <w:t>consultarse previa y debidamente con  los  familiares  de  la  señora  Kawas</w:t>
        <w:br/>
        <w:t>Fernández. El Estado cuenta con un plazo de un año  para  cumplir  con  esta</w:t>
        <w:br/>
        <w:t>obligación.</w:t>
        <w:br/>
        <w:br/>
        <w:t>203.  Respecto a la solicitud de los  representantes  sobre  la  elaboración</w:t>
        <w:br/>
        <w:t>por  parte  del  Estado  de  un  documento  escrito  de  reconocimiento   de</w:t>
        <w:br/>
        <w:t>responsabilidad internacional y de  disculpa  a  la  familia  de  la  señora</w:t>
        <w:br/>
        <w:t>Blanca  Jeannette  Kawas  Fernández  así  como  su  publicación,  la   Corte</w:t>
        <w:br/>
        <w:t>considera suficiente  para  esos  efectos  la  publicación  de  la  presente</w:t>
        <w:br/>
        <w:t>Sentencia (supra párr. 199), así como la realización de un acto  público  de</w:t>
        <w:br/>
        <w:t>reconocimiento de responsabilidad (supra párr. 202).</w:t>
        <w:br/>
        <w:br/>
        <w:t xml:space="preserve">      3) Levantamiento de monumento y rotulación del Parque Nacional</w:t>
        <w:br/>
        <w:br/>
        <w:t>204.  Los representantes solicitaron al Tribunal que  ordene  al  Estado  la</w:t>
        <w:br/>
        <w:t>“[c]reación de un monumento en memoria de Blanca Jeannette  Kawas  Fernández</w:t>
        <w:br/>
        <w:t>y rotulación del Parque Nacional que lleva  su  nombre”.  En  este  sentido,</w:t>
        <w:br/>
        <w:t>alegaron  que  “[el]  diseño  del  monumento  será  acorde  con  su  entorno</w:t>
        <w:br/>
        <w:t>ambiental y [elaborado] por el joven Jaime Kawas, hijo de  Jeannette  Kawas,</w:t>
        <w:br/>
        <w:t>quien es arquitecto[;] [e]n la inauguración […] participará el  Ministro  de</w:t>
        <w:br/>
        <w:t>Ambiente y otro funcionario de igual jerarquía y las autoridades locales  de</w:t>
        <w:br/>
        <w:t>la Ciudad […] incluyendo el alto mando policial”.  Igualmente,  pidieron  al</w:t>
        <w:br/>
        <w:t>Tribunal que “ordene al Estado llevar a cabo  una  rotulación  interna  [del</w:t>
        <w:br/>
        <w:t>Parque Nacional,] mediante la cual se indique claramente el nombre  correcto</w:t>
        <w:br/>
        <w:t>del mismo indicando además la historia de dicha denominación, de manera  que</w:t>
        <w:br/>
        <w:t>los visitantes conozcan los hechos que rodearon la creación del Parque”.</w:t>
        <w:br/>
        <w:br/>
        <w:t>205.  Al respecto, la Corte observa que  durante  el  trámite  del  presente</w:t>
        <w:br/>
        <w:t>caso ante la Comisión Interamericana, el Estado reiteró  “estar  de  acuerdo</w:t>
        <w:br/>
        <w:t>con la construcción del monumento solicitado en el lugar  que  designen  los</w:t>
        <w:br/>
        <w:t>representantes y [familiares de la víctima] en el perímetro […]  del  parque</w:t>
        <w:br/>
        <w:t>Nacional Blanca Jeannette  Kawas  Fernández  [y  que]  los  fondos  ser[ían]</w:t>
        <w:br/>
        <w:t>cubiertos por el Estado y erogados  directamente  a  la  persona  natural  o</w:t>
        <w:br/>
        <w:t>jurídica que designen los representantes, […] ajustándose al  presupuesto  y</w:t>
        <w:br/>
        <w:t>diseño ya presentado por el Ingeniero Jaime  Watt  Kawas,  [hijo  de  Blanca</w:t>
        <w:br/>
        <w:t>Jeannette Kawas Fernández]”. Asimismo, el Estado reiteró “su  compromiso  de</w:t>
        <w:br/>
        <w:t>rotular el parque Nacional Blanca Jeannette Kawas Fernández […]”[231].</w:t>
        <w:br/>
        <w:br/>
        <w:t>206.  La Corte observa que las medidas solicitadas  por  los  representantes</w:t>
        <w:br/>
        <w:t>buscan conservar viva la memoria  de  Blanca  Jeannette  Kawas  Fernández  y</w:t>
        <w:br/>
        <w:t>evitar que hechos como los de este caso se  repitan[232].  En  consecuencia,</w:t>
        <w:br/>
        <w:t>el Tribunal considera pertinente ordenar al Estado el  levantamiento  de  un</w:t>
        <w:br/>
        <w:t>monumento en su memoria, así como la  rotulación  del  parque  nacional  que</w:t>
        <w:br/>
        <w:t>lleva su nombre, en los términos  solicitados  por  los  representantes.  El</w:t>
        <w:br/>
        <w:t>Tribunal enfatiza que el rótulo  deberá  dejar  constancia  que  la  víctima</w:t>
        <w:br/>
        <w:t>murió en  defensa  del  medio  ambiente  y  de  dicho  parque  nacional,  en</w:t>
        <w:br/>
        <w:t>particular.  En  la  ceremonia  de  develación  del  monumento  deben  estar</w:t>
        <w:br/>
        <w:t>presentes autoridades estatales. Asimismo,  el  Estado  deberá  asegurar  la</w:t>
        <w:br/>
        <w:t>participación  de  los  familiares  de  la  señora  Blanca  Jeannette  Kawas</w:t>
        <w:br/>
        <w:t>Fernández, declaradas  también  víctimas  por  este  Tribunal,  que  así  lo</w:t>
        <w:br/>
        <w:t>deseen. Ambas obligaciones deben ser cumplidas en un  término  de  dos  años</w:t>
        <w:br/>
        <w:t>contados a partir de la notificación de esta Sentencia.</w:t>
        <w:br/>
        <w:br/>
        <w:t xml:space="preserve">      4) Atención psicológica</w:t>
        <w:br/>
        <w:br/>
        <w:t>207.  La Comisión solicitó al Tribunal que el Estado  “adopt[e]  medidas  de</w:t>
        <w:br/>
        <w:t>rehabilitación  para  los  familiares  de  la  víctima  [mismas  que]  deben</w:t>
        <w:br/>
        <w:t>incluir, necesariamente, medidas de rehabilitación psicológica y médica”.</w:t>
        <w:br/>
        <w:br/>
        <w:t>208.  Por su parte, los representantes expresaron que  “[e]s  incuestionable</w:t>
        <w:br/>
        <w:t>el profundo dolor que ha causado la ejecución de Blanca  Jeannette  Kawas  a</w:t>
        <w:br/>
        <w:t>sus familiares, a ello se suma la falta de justicia por más de trece  años”.</w:t>
        <w:br/>
        <w:t>Por lo tanto, solicitaron a esta Corte ordene al Estado “brindar  asistencia</w:t>
        <w:br/>
        <w:t>psicológica  gratuita  a  los  familiares  de  Blanca  Jeannette  Kawas  que</w:t>
        <w:br/>
        <w:t>soliciten tal atención [, …] medida [que] deberá incluir  el  costo  de  los</w:t>
        <w:br/>
        <w:t>medicamentos que sean prescritos, de manera que la familia […] no tenga  que</w:t>
        <w:br/>
        <w:t>incurrir en más costos  económicos  [y  que  dicha]  atención  deber[á]  ser</w:t>
        <w:br/>
        <w:t>individualizada y acorde con las necesidades de cada beneficiario”.</w:t>
        <w:br/>
        <w:br/>
        <w:t>209.  Con base en los daños sufridos por los familiares de la señora  Blanca</w:t>
        <w:br/>
        <w:t>Jeannette Kawas Fernández, establecidos en términos del Capítulo VIII de  la</w:t>
        <w:br/>
        <w:t>presente Sentencia, el Tribunal estima conveniente disponer  que  el  Estado</w:t>
        <w:br/>
        <w:t>brinde atención psicológica y/o psiquiátrica gratuita y de forma  inmediata,</w:t>
        <w:br/>
        <w:t>adecuada y efectiva a través de sus instituciones de  salud  especializadas,</w:t>
        <w:br/>
        <w:t>a aquellos familiares considerados víctimas por este  Tribunal  que  así  lo</w:t>
        <w:br/>
        <w:t>soliciten. Dicho tratamiento debe ser brindado por personal e  instituciones</w:t>
        <w:br/>
        <w:t>especializadas  en  la  atención  de  los  trastornos  y  enfermedades   que</w:t>
        <w:br/>
        <w:t>presenten tales personas como consecuencia de los  hechos  del  caso.  Dicho</w:t>
        <w:br/>
        <w:t>tratamiento debe comenzar cuando lo  soliciten  los  beneficiarios,  quienes</w:t>
        <w:br/>
        <w:t>tendrán un plazo de dos años, contado a partir  de  la  notificación  de  la</w:t>
        <w:br/>
        <w:t>presente  Sentencia  para  solicitarlo.  Asimismo,   el   tratamiento   debe</w:t>
        <w:br/>
        <w:t>prestarse por el tiempo que sea necesario e incluir  el  suministro  de  los</w:t>
        <w:br/>
        <w:t>medicamentos  que  eventualmente   se   requieran,   así   como   tomar   en</w:t>
        <w:br/>
        <w:t>consideración  los  padecimientos  de  cada   uno   de   los   beneficiarios</w:t>
        <w:br/>
        <w:t>relacionados con los hechos del presente caso,  después  de  una  evaluación</w:t>
        <w:br/>
        <w:t>individual. El Estado debe informar sobre dichas gestiones y  la  prestación</w:t>
        <w:br/>
        <w:t>efectiva de los tratamientos conforme a  lo  dispuesto  en  el  párrafo  226</w:t>
        <w:br/>
        <w:t>infra.</w:t>
        <w:br/>
        <w:br/>
        <w:t xml:space="preserve">      5) Otras pretensiones reparatorias</w:t>
        <w:br/>
        <w:br/>
        <w:t>210.  La Comisión solicitó a la Corte que  ordene  a  Honduras  “adoptar  en</w:t>
        <w:br/>
        <w:t>forma prioritaria una política de erradicación de la  violencia  contra  las</w:t>
        <w:br/>
        <w:t>defensoras y defensores del los recursos naturales que  incluya  medidas  de</w:t>
        <w:br/>
        <w:t>prevención y protección”, así como “adoptar una política  pública  de  lucha</w:t>
        <w:br/>
        <w:t>contra la impunidad de  las  violaciones  a  los  derechos  humanos  de  las</w:t>
        <w:br/>
        <w:t>defensoras y defensores de los derechos humanos”.</w:t>
        <w:br/>
        <w:br/>
        <w:t>211.  A su vez, los representantes pidieron al Tribunal requerir  al  Estado</w:t>
        <w:br/>
        <w:t>implementar “una política pública para la protección  de  los  defensores  y</w:t>
        <w:br/>
        <w:t>las defensoras de derechos humanos, que incluya, entre otros  ‘[a]ctividades</w:t>
        <w:br/>
        <w:t>de educación y divulgación dirigidas a todos los agentes del  Estado,  a  la</w:t>
        <w:br/>
        <w:t>sociedad en general y a la prensa, para concienciar a la sociedad acerca  de</w:t>
        <w:br/>
        <w:t>la importancia y validez del trabajo de las defensoras y los  defensores  de</w:t>
        <w:br/>
        <w:t>derechos humanos’[;]  ‘[m]edidas  efectivas  para  proteger  la  vida  y  la</w:t>
        <w:br/>
        <w:t>integridad física de las defensoras y defensores de derechos humanos que  se</w:t>
        <w:br/>
        <w:t>encuentran amenazados’, [y …] ‘lucha contra la impunidad de las  violaciones</w:t>
        <w:br/>
        <w:t>a  los  derechos  humanos  de  las  defensoras  y  defensores  de   derechos</w:t>
        <w:br/>
        <w:t>humanos’”.</w:t>
        <w:br/>
        <w:br/>
        <w:t>212.  En esta Sentencia quedó establecido que la privación  de  la  vida  de</w:t>
        <w:br/>
        <w:t>Blanca Jeannette Kawas Fernández estuvo motivada en la labor  que  realizaba</w:t>
        <w:br/>
        <w:t>como defensora del medio ambiente (supra párr. 98).  Asimismo,  se  mencionó</w:t>
        <w:br/>
        <w:t>que, posteriormente, otros defensores  ambientalistas  han  sido  objeto  de</w:t>
        <w:br/>
        <w:t>amenazas y agresiones o también  privados  de  la  vida  (supra  párr.  69).</w:t>
        <w:br/>
        <w:t>Durante el trámite  del  presente  caso  el  Estado  reconoció  la  compleja</w:t>
        <w:br/>
        <w:t>situación de las personas que se dedican a la defensa del medio ambiente  en</w:t>
        <w:br/>
        <w:t>dicho país (supra párr. 98).</w:t>
        <w:br/>
        <w:br/>
        <w:t>213.   El  Tribunal  valora  positivamente  la  creación   del   “Grupo   de</w:t>
        <w:br/>
        <w:t>Investigación para las Muertes de Ambientalistas” adscrita a  la  Secretaría</w:t>
        <w:br/>
        <w:t>de Estado en el Despacho  de  Seguridad  como  respuesta  a  los  hechos  de</w:t>
        <w:br/>
        <w:t>violencia generados en contra de ese grupo (supra párr.  70).  No  obstante,</w:t>
        <w:br/>
        <w:t>reitera que las amenazas y los atentados a la integridad y a la vida de  los</w:t>
        <w:br/>
        <w:t>defensores de derechos humanos y la impunidad de este tipo de estos  hechos,</w:t>
        <w:br/>
        <w:t>son particularmente graves en una sociedad democrática. De  conformidad  con</w:t>
        <w:br/>
        <w:t>la obligación general de respetar y garantizar los derechos  establecida  en</w:t>
        <w:br/>
        <w:t>el artículo 1.1 de la Convención,  al  Estado  tiene  el  deber  de  adoptar</w:t>
        <w:br/>
        <w:t>medidas  de  carácter  legislativo,  administrativo   o   judicial,   o   el</w:t>
        <w:br/>
        <w:t>perfeccionamiento de las existentes, que garanticen la libre realización  de</w:t>
        <w:br/>
        <w:t>las  actividades  de  los  defensores  del  medio  ambiente;  la  protección</w:t>
        <w:br/>
        <w:t>inmediata a los defensores del medio ambiente ante  el  peligro  o  amenazas</w:t>
        <w:br/>
        <w:t>que se susciten con motivo de su labor, y la investigación inmediata,  seria</w:t>
        <w:br/>
        <w:t>y eficaz de los actos que pongan en peligro la vida o la integridad  de  los</w:t>
        <w:br/>
        <w:t>defensores ambientalistas, con motivo de su trabajo.</w:t>
        <w:br/>
        <w:br/>
        <w:t>214.  En esta línea, y como una forma de contribuir a que  hechos  como  los</w:t>
        <w:br/>
        <w:t>del presente caso no se repitan, la  Corte  estima  conveniente  ordenar  al</w:t>
        <w:br/>
        <w:t>Estado  la  realización  de  una  campaña  nacional  de  concientización   y</w:t>
        <w:br/>
        <w:t>sensibilización,  dirigida  a  funcionarios  de  seguridad,  operadores   de</w:t>
        <w:br/>
        <w:t>justicia y población general, sobre la importancia de la labor que  realizan</w:t>
        <w:br/>
        <w:t>los defensores del medio ambiente  en  Honduras  y  de  sus  aportes  en  la</w:t>
        <w:br/>
        <w:t>defensa de los derechos humanos. El Estado contará con un  plazo  máximo  de</w:t>
        <w:br/>
        <w:t>dos años a partir de la  notificación  de  la  presente  Sentencia  para  su</w:t>
        <w:br/>
        <w:t>ejecución.</w:t>
        <w:br/>
        <w:br/>
        <w:t>215.  Al efecto, deberá informar al Tribunal, en los  términos  del  párrafo</w:t>
        <w:br/>
        <w:t>226 infra, sobre las gestiones realizadas para tal efecto y los avances,  en</w:t>
        <w:br/>
        <w:t>su caso, de su ejecución.</w:t>
        <w:br/>
        <w:br/>
        <w:t xml:space="preserve">                             E) Costas y Gastos</w:t>
        <w:br/>
        <w:br/>
        <w:t>216.  La Comisión Interamericana solicitó al Tribunal que “ordene al  Estado</w:t>
        <w:br/>
        <w:t>hondureño  el  pago  de  las  costas  y  gastos  razonables   y   necesarios</w:t>
        <w:br/>
        <w:t>debidamente  probados,  que  se  hayan  originado  y  se  originen   de   la</w:t>
        <w:br/>
        <w:t>tramitación del presente caso tanto  en  el  ámbito  interno  como  ante  el</w:t>
        <w:br/>
        <w:t>Sistema Interamericano de Derechos Humanos”.</w:t>
        <w:br/>
        <w:br/>
        <w:t>217.  Inicialmente, los representantes solicitaron “[e]l pago  de  gastos  y</w:t>
        <w:br/>
        <w:t>costas a la familia de Jeannette Kawas y  a  las  organizaciones  litigantes</w:t>
        <w:br/>
        <w:t>(CEJIL y el ERIC) según corresponda, tanto por el litigio a  nivel  nacional</w:t>
        <w:br/>
        <w:t>como ante la Comisión Interamericana y ante esta […]  Corte”.  No  obstante,</w:t>
        <w:br/>
        <w:t>posteriormente  informaron  que  “el  ERIC  [había]  renunci[ado]   a   este</w:t>
        <w:br/>
        <w:t>derecho”[233]. En cuanto a los gastos en que  ha  incurrido  el  CEJIL  como</w:t>
        <w:br/>
        <w:t>representante,  se  solicitó  la  cantidad  de  “US  $11,546.77”  [once  mil</w:t>
        <w:br/>
        <w:t>quinientos cuarenta y seis dólares  de  los  Estados  Unidos  de  América  y</w:t>
        <w:br/>
        <w:t>setenta y siete centavos], por gastos de viajes,  correo,  teléfono,  fax  y</w:t>
        <w:br/>
        <w:t>suministros. Igualmente, en su escrito  de  solicitudes  y  argumentos,  los</w:t>
        <w:br/>
        <w:t>representantes solicitaron a la Corte  que  ordene  al  Estado  el  pago  de</w:t>
        <w:br/>
        <w:t>“gastos futuros” correspondientes al resto del  trámite  del  caso  ante  el</w:t>
        <w:br/>
        <w:t>Tribunal, por lo cual en sus alegatos finales escritos solicitaron  el  pago</w:t>
        <w:br/>
        <w:t>de los gastos incurridos con motivo del viaje a la  Ciudad  de  México  para</w:t>
        <w:br/>
        <w:t>asistir a  la  audiencia  pública  celebrada  en  el  presente  caso,  y  el</w:t>
        <w:br/>
        <w:t>hospedaje y viáticos tanto de abogados como de una perito,  dos  testigos  y</w:t>
        <w:br/>
        <w:t>de la señora Selsa Damaris Watt Kawas, hija de la víctima  fallecida.  Estos</w:t>
        <w:br/>
        <w:t>gastos solicitados por los representantes ascienden  a  US  $8,465.48  (ocho</w:t>
        <w:br/>
        <w:t>mil cuatrocientos sesenta y cinco con 48/100). La cantidad total  solicitada</w:t>
        <w:br/>
        <w:t>por los representantes por concepto de gastos es de  US  $20,012.25  (veinte</w:t>
        <w:br/>
        <w:t>mil doce dólares de los Estados Unidos de América y  veinticinco  centavos).</w:t>
        <w:br/>
        <w:t>Los representantes puntualizaron  que  “ha  actuado  como  representante  de</w:t>
        <w:br/>
        <w:t>la[s] víctima[s] […] desde que se  presentó  la  petición  inicial  ante  la</w:t>
        <w:br/>
        <w:t>Comisión Interamericana, en enero de 2003”.</w:t>
        <w:br/>
        <w:br/>
        <w:br/>
        <w:br/>
        <w:t>218.  El Estado, en la contestación de la demanda, aceptó  el  pago  de  las</w:t>
        <w:br/>
        <w:t>costas y gastos “razonables  y  necesarios,  debidamente  probados,  que  se</w:t>
        <w:br/>
        <w:t>hayan originado y se originen en el tramitación del presente caso, tanto  en</w:t>
        <w:br/>
        <w:t>el ámbito interno como ante el Sistema Interamericano de Derechos  Humanos”.</w:t>
        <w:br/>
        <w:br/>
        <w:br/>
        <w:br/>
        <w:br/>
        <w:t>219.  De los comprobantes de gastos aportados  por  los  representantes,  la</w:t>
        <w:br/>
        <w:t>Corte observa que algunos no se  encuentran  relacionados  con  el  presente</w:t>
        <w:br/>
        <w:t>caso[234] y que otros no corresponden  solamente  a  gastos  incurridos  con</w:t>
        <w:br/>
        <w:t>propósito de este caso[235]. El Tribunal constata que, tomando en cuenta  lo</w:t>
        <w:br/>
        <w:t>anterior, los gastos comprobados  por  los  representantes  ascienden  a  US</w:t>
        <w:br/>
        <w:t>$15,695.00 (quince mil seiscientos noventa y cinco dólares  de  los  Estados</w:t>
        <w:br/>
        <w:t>Unidos de América),  relativos  a  gastos  de  traslado  y  viáticos  a:  la</w:t>
        <w:br/>
        <w:t>Comisión Interamericana, con motivo  de  la  presentación  de  la  petición,</w:t>
        <w:br/>
        <w:t>audiencia y envío del presente caso a la Corte; a Honduras, con  relación  a</w:t>
        <w:br/>
        <w:t>diversas diligencias de trámite de este caso; y, la Ciudad de  México,  para</w:t>
        <w:br/>
        <w:t>asistir a la audiencia celebrada ante la Corte en el  presente  caso  (supra</w:t>
        <w:br/>
        <w:t>párr. 9). A dicho monto la Corte considera razonable adicionar una  cantidad</w:t>
        <w:br/>
        <w:t>relativa a aquellos  gastos  proporcionalmente  erogados  no  solamente  con</w:t>
        <w:br/>
        <w:t>motivo de la tramitación del presente caso.</w:t>
        <w:br/>
        <w:br/>
        <w:br/>
        <w:br/>
        <w:t>220.  En consecuencia, el Tribunal decide fijar en equidad  la  cantidad  de</w:t>
        <w:br/>
        <w:t>US $19,000.00 (diecinueve mil dólares de los Estados Unidos de América)  por</w:t>
        <w:br/>
        <w:t>concepto de gastos incurridos durante la tramitación del presente caso  ante</w:t>
        <w:br/>
        <w:t>los órganos del Sistema Interamericano. Dicha cantidad deberá ser  liquidada</w:t>
        <w:br/>
        <w:t>al señor Jacobo Kawas Fernández, quien entregará  a  los  representantes  la</w:t>
        <w:br/>
        <w:t>cantidad que corresponda. Dicho monto incluye  los  gastos  futuros  en  que</w:t>
        <w:br/>
        <w:t>pueda incurrir la familia  de  Blanca  Jeannette  Kawas  Fernández  a  nivel</w:t>
        <w:br/>
        <w:t>interno o durante la supervisión del  cumplimiento  de  esta  Sentencia.  El</w:t>
        <w:br/>
        <w:t>Estado deberá efectuar el pago por concepto de costas y gastos dentro de  un</w:t>
        <w:br/>
        <w:t>año contado a partir de la notificación de la presente Sentencia.</w:t>
        <w:br/>
        <w:br/>
        <w:br/>
        <w:br/>
        <w:t xml:space="preserve">           F)    Modalidad de Cumplimiento de los Pagos Ordenados</w:t>
        <w:br/>
        <w:br/>
        <w:br/>
        <w:br/>
        <w:t>221.  El pago de las indemnizaciones establecidas serán hechas  directamente</w:t>
        <w:br/>
        <w:t>a las personas indicadas en esta Sentencia (supra párrs.  171  a  173,  178,</w:t>
        <w:br/>
        <w:t>184 y 185). Respecto al reembolso  de  costas  y  gastos,  éste  será  hecho</w:t>
        <w:br/>
        <w:t>directamente al señor Jacobo Kawas Fernández, conforme a lo ordenado  en  la</w:t>
        <w:br/>
        <w:t>Sentencia (supra párr. 220). En caso  de  que  los  beneficiarios  fallezcan</w:t>
        <w:br/>
        <w:t>antes  de  que  le  sea  entregada  la  indemnización  respectiva,  ésta  se</w:t>
        <w:br/>
        <w:t>efectuará a sus derechohabientes, conforme al derecho interno aplicable.</w:t>
        <w:br/>
        <w:br/>
        <w:br/>
        <w:br/>
        <w:t>222.  El Estado debe cumplir sus obligaciones mediante el  pago  en  dólares</w:t>
        <w:br/>
        <w:t>de los Estados Unidos de América o en una  cantidad  equivalente  en  moneda</w:t>
        <w:br/>
        <w:t>hondureña,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br/>
        <w:br/>
        <w:t>223.  Si por causas atribuibles al beneficiario de las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hondureña, en dólares estadounidenses y en las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br/>
        <w:br/>
        <w:t>224.  Las cantidades asignadas en la presente Sentencia  como  indemnización</w:t>
        <w:br/>
        <w:t>y como reintegro de costas y gastos deberán ser entregadas  a  las  personas</w:t>
        <w:br/>
        <w:t>indicadas (supra párr. 221) en forma íntegra conforme a  lo  establecido  en</w:t>
        <w:br/>
        <w:t>esta Sentencia, sin reducciones derivadas de eventuales cargas fiscales.</w:t>
        <w:br/>
        <w:br/>
        <w:br/>
        <w:br/>
        <w:t>225.  En caso de que el Estado incurriera en mora, deberá pagar  un  interés</w:t>
        <w:br/>
        <w:t>sobre la cantidad adeudada, correspondiente al  interés  bancario  moratorio</w:t>
        <w:br/>
        <w:t>en Honduras.</w:t>
        <w:br/>
        <w:br/>
        <w:br/>
        <w:br/>
        <w:t>226.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 medidas  adoptadas  para  dar</w:t>
        <w:br/>
        <w:t>cumplimiento a la misma.</w:t>
        <w:br/>
        <w:br/>
        <w:br/>
        <w:br/>
        <w:t xml:space="preserve">                                     XI</w:t>
        <w:br/>
        <w:br/>
        <w:t xml:space="preserve">                             PUNTOS RESOLUTIVOS</w:t>
        <w:br/>
        <w:br/>
        <w:br/>
        <w:br/>
        <w:t>227.  Por tanto,</w:t>
        <w:br/>
        <w:br/>
        <w:br/>
        <w:br/>
        <w:t>La Corte</w:t>
        <w:br/>
        <w:br/>
        <w:br/>
        <w:br/>
        <w:t>DECLARA:</w:t>
        <w:br/>
        <w:br/>
        <w:br/>
        <w:br/>
        <w:t>Por unanimidad, que:</w:t>
        <w:br/>
        <w:br/>
        <w:br/>
        <w:br/>
        <w:t>1.    Acepta el  reconocimiento  parcial  de  responsabilidad  internacional</w:t>
        <w:br/>
        <w:t>efectuado por el Estado, en los términos de los párrafos 31  a  34  de  esta</w:t>
        <w:br/>
        <w:t>Sentencia, y  manifiesta  que  existió  violación  de  los  derechos  a  las</w:t>
        <w:br/>
        <w:t>garantías  judiciales  y  a  la  protección  judicial,  reconocidos  en  los</w:t>
        <w:br/>
        <w:t>artículos 8.1 y 25.1 de la  Convención  Americana  sobre  Derechos  Humanos,</w:t>
        <w:br/>
        <w:t>respectivamente, en  relación  con  la  obligación  general  de  respetar  y</w:t>
        <w:br/>
        <w:t>garantizar los derechos contemplada en el  artículo  1.1  de  la  misma,  en</w:t>
        <w:br/>
        <w:t>perjuicio de Jacobo Roberto Kawas  Cury,  Blanca  Fernández,  Selsa  Damaris</w:t>
        <w:br/>
        <w:t>Watt Kawas, Jaime Alejandro Watt  Kawas,  Jacobo  Roberto  Kawas  Fernández,</w:t>
        <w:br/>
        <w:t>Jorge Jesús Kawas Fernández  y  Carmen  Marilena  Kawas  Fernández,  en  los</w:t>
        <w:br/>
        <w:t>términos de los párrafos 117 a 119 de la presente Sentencia.</w:t>
        <w:br/>
        <w:br/>
        <w:br/>
        <w:br/>
        <w:t>2.    El Estado violó el derecho a la vida reconocido en el artículo 4.1  de</w:t>
        <w:br/>
        <w:t>la  Convención  Americana  sobre  Derechos  Humanos,  en  relación  con   la</w:t>
        <w:br/>
        <w:t>obligación de respetar y garantizar contenida  en  el  artículo  1.1  de  la</w:t>
        <w:br/>
        <w:t>misma, en perjuicio de Blanca Jeannette Kawas Fernández, en los términos  de</w:t>
        <w:br/>
        <w:t>los párrafos 72 a 108 de la presente Sentencia.</w:t>
        <w:br/>
        <w:br/>
        <w:br/>
        <w:br/>
        <w:t>3.    El Estado violó el derecho a la integridad  personal  previsto  en  el</w:t>
        <w:br/>
        <w:t>artículo 5.1 de la Convención Americana sobre Derechos Humanos, en  relación</w:t>
        <w:br/>
        <w:t>con el artículo 1.1 de la misma, en perjuicio de Jacobo Roberto Kawas  Cury,</w:t>
        <w:br/>
        <w:t>Blanca Fernández, Selsa Damaris Watt  Kawas,  Jaime  Alejandro  Watt  Kawas,</w:t>
        <w:br/>
        <w:t>Jacobo Roberto  Kawas  Fernández,  Jorge  Jesús  Kawas  Fernández  y  Carmen</w:t>
        <w:br/>
        <w:t>Marilena Kawas Fernández, en los términos de los párrafos 131 a  139  de  la</w:t>
        <w:br/>
        <w:t>presente Sentencia.</w:t>
        <w:br/>
        <w:br/>
        <w:br/>
        <w:br/>
        <w:t>4.    El Estado violó el derecho a la libertad de asociación  reconocido  en</w:t>
        <w:br/>
        <w:t>el artículo 16.1 de la  Convención  Americana  sobre  Derechos  Humanos,  en</w:t>
        <w:br/>
        <w:t>relación con el artículo 1.1 de la misma, en perjuicio de la  señora  Blanca</w:t>
        <w:br/>
        <w:t>Jeannette Kawas Fernández, de conformidad con los párrafos 151 a 155  de  la</w:t>
        <w:br/>
        <w:t>presente Sentencia.</w:t>
        <w:br/>
        <w:br/>
        <w:br/>
        <w:br/>
        <w:t>5.    No se ha comprobado que el Estado haya incumplido el deber de  adoptar</w:t>
        <w:br/>
        <w:t>disposiciones de  derecho  interno  establecido  en  el  artículo  2  de  la</w:t>
        <w:br/>
        <w:t>Convención  Americana  sobre  Derechos  Humanos,  en  los  términos  de  los</w:t>
        <w:br/>
        <w:t>párrafos 122 y 122 de la presente Sentencia.</w:t>
        <w:br/>
        <w:br/>
        <w:br/>
        <w:br/>
        <w:t>6.    El Estado no violó el derecho  a  la  integridad  personal  de  Jacobo</w:t>
        <w:br/>
        <w:t>Roberto Kawas Cury,  Blanca  Fernández,  Selsa  Damaris  Watt  Kawas,  Jaime</w:t>
        <w:br/>
        <w:t>Alejandro Watt Kawas, Jacobo Roberto  Kawas  Fernández,  Jorge  Jesús  Kawas</w:t>
        <w:br/>
        <w:t>Fernández y Carmen Marilena Kawas Fernández, reconocido en el  artículo  5.2</w:t>
        <w:br/>
        <w:t>de la Convención Americana sobre Derechos Humanos,  de  conformidad  con  el</w:t>
        <w:br/>
        <w:t>párrafo 139 de la presente Sentencia.</w:t>
        <w:br/>
        <w:br/>
        <w:br/>
        <w:br/>
        <w:br/>
        <w:br/>
        <w:t>Y DISPONE:</w:t>
        <w:br/>
        <w:br/>
        <w:br/>
        <w:br/>
        <w:t>Por unanimidad, que:</w:t>
        <w:br/>
        <w:br/>
        <w:br/>
        <w:br/>
        <w:t>7.    Esta Sentencia constituye, per se, una forma de reparación.</w:t>
        <w:br/>
        <w:br/>
        <w:br/>
        <w:br/>
        <w:t>8.    El Estado debe pagar a los señores  Blanca  Fernández,  Selsa  Damaris</w:t>
        <w:br/>
        <w:t>Watt Kawas, Jaime Alejandro Watt  Kawas,  Jacobo  Roberto  Kawas  Fernández,</w:t>
        <w:br/>
        <w:t>Jorge  Jesús  Kawas  Fernández  y  Carmen  Marilena  Kawas  Fernández,   las</w:t>
        <w:br/>
        <w:t>cantidades fijadas en los párrafos 171 a 173, 178, 184,  185  y  220  de  la</w:t>
        <w:br/>
        <w:t>presente Sentencia, por  concepto  de  indemnización  por  daño  material  e</w:t>
        <w:br/>
        <w:t>inmaterial, y el reintegro de costas y  gastos,  según  corresponda,  dentro</w:t>
        <w:br/>
        <w:t>del plazo de un año, contado  a  partir  de  la  notificación  del  presente</w:t>
        <w:br/>
        <w:t>Fallo, en los términos de los párrafos 221 a 225 del mismo.</w:t>
        <w:br/>
        <w:br/>
        <w:br/>
        <w:br/>
        <w:t>9.    El Estado debe concluir los  procedimientos  penales,  o  iniciar  los</w:t>
        <w:br/>
        <w:t>correspondientes, por los hechos que generaron las violaciones del  presente</w:t>
        <w:br/>
        <w:t>caso y resolverlos en los términos que la ley prevea y dentro  de  un  plazo</w:t>
        <w:br/>
        <w:t>razonable, conforme a los párrafos 189 a 195 de la presente Sentencia.</w:t>
        <w:br/>
        <w:br/>
        <w:br/>
        <w:br/>
        <w:t>10.   El Estado debe publicar en el Diario Oficial y en un diario de  amplia</w:t>
        <w:br/>
        <w:t>circulación nacional, por una sola vez, los párrafos 1 a 8 del  capítulo  I,</w:t>
        <w:br/>
        <w:t>17 a 35 del capítulo V, 45 a 155 de los capítulos VII, VIII y IX,  y  189  a</w:t>
        <w:br/>
        <w:t>195 del capítulo X de la presente Sentencia, sin las notas al pie de  página</w:t>
        <w:br/>
        <w:t>correspondientes, y la parte resolutiva de la misma, en  el  plazo  de  seis</w:t>
        <w:br/>
        <w:t>meses, contado a partir de  la  notificación  del  presente  Fallo,  en  los</w:t>
        <w:br/>
        <w:t>términos del párrafo 199  del mismo.</w:t>
        <w:br/>
        <w:br/>
        <w:br/>
        <w:br/>
        <w:t>11.   El Estado debe realizar, en un plazo de un año,  un  acto  público  de</w:t>
        <w:br/>
        <w:t>reconocimiento  de  responsabilidad  internacional,  en  los  términos   del</w:t>
        <w:br/>
        <w:t>párrafo 202 de la presente Sentencia.</w:t>
        <w:br/>
        <w:br/>
        <w:br/>
        <w:br/>
        <w:t>12.   El Estado debe levantar, en un plazo de  dos  años,  un  monumento  en</w:t>
        <w:br/>
        <w:t>memoria de Blanca Jeannette Kawas Fernández así como realizar la  rotulación</w:t>
        <w:br/>
        <w:t>del parque nacional que lleva su nombre, en los términos del párrafo 206  de</w:t>
        <w:br/>
        <w:t>la presente Sentencia.</w:t>
        <w:br/>
        <w:br/>
        <w:br/>
        <w:br/>
        <w:t>13.   El Estado debe brindar gratuitamente, de  forma  inmediata  y  por  el</w:t>
        <w:br/>
        <w:t>tiempo que sea necesario, el tratamiento psicológico y/o psiquiátrico a  los</w:t>
        <w:br/>
        <w:t>señores Blanca Fernández, Selsa Damaris Watt  Kawas,  Jaime  Alejandro  Watt</w:t>
        <w:br/>
        <w:t>Kawas, Jacobo Roberto Kawas Fernández, Jorge Jesús Kawas Fernández y  Carmen</w:t>
        <w:br/>
        <w:t>Marilena Kawas Fernández, si así lo solicitan, en los términos  del  párrafo</w:t>
        <w:br/>
        <w:t>209 de la presente Sentencia.</w:t>
        <w:br/>
        <w:br/>
        <w:br/>
        <w:br/>
        <w:t>14.   El Estado debe  ejecutar,  en  un  plazo  de  dos  años,  una  campaña</w:t>
        <w:br/>
        <w:t>nacional de concientización y sensibilización sobre  la  importancia  de  la</w:t>
        <w:br/>
        <w:t>labor que realizan los defensores del medio ambiente en Honduras  y  de  sus</w:t>
        <w:br/>
        <w:t>aportes en la defensa de los derechos humanos, en los términos  del  párrafo</w:t>
        <w:br/>
        <w:t>214 de la presente Sentencia.</w:t>
        <w:br/>
        <w:br/>
        <w:br/>
        <w:br/>
        <w:t>15.   Supervisará el cumplimiento íntegro de  esta  Sentencia,  y  dará  por</w:t>
        <w:br/>
        <w:t>concluido  el  presente  caso  una  vez  que  el  Estado  haya  dado   cabal</w:t>
        <w:br/>
        <w:t>cumplimiento a lo dispuesto en la misma, en los términos del párrafo 226  de</w:t>
        <w:br/>
        <w:t>este fallo.</w:t>
        <w:br/>
        <w:br/>
        <w:br/>
        <w:br/>
        <w:t>El Juez García Ramírez hizo conocer a la Corte su  Voto  Razonado,  el  cual</w:t>
        <w:br/>
        <w:t>acompaña a esta Sentencia. El Juez García-Sayán se adhirió al Voto del  Juez</w:t>
        <w:br/>
        <w:t>García Ramírez.</w:t>
        <w:br/>
        <w:br/>
        <w:br/>
        <w:br/>
        <w:t xml:space="preserve">   Redactada en español e inglés haciendo fe el texto en español, en Santo</w:t>
        <w:br/>
        <w:t xml:space="preserve">                      Domingo, República Dominicana, e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Diego García-Sayán                                 Sergio García Ramírez</w:t>
        <w:br/>
        <w:br/>
        <w:br/>
        <w:br/>
        <w:br/>
        <w:t>Manuel Ventura Robles                        Leonardo A. Franco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br/>
        <w:t xml:space="preserve">                             Leo Valladares Lanza</w:t>
        <w:br/>
        <w:t xml:space="preserve">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3 de abril de 2009.</w:t>
        <w:br/>
        <w:br/>
        <w:t>VOTO RAZONADO DEL JUEZ SERGIO GARCÍA RAMÍREZ CON RESPECTO A LA SENTENCIA  DE</w:t>
        <w:br/>
        <w:t>LA CORTE INTERAMERICANA DE DERECHOS HUMANOS EN EL CASO KAWAS  FERNÁNDEZ  VS.</w:t>
        <w:br/>
        <w:t>HONDURAS, DEL 3 DE ABRIL DE 2009</w:t>
        <w:br/>
        <w:br/>
        <w:br/>
        <w:t>1. En la sentencia correspondiente al Caso  Kawas  Fernández  vs.  Honduras,</w:t>
        <w:br/>
        <w:t>emitida por la Corte Interamericana de Derechos Humanos el  3  de  abril  de</w:t>
        <w:br/>
        <w:t>2009, el tribunal afirma que hubo violación del artículo  4  (Derecho  a  la</w:t>
        <w:br/>
        <w:t>vida) en relación  con  el  artículo  1.1  de  la  Convención  Americana  de</w:t>
        <w:br/>
        <w:t>Derechos  Humanos.  Coincido  con   este   pronunciamiento,   adoptado   por</w:t>
        <w:br/>
        <w:t>unanimidad,  y  agrego  el  presente   voto   explicativo   de   mi   propio</w:t>
        <w:br/>
        <w:t>razonamiento, que,  como  dije,  concurre  con  el  de  mis  colegas  en  la</w:t>
        <w:br/>
        <w:t>conclusión fundamental de  la sentencia.</w:t>
        <w:br/>
        <w:br/>
        <w:t>2. Me parece claro que el Estado no  cumplió  el  deber  de  investigar  los</w:t>
        <w:br/>
        <w:t>hechos en que la víctima perdió  la  vida.  Han  quedado  a  la  vista,  con</w:t>
        <w:br/>
        <w:t>sólidos  elementos  de   prueba,   los   errores,   extravíos,   demoras   e</w:t>
        <w:br/>
        <w:t>insuficiencias  de  la  investigación  practicada,  y  con  ello  queda   de</w:t>
        <w:br/>
        <w:t>manifiesto la vulneración del deber de garantía que corresponde  al  Estado,</w:t>
        <w:br/>
        <w:t>entendido en los términos constantemente expuestos por la jurisprudencia  de</w:t>
        <w:br/>
        <w:t>la Corte Interamericana. De ahí la vulneración a los artículos 4 y  1.1  del</w:t>
        <w:br/>
        <w:t>Pacto de San José.</w:t>
        <w:br/>
        <w:br/>
        <w:br/>
        <w:t>PRUEBA Y SENTENCIA</w:t>
        <w:br/>
        <w:br/>
        <w:br/>
        <w:t>3. Dicho lo que antecede, creo oportuno formular algunas  consideraciones  a</w:t>
        <w:br/>
        <w:t>propósito de la  prueba,  tema  central  del  enjuiciamiento  y  materia  de</w:t>
        <w:br/>
        <w:t>ocupación constante para la Corte Interamericana. Esencialmente, el  proceso</w:t>
        <w:br/>
        <w:t>de conocimiento constituye un ejercicio probatorio, del  que  provendrá   --</w:t>
        <w:br/>
        <w:t>con sólido cimiento--  la decisión del tribunal.</w:t>
        <w:br/>
        <w:br/>
        <w:t>4. Estimo que el juzgador que examina  y  resuelve  una  controversia  sobre</w:t>
        <w:br/>
        <w:t>violaciones a derechos humanos  debe  analizar  con  el  mayor  cuidado  las</w:t>
        <w:br/>
        <w:t>pruebas disponibles para establecer la existencia de cierta conducta  activa</w:t>
        <w:br/>
        <w:t>u omisiva (atribuible a agentes del Estado o a terceros cuyo  comportamiento</w:t>
        <w:br/>
        <w:t>es imputable al éste) y el nexo  existente  entre  aquélla  y  el  resultado</w:t>
        <w:br/>
        <w:t>violatorio de derechos humanos. En esas pruebas se  sustentará  la  decisión</w:t>
        <w:br/>
        <w:t>judicial.</w:t>
        <w:br/>
        <w:br/>
        <w:t>5. Convengo en que la Corte Interamericana, habida cuenta de su  competencia</w:t>
        <w:br/>
        <w:t>material y de la misión que le incumbe para la protección  de  los  derechos</w:t>
        <w:br/>
        <w:t>humanos, no debe sujetarse mecánicamente  a  los  criterios  de  admisión  y</w:t>
        <w:br/>
        <w:t>valoración de pruebas que prevalecen en el orden penal interno.  En  efecto,</w:t>
        <w:br/>
        <w:t>no tiene a su cargo una función penal, y puede y suele  aceptar  y  analizar</w:t>
        <w:br/>
        <w:t>con mayor libertad los medios de convicción que se le allegan o  que  ordena</w:t>
        <w:br/>
        <w:t>motu proprio.</w:t>
        <w:br/>
        <w:br/>
        <w:t>6. Ahora bien, lo anterior  no  implica  que  se  relativice  o  reduzca  la</w:t>
        <w:br/>
        <w:t>exigencia probatoria que constituirá  --con el correspondiente  razonamiento</w:t>
        <w:br/>
        <w:t>lógico  y  jurídico--  el  fundamento  de  las  afirmaciones  sobre   hechos</w:t>
        <w:br/>
        <w:t>violatorios de derechos  fundamentales,  responsabilidad  internacional  del</w:t>
        <w:br/>
        <w:t>Estado y consecuencias  jurídicas  derivadas  de  aquéllos  y  de  ésta.  La</w:t>
        <w:br/>
        <w:t>propia Corte  --tribunal  de  Derecho--  se  refiere  constantemente  a  las</w:t>
        <w:br/>
        <w:t>reglas  de  sana  crítica  que  conducen  sus   apreciaciones   en   materia</w:t>
        <w:br/>
        <w:t>probatoria.</w:t>
        <w:br/>
        <w:br/>
        <w:t>7. Mi experiencia a este respecto no  difiere  de  la  que  tiene  cualquier</w:t>
        <w:br/>
        <w:t>juzgador que enfrenta la  enorme  responsabilidad  de  analizar  hechos,  no</w:t>
        <w:br/>
        <w:t>siempre  evidentes  ni  suficientemente  acreditados  a  través  de  pruebas</w:t>
        <w:br/>
        <w:t>concluyentes,  y  adoptar  graves  determinaciones  a  partir  del  material</w:t>
        <w:br/>
        <w:t>probatorio disponible, adecuadamente valorado.  El  juzgador  se  ve  en  la</w:t>
        <w:br/>
        <w:t>necesidad de afrontar dudas que naturalmente surgen en el curso  del  examen</w:t>
        <w:br/>
        <w:t>que realiza. La solución de estos dilemas reside en la prueba: sólo  así  se</w:t>
        <w:br/>
        <w:t>remonta la duda.</w:t>
        <w:br/>
        <w:br/>
        <w:t>8. Cuando hablo de prueba, me refiero, por supuesto, a medios de  convicción</w:t>
        <w:br/>
        <w:t xml:space="preserve"> --empleo  deliberadamente  esta  palabra:  convicción--   suficientes  para</w:t>
        <w:br/>
        <w:t>persuadir al juzgador que emite una condena: “prueba  suficiente”.  No  digo</w:t>
        <w:br/>
        <w:t>condena penal; digo, simplemente, condena que se explica  en  virtud  de  la</w:t>
        <w:br/>
        <w:t>comprobación  --“convincente”--  de ciertos hechos  ilícitos,  resultado  de</w:t>
        <w:br/>
        <w:t>la actuación, asimismo comprobada, de  determinado  agente.  Obviamente,  no</w:t>
        <w:br/>
        <w:t>pretendo que todos los hechos sujetos a juicio queden establecidos a  través</w:t>
        <w:br/>
        <w:t>de documentos oficiales e indubitables, testimonios unívocos y fidedignos  o</w:t>
        <w:br/>
        <w:t>dictámenes irrefutables. Sería pueril. Acepto la posibilidad y  la  eficacia</w:t>
        <w:br/>
        <w:t>de medios indirectos de prueba, a condición de que  trasciendan  el  lindero</w:t>
        <w:br/>
        <w:t>--a menudo impreciso y elusivo--  que separa la  prueba  suficiente  de  los</w:t>
        <w:br/>
        <w:t>datos que no poseen, por sí mismos, esta calidad indispensable.</w:t>
        <w:br/>
        <w:br/>
        <w:t>9. Desde luego, la convicción es estrictamente personal. Reconozco que  cada</w:t>
        <w:br/>
        <w:t>quien puede  llegar  a  sus  propias  conclusiones,  con  absoluta  probidad</w:t>
        <w:br/>
        <w:t>intelectual y serenidad  de  conciencia,  y  que  éstas  merecen  respeto  y</w:t>
        <w:br/>
        <w:t>consideración, no menores que las que pudieran recibir las  conclusiones  de</w:t>
        <w:br/>
        <w:t>signo contrario. Una diferencia de opinión no significa  reproche,  como  lo</w:t>
        <w:br/>
        <w:t>he manifestado en todos mis votos personales. Por lo demás, ya  he  expuesto</w:t>
        <w:br/>
        <w:t>que coincido en declarar que hubo violación de los artículos 4 y 1.1  de  la</w:t>
        <w:br/>
        <w:t>Convención. La insuficiencia de prueba por lo que respecta a  algún  extremo</w:t>
        <w:br/>
        <w:t>de los hechos alegados es sólo eso: insuficiencia. No  es,  ni  remotamente,</w:t>
        <w:br/>
        <w:t>exoneración. En el presente caso, no lo ha sido.</w:t>
        <w:br/>
        <w:br/>
        <w:br/>
        <w:t>PRESERVACIÓN DEL AMBIENTE</w:t>
        <w:br/>
        <w:br/>
        <w:br/>
        <w:t>10. La Corte Interamericana ha sido  enfática  y  constante  en  señalar  el</w:t>
        <w:br/>
        <w:t>deber especial de protección que  incumbe  al  Estado  cuando  se  trata  de</w:t>
        <w:br/>
        <w:t>personas que asumen la defensa de derechos humanos.  Estas  son,   al  igual</w:t>
        <w:br/>
        <w:t>que el Estado mismo  --así  lo  he  señalado  en  diversas  oportunidades--,</w:t>
        <w:br/>
        <w:t>protagonistas del  Sistema  Interamericano  de  Derechos  Humanos,  de  cuya</w:t>
        <w:br/>
        <w:t>actividad depende, en buena medida, el progreso de esa tutela en los  países</w:t>
        <w:br/>
        <w:t>americanos y el avance de la cultura de derechos humanos.</w:t>
        <w:br/>
        <w:br/>
        <w:t>11. Debo agregar que la violación del deber de garantía que  se  observa  en</w:t>
        <w:br/>
        <w:t>este caso  --en el que se ha vulnerado el derecho a la vida--, contraría  la</w:t>
        <w:br/>
        <w:t>protección  general  de  quienes  dedican  su  vida  y  su  trabajo   a   la</w:t>
        <w:br/>
        <w:t>preservación  del  ambiente,  servicio  que  va  mucho  allá   del   derecho</w:t>
        <w:br/>
        <w:t>particular  de  alguno  o  algunos:  concierne  e  interesa  a  todos.  Esta</w:t>
        <w:br/>
        <w:t>dedicación queda  ahora  de  manifiesto,  por  cuanto  la  víctima  era  una</w:t>
        <w:br/>
        <w:t>distinguida  defensora  del  ambiente,  que  por  serlo   había   enfrentado</w:t>
        <w:br/>
        <w:t>oposiciones y adversidades.</w:t>
        <w:br/>
        <w:br/>
        <w:t>12. Las acciones y omisiones que lesionan directamente a quienes  actúan  en</w:t>
        <w:br/>
        <w:t>este ámbito, también intimidan a otras  personas  que  realizan  actividades</w:t>
        <w:br/>
        <w:t>del mismo género. Por ello  generan  desaliento  individual  y  social,  con</w:t>
        <w:br/>
        <w:t>severo perjuicio para la comunidad en su conjunto. La posición de  la  Corte</w:t>
        <w:br/>
        <w:t>sobre este punto concuerda, por lo demás,  con  la  reiterada  exigencia  de</w:t>
        <w:br/>
        <w:t>brindar especial protección a quienes asumen la  defensa  de   los  derechos</w:t>
        <w:br/>
        <w:t>humanos. La preservación del medio, cuya integridad  constituye  un  derecho</w:t>
        <w:br/>
        <w:t>de todos, milita en esa dirección y requiere tutela.</w:t>
        <w:br/>
        <w:br/>
        <w:br/>
        <w:t>PLAZO RAZONABLE</w:t>
        <w:br/>
        <w:br/>
        <w:br/>
        <w:t>13. Por otro lado, deseo referirme a la reiteración que esta sentencia  hace</w:t>
        <w:br/>
        <w:t>sobre un punto que ha significado  un paso adelante en la jurisprudencia  de</w:t>
        <w:br/>
        <w:t>la Corte Interamericana. Aludo a la inclusión (que se observa en el  párrafo</w:t>
        <w:br/>
        <w:t>112) de un dato para el análisis sobre el plazo  razonable:  la  “afectación</w:t>
        <w:br/>
        <w:t>generada en la situación jurídica de la persona involucrada en el  proceso”,</w:t>
        <w:br/>
        <w:t>invocación que  anteriormente  se  hizo  en  la  sentencia  del  Caso  Valle</w:t>
        <w:br/>
        <w:t>Jaramillo y otros vs Colombia (párr. 155).</w:t>
        <w:br/>
        <w:br/>
        <w:t>14. La Corte se ha ocupado a menudo en el examen del “plazo razonable”  para</w:t>
        <w:br/>
        <w:t>atender una obligación o proveer a la tutela de un  derecho.  Para  ello  ha</w:t>
        <w:br/>
        <w:t>echado mano de ciertos datos provistos por la  jurisprudencia  de  la  Corte</w:t>
        <w:br/>
        <w:t>Europea, a saber: complejidad del asunto, actividad procesal del  interesado</w:t>
        <w:br/>
        <w:t>y conducta de las autoridades judiciales.  A  la  luz  de  esos  factores  o</w:t>
        <w:br/>
        <w:t>referencias se ha calificado la razonabilidad del  tiempo  transcurrido,  es</w:t>
        <w:br/>
        <w:t>decir, la razonabilidad del plazo cuestionado.</w:t>
        <w:br/>
        <w:br/>
        <w:t>15. En las sentencias de los casos Valle Jaramillo y Kawas Fernández  figura</w:t>
        <w:br/>
        <w:t>ya  --al lado de los datos  mencionados--  la  apreciación  del  peso  o  la</w:t>
        <w:br/>
        <w:t>influencia que el transcurso del tiempo tiene sobre  la  situación  jurídica</w:t>
        <w:br/>
        <w:t>de la persona involucrada en  un  proceso  (o  bien,  en  un  procedimiento,</w:t>
        <w:br/>
        <w:t>genéricamente) cuya duración suscita el tema  que  ahora  nos  interesa.  Es</w:t>
        <w:br/>
        <w:t>evidente que no se trata  de  agregar  “condiciones”  o  “exigencias”  a  la</w:t>
        <w:br/>
        <w:t>ponderación del plazo, sino de atraer  la  observación  del  tribunal  hacia</w:t>
        <w:br/>
        <w:t>otros datos que pueden contribuir al mejor examen del asunto.</w:t>
        <w:br/>
        <w:br/>
        <w:t>16. En la sentencia del Caso Valle  Jaramillo,  la  Corte  reiteró  “que  es</w:t>
        <w:br/>
        <w:t>preciso tomar en cuenta tres elementos para determinar la razonabilidad  del</w:t>
        <w:br/>
        <w:t>plazo:  a)  la  complejidad  del  asunto;  b)  la  actividad  procesal   del</w:t>
        <w:br/>
        <w:t>interesado; y c) la conducta de las autoridades judiciales”;  y  en  seguida</w:t>
        <w:br/>
        <w:t>destacó: “El Tribunal considera pertinente precisar, además,  que  en  dicho</w:t>
        <w:br/>
        <w:t>análisis de razonabilidad se debe  tomar  en  cuenta  la  afectación  actual</w:t>
        <w:br/>
        <w:t>generada por la duración del procedimiento en la  situación  de  la  persona</w:t>
        <w:br/>
        <w:t>jurídica involucrada en el mismo, considerando,  entre  otros  factores,  la</w:t>
        <w:br/>
        <w:t>materia objeto de la controversia. Si el paso del tiempo  incide  de  manera</w:t>
        <w:br/>
        <w:t>relevante en la situación jurídica del individuo,  resultará  necesario  que</w:t>
        <w:br/>
        <w:t>el procedimiento corra con más diligencia a fin de que el caso  se  resuelva</w:t>
        <w:br/>
        <w:t>en un tiempo breve” (párr. 155) (énfasis agregado).</w:t>
        <w:br/>
        <w:br/>
        <w:t>17. Claro está que en algunos supuestos no será necesario internarse  en  el</w:t>
        <w:br/>
        <w:t>análisis de este cuarto dato, como en otros  no  lo  ha  sido  y  no  lo  es</w:t>
        <w:br/>
        <w:t>emprender el estudio  de  cada  uno  de  los  tres  restantes.  Los  asuntos</w:t>
        <w:br/>
        <w:t>sometidos  a  juicio  se  plantean  y  resuelven  conforme  a  sus   propias</w:t>
        <w:br/>
        <w:t>características. Serán éstas las que sugieran al tribunal el mayor  o  menor</w:t>
        <w:br/>
        <w:t>examen  de  cada  uno  de  los  puntos  de  referencia  aportados   por   la</w:t>
        <w:br/>
        <w:t>jurisprudencia europea,  así  como  del  recientemente  incorporado  por  la</w:t>
        <w:br/>
        <w:t>interamericana.</w:t>
        <w:br/>
        <w:br/>
        <w:t>18. Estimo plausible que la  Corte  haya  avanzado  en  el  examen  de  esta</w:t>
        <w:br/>
        <w:t>materia, conforme a su propia  experiencia  y  razonamiento,  ampliando  con</w:t>
        <w:br/>
        <w:t>ello el marco que aportó la jurisprudencia europea. La novedad no  menoscaba</w:t>
        <w:br/>
        <w:t>ni oscurece; por el  contrario,  mejora  y  favorece  el  estudio  de  casos</w:t>
        <w:br/>
        <w:t>justiciables y la adopción de definiciones pertinentes. Es mucho lo  que  la</w:t>
        <w:br/>
        <w:t>Corte Interamericana ha caminado en el enriquecimiento de la  jurisprudencia</w:t>
        <w:br/>
        <w:t>internacional, acaso venciendo obstáculos  y  desvaneciendo  reticencias,  y</w:t>
        <w:br/>
        <w:t>seguramente será mucho lo que caminará en el futuro.</w:t>
        <w:br/>
        <w:br/>
        <w:t>19. No omitiré mencionar que en algunos votos particulares  me  he  ocupado,</w:t>
        <w:br/>
        <w:t>desde hace algún  tiempo,  de  este  “cuarto  elemento”  de  ponderación,  y</w:t>
        <w:br/>
        <w:t>también mencionaré que un  sector  de  la  doctrina  ha  abordado  el  mismo</w:t>
        <w:br/>
        <w:t>asunto, en términos favorables. Así lo recuerda expresamente,  por  ejemplo,</w:t>
        <w:br/>
        <w:t>la jueza Cecilia Medina Quiroga cuando estudia el plazo razonable  (cfr.  La</w:t>
        <w:br/>
        <w:t>Convención Americana: teoría y  jurispudencia.  Vida,  integridad  personal,</w:t>
        <w:br/>
        <w:t>libertad personal, debido proceso y recurso judicial (Universidad de  Chile,</w:t>
        <w:br/>
        <w:t>Facultad de Derecho, Centro de Derechos Humanos, San José,  C.R.,  2003,  p.</w:t>
        <w:br/>
        <w:t>311).</w:t>
        <w:br/>
        <w:br/>
        <w:t>20. Por lo que toca a mi punto de vista, me permitiré  recordar  que  en  el</w:t>
        <w:br/>
        <w:t>voto con que acompañé la sentencia dictada  en  el  Caso  López  Alvarez  vs</w:t>
        <w:br/>
        <w:t>Honduras, del 1 de febrero de 2006  --al que me referí en mi voto  sobre  el</w:t>
        <w:br/>
        <w:t>Caso Valle Jaramillo-- procuré caracterizar la naturaleza y  el  alcance  de</w:t>
        <w:br/>
        <w:t>los elementos  del  plazo  razonable  suministrados  por  la  jurisprudencia</w:t>
        <w:br/>
        <w:t>europea, y sostuve  la  conveniencia  de  “ampliar  el  análisis  del  plazo</w:t>
        <w:br/>
        <w:t>razonable y estudiar la posibilidad de incorporar en este  concepto   --para</w:t>
        <w:br/>
        <w:t>apreciar la observancia o  la  inobservancia  del  debido  proceso--   otros</w:t>
        <w:br/>
        <w:t>elementos dignos de análisis”.</w:t>
        <w:br/>
        <w:br/>
        <w:t>21. Sostuve: “Parece posible que la  complejidad  del  tema  que  motiva  el</w:t>
        <w:br/>
        <w:t>procedimiento, la conducta del interesado --en la especie, el inculpado--  y</w:t>
        <w:br/>
        <w:t>la  actuación  de  la  autoridad  no  basten  para  proveer  una  conclusión</w:t>
        <w:br/>
        <w:t>convincente sobre la indebida demora, que vulnera o pone  en  grave  peligro</w:t>
        <w:br/>
        <w:t>el bien jurídico del  sujeto.  De  ahí  la  pertinencia,  a  mi  juicio,  de</w:t>
        <w:br/>
        <w:t>explorar otros elementos que complementen, no sustituyan,  a  aquéllos  para</w:t>
        <w:br/>
        <w:t>la determinación de un hecho --la violación  del  plazo  razonable--  acerca</w:t>
        <w:br/>
        <w:t>del cual no existen acotaciones cuantitativas universalmente aplicables”.</w:t>
        <w:br/>
        <w:br/>
        <w:t>22. Como “posible cuarto elemento a considerar para la estimación del  plazo</w:t>
        <w:br/>
        <w:t>razonable”,  me  referí  a  lo  que  denominé  ‘afectación  actual  que   el</w:t>
        <w:br/>
        <w:t>procedimiento implica para los derechos y deberes --es decir,  la  situación</w:t>
        <w:br/>
        <w:t>jurídica-- del individuo’. “Es posible  que  aquél  incida  de  manera  poco</w:t>
        <w:br/>
        <w:t>relevante sobre esa situación; si no es así,  es  decir,  si  la  incidencia</w:t>
        <w:br/>
        <w:t>crece, hasta ser intensa, resultará necesario, en bien de la justicia  y  la</w:t>
        <w:br/>
        <w:t>seguridad seriamente comprometidas,  que  el  procedimiento  corra  con  más</w:t>
        <w:br/>
        <w:t>diligencia a fin de que en breve tiempo --“plazo  razonable”--  se  resuelva</w:t>
        <w:br/>
        <w:t>la situación del sujeto, que ha comenzado a gravitar  severamente  sobre  la</w:t>
        <w:br/>
        <w:t>vida de éste.  La  afectación  debe  ser  actual,  no  meramente  posible  o</w:t>
        <w:br/>
        <w:t>probable, eventual o remota”.</w:t>
        <w:br/>
        <w:br/>
        <w:t>23.  “En  ocasiones,  es  irrelevante  el  tiempo   transcurrido   para   la</w:t>
        <w:br/>
        <w:t>ponderación del daño; en otras, es muy lesivo para  la  víctima.  Por  ello,</w:t>
        <w:br/>
        <w:t>los otros elementos de apreciación de la  razonabilidad   --complejidad  del</w:t>
        <w:br/>
        <w:t>asunto  y  conducta  de  autoridades  y  particulares--   deben   ponderarse</w:t>
        <w:br/>
        <w:t>igualmente a la luz del perjuicio que se está  causando  a  la  víctima.  El</w:t>
        <w:br/>
        <w:t>tiempo  no  corre  igual  para  todos,   ni   los   elementos   considerados</w:t>
        <w:br/>
        <w:t>tradicionalmente para fijar la  razonabilidad  del  plazo  afectan  a  todos</w:t>
        <w:br/>
        <w:t>igualmente (…)”. Volví a ocuparme  en  este  tema  en  mis  votos  para  las</w:t>
        <w:br/>
        <w:t>sentencias en los casos Sawhoyamaxa vs Paraguay, del 28 de marzo de 2006,  y</w:t>
        <w:br/>
        <w:t>Masacres de Ituango vs Colombia, del  1 de julio del mismo año.</w:t>
        <w:br/>
        <w:br/>
        <w:t>24. Entonces subrayé, como lo hago  ahora:  “no  he  propuesto  relevar  los</w:t>
        <w:br/>
        <w:t>datos de la doctrina judicial tradicional y concentrar en el  daño  toda  la</w:t>
        <w:br/>
        <w:t>eficacia para la medición del plazo razonable. De  ninguna  manera.  Tampoco</w:t>
        <w:br/>
        <w:t>he sugerido que la falta de daño apreciable legitime el  curso  del  tiempo,</w:t>
        <w:br/>
        <w:t>cualquiera que éste sea y  absuelva  al  Estado  de  responsabilidad  en  el</w:t>
        <w:br/>
        <w:t>ámbito  del  debido  proceso.  En  forma  alguna.  Sólo  he   planteado   la</w:t>
        <w:br/>
        <w:t>pertinencia de mirar los elementos de  medición  tradicionales  también   --</w:t>
        <w:br/>
        <w:t>sólo también--  desde la óptica o la perspectiva  del  daño  actual  que  el</w:t>
        <w:br/>
        <w:t>curso del tiempo genera a la  víctima.  Esto  constituye  un  plus  para  la</w:t>
        <w:br/>
        <w:t>apreciación, que debe asociarse a los otros factores convocados  para  medir</w:t>
        <w:br/>
        <w:t>la razonabilidad del tiempo transcurrido”.</w:t>
        <w:br/>
        <w:br/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El Juez Diego García-Sayán se adhirió  al  presente  Voto  del  Juez  Sergio</w:t>
        <w:br/>
        <w:t>García Ramírez.</w:t>
        <w:br/>
        <w:br/>
        <w:br/>
        <w:br/>
        <w:br/>
        <w:br/>
        <w:br/>
        <w:br/>
        <w:br/>
        <w:br/>
        <w:t xml:space="preserve">                                                   Diego García-Sayán</w:t>
        <w:br/>
        <w:t xml:space="preserve">                                    Juez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[1]   En  el  Informe  de  Admisibilidad  No.  67/05,  la  Comisión  decidió</w:t>
        <w:br/>
        <w:t>declarar admisible la  petición  No.  61/03  en  relación  con  la  presunta</w:t>
        <w:br/>
        <w:t>violación de los artículos 4, 8 y 25, en concordancia con el  artículo  1.1,</w:t>
        <w:br/>
        <w:t>de la Convención Americana (expediente de anexos a la demanda,  apéndice  2,</w:t>
        <w:br/>
        <w:t>folio 683, párr. 45).</w:t>
        <w:br/>
        <w:br/>
        <w:t>[2]   En el Informe de Fondo No. 63/06, la Comisión concluyó que  el  Estado</w:t>
        <w:br/>
        <w:t>era responsable por la violación del artículo 4 de la  Convención  Americana</w:t>
        <w:br/>
        <w:t>(Derecho a la Vida) en concordancia con las obligaciones establecidas en  el</w:t>
        <w:br/>
        <w:t>artículo 1.1 del mismo tratado,  en  perjuicio  de  Blanca  Jeannette  Kawas</w:t>
        <w:br/>
        <w:t>Fernández; y de los derechos  reconocidos  en  los  artículos  8  (Garantías</w:t>
        <w:br/>
        <w:t>Judiciales) y 25  (Protección  Judicial)  de  la  Convención  Americana,  en</w:t>
        <w:br/>
        <w:t>conjunción con los artículos 1.1 y 2  de  la  misma,  en  perjuicio  de  los</w:t>
        <w:br/>
        <w:t>familiares de la señora Kawas Fernández.  Asimismo,  la  Comisión  consideró</w:t>
        <w:br/>
        <w:t>que “no existe mérito independiente para  declarar  responsabilidad  estatal</w:t>
        <w:br/>
        <w:t>respecto de las alegadas violaciones al [derecho a la  integridad  personal]</w:t>
        <w:br/>
        <w:t>artículo 5 de la Convención Americana” (expediente de anexos a  la  demanda,</w:t>
        <w:br/>
        <w:t>apéndice 1, folio 672, párr. 118).</w:t>
        <w:br/>
        <w:t>[3]   Cfr. Resolución de la Presidenta de la Corte de 7 de octubre de 2008.</w:t>
        <w:br/>
        <w:br/>
        <w:t>[4]   A esta audiencia comparecieron: a)  por  la  Comisión  Interamericana:</w:t>
        <w:br/>
        <w:t>Juan Pablo Albán, Isabel Madariaga y Lilly Ching; b) por los  representantes</w:t>
        <w:br/>
        <w:t>de las presuntas víctimas: Viviana Krsticevic, Soraya Long, Gisela de  León,</w:t>
        <w:br/>
        <w:t>Marcia Aguiluz, Vanessa Coria, Blanca Araceli y Lucy Mendoza Díaz; y c)  por</w:t>
        <w:br/>
        <w:t>el  Estado:  Ángel  David  Reyes  (Agente),  Roberto  Ramos  Bustos  (Agente</w:t>
        <w:br/>
        <w:t>Alterno), Rosalinda Bueno Fura (Embajadora  de  Honduras  en  México),  Hugo</w:t>
        <w:br/>
        <w:t>Alberto  Suazo,  María  Luisa  Ramos  Matute,  Mariela  Castañeda,  Fernando</w:t>
        <w:br/>
        <w:t>Griffin,  Carolina  Pineda  y  Germán  Silvestrucci  Santos,   todos   ellos</w:t>
        <w:br/>
        <w:t>abogados.</w:t>
        <w:br/>
        <w:br/>
        <w:t>[5]   La prueba solicitada consistió en  certificados  de  nacimiento  y  de</w:t>
        <w:br/>
        <w:t>defunción de la señora Blanca Jeannette Kawas Fernández.</w:t>
        <w:br/>
        <w:br/>
        <w:t>[6]   Cfr. Resolución  dictada  por  la  Corte  Interamericana  de  Derechos</w:t>
        <w:br/>
        <w:t>Humanos el 29 de noviembre de 2008.</w:t>
        <w:br/>
        <w:br/>
        <w:t>[7]   Artículo 53. Sobreseimiento del caso</w:t>
        <w:br/>
        <w:t>[…]</w:t>
        <w:br/>
        <w:br/>
        <w:t>2.     Si  el  demandado  comunicare  a  la  Corte  su  allanamiento  a  las</w:t>
        <w:br/>
        <w:t>pretensiones de la parte demandante y a las de  los  representantes  de  las</w:t>
        <w:br/>
        <w:t>presuntas víctimas, sus familiares  o  representantes,  la  Corte,  oído  el</w:t>
        <w:br/>
        <w:t>parecer de las partes  en  el  caso,  resolverá  sobre  la  procedencia  del</w:t>
        <w:br/>
        <w:t>allanamiento y sus efectos jurídicos. En este supuesto, la  Corte  procederá</w:t>
        <w:br/>
        <w:t>a  determinar,  cuando  fuere   el   caso,   las   reparaciones   y   costas</w:t>
        <w:br/>
        <w:t>correspondientes.</w:t>
        <w:br/>
        <w:br/>
        <w:br/>
        <w:t xml:space="preserve">      Artículo 55. Prosecución del examen del caso</w:t>
        <w:br/>
        <w:br/>
        <w:br/>
        <w:t>La Corte, teniendo en  cuenta  las  responsabilidades  que  le  incumben  de</w:t>
        <w:br/>
        <w:t>proteger los derechos humanos, podrá  decidir  que  prosiga  el  examen  del</w:t>
        <w:br/>
        <w:t>caso,  aun  en  presencia  de  los  supuestos  señalados  en  los  artículos</w:t>
        <w:br/>
        <w:t>precedentes.</w:t>
        <w:br/>
        <w:br/>
        <w:t>[8]   Cfr. Caso Myrna  Mack  Chang  Vs.  Guatemala.  Fondo,  Reparaciones  y</w:t>
        <w:br/>
        <w:t>Costas.  Sentencia de 25 de noviembre de 2003. Serie C No.  101,  párr  105;</w:t>
        <w:br/>
        <w:t>Caso Ticona Estrada y otros  Vs.  Bolivia.  Fondo,  Reparaciones  y  Costas.</w:t>
        <w:br/>
        <w:t>Sentencia de 27 de noviembre de 2008. Serie C No.  191,  párr.  20,  y  Caso</w:t>
        <w:br/>
        <w:t>Valle Jaramillo  y  otros   Vs.  Colombia.  Fondo,  Reparaciones  y  Costas.</w:t>
        <w:br/>
        <w:t>Sentencia de 27 de noviembre de 2008. Serie C No. 192, párr. 28.</w:t>
        <w:br/>
        <w:br/>
        <w:t>[9]   Cfr. Caso Myrna Mack Chang. Fondo, Reparaciones y Costas,  supra  nota</w:t>
        <w:br/>
        <w:t>8, 106 a 108; Caso  Kimel  Vs.  Argentina.  Fondo,  Reparaciones  y  Costas.</w:t>
        <w:br/>
        <w:t>Sentencia de 2 de mayo de 2008 Serie C No. 177,  párr.  24,  y  Caso  Ticona</w:t>
        <w:br/>
        <w:t>Estrada y otros. Fondo, Reparaciones y Costas, supra nota 8, párr. 21.</w:t>
        <w:br/>
        <w:br/>
        <w:t>[10]  Cfr. Caso Goiburú y otros Vs. Paraguay. Fondo, Reparaciones y  Costas.</w:t>
        <w:br/>
        <w:t>Sentencia de 22 de septiembre de 2006. Serie  C  No.  153,  párr.  29;  Caso</w:t>
        <w:br/>
        <w:t>Perozo y otros Vs. Venezuela. Excepciones Preliminares, Fondo,  Reparaciones</w:t>
        <w:br/>
        <w:t>y Costas. Sentencia de 28 de enero de 2009. Serie C No. 195, párr. 50,  Caso</w:t>
        <w:br/>
        <w:t>Ríos y otros Vs. Venezuela. Excepciones Preliminares, Fondo, Reparaciones  y</w:t>
        <w:br/>
        <w:t>Costas. Sentencia de 28 de enero de 2009. Serie C No. 194, párr. 43.</w:t>
        <w:br/>
        <w:br/>
        <w:t>[11]  En su demanda, la Comisión indicó que “[e]n atención a  la  naturaleza</w:t>
        <w:br/>
        <w:t>del presente caso, los beneficiarios  de  las  reparaciones  que  ordene  la</w:t>
        <w:br/>
        <w:t>Corte  como  consecuencia  de  la  violaciones  a   los   derechos   humanos</w:t>
        <w:br/>
        <w:t>perpetradas por el Estado hondureño son  la  víctima  ya  mencionada  en  la</w:t>
        <w:br/>
        <w:t>presente demanda y sus familiares que hayan  sufrido  perjuicios  materiales</w:t>
        <w:br/>
        <w:t>y/o inmateriales como consecuencia de las violaciones  de  derechos  humanos</w:t>
        <w:br/>
        <w:t>alegadas. Según la información en el  expediente,  los  familiares  directos</w:t>
        <w:br/>
        <w:t>incluyen a: Blanca Fernández  (madre);  Jacobo  Kawas  Cury  (padre);  James</w:t>
        <w:br/>
        <w:t>Gordon Watt (esposo); Jaime; Alejandro  Watt  Kawas  (hijo);  Selsa  Damaris</w:t>
        <w:br/>
        <w:t>Watt Kawas  (hija);  Carmen  Marielena  Kawas  Fernández  (hermana);  Jacobo</w:t>
        <w:br/>
        <w:t>Roberto Kawas Fernández (hermano); Jorge Jesús Kawas Fernández (hermano)”.</w:t>
        <w:br/>
        <w:br/>
        <w:t>[12]   En  su  escrito  de  solicitudes  y  argumentos,  los  representantes</w:t>
        <w:br/>
        <w:t>indicaron que “deben tenerse en cuenta como víctimas y beneficiarios de  las</w:t>
        <w:br/>
        <w:t>reparaciones, a los familiares más  cercanos  por  las  violaciones  de  las</w:t>
        <w:br/>
        <w:t>cuales han  sido  objeto  a  través  de  los  años”,  manifestando  que  las</w:t>
        <w:br/>
        <w:t>reparaciones deberán alcanzar a las siguientes  personas:  Blanca  Fernández</w:t>
        <w:br/>
        <w:t>(madre), Jacobo Kawas Cury (padre -fallecido en noviembre de  2005-),  Jaime</w:t>
        <w:br/>
        <w:t>Alejandro Watt Kawas  (hijo),  Selsa  Damaris  Watt  Kawas  (hija),   Carmen</w:t>
        <w:br/>
        <w:t>Marianela  Kawas  Fernández  (hermana),  Jacobo  Roberto   Kawas   Fernández</w:t>
        <w:br/>
        <w:t>(hermano), Jorge Jesús Kawas Fernández (hermano).</w:t>
        <w:br/>
        <w:br/>
        <w:t>[13]  Cfr. Caso  Benavides  Cevallos  Vs.  Ecuador.  Fondo,  Reparaciones  y</w:t>
        <w:br/>
        <w:t>Costas. Sentencia de 19 de junio de 1998. Serie C No.  38,  párr.  57;  Caso</w:t>
        <w:br/>
        <w:t>Ticona Estrada y otros. Fondo, Reparaciones y Costas, supra  nota  8,  párr.</w:t>
        <w:br/>
        <w:t>26; y Caso Valle Jaramillo y otros.  Fondo,  Reparaciones  y  Costas,  supra</w:t>
        <w:br/>
        <w:t>nota 8, párr. 46.</w:t>
        <w:br/>
        <w:t>[14]  Cfr. Caso  de  la  “Panel  Blanca”  (Paniagua  Morales  y  otros)  Vs.</w:t>
        <w:br/>
        <w:t>Guatemala. Fondo. Sentencia de 8 de marzo de 1998. Serie  C  No.  37,  párr.</w:t>
        <w:br/>
        <w:t>76; Caso Ríos y  otros.  Excepciones  Preliminares,  Fondo,  Reparaciones  y</w:t>
        <w:br/>
        <w:t>Costas, supra nota 10,  párr.  101;  y  Caso  Perozo  y  otros.  Excepciones</w:t>
        <w:br/>
        <w:t>Preliminares, Fondo, Reparaciones y Costas, supra nota 10, párr. 112.</w:t>
        <w:br/>
        <w:br/>
        <w:t>[15]  Cfr.  Caso  Nogueira  de  Carvalho  y  otro  Vs.  Brasil.  Excepciones</w:t>
        <w:br/>
        <w:t>Preliminares y Fondo. Sentencia de 28 de noviembre  de  2006.  Serie  C  No.</w:t>
        <w:br/>
        <w:t>161, párr. 55; Caso La Cantuta  Vs.  Perú.  Fondo,  Reparaciones  y  Costas.</w:t>
        <w:br/>
        <w:t>Sentencia de 29 de noviembre de 2006. Serie C No.  162,  párr.  59,  y  Caso</w:t>
        <w:br/>
        <w:t>Kimel. Fondo, Reparaciones y Costas, supra nota 9, párr. 29.</w:t>
        <w:br/>
        <w:br/>
        <w:t>[16]  En relación con las declaraciones de las señoras  Blanca  Fernández  y</w:t>
        <w:br/>
        <w:t>Carmen  Marianela  Kawas  Fernández,  ofrecida  por  los  representantes   y</w:t>
        <w:br/>
        <w:t>requerida en la Resolución de la Presidenta, el 7 de noviembre de  2008  los</w:t>
        <w:br/>
        <w:t>representantes presentaron una comunicación en la que se  afirmó  que  “  en</w:t>
        <w:br/>
        <w:t>cuanto el testimonio de la señora Blanca Fernández, madre de  la  [presunta]</w:t>
        <w:br/>
        <w:t>víctima del caso, renunciamos a él debido a que  […]  tiene  actualmente  82</w:t>
        <w:br/>
        <w:t>años de edad y su salud física y mental se encuentra deteriorada, de  manera</w:t>
        <w:br/>
        <w:t>que no le es posible rendir la declaración solicitada.  También  renunciamos</w:t>
        <w:br/>
        <w:t>al testimonio de la señora Carmen Marianela Kawas Fernández, hermana  de  la</w:t>
        <w:br/>
        <w:t>[presunta] víctima, debido a que le  fue  imposible  rendir  la  declaración</w:t>
        <w:br/>
        <w:t>requerida y realizar los trámites de  autenticación  correspondientes,  pues</w:t>
        <w:br/>
        <w:t>ella es actualmente la responsable del  […]  cuidado  de  su  madre,  Blanca</w:t>
        <w:br/>
        <w:t>Kawas, cuyo estado de salud […] se encuentra deteriorado”.</w:t>
        <w:br/>
        <w:t>[17]  Cfr. Caso Velásquez Rodríguez Vs. Honduras. Fondo. Sentencia de 29  de</w:t>
        <w:br/>
        <w:t>julio de 1988. Serie C No. 4, párr. 140;  Caso  Ríos  y  otros.  Excepciones</w:t>
        <w:br/>
        <w:t>Preliminares, Fondo, Reparaciones y Costas, supra nota 10, párr. 81, y  Caso</w:t>
        <w:br/>
        <w:t>Perozo y otros. Excepciones  Preliminares,  Fondo,  Reparaciones  y  Costas,</w:t>
        <w:br/>
        <w:t>supra nota 10, párr. 94.</w:t>
        <w:br/>
        <w:br/>
        <w:t>[18]   Cfr.  Caso  Loayza  Tamayo  Vs.  Perú.  Fondo.  Sentencia  de  17  de</w:t>
        <w:br/>
        <w:t>septiembre  de  1997.  Serie  C  No.  33,  párr.  43;  Caso  Ríos  y  otros.</w:t>
        <w:br/>
        <w:t>Excepciones Preliminares, Fondo,  Reparaciones  y  Costas,  supra  nota  10,</w:t>
        <w:br/>
        <w:t>párr.  89,  y  Caso  Perozo  y  otros.  Excepciones   Preliminares,   Fondo,</w:t>
        <w:br/>
        <w:t>Reparaciones y Costas, supra nota 10, párr. 103.</w:t>
        <w:br/>
        <w:br/>
        <w:t>[19]  Cfr. Caso Velásquez Rodríguez Vs. Honduras, supra nota 17, párr.  146,</w:t>
        <w:br/>
        <w:t>citando Military  and  Paramilitary  Activities  in  and  against  Nicaragua</w:t>
        <w:br/>
        <w:t>(Nicaragua Vs. USA), 1986 ICJ,  párr.  62-64;  Caso  de  la  “Panel  Blanca”</w:t>
        <w:br/>
        <w:t>(Paniagua Morales y otros). Fondo, supra nota 14,  párr.  75;  Caso  Ríos  y</w:t>
        <w:br/>
        <w:t>otros. Excepciones Preliminares, Fondo, Reparaciones y  Costas,  supra  nota</w:t>
        <w:br/>
        <w:t>10, párr. 87, y  Caso  Perozo  y  otros.  Excepciones  Preliminares,  Fondo,</w:t>
        <w:br/>
        <w:t>Reparaciones y Costas, supra nota 10, párr. 101.</w:t>
        <w:br/>
        <w:br/>
        <w:t>[20]  En lo pertinente, el artículo  4.1  de  la  Convención  establece  que</w:t>
        <w:br/>
        <w:t>“[t]oda persona tiene derecho a que se respete su vida. Este derecho  estará</w:t>
        <w:br/>
        <w:t>protegido por la ley y, en general, a partir del momento de  la  concepción.</w:t>
        <w:br/>
        <w:t>Nadie puede ser privado de la vida arbitrariamente”.</w:t>
        <w:br/>
        <w:br/>
        <w:t>[21]  El artículo 8.1 de la Convención establece que “[t]oda 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br/>
        <w:t>[22]  El artículo 25.1 de la Convención señala  que  “[t]oda  persona  tiene</w:t>
        <w:br/>
        <w:t>derecho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sus funciones oficiales”.</w:t>
        <w:br/>
        <w:br/>
        <w:t>[23]  El artículo 1.1 de la Convención establece que “[l]os  Estados  Partes</w:t>
        <w:br/>
        <w:t>en esta Convención se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br/>
        <w:t>[24]  El artículo 2 de la Convención establece que  “[s]i  el  ejercicio  de</w:t>
        <w:br/>
        <w:t>los derechos y libertades mencionados en  el  artículo  1  no  estuviere  ya</w:t>
        <w:br/>
        <w:t>garantizado por disposiciones legislativas o de otro carácter,  los  Estados</w:t>
        <w:br/>
        <w:t>Partes  se  comprometen  a  adoptar,  con  arreglo  a   sus   procedimientos</w:t>
        <w:br/>
        <w:t>constitucionales y a las  disposiciones  de  esta  Convención,  las  medidas</w:t>
        <w:br/>
        <w:t>legislativas o de otro carácter que fueren necesarias para  hacer  efectivos</w:t>
        <w:br/>
        <w:t>tales derechos y libertades”.</w:t>
        <w:br/>
        <w:t>[25]   Cfr.  declaración  de  Rafael   Sambulá   rendida   ante   la   Corte</w:t>
        <w:br/>
        <w:t>Interamericana en audiencia pública celebrada el 2  de  diciembre  de  2008;</w:t>
        <w:br/>
        <w:t>declaración de Jacobo Kawas Fernández rendida ante la  Corte  Interamericana</w:t>
        <w:br/>
        <w:t>en audiencia pública celebrada el 2 de  diciembre  de  2008,  y  declaración</w:t>
        <w:br/>
        <w:t>rendida  por  Trinidad  Marcial  Bueno  ante  fedatario  público  el  18  de</w:t>
        <w:br/>
        <w:t>noviembre de 2008 (expediente de fondo, tomo II, folios 466 a 468).</w:t>
        <w:br/>
        <w:br/>
        <w:t>[26]   Cfr.  declaración  de  Rafael   Sambulá   rendida   ante   la   Corte</w:t>
        <w:br/>
        <w:t>Interamericana, supra nota 25.</w:t>
        <w:br/>
        <w:br/>
        <w:t>[27]   En  el  escrito  de  solicitudes  y  argumentos  los  representantes</w:t>
        <w:br/>
        <w:t>indicaron que durante la presidencia de Blanca Jeannette  Kawas  Fernández,</w:t>
        <w:br/>
        <w:t>la fundación logró la aprobación, por parte de la Secretaría de  Educación,</w:t>
        <w:br/>
        <w:t>del “Bachillerato en Ecología y Medio Ambiente” que actualmente imparte  el</w:t>
        <w:br/>
        <w:t>Instituto Triunfo de la Cruz, en Tela, y “a través  de  la  Secretaría  del</w:t>
        <w:br/>
        <w:t>Ambiente, consiguió la cancelación de permisos de  construcción  del  Canal</w:t>
        <w:br/>
        <w:t>Paralelo al Dique Martínez, ubicado en la zona  sureste  del  Parque  Punta</w:t>
        <w:br/>
        <w:t>Sal”.</w:t>
        <w:br/>
        <w:br/>
        <w:t>[28]  Cfr. decreto No. 154-94 “mediante el cual se le  da  a  Punta  Sal  la</w:t>
        <w:br/>
        <w:t>Categoría de Parque Nacional” Gaceta Num. 27.538 de 28 de diciembre de  1994</w:t>
        <w:br/>
        <w:t>(expediente de  anexos  a  la  demanda,  anexo  8,  folios  301  a  306),  y</w:t>
        <w:br/>
        <w:t>declaración de Rafael  Sambulá  rendida  ante  la  Corte  Interamericana  en</w:t>
        <w:br/>
        <w:t>audiencia pública celebrada el 2 de diciembre de 2008.</w:t>
        <w:br/>
        <w:br/>
        <w:t>[29]  Cfr. declaración de Jacobo  Kawas  Fernández  rendida  ante  la  Corte</w:t>
        <w:br/>
        <w:t>Interamericana, supra nota 25.</w:t>
        <w:br/>
        <w:br/>
        <w:t>[30]  Cfr. decreto  No.  43-95  en  el  cual  se  ordena  "Denominar  Parque</w:t>
        <w:br/>
        <w:t>Nacional Blanca Janeth Kawas Fernández, al Parque Punta  Sal",  Gaceta  Num.</w:t>
        <w:br/>
        <w:t>27.636 de 25 de abril de 1995 (expediente de anexos a la demanda,  anexo  9,</w:t>
        <w:br/>
        <w:t>folio 308).</w:t>
        <w:br/>
        <w:br/>
        <w:t>[31]  Cfr. declaración de Rafael Sambulá rendida el 1 de marzo de 1995  ante</w:t>
        <w:br/>
        <w:t>el Juzgado de Paz de lo  Criminal  de  Tela,  (expediente  de  anexos  a  la</w:t>
        <w:br/>
        <w:t>contestación de la demanda, anexo 8,  folio  2551);  declaración  de  Ismael</w:t>
        <w:br/>
        <w:t>Edgardo Lozano rendida el 21 de febrero de 1995 ante el Juzgado  de  Paz  de</w:t>
        <w:br/>
        <w:t>lo Criminal de Tela (expediente de anexos a la contestación de  la  demanda,</w:t>
        <w:br/>
        <w:t>anexo 8, folio 2142); declaración testimonial de Saúl Benjamín Zapata  Mejía</w:t>
        <w:br/>
        <w:t>de 20 de enero de 2004  (expediente  de  anexos  a  la  contestación  de  la</w:t>
        <w:br/>
        <w:t>demanda, anexo 8, folios 2320 y 2321); opinión  técnico  jurídica  Nº  DCAT-</w:t>
        <w:br/>
        <w:t>SATJ- AFS 022/2003 “Con respecto a determinar cuáles son las diligencias  de</w:t>
        <w:br/>
        <w:t>investigación que deben realizarse en  un  proceso  penal  iniciado  con  el</w:t>
        <w:br/>
        <w:t>antiguo Código de Procedimientos Penales”. Ministerio Público,  Departamento</w:t>
        <w:br/>
        <w:t>de capacitación técnico jurídica, 18 de noviembre  de  2003  (expediente  de</w:t>
        <w:br/>
        <w:t>anexos a la contestación de la  demanda,  anexo  8,  folios  2371  a  2392);</w:t>
        <w:br/>
        <w:t>informe investigativo de la Dirección General de Investigación  Criminal  de</w:t>
        <w:br/>
        <w:t>30 de octubre de 2003 suscrito por  Daniel  Barahona,  Sub  Oficial  III  de</w:t>
        <w:br/>
        <w:t>Investigación (expediente de anexos a la contestación de la  demanda,  anexo</w:t>
        <w:br/>
        <w:t>8, folios 2341 a 2343); oficio de 7 de diciembre de  2006  remitido  por  al</w:t>
        <w:br/>
        <w:t>Dirección General de Investigación Criminal al Juzgado de  Letras  Seccional</w:t>
        <w:br/>
        <w:t>de Tela, Atlántida (expediente de anexos a la contestación  de  la  demanda,</w:t>
        <w:br/>
        <w:t>anexo 8, folios 2431 y 2432), e informe de 27 de noviembre de 2006  dirigido</w:t>
        <w:br/>
        <w:t>al Director General de  Investigación  Criminal  (expediente  de  anexos  al</w:t>
        <w:br/>
        <w:t>escrito de solicitudes y argumentos, anexo L.17, folio 1747).</w:t>
        <w:br/>
        <w:br/>
        <w:t>[32]  Cfr. declaración  rendida  por  Trinidad  Marcial  Bueno  Romero  ante</w:t>
        <w:br/>
        <w:t>fedatario público, supra nota 25, y comunicación de 28 de  febrero  de  1996</w:t>
        <w:br/>
        <w:t>del  director  ejecutivo  y  coordinador  del  programa   radial   “Vida   y</w:t>
        <w:br/>
        <w:t>Naturaleza” transmitido en Radio América con el patrocinio de la  Asociación</w:t>
        <w:br/>
        <w:t>Hondureña de Periodistas Ambientalistas  y  Agro  Forestales  (A.H.P.A.A.F.)</w:t>
        <w:br/>
        <w:t>(expediente de anexos a la demanda, apéndice 3, folios 723 y 724).</w:t>
        <w:br/>
        <w:br/>
        <w:t>[33]  Cfr. declaración de Trinidad Marcial Bueno Romero de 9 de  febrero  de</w:t>
        <w:br/>
        <w:t>1995 (expediente de anexos a la contestación de la demanda, anexo  8,  folio</w:t>
        <w:br/>
        <w:t>2110); diligencia de levantamiento del cadáver realizada  el  7  de  febrero</w:t>
        <w:br/>
        <w:t>del 1995 (expediente de anexos a la contestación de  la  demanda,  anexo  8,</w:t>
        <w:br/>
        <w:t>folio 2106), y dictamen del  perito  Alfredo  Girón  Montoya,  MD,  ante  el</w:t>
        <w:br/>
        <w:t>Juzgado de Paz de lo Criminal de Tela el 9 de febrero  de  1995  (expediente</w:t>
        <w:br/>
        <w:t>de anexos a la demanda, anexo 16, folio 368). De acuerdo  a  la  declaración</w:t>
        <w:br/>
        <w:t>del perito médico anexada al expediente judicial  “la  causa  de  la  muerte</w:t>
        <w:br/>
        <w:t>probablemente fue por sección de médula espinal  con  fractura  de  base  de</w:t>
        <w:br/>
        <w:t>cráneo y por hipovolemia a consecuencia de la pérdida de sangre”.</w:t>
        <w:br/>
        <w:br/>
        <w:t>[34]  Cfr. declaración de Dencen Alex Andino Alvarado de  9  de  febrero  de</w:t>
        <w:br/>
        <w:t>1995 (expediente de anexos a la contestación de la demanda, anexo  8,  folio</w:t>
        <w:br/>
        <w:t>2113), y declaración de Xiomara Camsbell Andino de 10  de  febrero  de  1995</w:t>
        <w:br/>
        <w:t>(expediente de anexos a la contestación de la demanda, anexo 8, folios 2114-</w:t>
        <w:br/>
        <w:t>2115).</w:t>
        <w:br/>
        <w:br/>
        <w:t>[35]  Cfr. diligencia de levantamiento de cadáver realizada el 7 de  febrero</w:t>
        <w:br/>
        <w:t>del 1995, supra nota 33; declaración de Carlos Antonio Quintana  rendida  el</w:t>
        <w:br/>
        <w:t>10 de febrero de 1995 ante  el  Juzgado  de  Paz  de  lo  Criminal  de  Tela</w:t>
        <w:br/>
        <w:t>(expediente de anexos a la  contestación  de  la  demanda,  anexo  8,  folio</w:t>
        <w:br/>
        <w:t>2127); declaración de Roberto Bendeck rendida el 14 de febrero de 1995  ante</w:t>
        <w:br/>
        <w:t>el Juzgado de Paz de  lo  Criminal  de  Tela  (expediente  de  anexos  a  la</w:t>
        <w:br/>
        <w:t>contestación de la demanda, anexo 8, folio 2129); declaración  de  Dagoberto</w:t>
        <w:br/>
        <w:t>Alcides Varela rendida el 9 de febrero de 1995 ante el Juzgado de Paz de  lo</w:t>
        <w:br/>
        <w:t>Criminal de Tela (expediente de anexos a  la  contestación  de  la  demanda,</w:t>
        <w:br/>
        <w:t>anexo 8, folio 2123), y declaración de Jacobo Kawas Fernández  rendida  ante</w:t>
        <w:br/>
        <w:t>la Corte Interamericana, supra nota 25.</w:t>
        <w:br/>
        <w:br/>
        <w:t>[36]  Cfr. opinión técnico jurídica Nº DCAT-SATJ- AFS 022/2003,  supra  nota</w:t>
        <w:br/>
        <w:t>31.</w:t>
        <w:br/>
        <w:br/>
        <w:t>[37]  Cfr. auto de apertura de la investigación dictado por  el  Juzgado  de</w:t>
        <w:br/>
        <w:t>la Paz de lo Criminal de Tela el 7 de febrero de 1995 (expediente de  anexos</w:t>
        <w:br/>
        <w:t>a la contestación de la demanda, anexo 8, folio 2096).</w:t>
        <w:br/>
        <w:br/>
        <w:t>[38]  Cfr. auto de apertura de la investigación dictado por  el  Juzgado  de</w:t>
        <w:br/>
        <w:t>la Paz de lo Criminal de Tela, supra nota 37.</w:t>
        <w:br/>
        <w:br/>
        <w:t>[39]  Cfr. acta de inspección judicial realizada por el Juzgado  de  la  Paz</w:t>
        <w:br/>
        <w:t>de lo Criminal de Tela el 7 de febrero de 1995 (expediente de  anexos  a  la</w:t>
        <w:br/>
        <w:t>contestación de la demanda, anexo 8, folio 2097).</w:t>
        <w:br/>
        <w:br/>
        <w:t>[40]  Cfr. dictamen del perito Alfredo Girón Montoya, MD, supra nota 33.</w:t>
        <w:br/>
        <w:br/>
        <w:t>[41]  Cfr. declaración de Xiomara Campsbell Andino rendida el 9  de  febrero</w:t>
        <w:br/>
        <w:t>de 1995 ante el Juzgado de Paz de lo Criminal de Tela (expediente de  anexos</w:t>
        <w:br/>
        <w:t>a la contestación de la demanda, anexo 8, folio 2114); declaración de  Marco</w:t>
        <w:br/>
        <w:t>Antonio Urraca Zaldivar rendida el 9 de febrero de 1995 ante el  Juzgado  de</w:t>
        <w:br/>
        <w:t>Paz de lo Criminal de Tela (expediente de anexos a  la  contestación  de  la</w:t>
        <w:br/>
        <w:t>demanda, anexo 8, folio 2111); declaración de Trinidad Marcial Bueno  Romero</w:t>
        <w:br/>
        <w:t>rendida el 9 de febrero de 1995 ante el Juzgado de Paz  de  lo  Criminal  de</w:t>
        <w:br/>
        <w:t>Tela (expediente de anexos a la contestación de la demanda, anexo  8,  folio</w:t>
        <w:br/>
        <w:t>2110); declaración de Dencen Alex Andino Alvarado rendida el  9  de  febrero</w:t>
        <w:br/>
        <w:t>de 1995 ante el Juzgado de Paz de lo Criminal de Tela (expediente de  anexos</w:t>
        <w:br/>
        <w:t>a la contestación de la  demanda,  anexo  8,  folio  2113);  declaración  de</w:t>
        <w:br/>
        <w:t>Mirian Janneth Alvarado rendida el 9 de febrero de 1995 ante el  Juzgado  de</w:t>
        <w:br/>
        <w:t>Paz de lo Criminal de Tela (expediente de anexos a  la  contestación  de  la</w:t>
        <w:br/>
        <w:t>demanda, anexo 8, folio 2124); declaración de Patricia Padilla rendida el  9</w:t>
        <w:br/>
        <w:t>de febrero  de  1995  ante  el  Juzgado  de  Paz  de  lo  Criminal  de  Tela</w:t>
        <w:br/>
        <w:t>(expediente de anexos a la  contestación  de  la  demanda,  anexo  8,  folio</w:t>
        <w:br/>
        <w:t>2122); declaración de Liliana Yasmín Padilla rendida  el  9  de  febrero  de</w:t>
        <w:br/>
        <w:t>1995 ante el Juzgado de Paz de lo Criminal de Tela (expediente de  anexos  a</w:t>
        <w:br/>
        <w:t>la contestación  de  la  demanda,  anexo  8,  folio  2122);  declaración  de</w:t>
        <w:br/>
        <w:t>Dagoberto Alcides Varela rendida el 9 de febrero de 1995 ante el Juzgado  de</w:t>
        <w:br/>
        <w:t>Paz de lo Criminal de Tela (expediente de anexos a  la  contestación  de  la</w:t>
        <w:br/>
        <w:t>demanda, anexo 8,  folio  2123);  declaración  de  Carlos  Antonio  Quintana</w:t>
        <w:br/>
        <w:t>rendida el 10 de febrero de 1995 ante el Juzgado de Paz de  lo  Criminal  de</w:t>
        <w:br/>
        <w:t>Tela (expediente de anexos a la contestación de la demanda, anexo  8,  folio</w:t>
        <w:br/>
        <w:t>2127); declaración de José Israel Amaya Orellana rendida el  10  de  febrero</w:t>
        <w:br/>
        <w:t>de 1995 ante el Juzgado de Paz de lo Criminal de Tela (expediente de  anexos</w:t>
        <w:br/>
        <w:t>a la contestación de la  demanda,  anexo  8,  folio  2128);  declaración  de</w:t>
        <w:br/>
        <w:t>Roberto Bendeck rendida el 14 de febrero de 1995 ante el Juzgado de  Paz  de</w:t>
        <w:br/>
        <w:t>lo Criminal de Tela (expediente de anexos a la contestación de  la  demanda,</w:t>
        <w:br/>
        <w:t>anexo 8, folio 2129); declaración de Ramón Israel  Castillo  Flores  rendida</w:t>
        <w:br/>
        <w:t>el 14 de febrero de 1995 ante el Juzgado de  Paz  de  lo  Criminal  de  Tela</w:t>
        <w:br/>
        <w:t>(expediente de anexos a la  contestación  de  la  demanda,  anexo  8,  folio</w:t>
        <w:br/>
        <w:t>2130); declaración de José Antonio Banegas García rendida el 14  de  febrero</w:t>
        <w:br/>
        <w:t>de 1995 ante el Juzgado de Paz de lo Criminal de Tela (expediente de  anexos</w:t>
        <w:br/>
        <w:t>a la contestación de la  demanda,  anexo  8,  folio  2131);  declaración  de</w:t>
        <w:br/>
        <w:t>Dinora Paz Hernández rendida el 14 de febrero de 1995  ante  el  Juzgado  de</w:t>
        <w:br/>
        <w:t>Paz de lo Criminal de Tela (expediente de anexos a  la  contestación  de  la</w:t>
        <w:br/>
        <w:t>demanda, anexo 8, folio 2132); declaración de Juan Díaz Martínez rendida  el</w:t>
        <w:br/>
        <w:t>15 de febrero de 1995 ante  el  Juzgado  de  Paz  de  lo  Criminal  de  Tela</w:t>
        <w:br/>
        <w:t>(expediente de anexos a la  contestación  de  la  demanda,  anexo  8,  folio</w:t>
        <w:br/>
        <w:t>2134); declaración de José Luis Ramos Gómez rendida  el  15  de  febrero  de</w:t>
        <w:br/>
        <w:t>1995 ante el Juzgado de Paz de lo Criminal de Tela (expediente de  anexos  a</w:t>
        <w:br/>
        <w:t>la contestación de la demanda, anexo 8, folio 2135);  declaración  de  Julio</w:t>
        <w:br/>
        <w:t>Armando Mier Callejas rendida el 16 de febrero de 1995 ante  el  Juzgado  de</w:t>
        <w:br/>
        <w:t>Paz de lo Criminal de Tela (expediente de anexos a  la  contestación  de  la</w:t>
        <w:br/>
        <w:t>demanda, anexo 8, folio 2136); declaración de Elías Álvarez  rendida  el  21</w:t>
        <w:br/>
        <w:t>de febrero  de  1995  ante  el  Juzgado  de  Paz  de  lo  Criminal  de  Tela</w:t>
        <w:br/>
        <w:t>(expediente de anexos a la  contestación  de  la  demanda,  anexo  8,  folio</w:t>
        <w:br/>
        <w:t>2138); declaración de Aurelio Martínez Flores rendida el 21  de  febrero  de</w:t>
        <w:br/>
        <w:t>1995 ante el Juzgado de Paz de lo Criminal de Tela (expediente de  anexos  a</w:t>
        <w:br/>
        <w:t>la contestación de la demanda, anexo 8, folio 2140); declaración  de  Ismael</w:t>
        <w:br/>
        <w:t>Edgardo Lozano rendida el 21 de febrero de 1995, supra nota 31;  declaración</w:t>
        <w:br/>
        <w:t>de Rafael Sambulá rendida el 1 de marzo de 1995, supra nota 31;  declaración</w:t>
        <w:br/>
        <w:t>de Juan Alberto Hernández Sánchez rendida el 1 de  marzo  de  1995  ante  el</w:t>
        <w:br/>
        <w:t>Juzgado  de  Paz  de  lo  Criminal  de  Tela  (expediente  de  anexos  a  la</w:t>
        <w:br/>
        <w:t>contestación de la demanda, anexo 8, folio 2153); declaración de Luis  Ramón</w:t>
        <w:br/>
        <w:t>Maloff rendida el 2 de marzo de 1995 ante el Juzgado de Paz de  lo  Criminal</w:t>
        <w:br/>
        <w:t>de Tela (expediente de anexos a la contestación  de  la  demanda,  anexo  8,</w:t>
        <w:br/>
        <w:t>folio 2155); declaración de Nicolás Maloff rendida el 2  de  marzo  de  1995</w:t>
        <w:br/>
        <w:t>ante el Juzgado de Paz de lo Criminal de Tela (expediente  de  anexos  a  la</w:t>
        <w:br/>
        <w:t>contestación de la demanda,  anexo  8,  folio  2158);  declaración  de  Juan</w:t>
        <w:br/>
        <w:t>Francisco López rendida el 6 de marzo de 1995 ante el Juzgado de Paz  de  lo</w:t>
        <w:br/>
        <w:t>Criminal de Tela (expediente de anexos a  la  contestación  de  la  demanda,</w:t>
        <w:br/>
        <w:t>anexo 8, folios  2275  a  2280);  declaración  de  Eulogio  García  Sandoval</w:t>
        <w:br/>
        <w:t>rendida el 8 de marzo de 1995 ante el Juzgado de Paz de lo Criminal de  Tela</w:t>
        <w:br/>
        <w:t>(expediente de anexos a la  contestación  de  la  demanda,  anexo  8,  folio</w:t>
        <w:br/>
        <w:t>2163), y declaración de Mario Amaya rendida el 23 de marzo de 1995  ante  el</w:t>
        <w:br/>
        <w:t>Juzgado  de  Paz  de  lo  Criminal  de  Tela  (expediente  de  anexos  a  la</w:t>
        <w:br/>
        <w:t>contestación de la demanda, anexo 8, folio 2164).</w:t>
        <w:br/>
        <w:br/>
        <w:t>[42]   Cfr. diligencia de “personamiento” del Ministerio Público  presentada</w:t>
        <w:br/>
        <w:t>por José Francisco Pineda Ayala ante el Juez de Paz de lo Criminal  de  Tela</w:t>
        <w:br/>
        <w:t>(expediente de anexos a la  contestación  de  la  demanda,  anexo  8,  folio</w:t>
        <w:br/>
        <w:t>2108).</w:t>
        <w:br/>
        <w:br/>
        <w:t>[43]    Cfr.  diligencia   de   “personamiento”   del   Ministerio   Público</w:t>
        <w:br/>
        <w:t>(expediente de anexos a la  contestación  de  la  demanda,  anexo  8,  folio</w:t>
        <w:br/>
        <w:t>2108); oficio de 17 de  abril  de  1995  remitido  por  José  Mario  Salgado</w:t>
        <w:br/>
        <w:t>Montalbán, para “personamiento” del Ministerio Público, Juzgado  de  Paz  de</w:t>
        <w:br/>
        <w:t>lo Criminal de Tela (expediente de anexos a la contestación de  la  demanda,</w:t>
        <w:br/>
        <w:t>anexo 8, folio 2168); oficio de 8 de junio de 2001 remitido  por  el  fiscal</w:t>
        <w:br/>
        <w:t>Luis Javier  Santos  Cruz,  para  “personamiento”  del  Ministerio  Público,</w:t>
        <w:br/>
        <w:t>Juzgado  de  Paz  de  lo  Criminal  de  Tela  (expediente  de  anexos  a  la</w:t>
        <w:br/>
        <w:t>contestación de la demanda, anexo 8, folio 2177); oficio de 14 de agosto  de</w:t>
        <w:br/>
        <w:t>2003 remitido por el fiscal Jacobo Jesús Erazo Osorto, para  “personamiento”</w:t>
        <w:br/>
        <w:t>del Ministerio Público, Juzgado de Paz de lo Criminal  de  Tela  (expediente</w:t>
        <w:br/>
        <w:t>de anexos a la contestación de la demanda, anexo 8, folio 2182);  oficio  de</w:t>
        <w:br/>
        <w:t>19 de septiembre de 2003 remitido por el fiscal  Luis  Javier  Santos  Cruz,</w:t>
        <w:br/>
        <w:t>para “personamiento” del Ministerio Público, Juzgado de Paz de  lo  Criminal</w:t>
        <w:br/>
        <w:t>de Tela (expediente de anexos a la contestación  de  la  demanda,  anexo  8,</w:t>
        <w:br/>
        <w:t>folio 2192); escrito de 1 de diciembre de 2006 remitido por la fiscal  María</w:t>
        <w:br/>
        <w:t>de los Ángeles Barahona Díaz, para “personamiento” del  Ministerio  Público,</w:t>
        <w:br/>
        <w:t>Juzgado de Letras Seccional (expediente de anexos a la  contestación  de  la</w:t>
        <w:br/>
        <w:t>demanda, anexo 8, folio 2429), y escrito de 12 de  junio  de  2008  remitido</w:t>
        <w:br/>
        <w:t>por el fiscal  Eduardo  Antonio  Lagos  Galindo,  para  “personamiento”  del</w:t>
        <w:br/>
        <w:t>Ministerio  Público,  Juzgado   de   Letras   Seccional,   Tela,   Atlántida</w:t>
        <w:br/>
        <w:t>(expediente de anexos a la  contestación  de  la  demanda,  anexo  8,  folio</w:t>
        <w:br/>
        <w:t>2546).</w:t>
        <w:br/>
        <w:br/>
        <w:t>[44]  Cfr. declaración testimonial de Saúl Benjamín Zapata Mejía  de  20  de</w:t>
        <w:br/>
        <w:t>enero de 2004, supra nota 31; opinión técnico  jurídica  Nº  DCAT-SATJ-  AFS</w:t>
        <w:br/>
        <w:t>022/2003, supra nota 31, y memorando dirigido a Wilfredo Alvarado,  director</w:t>
        <w:br/>
        <w:t>de  la  Dirección  de  Investigación  Criminal,  por  Carlos   Cruz   Pérez,</w:t>
        <w:br/>
        <w:t>coordinador de la Dirección de Investigación Criminal  en  Tela,  el  10  de</w:t>
        <w:br/>
        <w:t>mayo de 1996 (expediente de anexos al escrito de solicitudes  y  argumentos,</w:t>
        <w:br/>
        <w:t>anexo L.11, folios 1714 a 1716).</w:t>
        <w:br/>
        <w:br/>
        <w:t>[45]  Cfr. declaración de Juan Francisco López Mejía rendida el 6  de  marzo</w:t>
        <w:br/>
        <w:t>de 1995 ante el Juzgado de Paz de lo Criminal de Tela (expediente de  anexos</w:t>
        <w:br/>
        <w:t>a la contestación de la demanda, anexo 8, folio 2276).</w:t>
        <w:br/>
        <w:br/>
        <w:t>[46]  Cfr. oficio de 6 de marzo de 1995 del Juzgado de Paz  de  lo  Criminal</w:t>
        <w:br/>
        <w:t>de Tela que ordena la captura de los señores  Sabas  Mejía  Ramírez  y  Juan</w:t>
        <w:br/>
        <w:t>Mejía Ramírez (expediente de anexos a la contestación de la  demanda,  anexo</w:t>
        <w:br/>
        <w:t>8, folios 2174 y 2176).</w:t>
        <w:br/>
        <w:br/>
        <w:t>[47]  Cfr. oficio de 8 de marzo de 1995 del Juzgado de Paz  de  lo  Criminal</w:t>
        <w:br/>
        <w:t>de Tela que ordena dejar sin efecto la  orden  de  captura  de  los  señores</w:t>
        <w:br/>
        <w:t>Sabas Mejía Ramírez  y  Juan  Mejía  Ramírez  (expediente  de  anexos  a  la</w:t>
        <w:br/>
        <w:t>contestación de la demanda, anexo 8, folio 2175).</w:t>
        <w:br/>
        <w:br/>
        <w:t>[48]  Cfr. declaración de Mario Amaya rendida el 23 de marzo de 1995,  supra</w:t>
        <w:br/>
        <w:t>nota 41.</w:t>
        <w:br/>
        <w:br/>
        <w:t>[49]  Cfr. memorando dirigido a Wilfredo Alvarado, director de la  Dirección</w:t>
        <w:br/>
        <w:t>de Investigación Criminal, supra nota 44.</w:t>
        <w:br/>
        <w:br/>
        <w:t>[50]  Cfr. oficio del Ministerio Público de 26 de agosto  de  2003  ante  el</w:t>
        <w:br/>
        <w:t>Juzgado  de  Paz  de  lo  Criminal  de  Tela  (expediente  de  anexos  a  la</w:t>
        <w:br/>
        <w:t>contestación de la demanda, anexo 8, folio 2189).</w:t>
        <w:br/>
        <w:br/>
        <w:t>[51]  Cfr. declaración de Dencen Alex Andino Alvarado de  29  de  agosto  de</w:t>
        <w:br/>
        <w:t>2003 (expediente de anexos a la contestación de la demanda, anexo  8,  folio</w:t>
        <w:br/>
        <w:t>2191) y declaración de Dencen Alex Andino Alvarado  de  9  de  diciembre  de</w:t>
        <w:br/>
        <w:t>2003 (expediente de anexos al escrito de  solicitudes  y  argumentos,  anexo</w:t>
        <w:br/>
        <w:t>L.9, folio 1706).</w:t>
        <w:br/>
        <w:br/>
        <w:t>[52]  Cfr. declaración de Isdenia Enid Ramírez rendida el 29 de  octubre  de</w:t>
        <w:br/>
        <w:t>2003 ante la Dirección General  de  Investigación  Criminal  (expediente  de</w:t>
        <w:br/>
        <w:t>anexos a la contestación de la demanda, anexo 8,  folio  2346);  declaración</w:t>
        <w:br/>
        <w:t>de Rosendo Aguilar rendida el 29  de  octubre  de  2003  ante  la  Dirección</w:t>
        <w:br/>
        <w:t>General de Investigación Criminal (expediente de anexos  a  la  contestación</w:t>
        <w:br/>
        <w:t>de la demanda, anexo 8, folio 2348); declaración de Trinidad  Marcial  Bueno</w:t>
        <w:br/>
        <w:t>Romero rendida el 30 de  octubre  de  2003  ante  la  Dirección  General  de</w:t>
        <w:br/>
        <w:t>Investigación Criminal  (expediente  de  anexos  a  la  contestación  de  la</w:t>
        <w:br/>
        <w:t>demanda, anexo 8, folio 2349); declaración de Juan Mejía  Gómez  rendida  el</w:t>
        <w:br/>
        <w:t>30 de octubre de 2003 ante la Dirección General  de  Investigación  Criminal</w:t>
        <w:br/>
        <w:t>(expediente de anexos a la  contestación  de  la  demanda,  anexo  8,  folio</w:t>
        <w:br/>
        <w:t>2351); declaración de Sabas Gómez rendida el 30 de octubre de 2003  ante  la</w:t>
        <w:br/>
        <w:t>Dirección General de Investigación  Criminal  (expediente  de  anexos  a  la</w:t>
        <w:br/>
        <w:t>contestación de la demanda, anexo 8, folios 2355  a  2357);  declaración  de</w:t>
        <w:br/>
        <w:t>Carlos Antonio Quintana rendida el 30 de octubre de 2003 ante  la  Dirección</w:t>
        <w:br/>
        <w:t>General de Investigación Criminal (expediente de anexos  a  la  contestación</w:t>
        <w:br/>
        <w:t>de la demanda, anexo 8, folio 2358), y declaración  de  Dencen  Alex  Andino</w:t>
        <w:br/>
        <w:t>Alvarado rendida el 30 de octubre de  2003  ante  la  Dirección  General  de</w:t>
        <w:br/>
        <w:t>Investigación Criminal  (expediente  de  anexos  a  la  contestación  de  la</w:t>
        <w:br/>
        <w:t>demanda, anexo 8, folios 2360 a 2363).</w:t>
        <w:br/>
        <w:br/>
        <w:t>[53]  Cfr. informe investigativo de la Dirección  General  de  Investigación</w:t>
        <w:br/>
        <w:t>Criminal de 30 de octubre de 2003 suscrito por Daniel Barahona,  supra  nota</w:t>
        <w:br/>
        <w:t>31; oficio de 7 de diciembre de 2006 remitido por al  Dirección  General  de</w:t>
        <w:br/>
        <w:t>Investigación Criminal al Juzgado de Letras  Seccional  de  Tela,  Atlántida</w:t>
        <w:br/>
        <w:t>(expediente de anexos a la contestación de la demanda, anexo 8, folios  2431</w:t>
        <w:br/>
        <w:t>y 2432); informe de 27 de noviembre de 2006 dirigido al Director General  de</w:t>
        <w:br/>
        <w:t>Investigación Criminal (expediente de anexos al  escrito  de  solicitudes  y</w:t>
        <w:br/>
        <w:t>argumentos, anexo L.17, folios 1747 a 1750); escritos de 19  de  febrero  de</w:t>
        <w:br/>
        <w:t>2008 remitidos por el Inspector Elvin Salinas, “Jefe de Unidad del Grupo  de</w:t>
        <w:br/>
        <w:t>Investigación para las Muertes de los Ambientalistas”, a  la  fiscal  Sandra</w:t>
        <w:br/>
        <w:t>Ponce, Dirección General de Investigación Criminal (expediente de  anexos  a</w:t>
        <w:br/>
        <w:t>la contestación de la demanda, anexo 8, folios 2537 a 2544).</w:t>
        <w:br/>
        <w:br/>
        <w:t>[54]  Cfr. peritaje rendido por Clarisa Vega Molina rendido  ante  la  Corte</w:t>
        <w:br/>
        <w:t>Interamericana en la audiencia pública celebrada el 2 de diciembre de 2008.</w:t>
        <w:br/>
        <w:br/>
        <w:t>[55]  Cfr. informe de 27 de noviembre de 2006 dirigido al  Director  General</w:t>
        <w:br/>
        <w:t>de Investigación Criminal, supra nota 53.</w:t>
        <w:br/>
        <w:br/>
        <w:t>[56]  Cfr. informe de 27 de noviembre de 2006 dirigido al  Director  General</w:t>
        <w:br/>
        <w:t>de Investigación Criminal, supra nota 53.</w:t>
        <w:br/>
        <w:br/>
        <w:t>[57]  Cfr. opinión técnico jurídica Nº DCAT-SATJ- AFS 022/2003,  supra  nota</w:t>
        <w:br/>
        <w:t>31. Ver asimismo en el  expediente  interno  las  siguientes  declaraciones:</w:t>
        <w:br/>
        <w:t>declaración rendida el 21 de febrero de 1995 ante el Juzgado de  Paz  de  lo</w:t>
        <w:br/>
        <w:t>Criminal de Tela por Elías Álvarez, Secretario  de  Proyectos  de  la  Unión</w:t>
        <w:br/>
        <w:t>Nacional Campesina (UNC) quien indicó que “era probable  que  la  muerte  de</w:t>
        <w:br/>
        <w:t>ella vino a raíz de la labor que ella tenía”,  supra  nota  41;  declaración</w:t>
        <w:br/>
        <w:t>rendida el 21 de febrero de 1995 ante el Juzgado de Paz de  lo  Criminal  de</w:t>
        <w:br/>
        <w:t>Tela por Ismael Edgardo Lozano de la  Corporación  Hondureña  de  Desarrollo</w:t>
        <w:br/>
        <w:t>Forestal (CODEFORH), quien señaló que si bien  la  presunta  víctima  no  le</w:t>
        <w:br/>
        <w:t>manifestó que haya sido amenazada, es “consciente de  que  la  actividad  de</w:t>
        <w:br/>
        <w:t>protección  de  los  recursos  naturales  es  muy  riesgosa,  por  la  misma</w:t>
        <w:br/>
        <w:t>naturaleza de la actividad”, y que él pensaba que “la muerte  de  la  señora</w:t>
        <w:br/>
        <w:t>Kawas se debió a la actividad que hacía de ecologista  y  que  mantenía  una</w:t>
        <w:br/>
        <w:t>posición  beligerante  en  protección  de  ecosistema”,   supra   nota   31;</w:t>
        <w:br/>
        <w:t>declaración rendida el 14 de febrero de 1995 ante el Juzgado de  Paz  de  lo</w:t>
        <w:br/>
        <w:t>Criminal de Tela por Dinora Paz Hernández, quien señaló que  cuando  trabajó</w:t>
        <w:br/>
        <w:t>con la presunta víctima “le hacían llamadas feas,  como  decir  […]  que  se</w:t>
        <w:br/>
        <w:t>cuide esa vieja […]”, supra nota 41; y declaración rendida el 1 de marzo  de</w:t>
        <w:br/>
        <w:t>1995 ante el Juzgado de Paz de lo Criminal  de  Tela  declaración  por  Juan</w:t>
        <w:br/>
        <w:t>Alberto Hernández Sánchez quien indicó que en una ocasión  habían  amenazado</w:t>
        <w:br/>
        <w:t>a la señora Kawas por teléfono y  manifestó  que  en  el  homicidio  podrían</w:t>
        <w:br/>
        <w:t>estar involucrados empresas y particulares con intereses económicos  en  las</w:t>
        <w:br/>
        <w:t>zonas protegidas, supra nota 41.</w:t>
        <w:br/>
        <w:br/>
        <w:t>[58]  Cfr. opinión técnico jurídica Nº DCAT-SATJ- AFS 022/2003,  supra  nota</w:t>
        <w:br/>
        <w:t>31.</w:t>
        <w:br/>
        <w:br/>
        <w:t>[59]  Cfr. opinión técnico jurídica Nº DCAT-SATJ- AFS 022/2003,  supra  nota</w:t>
        <w:br/>
        <w:t>31</w:t>
        <w:br/>
        <w:br/>
        <w:t>[60]  Cfr. solicitud del fiscal Luis Javier Santos Cruz de  9  de  diciembre</w:t>
        <w:br/>
        <w:t>de 2003 (expediente de anexos a la contestación  de  la  demanda,  anexo  8,</w:t>
        <w:br/>
        <w:t>folios 2299 y 2300), declaración testimonial rendida  el  2  de  febrero  de</w:t>
        <w:br/>
        <w:t>2004 por Juan Mejia Gomez ante el Juzgado de Paz  de  lo  Criminal  de  Tela</w:t>
        <w:br/>
        <w:t>(expediente de anexos a la contestación de la demanda, anexo 8, folios  2329</w:t>
        <w:br/>
        <w:t>y 2330), declaración testimonial rendida el 2 de febrero de 2004  por  Sabas</w:t>
        <w:br/>
        <w:t>Gomez ante el Juzgado de Paz de lo Criminal de Tela (expediente de anexos  a</w:t>
        <w:br/>
        <w:t>la contestación de la demanda, anexo 8, folios 2331 y 2332),  y  declaración</w:t>
        <w:br/>
        <w:t>testimonial rendida el 2 de febrero de 2004 por Isdenia  Enid  Ramírez  Díaz</w:t>
        <w:br/>
        <w:t>ante el Juzgado de Paz de lo Criminal de Tela (expediente  de  anexos  a  la</w:t>
        <w:br/>
        <w:t>contestación de la demanda, anexo 8, folios 2333 y 2334).</w:t>
        <w:br/>
        <w:br/>
        <w:t>[61]  Cfr. declaración testimonial de Saúl Benjamín Zapata Mejía  de  20  de</w:t>
        <w:br/>
        <w:t>enero de 2004, supra nota 31.</w:t>
        <w:br/>
        <w:br/>
        <w:t>[62]   Cfr.  escrito  de  solicitud  de  libramiento  de  orden  de  captura</w:t>
        <w:br/>
        <w:t>presentada por el Fiscal Luis  Javier  Santos  Cruz  al  Juzgado  de  Letras</w:t>
        <w:br/>
        <w:t>Seccional de Tela, el 2  de  marzo  de  2004  (expediente  de  anexos  a  la</w:t>
        <w:br/>
        <w:t>contestación de la demanda, anexo 8, folio 2402).</w:t>
        <w:br/>
        <w:br/>
        <w:t>[63]  Cfr. escrito de 10 de marzo de 2004 presentado por Ismael  Perdomo  al</w:t>
        <w:br/>
        <w:t>Juzgado de Letras Seccional de Tela, Atlántida (expediente de  anexos  a  la</w:t>
        <w:br/>
        <w:t>contestación de la demanda, anexo 8, folio 2403). El 10 de marzo de 2004  el</w:t>
        <w:br/>
        <w:t>señor Ismael Perdomo compareció de manera  voluntaria  ante  el  Juzgado  de</w:t>
        <w:br/>
        <w:t>Letras Seccional de Tela, Atlántida,  y  solicitó  que  “sea  recibida  [su]</w:t>
        <w:br/>
        <w:t>declaración de indagatoria conforme al Procedimiento establecido en la  ley,</w:t>
        <w:br/>
        <w:t>y asimismo solicitar que se [le] otorgue una medida cautelar diferente a  la</w:t>
        <w:br/>
        <w:t>prisión preventiva”.</w:t>
        <w:br/>
        <w:br/>
        <w:t>[64]  Cfr. resolución del Juzgado de Letras Seccional  de  Tela,  Atlántida,</w:t>
        <w:br/>
        <w:t>de 10 de marzo de 2004  (expediente  de  anexos  a  la  contestación  de  la</w:t>
        <w:br/>
        <w:t>demanda, anexo 8, folios 2404 y 2405).</w:t>
        <w:br/>
        <w:br/>
        <w:t>[65]  Cfr. auto de prisión en contra de  Ismael  Perdomo  Velásquez  emitido</w:t>
        <w:br/>
        <w:t>por el Juzgado de Letras Seccional de Tela, Atlántida, el  15  de  marzo  de</w:t>
        <w:br/>
        <w:t>2004 (expediente de anexos a la contestación de la demanda, anexo 8,  folios</w:t>
        <w:br/>
        <w:t>2407 y 2408).</w:t>
        <w:br/>
        <w:br/>
        <w:t>[66]  Cfr. escrito presentado  por  el  defensor  público  José  Luis  Mejía</w:t>
        <w:br/>
        <w:t>Herrera ante el Juzgado de Letras Seccional de  Tela,  Atlántida  el  15  de</w:t>
        <w:br/>
        <w:t>marzo de 2004 (expediente de anexos a la contestación de la  demanda,  anexo</w:t>
        <w:br/>
        <w:t>8, folios 2409  y  2410),  y  resolución  del  Juzgado  Seccional  de  Tela,</w:t>
        <w:br/>
        <w:t>Atlántida de 15 de marzo de 2004 (expediente de anexos a la contestación  de</w:t>
        <w:br/>
        <w:t>la demanda, anexo 8, folio 2411).</w:t>
        <w:br/>
        <w:br/>
        <w:t>[67]  Cfr. escrito presentado  por  el  defensor  público  José  Luis  Mejía</w:t>
        <w:br/>
        <w:t>Herrera ante el Juzgado de Letras Seccional de  Tela,  Atlántida  el  18  de</w:t>
        <w:br/>
        <w:t>marzo de 2004 (expediente de anexos a la contestación de la  demanda,  anexo</w:t>
        <w:br/>
        <w:t>8, folio 2414).</w:t>
        <w:br/>
        <w:br/>
        <w:t>[68]  Cfr. resolución del Juzgado de Letras Seccional de Tela, Atlántida  de</w:t>
        <w:br/>
        <w:t>23 de marzo de 2004 (expediente de anexos a la contestación de  la  demanda,</w:t>
        <w:br/>
        <w:t>anexo 8, folio 2415).</w:t>
        <w:br/>
        <w:br/>
        <w:t>[69]  Cfr. escrito presentado por el fiscal Luis Javier Santos Cruz ante  el</w:t>
        <w:br/>
        <w:t>Juzgado de Letras Seccional,  Tela,  Atlántida,  el  23  de  marzo  de  2004</w:t>
        <w:br/>
        <w:t>(expediente de anexos a la contestación de la demanda, anexo 8, folios  2416</w:t>
        <w:br/>
        <w:t>y 2417).</w:t>
        <w:br/>
        <w:br/>
        <w:t>[70]  Cfr. resolución de 25 de  marzo  de  2004  del  recurso  de  apelación</w:t>
        <w:br/>
        <w:t>interpuesto el 18 de marzo de 2004, Juzgado de  Letras  Seccional  de  Tela,</w:t>
        <w:br/>
        <w:t>Atlántida (expediente de anexos a la contestación de la  demanda,  anexo  8,</w:t>
        <w:br/>
        <w:t>folio 2418).</w:t>
        <w:br/>
        <w:br/>
        <w:t>[71]  Cfr. resolución de la Corte de Apelaciones de La Ceiba, Atlántida,  de</w:t>
        <w:br/>
        <w:t>9 de octubre de 2006 (expediente de anexos a la contestación de la  demanda,</w:t>
        <w:br/>
        <w:t>anexo 8, folios 2424 y 2425).</w:t>
        <w:br/>
        <w:br/>
        <w:t>[72]  Cfr. oficio de 23 de noviembre de 2006, Juzgado de  Letras  Seccional,</w:t>
        <w:br/>
        <w:t>Tela, Atlántida (expediente de anexos  a  la  contestación  de  la  demanda,</w:t>
        <w:br/>
        <w:t>anexo 8, folio 2427).</w:t>
        <w:br/>
        <w:br/>
        <w:t>[73]  Cfr. oficio de 27 de octubre de 2007 del Juzgado de Letras  Seccional,</w:t>
        <w:br/>
        <w:t>Tela, Atlántida (expediente de anexos  a  la  contestación  de  la  demanda,</w:t>
        <w:br/>
        <w:t>anexo 8, folio 2488).</w:t>
        <w:br/>
        <w:br/>
        <w:t>[74]  Cfr. comunicación del Registrador Municipal de Tela, Atlántida,  de  1</w:t>
        <w:br/>
        <w:t>de febrero de 2007 (expediente de anexos a la contestación  de  la  demanda,</w:t>
        <w:br/>
        <w:t>anexo 8, folios 2440 a 2468).</w:t>
        <w:br/>
        <w:br/>
        <w:t>[75]  Cfr.  acta  de  inspección  judicial  de  11  de  septiembre  de  2007</w:t>
        <w:br/>
        <w:t>(expediente de anexos a la  contestación  de  la  demanda,  anexo  8,  folio</w:t>
        <w:br/>
        <w:t>2487).</w:t>
        <w:br/>
        <w:br/>
        <w:t>[76]  Cfr. escritos de 19 de febrero de  2008  remitidos  por  el  Inspector</w:t>
        <w:br/>
        <w:t>Elvin Salinas, “Jefe de Unidad del Grupo de Investigación para  las  Muertes</w:t>
        <w:br/>
        <w:t>de los Ambientalistas”, supra nota 53.</w:t>
        <w:br/>
        <w:br/>
        <w:t>[77]  Cfr. escritos de 19 de febrero de  2008  remitidos  por  el  Inspector</w:t>
        <w:br/>
        <w:t>Elvin Salinas, “Jefe de Unidad del Grupo de Investigación para  las  Muertes</w:t>
        <w:br/>
        <w:t>de los Ambientalistas”, supra nota 53.</w:t>
        <w:br/>
        <w:br/>
        <w:t>[78]   Cfr.  peritaje  rendido  por  Clarisa  Vega  Molina  ante  la   Corte</w:t>
        <w:br/>
        <w:t>Interamericana, supra  nota  54;  Centro  de  Derechos  Humanos  y  Ambiente</w:t>
        <w:br/>
        <w:t>(CEDHA), El Costo Humano de Defender el  Planeta.  Violaciones  de  Derechos</w:t>
        <w:br/>
        <w:t>Humanos a Defensores  Ambientalistas  en  las  Américas,  Informe  2002-2003</w:t>
        <w:br/>
        <w:t>(expediente de anexos al escrito  de  solicitudes  y  argumentos,  anexo  D,</w:t>
        <w:br/>
        <w:t>folios  1461  y  1505);  Amnistía  Internacional,  Honduras:  Asesinatos  de</w:t>
        <w:br/>
        <w:t>activistas medioambientalistas en el Departamento de  Olancho.  Febrero  del</w:t>
        <w:br/>
        <w:t>2007,  índice:  AI  37/001/2007  (expediente  de  anexos   al   escrito   de</w:t>
        <w:br/>
        <w:t>solicitudes  y  argumentos,  anexo  K,  folios  1649   a   1653);   Amnistía</w:t>
        <w:br/>
        <w:t>Internacional. Persecución y resistencia. La  experiencia  de  defensores  y</w:t>
        <w:br/>
        <w:t>defensoras de derechos humanos en Guatemala y Honduras. Agosto 2007,  índice</w:t>
        <w:br/>
        <w:t>AI: AMR 02/001/2007 (expediente  de  anexos  al  escrito  de  solicitudes  y</w:t>
        <w:br/>
        <w:t>argumentos, anexo J, folio 1637); nota del 22 de mayo de 2008, suscrita  por</w:t>
        <w:br/>
        <w:t>el Coordinador del Ministerio Público de Juticalpa, Olancho  (expediente  de</w:t>
        <w:br/>
        <w:t>anexos a la contestación de la demanda, anexo 11,  folio  2561-2570);  copia</w:t>
        <w:br/>
        <w:t>del Oficio No. FEDH-575-2009 del 2 de julio de 2008, suscrito por el  Fiscal</w:t>
        <w:br/>
        <w:t>Coordinador de la  Fiscalía  de  Derechos  Humanos  del  Ministerio  Público</w:t>
        <w:br/>
        <w:t>(expediente de anexos a la contestación de la demanda, anexo 10, folio 2556-</w:t>
        <w:br/>
        <w:t>2559). El Estado en la contestación de la demanda indicó  que  en  cuanto  a</w:t>
        <w:br/>
        <w:t>las amenazas en perjuicio de José Andrés Tamayo, Víctor Manuel  Ochoa,  René</w:t>
        <w:br/>
        <w:t>Wilfredo Gradiz, Elvín  Noe  Lanza,  Macario  Alfonso  Zelaya,  Pedro  Amado</w:t>
        <w:br/>
        <w:t>Acosta, Heraldo Zúñiga, y Santos  Efraín  Paguada:  entre  las  10  personas</w:t>
        <w:br/>
        <w:t>acusadas por estas amenazas y las víctimas, se suscribió un Acta  de  Perdón</w:t>
        <w:br/>
        <w:t>y se dictó sobreseimiento definitivo a favor de los  acusados.  Asimismo,  a</w:t>
        <w:br/>
        <w:t>una persona acusada de falsificación de documentos públicos, estafa,  daños,</w:t>
        <w:br/>
        <w:t>extorsión, hurto, fraude y evasión en  perjuicio  de  empresas  relacionadas</w:t>
        <w:br/>
        <w:t>con el medio ambiente le fue sobreseída la causa.</w:t>
        <w:br/>
        <w:br/>
        <w:t>[79]  Por estos hechos fue condenada una persona a 17  años  de  prisión,  y</w:t>
        <w:br/>
        <w:t>además existe una orden de captura contra  otra  persona  que  se  encuentra</w:t>
        <w:br/>
        <w:t>prófuga de la justicia. Cfr. oficio No. FEDH-575-2009  del  2  de  julio  de</w:t>
        <w:br/>
        <w:t>2008, supra nota 78, y copia de la  sentencia  dictada  por  el  Juzgado  de</w:t>
        <w:br/>
        <w:t>Letras  Seccional  de  Tocoa,  Colón,  de  fecha  16  de  Octubre  de   2002</w:t>
        <w:br/>
        <w:t>(expediente de anexos a la contestación de  la  demanda,  anexo  16,  folios</w:t>
        <w:br/>
        <w:t>2638-2645).</w:t>
        <w:br/>
        <w:br/>
        <w:t>[80]  Por estos hechos fueron condenadas tres  personas  por  el  delito  de</w:t>
        <w:br/>
        <w:t>asesinato,  también  existen  órdenes  de  captura  pendientes  contra   dos</w:t>
        <w:br/>
        <w:t>personas más. Cfr oficio No. FEDH-575-2009 del 2 de  julio  de  2008,  supra</w:t>
        <w:br/>
        <w:t>nota 78, y copia de  la  sentencia  dictada  por  el  Juzgado  Seccional  de</w:t>
        <w:br/>
        <w:t>Catacamas, Olancho del 11 de diciembre de 2002 y constancia suscrita por  el</w:t>
        <w:br/>
        <w:t>Secretario del Tribunal de fecha 26 de junio de 2008 (expediente  de  anexos</w:t>
        <w:br/>
        <w:t>a la contestación de la demanda, anexo 15, folios 2627-2636).</w:t>
        <w:br/>
        <w:br/>
        <w:t>[81]  Cuatro personas fueron declaradas culpables  por  estos  hechos.  Cfr.</w:t>
        <w:br/>
        <w:t>peritaje  rendido  por  Clarisa  Vega   Molina   rendido   ante   la   Corte</w:t>
        <w:br/>
        <w:t>Interamericana,  supra  nota  54,  y   Amnistía   Internacional,   Honduras:</w:t>
        <w:br/>
        <w:t>Asesinatos de activistas medioambientalistas en el Departamento de  Olancho.</w:t>
        <w:br/>
        <w:t>Febrero del 2007, índice: AI 37/001/2007 (expediente de  anexos  al  escrito</w:t>
        <w:br/>
        <w:t>de solicitudes y argumentos, anexo K, folios  1649  a  1653).  Cfr  Amnistía</w:t>
        <w:br/>
        <w:t>Internacional. Persecución y resistencia. La  experiencia  de  defensores  y</w:t>
        <w:br/>
        <w:t>defensoras de derechos humanos en Guatemala y Honduras. Agosto 2007,  índice</w:t>
        <w:br/>
        <w:t>AI: AMR 02/001/2007, supra nota 78. Cfr oficio No. FEDH-575-2009  del  2  de</w:t>
        <w:br/>
        <w:t>julio de 2008, supra nota 78.</w:t>
        <w:br/>
        <w:br/>
        <w:t>[82]  Cfr peritaje rendido por Clarisa Vega Molina  rendido  ante  la  Corte</w:t>
        <w:br/>
        <w:t>Interamericana, supra nota 54.</w:t>
        <w:br/>
        <w:br/>
        <w:t>[83]  Cfr. oficio No. SEDS-SG-1083-2007, en el que se  informa  la  creación</w:t>
        <w:br/>
        <w:t>de este grupo mediante Acuerdo No. 0989-2007 de la Secretaría de  Estado  en</w:t>
        <w:br/>
        <w:t>el Despacho de Seguridad (expediente de  anexos  a  la  contestación  de  la</w:t>
        <w:br/>
        <w:t>demanda, anexo 9, folios 2550 a 2551).</w:t>
        <w:br/>
        <w:br/>
        <w:t>[84]  Cfr. peritaje de  Rigoberto  Ochoa  Peralta,  rendido  ante  fedatario</w:t>
        <w:br/>
        <w:t>público (affidávit) el 18 de noviembre de 2008 (expediente  de  fondo,  tomo</w:t>
        <w:br/>
        <w:t>II, folios 482 y 483) y peritaje rendido por  Clarisa  Vega  Molina  rendido</w:t>
        <w:br/>
        <w:t>ante la Corte Interamericana, supra nota 54</w:t>
        <w:br/>
        <w:br/>
        <w:t>[85]  Cfr. Caso Velásquez Rodríguez. Fondo, supra nota 17, párr.  173;  Caso</w:t>
        <w:br/>
        <w:t>de la “Panel Blanca” (Caso Paniagua Morales y otros). Fondo, supra nota  14,</w:t>
        <w:br/>
        <w:t>párr. 91; Caso Ríos y otros. Excepciones Preliminares,  Fondo,  Reparaciones</w:t>
        <w:br/>
        <w:t>y Costas, supra nota 10, párr. 119,  y  Caso  Perozo  y  otros.  Excepciones</w:t>
        <w:br/>
        <w:t>Preliminares, Fondo, Reparaciones y Costas, supra nota 10, párr. 130.</w:t>
        <w:br/>
        <w:br/>
        <w:t>[86]  Cfr. Caso Velásquez Rodríguez Vs.  Honduras.  Fondo,  supra  nota  17,</w:t>
        <w:br/>
        <w:t>párr. 173; Caso de la “Panel Blanca”  (Paniagua  Morales  y  otros).  Fondo,</w:t>
        <w:br/>
        <w:t>supra nota 14, párr.  91;  Caso  Ríos  y  otros.  Excepciones  Preliminares,</w:t>
        <w:br/>
        <w:t>Fondo, Reparaciones y Costas, supra nota 10, párr.  117,  y  Caso  Perozo  y</w:t>
        <w:br/>
        <w:t>otros. Excepciones Preliminares, Fondo, Reparaciones y  Costas,  supra  nota</w:t>
        <w:br/>
        <w:t>10, párr. 128.</w:t>
        <w:br/>
        <w:br/>
        <w:t>[87]  Cfr. Caso Velásquez Rodríguez. Fondo, supra  nota  17,  párrs.  134  y</w:t>
        <w:br/>
        <w:t>172; Caso de la “Panel Blanca” (Paniagua  Morales  y  otros).  Fondo,  supra</w:t>
        <w:br/>
        <w:t>nota 14, párr. 91;  Caso de la Masacre de la Rochela  Vs.  Colombia.  Fondo,</w:t>
        <w:br/>
        <w:t>Reparaciones y Costas. Sentencia de 11 de de mayo de 2007. Serie C No.  163,</w:t>
        <w:br/>
        <w:t>párr. 68, y Caso Zambrano Vélez y otros Vs. Ecuador. Fondo,  Reparaciones  y</w:t>
        <w:br/>
        <w:t>Costas. Sentencia de 4 de julio de 2007. Serie C No. 166, párr. 104.</w:t>
        <w:br/>
        <w:br/>
        <w:t>[88]  Cfr. Caso de los “Niños de la  Calle”  (Villagrán  Morales  y  otros).</w:t>
        <w:br/>
        <w:t>Fondo. Sentencia de 19 de noviembre de 1999. Serie  C  No.  63,  párr.  144;</w:t>
        <w:br/>
        <w:t>Caso del Penal Miguel Castro Castro Vs. Perú. Fondo, Reparaciones y  Costas.</w:t>
        <w:br/>
        <w:t>Sentencia de 25 de noviembre de 2006. Serie C No. 160,  párr.  237,  y  Caso</w:t>
        <w:br/>
        <w:t>Zambrano Vélez y otros. Fondo, Reparaciones y Costas, supra nota  87,  párr.</w:t>
        <w:br/>
        <w:t>80.</w:t>
        <w:br/>
        <w:br/>
        <w:t>[89]  Cfr. Caso Cantoral Huamaní y García Santa  Cruz  Vs.  Perú.  Excepción</w:t>
        <w:br/>
        <w:t>Preliminar, Fondo, Reparaciones y Costas. Sentencia de 10 de julio de  2007.</w:t>
        <w:br/>
        <w:t>Serie C No. 167, párr.101.</w:t>
        <w:br/>
        <w:br/>
        <w:t>[90]  Cfr. Caso de la Masacre de Pueblo Bello Vs. Colombia, párr. 145;  Caso</w:t>
        <w:br/>
        <w:t>Ríos y otros. Excepciones Preliminares, Fondo, Reparaciones y Costas,  supra</w:t>
        <w:br/>
        <w:t>nota 10, párr. 283, y Caso Perozo y otros. Excepciones Preliminares,  Fondo,</w:t>
        <w:br/>
        <w:t>Reparaciones y Costas, supra nota 10, párr. 298.</w:t>
        <w:br/>
        <w:br/>
        <w:t>[91]  Cfr. Caso Velásquez Rodríguez. Fondo, supra nota 17, párr. 176.</w:t>
        <w:br/>
        <w:br/>
        <w:t>[92]   Cfr.  Caso  García  Prieto  y  otros  Vs.  El  Salvador.  Excepciones</w:t>
        <w:br/>
        <w:t>Preliminares, Fondo, Reparaciones y Costas. Sentencia de 20 de noviembre  de</w:t>
        <w:br/>
        <w:t>2007. Serie C No. 168, párr.  104;  Caso  Ticona  Estrada  y  otros.  Fondo,</w:t>
        <w:br/>
        <w:t>Reparaciones y Costas, supra nota 8, párr. 95,  y  Caso  Valle  Jaramillo  y</w:t>
        <w:br/>
        <w:t>otros Vs. Colombia. Fondo, Reparaciones y Costas, supra nota 8, párr. 99.</w:t>
        <w:br/>
        <w:br/>
        <w:t>[93]        Cfr. Caso Velásquez Rodríguez. Fondo, párr. 174, y Caso  Godínez</w:t>
        <w:br/>
        <w:t>Cruz Vs. Honduras. Fondo. Sentencia de 20 de enero de 1989. Serie C  No.  5,</w:t>
        <w:br/>
        <w:t>párr. 188.</w:t>
        <w:br/>
        <w:br/>
        <w:t>[94]  Cfr. Caso Cantoral Huamaní y García Santa Cruz. Excepción  Preliminar,</w:t>
        <w:br/>
        <w:t>Fondo, Reparaciones y Costas, supra nota 89, párr. 87.</w:t>
        <w:br/>
        <w:br/>
        <w:t>[95]  Cfr. Caso Velásquez Rodríguez. Fondo, supra nota 17, párr.  127.  Cfr.</w:t>
        <w:br/>
        <w:t>también Caso del Penal Miguel Castro Castro, supra nota 88, párr. 184;  Caso</w:t>
        <w:br/>
        <w:t>Cantoral  Huamaní  y  García  Santa  Cruz.  Excepción   Preliminar,   Fondo,</w:t>
        <w:br/>
        <w:t>Reparaciones y Costas, supra nota 89, párr. 86.</w:t>
        <w:br/>
        <w:br/>
        <w:t>[96]  Cfr. Caso Baena Ricardo y otros  Vs.  Panamá.  Fondo,  Reparaciones  y</w:t>
        <w:br/>
        <w:t>Costas. Sentencia de 2 de febrero de 2001. Serie C No. 72,  párr.  71;  Caso</w:t>
        <w:br/>
        <w:t>Tiu Tojín Vs. Guatemala. Fondo, Reparaciones y Costas. Sentencia  de  26  de</w:t>
        <w:br/>
        <w:t>noviembre de 2008. Serie C No.  190,  párr.  38,  y  Caso  Perozo  y  otros.</w:t>
        <w:br/>
        <w:t>Excepciones Preliminares, Fondo,  Reparaciones  y  Costas,  supra  nota  10,</w:t>
        <w:br/>
        <w:t>párr. 95.</w:t>
        <w:br/>
        <w:br/>
        <w:t>[97]  Cfr. Caso Velásquez Rodríguez. Fondo, supra nota 17, párr.  129;  Caso</w:t>
        <w:br/>
        <w:t>Ríos y otros. Excepciones Preliminares, Fondo, Reparaciones y Costas,  supra</w:t>
        <w:br/>
        <w:t>nota 10, párr. 136, y Caso Perozo y otros. Excepciones Preliminares,  Fondo,</w:t>
        <w:br/>
        <w:t>Reparaciones y Costas, supra nota 10, párr. 148.</w:t>
        <w:br/>
        <w:br/>
        <w:t>[98]  Cfr. memorando dirigido a Wilfredo Alvarado, director de la  Dirección</w:t>
        <w:br/>
        <w:t>de Investigación Criminal, supra nota 44.</w:t>
        <w:br/>
        <w:br/>
        <w:t>[99]  Cfr. declaración de Dencen Alex Andino Alvarado  de  9  de  agosto  de</w:t>
        <w:br/>
        <w:t>2003, supra nota 51; opinión técnico jurídica Nº  DCAT-SATJ-  AFS  022/2003,</w:t>
        <w:br/>
        <w:t>supra  nota  31;  informe  investigativo  de   la   Dirección   General   de</w:t>
        <w:br/>
        <w:t>Investigación Criminal  de  30  de  octubre  de  2003  suscrito  por  Daniel</w:t>
        <w:br/>
        <w:t>Barahona, supra nota 31, y escrito de solicitud de libramiento de  orden  de</w:t>
        <w:br/>
        <w:t>captura presentada por el Fiscal Luis  Javier  Santos  Cruz  al  Juzgado  de</w:t>
        <w:br/>
        <w:t>Letras Seccional de Tela, el 2 de marzo de 2004 (expediente de anexos  a  la</w:t>
        <w:br/>
        <w:t>contestación de la demanda, anexo 8, folios 1722 a 1725).</w:t>
        <w:br/>
        <w:br/>
        <w:t>[100]       Cfr. declaración testimonial de Saúl Benjamín  Zapata  Mejía  de</w:t>
        <w:br/>
        <w:t>20 de enero de 2004, supra nota 31; memorando dirigido al director  Wilfredo</w:t>
        <w:br/>
        <w:t>Alvarado, director de la Dirección de  Investigación  Criminal,  supra  nota</w:t>
        <w:br/>
        <w:t>44; opinión técnico jurídica Nº DCAT-SATJ-  AFS  022/2003,  supra  nota  31;</w:t>
        <w:br/>
        <w:t>escrito de solicitud de libramiento de orden de captura  presentado  por  el</w:t>
        <w:br/>
        <w:t>Fiscal Luis Javier Santos Cruz al Juzgado de Letras Seccional de Tela, el  2</w:t>
        <w:br/>
        <w:t>de marzo de 2004, supra nota 99.</w:t>
        <w:br/>
        <w:br/>
        <w:t>[101]       Cfr. opinión técnico jurídica Nº DCAT-SATJ- AFS 022/2003,  supra</w:t>
        <w:br/>
        <w:t>nota 31.</w:t>
        <w:br/>
        <w:br/>
        <w:t>[102]       Cfr.  memorando  dirigido  Wilfredo  Alvarado,  director  de  la</w:t>
        <w:br/>
        <w:t>Dirección de Investigación Criminal, supra nota 44.</w:t>
        <w:br/>
        <w:br/>
        <w:t>[103]       Cfr. declaración de Dencen Alex Andino Alvarado  rendida  el  29</w:t>
        <w:br/>
        <w:t>de agosto de 2003, supra nota 51.</w:t>
        <w:br/>
        <w:br/>
        <w:t>[104]       Cfr.  declaración  de  Dencen  Alex  Andino  Alvarado  de  9  de</w:t>
        <w:br/>
        <w:t>diciembre de 2003, supra nota 51.</w:t>
        <w:br/>
        <w:br/>
        <w:t>[105]       opinión técnico jurídica Nº DCAT-SATJ- AFS 022/2003, supra  nota</w:t>
        <w:br/>
        <w:t>31.</w:t>
        <w:br/>
        <w:br/>
        <w:t>[106]       opinión técnico  jurídica  Nº  DCAT-SATJ-  AFS  022/2003,  supra</w:t>
        <w:br/>
        <w:t>párr. 31.</w:t>
        <w:br/>
        <w:br/>
        <w:t>[107]       Cfr. declaración testimonial de Saúl Benjamín  Zapata  Mejía  de</w:t>
        <w:br/>
        <w:t>20 de enero de 2004, supra nota 31.</w:t>
        <w:br/>
        <w:br/>
        <w:t>[108]       Cfr. escrito de solicitud de libramiento  de  orden  de  captura</w:t>
        <w:br/>
        <w:t>presentada por el Fiscal Luis  Javier  Santos  Cruz  al  Juzgado  de  Letras</w:t>
        <w:br/>
        <w:t>Seccional de Tela, el 2  de  marzo  de  2004  (expediente  de  anexos  a  la</w:t>
        <w:br/>
        <w:t>contestación de la demanda, anexo 8, folio 2402).</w:t>
        <w:br/>
        <w:br/>
        <w:t>[109]       Cfr. memorando dirigido a Alvarado, director de la Dirección  de</w:t>
        <w:br/>
        <w:t>Investigación Criminal, supra nota 44; opinión  técnico  jurídica  Nº  DCAT-</w:t>
        <w:br/>
        <w:t>SATJ- AFS 022/2003, supra nota 31, e informe investigativo de  la  Dirección</w:t>
        <w:br/>
        <w:t>General de Investigación Criminal de 30 de  octubre  de  2003  suscrito  por</w:t>
        <w:br/>
        <w:t>Daniel Barahona, supra nota 31.</w:t>
        <w:br/>
        <w:br/>
        <w:t>[110]       Cfr. opinión técnico jurídica Nº DCAT-SATJ- AFS 022/2003,  supra</w:t>
        <w:br/>
        <w:t>nota 31.</w:t>
        <w:br/>
        <w:br/>
        <w:t>[111]       Cfr. opinión técnico jurídica Nº DCAT-SATJ- AFS 022/2003,  supra</w:t>
        <w:br/>
        <w:t>nota 31; declaración de Dencen Alex Andino Alvarado de 9 de agosto de  2003,</w:t>
        <w:br/>
        <w:t>supra  nota  51;  informe  investigativo  de   la   Dirección   General   de</w:t>
        <w:br/>
        <w:t>Investigación Criminal  de  30  de  octubre  de  2003  suscrito  por  Daniel</w:t>
        <w:br/>
        <w:t>Barahona, supra nota 31, y oficio de 29 de octubre de 2003 dirigido  al  Sub</w:t>
        <w:br/>
        <w:t>Oficial III de la DGIC por el Coordinador Local del  Ministerio  Público  de</w:t>
        <w:br/>
        <w:t>Tela (expediente de anexos a la contestación de la demanda, anexo 8,  folios</w:t>
        <w:br/>
        <w:t>2344 a 2345).</w:t>
        <w:br/>
        <w:br/>
        <w:t>[112]       Cfr. opinión técnico jurídica Nº DCAT-SATJ- AFS 022/2003,  supra</w:t>
        <w:br/>
        <w:t>nota 31; informe de la DGIC sin fecha (expediente de anexos  al  escrito  de</w:t>
        <w:br/>
        <w:t>solicitudes  y  argumentos,  anexo  L.1,  folio  2393);  informe  de  27  de</w:t>
        <w:br/>
        <w:t>noviembre de 2006 dirigido al Director  General  de  Investigación  Criminal</w:t>
        <w:br/>
        <w:t>(expediente de anexos a la contestación  de  la  demanda,  anexo  8,  folios</w:t>
        <w:br/>
        <w:t>2498), y declaración de Mario Amaya rendida el 23 de marzo de 1995  ante  el</w:t>
        <w:br/>
        <w:t>Juzgado  de  Paz  de  lo  Criminal  de  Tela  (expediente  de  anexos  a  la</w:t>
        <w:br/>
        <w:t>contestación de la demanda, anexo 8, folio 2161).</w:t>
        <w:br/>
        <w:br/>
        <w:t>[113]        Cfr.  informe  investigativo  de  la   Dirección   General   de</w:t>
        <w:br/>
        <w:t>Investigación Criminal  de  30  de  octubre  de  2003  suscrito  por  Daniel</w:t>
        <w:br/>
        <w:t>Barahona, supra nota 31.</w:t>
        <w:br/>
        <w:br/>
        <w:t>[114]       Cfr. opinión técnico jurídica Nº DCAT-SATJ- AFS 022/2003,  supra</w:t>
        <w:br/>
        <w:t>nota 31.</w:t>
        <w:br/>
        <w:br/>
        <w:t>[115]       Cfr. opinión técnico jurídica Nº DCAT-SATJ- AFS 022/2003,  supra</w:t>
        <w:br/>
        <w:t>nota 31.</w:t>
        <w:br/>
        <w:br/>
        <w:t>[116]       Cfr. Caso Velásquez Rodríguez. Fondo, supra nota 17, párr.  130;</w:t>
        <w:br/>
        <w:t>Caso Ríos y otros. Excepciones Preliminares, Fondo, Reparaciones  y  Costas,</w:t>
        <w:br/>
        <w:t>supra nota 10, párr. 101, y Caso Perozo y otros.  Excepciones  Preliminares,</w:t>
        <w:br/>
        <w:t>Fondo, Reparaciones y Costas, supra nota 10, párr. 112.</w:t>
        <w:br/>
        <w:br/>
        <w:t>[117]       Cfr. Caso Velásquez Rodríguez. Fondo, supra nota 17, párr.  135;</w:t>
        <w:br/>
        <w:t>Caso Yatama Vs. Nicaragua. Excepciones Preliminares, Fondo,  Reparaciones  y</w:t>
        <w:br/>
        <w:t>Costas. Sentencia de 23 de junio de 2005. Serie C  No.  127,  párr.  134,  y</w:t>
        <w:br/>
        <w:t>Caso Ríos y otros. Excepciones Preliminares, Fondo, Reparaciones  y  Costas,</w:t>
        <w:br/>
        <w:t>supra nota 10, párr. 198.</w:t>
        <w:br/>
        <w:br/>
        <w:t>[118]       Cfr.  opinión  técnico  jurídica  Nº  DCAT-SATJ-  AFS  022/2003,</w:t>
        <w:br/>
        <w:t>supra nota 31.</w:t>
        <w:br/>
        <w:br/>
        <w:t>[119]       Cfr. declaración testimonial de Saúl Benjamín  Zapata  Mejía  de</w:t>
        <w:br/>
        <w:t>20 de enero de 2004, supra nota 31.</w:t>
        <w:br/>
        <w:br/>
        <w:t>[120]       Cfr. opinión técnico jurídica Nº DCAT-SATJ- AFS 022/2003,  supra</w:t>
        <w:br/>
        <w:t>nota 31.</w:t>
        <w:br/>
        <w:br/>
        <w:t>[121]       Cfr.  declaración  de  Rafael  Sambulá  rendida  ante  la  Corte</w:t>
        <w:br/>
        <w:t>Interamericana, supra nota 25.</w:t>
        <w:br/>
        <w:br/>
        <w:t>[122]       Cfr. ONU, Comité de Derechos Humanos,  Examen  de  los  informes</w:t>
        <w:br/>
        <w:t>presentados por los Estados partes en virtud  del  artículo  40  del  Pacto,</w:t>
        <w:br/>
        <w:t>Informe  inicial,  HONDURAS,  CCPR/C/HND/2005/1,  26  de   abril   de   2005</w:t>
        <w:br/>
        <w:t>(expediente de anexos a la demanda, anexo 2, folio 56).</w:t>
        <w:br/>
        <w:br/>
        <w:t>[123]       Cfr. Caso Velásquez Rodríguez. Fondo, supra nota 17, párr.  177;</w:t>
        <w:br/>
        <w:t>Caso  Heliodoro  Portugal  Vs.  Panamá.  Excepciones  Preliminares,   Fondo,</w:t>
        <w:br/>
        <w:t>Reparaciones y Costas. Sentencia de 12 de agosto de 2008. Serie C  No.  186,</w:t>
        <w:br/>
        <w:t>párr. 144, y Caso Valle Jaramillo y otros Vs. Colombia. Fondo,  Reparaciones</w:t>
        <w:br/>
        <w:t>y Costas, supra nota 8, párr. 100.</w:t>
        <w:br/>
        <w:br/>
        <w:t>[124] Cfr. Caso Velásquez Rodríguez. Fondo, supra nota 17, párr.  177;  Caso</w:t>
        <w:br/>
        <w:t>Heliodoro Portugal. Excepciones Preliminares, Fondo, Reparaciones y  Costas,</w:t>
        <w:br/>
        <w:t>supra nota 123, párr. 144, y Caso Valle  Jaramillo  y  otros  Vs.  Colombia.</w:t>
        <w:br/>
        <w:t>Fondo, Reparaciones y Costas, supra nota 8, párr. 100.</w:t>
        <w:br/>
        <w:br/>
        <w:t>[125]       Cfr. Caso  Cantoral  Huamaní  y  García  Santa  Cruz.  Excepción</w:t>
        <w:br/>
        <w:t>Preliminar, Fondo, Reparaciones y Costas, supra nota 89, párr. 131.</w:t>
        <w:br/>
        <w:br/>
        <w:t>[126]        Cfr.  Caso  Juan  Humberto  Sánchez  Vs.  Honduras.   Excepción</w:t>
        <w:br/>
        <w:t>Preliminar, Fondo, Reparaciones y Costas. Sentencia de 7 de junio  de  2003.</w:t>
        <w:br/>
        <w:t>Serie  C  No.  99,  párr.  127;  Caso  Escué  Zapata  Vs.  Colombia.  Fondo,</w:t>
        <w:br/>
        <w:t>Reparaciones y Costas. Sentencia de 4 de julio de 2007.  Serie  C  No.  165,</w:t>
        <w:br/>
        <w:t>párr. 106, y Caso Zambrano Vélez y  otros.  Fondo,  Reparaciones  y  Costas,</w:t>
        <w:br/>
        <w:t>supra nota 87, párr. 121. Ver también: Caso  de  la  Comunidad  Moiwana  Vs.</w:t>
        <w:br/>
        <w:t>Surinam. Excepciones Preliminares, Fondo, Reparaciones y  Costas.  Sentencia</w:t>
        <w:br/>
        <w:t>15 de junio de 2005. Serie C No. 124, párr. 149.</w:t>
        <w:br/>
        <w:br/>
        <w:t>[127]       Cfr. opinión técnico jurídica Nº DCAT-SATJ- AFS 022/2003,  supra</w:t>
        <w:br/>
        <w:t>nota 31.</w:t>
        <w:br/>
        <w:br/>
        <w:t>[128]       Cfr. Caso de las Masacres de  Ituango  Vs.  Colombia.  Excepción</w:t>
        <w:br/>
        <w:t>Preliminar, Fondo, Reparaciones y Costas. Sentencia de 1 de  julio  de  2006</w:t>
        <w:br/>
        <w:t>Serie C No. 148, párr. 316</w:t>
        <w:br/>
        <w:br/>
        <w:t>[129]        Cfr.  Medidas  provisionales  Dencen   Alvarado   respecto   de</w:t>
        <w:br/>
        <w:t>Honduras. Resolución de la Corte Interamericana de Derechos  Humanos  de  29</w:t>
        <w:br/>
        <w:t>de noviembre de 2008.</w:t>
        <w:br/>
        <w:br/>
        <w:t>[130]       Cfr. memorando dirigido a Alvarado director de la  Dirección  de</w:t>
        <w:br/>
        <w:t>Investigación Criminal, supra nota 44, y  declaración  testimonial  de  Saúl</w:t>
        <w:br/>
        <w:t>Benjamín Zapata Mejía de 20 de enero de 2004, supra nota 31.</w:t>
        <w:br/>
        <w:br/>
        <w:t>[131]            Cfr. Caso Genie Lacayo Vs. Nicaragua.  Fondo,  Reparaciones</w:t>
        <w:br/>
        <w:t>y Costas. Sentencia de 29 de enero de 1997. Serie C No. 30, párr.  77;  Caso</w:t>
        <w:br/>
        <w:t>Ticona Estrada y otros. Fondo, Reparaciones y Costas, supra  nota  8,  párr.</w:t>
        <w:br/>
        <w:t>79, y Caso Valle Jaramillo y  otros  Vs.  Colombia.  Fondo,  Reparaciones  y</w:t>
        <w:br/>
        <w:t>Costas, supra nota 8, párr. 140.</w:t>
        <w:br/>
        <w:br/>
        <w:t>[132]            Cfr. Caso de la “Panel Blanca” (Paniagua Morales y  otros).</w:t>
        <w:br/>
        <w:t>Fondo, supra nota 14,  párr. 173.</w:t>
        <w:br/>
        <w:br/>
        <w:t>[133]        Cfr.  Caso  Velásquez  Rodríguez  Vs.   Honduras.   Excepciones</w:t>
        <w:br/>
        <w:t>Preliminares. Sentencia de 26 de junio de 1987. Serie C  No.  1,  párr.  91;</w:t>
        <w:br/>
        <w:t>Caso Yvon Neptune Vs. Haití. Fondo, Reparaciones y Costas.  Sentencia  de  6</w:t>
        <w:br/>
        <w:t>de mayo de 2008. Serie C No. 180, párr. 77; y,  Caso  Castañeda  Gutman  Vs.</w:t>
        <w:br/>
        <w:t>México. Excepciones Preliminares, Fondo, Reparaciones  y  Costas.  Sentencia</w:t>
        <w:br/>
        <w:t>de 6 de agosto de 2008. Serie C No. 184, párr. 34.</w:t>
        <w:br/>
        <w:br/>
        <w:t>[134]       Cfr. Caso Bulacio. Sentencia de 18 de Septiembre de 2003.  Serie</w:t>
        <w:br/>
        <w:t>C No. 100, párr. 114; Caso Tiu Tojin. Fondo, Reparaciones  y  Costas,  supra</w:t>
        <w:br/>
        <w:t>nota 96, párr. 72; y, Caso Ticona Estrada y  otros.  Fondo,  Reparaciones  y</w:t>
        <w:br/>
        <w:t>Costas, supra nota 8, párr. 79.</w:t>
        <w:br/>
        <w:br/>
        <w:t>[135]       Cfr. Caso Genie Lacayo.  Fondo,  Reparaciones  y  Costas,  supra</w:t>
        <w:br/>
        <w:t>nota 131, párr. 77; Caso Suárez Rosero. Sentencia  de  12  de  noviembre  de</w:t>
        <w:br/>
        <w:t>1997. Serie C No. 35,  párr.  72;  Caso  Bayarri  Vs.  Argentina.  Excepción</w:t>
        <w:br/>
        <w:t>Preliminar, Fondo, Reparaciones y Costas. Sentencia  de  30  de  octubre  de</w:t>
        <w:br/>
        <w:t>2008. Serie C No. 187, párr.  107;  y  Caso  Valle  Jaramillo  y  otros  Vs.</w:t>
        <w:br/>
        <w:t>Colombia. Fondo, Reparaciones y Costas, supra nota 8, párr. 155.</w:t>
        <w:br/>
        <w:br/>
        <w:t>[136]        Cfr  Caso  Valle  Jaramillo  y  otros  Vs.   Colombia.   Fondo,</w:t>
        <w:br/>
        <w:t>Reparaciones y Costas, supra nota 8, párr. 155.</w:t>
        <w:br/>
        <w:br/>
        <w:t>[137]        Cfr.  oficio  de  5  de  noviembre  de  2003  suscrito  por  el</w:t>
        <w:br/>
        <w:t>Licenciado Luis Javier Santos Cruz, Coordinador del  Ministerio  Público  de</w:t>
        <w:br/>
        <w:t>la Ciudad de Tela (expediente de anexos a la  contestación  de  la  demanda,</w:t>
        <w:br/>
        <w:t>anexo 8, folio 2366).</w:t>
        <w:br/>
        <w:br/>
        <w:t>[138]        Cfr.  oficio  de  23  de  noviembre  de  2006  dirigido  a   la</w:t>
        <w:br/>
        <w:t>coordinadora de  fiscales  por  el  Juzgado  de  Letras  Seccional  de  Tela</w:t>
        <w:br/>
        <w:t>(expediente de anexos a la  contestación  de  la  demanda,  anexo  8,  folio</w:t>
        <w:br/>
        <w:t>2427).</w:t>
        <w:br/>
        <w:br/>
        <w:t>[139]       Cfr. opinión técnico jurídica Nº DCAT-SATJ- AFS 022/2003,  supra</w:t>
        <w:br/>
        <w:t>nota 31.</w:t>
        <w:br/>
        <w:br/>
        <w:t>[140]        Cfr.  Caso  Valle  Jaramillo  y  otros  Vs.  Colombia.   Fondo,</w:t>
        <w:br/>
        <w:t>Reparaciones y Costas, supra nota 8, párr. 155.</w:t>
        <w:br/>
        <w:br/>
        <w:t>[141] Cfr. Velásquez Rodríguez.  Fondo,  supra  nota  17,  párr.  181;  Caso</w:t>
        <w:br/>
        <w:t>Ticona Estrada y otros. Fondo, Reparaciones y Costas, supra  nota  8,  párr.</w:t>
        <w:br/>
        <w:t>80, párr. 289; y Caso Heliodoro Portugal. Excepciones  Preliminares,  Fondo,</w:t>
        <w:br/>
        <w:t>Reparaciones y Costas, supra nota 123, párr. 244.</w:t>
        <w:br/>
        <w:br/>
        <w:t>[142]       Cfr Caso de la Masacre de  la  Rochela.  Fondo,  Reparaciones  y</w:t>
        <w:br/>
        <w:t>Costas, supra nota 87, párr.  195,  y  Caso  Valle  Jaramillo  y  otros  Vs.</w:t>
        <w:br/>
        <w:t>Colombia. Fondo, Reparaciones y Costas, supra nota 8, párr. 155.</w:t>
        <w:br/>
        <w:br/>
        <w:t>[143]       Cfr. Caso Durand y Ugarte Vs. Perú. Fondo. Sentencia  de  16  de</w:t>
        <w:br/>
        <w:t>agosto de 2000. Serie C No. 68, párr. 130, y Caso Valle  Jaramillo  y  otros</w:t>
        <w:br/>
        <w:t>Vs. Colombia. Fondo, Reparaciones y Costas, supra nota 8, párr. 103.</w:t>
        <w:br/>
        <w:br/>
        <w:t>[144]        Cfr.  Caso  Valle  Jaramillo  y  otros  Vs.  Colombia.   Fondo,</w:t>
        <w:br/>
        <w:t>Reparaciones y Costas, supra nota 8, párr. 155.</w:t>
        <w:br/>
        <w:br/>
        <w:t>[145]       Cfr. acta de nacimiento  de  Blanca  Jeannette  Kawas  Fernández</w:t>
        <w:br/>
        <w:t>(expediente de fondo, tomo III, folio 675).</w:t>
        <w:br/>
        <w:br/>
        <w:t>[146]       Cfr. acta de nacimiento  de  Blanca  Jeannette  Kawas  Fernández</w:t>
        <w:br/>
        <w:t>(expediente de fondo, tomo III, folio 675).</w:t>
        <w:br/>
        <w:br/>
        <w:t>[147]       Cfr. acta de nacimiento del señor  Jaime  Alejandro  Watt  Kawas</w:t>
        <w:br/>
        <w:t>(expediente de anexos al escrito de solicitudes y argumentos, folio 1797).</w:t>
        <w:br/>
        <w:br/>
        <w:t>[148]       Cfr. acta de nacimiento de Selsa Damaris Watt Kawas  (expediente</w:t>
        <w:br/>
        <w:t>de anexos al escrito de solicitudes y argumentos, folio 1798).</w:t>
        <w:br/>
        <w:br/>
        <w:t>[149]       Cfr. acta de nacimiento  de  la  señora  Carmen  Marilena  Kawas</w:t>
        <w:br/>
        <w:t>Fernández (expediente de anexos al  escrito  de  solicitudes  y  argumentos,</w:t>
        <w:br/>
        <w:t>folio 1799).</w:t>
        <w:br/>
        <w:br/>
        <w:t>[150]       Cfr.  acta  de  nacimiento  del  señor  Jacobo  Kawas  Fernández</w:t>
        <w:br/>
        <w:t>(expediente de anexos al escrito de solicitudes y argumentos, folio 1800).</w:t>
        <w:br/>
        <w:br/>
        <w:t>[151]       Cfr. acta de nacimiento del señor Jorge  Jesús  Kawas  Fernández</w:t>
        <w:br/>
        <w:t>(expediente de anexos al escrito de solicitudes y argumentos, folio 1801).</w:t>
        <w:br/>
        <w:br/>
        <w:t>[152]        Cfr.  Caso  Valle  Jaramillo  y  otros  Vs.  Colombia.   Fondo,</w:t>
        <w:br/>
        <w:t>Reparaciones y Costas, supra nota 8, párr. 170.</w:t>
        <w:br/>
        <w:br/>
        <w:t>[153]       Cfr. escrito del Estado presentado a la Comisión el 2  de  junio</w:t>
        <w:br/>
        <w:t>de 2004 (expediente de anexos a la demanda, apéndice 3, folios 831  a  832).</w:t>
        <w:br/>
        <w:t>En dicho escrito el Estado alegó que “el caso  que  nos  ocupa  está  siendo</w:t>
        <w:br/>
        <w:t>sustanciado de conformidad al Sistema Procesal Penal  Inquisitivo,  regulado</w:t>
        <w:br/>
        <w:t>normativamente en el Código  de  Procedimientos  Penales  de  1984,  que  en</w:t>
        <w:br/>
        <w:t>principio crea la figura del “Juez Investigador”, director  absoluto  de  la</w:t>
        <w:br/>
        <w:t>fase instructiva del proceso, relegando a un plano meramente  formal  a  los</w:t>
        <w:br/>
        <w:t>agentes del Ministerio  Público,  los  que  de  acuerdo  a  dicha  normativa</w:t>
        <w:br/>
        <w:t>solamente intervienen en la etapa de plenario del proceso;  significando  lo</w:t>
        <w:br/>
        <w:t>anterior que el “Juez Inquisidor”,  no  cuenta  de  manera  alguna  con  los</w:t>
        <w:br/>
        <w:t>insumos y la logísticas (sic) necesarias para llevar a cabo prontamente  las</w:t>
        <w:br/>
        <w:t>diligencias de  averiguación  a  él  legalmente  encomendadas,  con  lo  que</w:t>
        <w:br/>
        <w:t>efectivamente si cuenta el  Ministerio  Público,  pero  que,  como  se  dijo</w:t>
        <w:br/>
        <w:t>precedentemente, la  intervención  procesal  de  la  Fiscalía  es  meramente</w:t>
        <w:br/>
        <w:t>formal, lo que evidentemente retrasa la marcha  regular  del  proceso  penal</w:t>
        <w:br/>
        <w:t>antes referido”.</w:t>
        <w:br/>
        <w:br/>
        <w:t>[154]       En lo pertinente, el artículo 5 señala que:</w:t>
        <w:br/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[155]       Cfr. Caso "Cinco Pensionistas" Vs. Perú. Fondo,  Reparaciones  y</w:t>
        <w:br/>
        <w:t>Costas. Sentencia de 28 de febrero de 2003. Serie C No. 98, párr. 155;  Caso</w:t>
        <w:br/>
        <w:t>Ríos y otros. Excepciones Preliminares, Fondo, Reparaciones y Costas,  supra</w:t>
        <w:br/>
        <w:t>nota 10, párr. 42; y Caso Perozo y otros. Excepciones  Preliminares,  Fondo,</w:t>
        <w:br/>
        <w:t>Reparaciones y Costas, supra nota 10, párr. 32.</w:t>
        <w:br/>
        <w:br/>
        <w:t>[156] Cfr. Caso Blake Vs. Guatemala. Fondo. Sentencia  de  24  de  enero  de</w:t>
        <w:br/>
        <w:t>1998. Serie C No.  36,  párr.  114;  Caso  Heliodoro  Portugal.  Excepciones</w:t>
        <w:br/>
        <w:t>Preliminares, Fondo, Reparaciones y Costas, supra nota 123, párr. 163;  Caso</w:t>
        <w:br/>
        <w:t>Valle Jaramillo y otros Vs. Colombia. Fondo, Reparaciones  y  Costas,  supra</w:t>
        <w:br/>
        <w:t>nota 8, párr. 119.</w:t>
        <w:br/>
        <w:br/>
        <w:t>[157]        Cfr.  Caso  Valle  Jaramillo  y  otros  Vs.  Colombia.   Fondo,</w:t>
        <w:br/>
        <w:t>Reparaciones y Costas, supra nota 8, párr. 119.</w:t>
        <w:br/>
        <w:br/>
        <w:t>[158]       Cfr. Caso Bámaca Velásquez Vs. Guatemala.  Fondo.  Sentencia  de</w:t>
        <w:br/>
        <w:t>25 de noviembre  de  2000.  Serie  C  No.  70,  párr.  163;  Caso  Heliodoro</w:t>
        <w:br/>
        <w:t>Portugal. Excepciones Preliminares,  Fondo,  Reparaciones  y  Costas,  supra</w:t>
        <w:br/>
        <w:t>nota 123, párr. 163, y Caso Valle Jaramillo y  otros  Vs.  Colombia.  Fondo,</w:t>
        <w:br/>
        <w:t>Reparaciones y Costas, supra nota 8, párr. 119.</w:t>
        <w:br/>
        <w:br/>
        <w:t>[159] Cfr. Caso Blake. Fondo, supra nota  156,  párr.  114;  Caso  Heliodoro</w:t>
        <w:br/>
        <w:t>Portugal. Excepciones Preliminares,  Fondo,  Reparaciones  y  Costas,  supra</w:t>
        <w:br/>
        <w:t>nota 123, párr. 163, y Caso Valle Jaramillo y otros. Fondo,  Reparaciones  y</w:t>
        <w:br/>
        <w:t>Costas, supra nota 8, párr. 119.</w:t>
        <w:br/>
        <w:br/>
        <w:t>[160]       Cfr. acta de nacimiento de  Blanca  Jeannette  Kawas  Fernández,</w:t>
        <w:br/>
        <w:t>supra nota 145.</w:t>
        <w:br/>
        <w:br/>
        <w:t>[161]       Cfr. acta de nacimiento de  Blanca  Jeannette  Kawas  Fernández,</w:t>
        <w:br/>
        <w:t>supra nota 145.</w:t>
        <w:br/>
        <w:br/>
        <w:t>[162]       Cfr. acta de nacimiento de Selsa Damaris Watt Kawas, supra  nota</w:t>
        <w:br/>
        <w:t>148.</w:t>
        <w:br/>
        <w:br/>
        <w:t>[163]       Cfr. acta de nacimiento del señor Jaime  Alejandro  Watt  Kawas,</w:t>
        <w:br/>
        <w:t>supra nota 147.</w:t>
        <w:br/>
        <w:br/>
        <w:t>[164]       Cfr. Informe de Fondo No. 63/06, supra nota 2.</w:t>
        <w:br/>
        <w:br/>
        <w:t>[165]       Cfr. declaración del señor Jacobo Kawas Fernández  rendida  ante</w:t>
        <w:br/>
        <w:t>la Corte Interamericana, supra nota 25.</w:t>
        <w:br/>
        <w:br/>
        <w:t>[166]       Cfr. declaración rendida ante fedatario público (affidávit)  por</w:t>
        <w:br/>
        <w:t>el señor Jaime Alejandro Watt Kawas el 4 de noviembre  de  2008  (expediente</w:t>
        <w:br/>
        <w:t>de fondo, tomo II, folio 453).</w:t>
        <w:br/>
        <w:br/>
        <w:t>[167]       Cfr. declaración del señor Jacobo Kawas Fernández  rendida  ante</w:t>
        <w:br/>
        <w:t>la  Corte  Interamericana,  supra  nota  25,  y  declaración  rendida   ante</w:t>
        <w:br/>
        <w:t>fedatario público (affidávit) por el señor Jorge Jesús  Kawas  Fernández  el</w:t>
        <w:br/>
        <w:t>30 de octubre de 2008 (expediente de fondo, tomo II, folio 444).</w:t>
        <w:br/>
        <w:br/>
        <w:t>[168]       Cfr. declaración rendida ante fedatario público (affidávit)  por</w:t>
        <w:br/>
        <w:t>el señor Jorge Jesús Kawas Fernández el 30 de octubre  de  2008  (expediente</w:t>
        <w:br/>
        <w:t>de fondo, tomo II, folio 443).</w:t>
        <w:br/>
        <w:br/>
        <w:t>[169]       Cfr. declaración rendida ante fedatario público (affidávit)  por</w:t>
        <w:br/>
        <w:t>el señor Jaime Alejandro Watt Kawas el 4 de noviembre de  2008,  supra  nota</w:t>
        <w:br/>
        <w:t>166.</w:t>
        <w:br/>
        <w:br/>
        <w:t>[170]       Cfr. declaración rendida ante fedatario público (affidávit)  por</w:t>
        <w:br/>
        <w:t>el señor Jorge Jesús Kawas Fernández el 30 de octubre de  2008,  supra  nota</w:t>
        <w:br/>
        <w:t>168.</w:t>
        <w:br/>
        <w:br/>
        <w:t>[171]       Cfr. declaración rendida ante fedatario público (affidávit)  por</w:t>
        <w:br/>
        <w:t>la señora Selsa Damaris Watt Kawas el 28 de octubre de 2008  (expediente  de</w:t>
        <w:br/>
        <w:t>fondo, tomo II, folios 428 a 429).</w:t>
        <w:br/>
        <w:br/>
        <w:t>[172]       Cfr. declaración rendida ante fedatario público (affidávit)  por</w:t>
        <w:br/>
        <w:t>la señora Selsa Damaris Watt Kawas el 28 de  octubre  de  2008,  supra  nota</w:t>
        <w:br/>
        <w:t>171.</w:t>
        <w:br/>
        <w:br/>
        <w:t>[173]       Cfr. declaración rendida ante fedatario público (affidávit)  por</w:t>
        <w:br/>
        <w:t>el señor Jaime Alejandro Watt Kawas el 4 de noviembre de  2008,  supra  nota</w:t>
        <w:br/>
        <w:t>166.</w:t>
        <w:br/>
        <w:br/>
        <w:t>[174]       Cfr. acta de nacimiento del señor Jaime  Alejandro  Watt  Kawas,</w:t>
        <w:br/>
        <w:t>supra nota 147; y declaración rendida  ante  fedatario  público  (affidávit)</w:t>
        <w:br/>
        <w:t>por el señor Jorge Jesús Kawas Fernández el 30 de  octubre  de  2008,  supra</w:t>
        <w:br/>
        <w:t>nota 168.</w:t>
        <w:br/>
        <w:br/>
        <w:t>[175]       Cfr. acta de nacimiento del señor Jacobo Kawas Fernández,  supra</w:t>
        <w:br/>
        <w:t>nota 150.</w:t>
        <w:br/>
        <w:br/>
        <w:t>[176]       Cfr. acta de nacimiento del señor Jorge Jesús  Kawas  Fernández,</w:t>
        <w:br/>
        <w:t>supra nota 151.</w:t>
        <w:br/>
        <w:br/>
        <w:t>[177]       Cfr. acta de nacimiento  de  la  señora  Carmen  Marilena  Kawas</w:t>
        <w:br/>
        <w:t>Fernández, supra nota 149.</w:t>
        <w:br/>
        <w:br/>
        <w:t>[178]       Cfr. declaración rendida ante fedatario público (affidávit)  por</w:t>
        <w:br/>
        <w:t>el señor Jorge Jesús Kawas Fernández el 30 de octubre de  2008,  supra  nota</w:t>
        <w:br/>
        <w:t>168.</w:t>
        <w:br/>
        <w:br/>
        <w:t>[179]       Cfr. declaración rendida ante fedatario público (affidávit)  por</w:t>
        <w:br/>
        <w:t>el señor Jorge Jesús Kawas Fernández el 30 de octubre de  2008,  supra  nota</w:t>
        <w:br/>
        <w:t>168.</w:t>
        <w:br/>
        <w:br/>
        <w:t>[180]       Cfr. declaración rendida ante fedatario público (affidávit)  por</w:t>
        <w:br/>
        <w:t>la señora Selsa Damaris Watt Kawas el 28 de  octubre  de  2008,  supra  nota</w:t>
        <w:br/>
        <w:t>171.</w:t>
        <w:br/>
        <w:br/>
        <w:t>[181]       Cfr. declaración del señor Jacobo Kawas Fernández  rendida  ante</w:t>
        <w:br/>
        <w:t>la Corte Interamericana, supra párr. 25.</w:t>
        <w:br/>
        <w:br/>
        <w:t>[182] En lo pertinente el artículo 16.1  de  la  Convención  establece  que:</w:t>
        <w:br/>
        <w:t>“todas  las  personas  tienen  derecho  a  asociarse  libremente  con  fines</w:t>
        <w:br/>
        <w:t>ideológicos,  religiosos,  políticos,   económicos,   laborales,   sociales,</w:t>
        <w:br/>
        <w:t>culturales, deportivos o de cualquiera otra índole”.</w:t>
        <w:br/>
        <w:br/>
        <w:t>[183] Cfr. Caso Baena Ricardo y otros. Fondo, Reparaciones y  Costas,  supra</w:t>
        <w:br/>
        <w:t>nota 96, párr.  156.  Cfr.  también  Caso  Huilca  Tecse  Vs.  Perú.  Fondo,</w:t>
        <w:br/>
        <w:t>Reparaciones y Costas. Sentencia de 03 de marzo de 2005. Serie  C  No.  121,</w:t>
        <w:br/>
        <w:t>párr. 69, y Caso Cantoral Huamaní y García Santa Cruz  Vs.  Perú.  Excepción</w:t>
        <w:br/>
        <w:t>Preliminar, Fondo, Reparaciones y Costas. Sentencia de 10 de julio de  2007.</w:t>
        <w:br/>
        <w:t>Serie C No. 167, párr. 144.</w:t>
        <w:br/>
        <w:br/>
        <w:t>[184]       Cfr. Caso Huilca Tecse.  Fondo,  Reparaciones  y  Costas,  supra</w:t>
        <w:br/>
        <w:t>nota 183, párr. 76; y Caso Cantoral Huamaní y García Santa  Cruz.  Excepción</w:t>
        <w:br/>
        <w:t>Preliminar, Fondo, Reparaciones y Costas, supra nota 183, párr. 141.</w:t>
        <w:br/>
        <w:br/>
        <w:t>[185] Cfr. Caso Huilca Tecse. Fondo, Reparaciones y Costas, supra nota  183,</w:t>
        <w:br/>
        <w:t>párr.  76;  y  Caso  Cantoral  Huamaní  y  García  Santa   Cruz.   Excepción</w:t>
        <w:br/>
        <w:t>Preliminar, Fondo, Reparaciones y Costas, supra nota 183, párr. 141.</w:t>
        <w:br/>
        <w:br/>
        <w:t>[186]       Cfr. Caso Nogueira de Carvalho  y  otro  Vs.  Brasil.Excepciones</w:t>
        <w:br/>
        <w:t>Preliminares y Fondo. Sentencia de 28 de Noviembre  de  2006.  Serie  C  No.</w:t>
        <w:br/>
        <w:t>161, párr. 77;  y  Caso  Valle  Jaramillo  y  otros. Fondo,  Reparaciones  y</w:t>
        <w:br/>
        <w:t>Costas, supra nota 8, parr. 91.</w:t>
        <w:br/>
        <w:br/>
        <w:t>[187]       Cfr. Caso Nogueira de Carvalho y otro. Excepciones  Preliminares</w:t>
        <w:br/>
        <w:t>y Fondo, supra nota 186, párr. 74, y Caso Valle  Jaramillo  y  otros. Fondo,</w:t>
        <w:br/>
        <w:t>Reparaciones y Costas, supra nota  8,  párr.  87.  En  igual  sentido,  cfr.</w:t>
        <w:br/>
        <w:t>Medidas Provisionales Mery Naranjo. Resolución de 22 de septiembre de  2006,</w:t>
        <w:br/>
        <w:t>Considerando 8; Medidas Provisionales Mery  Naranjo.  Resolución  de  31  de</w:t>
        <w:br/>
        <w:t>enero  de  2008,  Considerando,  4;  Medidas  Provisionales  Lysias  Fleury.</w:t>
        <w:br/>
        <w:t>Resolución de 7 de junio de  2003,  Considerando  5;  Medidas  Provisionales</w:t>
        <w:br/>
        <w:t>Lysias Fleury. Resolución de  2  de  diciembre  de  2003,  Considerando  10;</w:t>
        <w:br/>
        <w:t>Medidas Provisionales Carlos Nieto y otros. Resolución  de  9  de  julio  de</w:t>
        <w:br/>
        <w:t>2004, Considerando, 10; Medidas Provisionales Álvarez  y  otros.  Resolución</w:t>
        <w:br/>
        <w:t>de 8 de Febrero de 2008, Considerando 23;  Medidas  Provisionales  Internado</w:t>
        <w:br/>
        <w:t>Judicial  Monagas  (La  Pica).  Resolución  de  9  de   febrero   de   2006,</w:t>
        <w:br/>
        <w:t>Considerando 14; Medidas  Provisionales  a  favor  de  los  Integrantes  del</w:t>
        <w:br/>
        <w:t>Equipo de Estudios Comunitarios y Acción Psicosocial (ECAP).  Resolución  de</w:t>
        <w:br/>
        <w:t>20 de octubre de 2006, Considerando 10.</w:t>
        <w:br/>
        <w:br/>
        <w:t>[188]       La Convención Americana  reconoce  en  su  Preámbulo  que  “sólo</w:t>
        <w:br/>
        <w:t>puede realizarse el ideal del ser humano libre, exento del  temor  y  de  la</w:t>
        <w:br/>
        <w:t>miseria, si se crean condiciones que permitan a cada persona  gozar  de  sus</w:t>
        <w:br/>
        <w:t>derechos económicos, sociales y  culturales,  tanto  como  de  sus  derechos</w:t>
        <w:br/>
        <w:t>civiles y políticos”.</w:t>
        <w:br/>
        <w:br/>
        <w:t>[189]       La Carta Interamericana Democrática reconoce que “la  democracia</w:t>
        <w:br/>
        <w:t>es indispensable para el ejercicio efectivo de las libertades  fundamentales</w:t>
        <w:br/>
        <w:t>y  los  derechos  humanos,  en  su   carácter   universal,   indivisible   e</w:t>
        <w:br/>
        <w:t>interdependiente, consagrados  en  las  respectivas  constituciones  de  los</w:t>
        <w:br/>
        <w:t>Estados y en los instrumentos interamericanos e internacionales de  derechos</w:t>
        <w:br/>
        <w:t>humanos”.</w:t>
        <w:br/>
        <w:br/>
        <w:t>[190]       Entre otros  casos:  cfr.  Caso  de  los  “Niños  de  la  Calle”</w:t>
        <w:br/>
        <w:t>(Villagrán Morales y otros). Fondo, supra nota 88,  párr.  191;  Caso  Baena</w:t>
        <w:br/>
        <w:t>Ricardo y otros. Fondo, Reparaciones y Costas, supra nota 96, párrs.  156  y</w:t>
        <w:br/>
        <w:t>168; Caso “Instituto de Reeducación del  Menor”  Vs.  Paraguay.  Excepciones</w:t>
        <w:br/>
        <w:t>Preliminares, Fondo, Reparaciones y Costas. Sentencia de 2 de septiembre  de</w:t>
        <w:br/>
        <w:t>2004. Serie C No. 112, párrs. 149, 161, 166, 170 y 176; Caso  Huilca  Tecse.</w:t>
        <w:br/>
        <w:t>Fondo, Reparaciones  y  Costas,  supra  nota  183,  párr.  67;  Caso  de  la</w:t>
        <w:br/>
        <w:t>Comunidad Indígena Yakye Axa Vs. Paraguay.  Fondo,  Reparaciones  y  Costas.</w:t>
        <w:br/>
        <w:t>Sentencia de 17 de junio de 2005. Serie C No. 125, párrs. 77. 87,  99,  101,</w:t>
        <w:br/>
        <w:t>y  103;  Caso  de  las  Niñas  Yean  y  Bosico  Vs.  República   Dominicana.</w:t>
        <w:br/>
        <w:t>Excepciones Preliminares, Fondo, Reparaciones y Costas. Sentencia  de  8  de</w:t>
        <w:br/>
        <w:t>septiembre de 2005. Serie C No. 130, párrs. 142, 173  y  185;  Caso  Ximenes</w:t>
        <w:br/>
        <w:t>Lopes Vs. Brasil. Fondo, Reparaciones y Costas. Sentencia de 4 de  julio  de</w:t>
        <w:br/>
        <w:t>2006. Serie C No. 149, párrs. 89, 90, 99  y  104;  Caso  Comunidad  Indígena</w:t>
        <w:br/>
        <w:t>Sawhoyamaxa Vs Paraguay. Fondo, Reparaciones y Costas. Sentencia  de  29  de</w:t>
        <w:br/>
        <w:t>marzo de 2006. Serie C No. 146, párrs. 121, 164, 168 y 172; y  García  Santa</w:t>
        <w:br/>
        <w:t>Cruz. Excepción Preliminar, Fondo, Reparaciones y Costas,  supra  nota  183,</w:t>
        <w:br/>
        <w:t>párrs. 144 y 146.</w:t>
        <w:br/>
        <w:br/>
        <w:t>[191] Cfr. informe presentado por la Sra.  Hina  Jilani,  Relatora  Especial</w:t>
        <w:br/>
        <w:t>del Secretario General sobre la situación de los defensores de los  derechos</w:t>
        <w:br/>
        <w:t>humanos.   A/HRC/4/37   24   de   enero   de   2007.    Ver    sitio    web:</w:t>
        <w:br/>
        <w:t>http://daccessdds.un.org/doc/UNDOC/GEN/G07/104/20/PDF/G0710420.pdf</w:t>
        <w:br/>
        <w:br/>
        <w:t>[192]       En particular, en casos  contenciosos  y  medidas  provisionales</w:t>
        <w:br/>
        <w:t>relativas a los derechos de miembros de  pueblos  indígenas  y  la  conexión</w:t>
        <w:br/>
        <w:t>especial de éstos con  la  tierra.  Cfr.  Asunto  Pueblo  Indígena  Sarayaku</w:t>
        <w:br/>
        <w:t>respecto Ecuador. Medidas Provisionales. Resolución de la Corte  del  17  de</w:t>
        <w:br/>
        <w:t>junio de 2005, considerando 9; Caso de  la  Comunidad  Mayagna  (Sumo)  Awas</w:t>
        <w:br/>
        <w:t>Tingni. Sentencia de 31 de agosto de 2001, Serie C No. 79, párr.  144,  149.</w:t>
        <w:br/>
        <w:t>Caso de la Comunidad Indígena Yakye Axa Vs. Paraguay. Fondo, Reparaciones  y</w:t>
        <w:br/>
        <w:t>Costas. Sentencia de 17 de junio de 2005. Serie C No. 125, párrs. 131,  137,</w:t>
        <w:br/>
        <w:t>y 141; Caso Comunidad Indígena Sawhoyamaxa. Fondo,  Reparaciones  y  Costas,</w:t>
        <w:br/>
        <w:t>supra nota 190, párrs. 118, 121 y 131;  y  Caso  del  Pueblo  Saramaka.  Vs.</w:t>
        <w:br/>
        <w:t>Suriname. Excepciones Preliminares, Fondo, Reparaciones y Costas.  Sentencia</w:t>
        <w:br/>
        <w:t>de 28 de noviembre de 2007. Serie C No. 172, párr. 121, 122, 123,  126,  128</w:t>
        <w:br/>
        <w:t>y 146.</w:t>
        <w:br/>
        <w:br/>
        <w:t>[193]       Cfr. Corte Europea de Derechos Humanos, casos Guerra y otros  v.</w:t>
        <w:br/>
        <w:t>Italia, (1998); López Ostra vs.  España,  (1994),  y  Fadeyeva  vs.  Russia,</w:t>
        <w:br/>
        <w:t>(2005).</w:t>
        <w:br/>
        <w:br/>
        <w:br/>
        <w:t>[194]       Cfr. OEA/Ser.P AG/RES. 1819  (XXXI-O/01)  “Derechos  humanos  y</w:t>
        <w:br/>
        <w:t>medio ambiente”, Aprobada en la tercera sesión plenaria, celebrada el 5  de</w:t>
        <w:br/>
        <w:t>junio            de             2001             (disponble             en:</w:t>
        <w:br/>
        <w:t>http://www.oas.org/juridico/spanish/ag01/agres_1819.htm)    AG/RES.    1896</w:t>
        <w:br/>
        <w:t>(XXXII-O/02) “Derechos humanos y medio ambiente en las Américas”,  Aprobada</w:t>
        <w:br/>
        <w:t>en la cuarta sesión plenaria, celebrada el 4 de junio  de  2002  (disponble</w:t>
        <w:br/>
        <w:t>en: http://www.oas.org/juridico/spanish/ag02/agres_1896.htm); AG/RES.  1926</w:t>
        <w:br/>
        <w:t>(XXXIII-O/03) “Los derechos humanos y el medio ambiente en  las  Américas”,</w:t>
        <w:br/>
        <w:t>Aprobada en la cuarta sesión plenaria, celebrada el  10 de  junio  de  2003</w:t>
        <w:br/>
        <w:t>(disponble  en:   http://www.oas.org/juridico/spanish/ag03/agres_1926.htm);</w:t>
        <w:br/>
        <w:t>AG/RES. 2349 (XXXVII-O/07) “El agua, la  salud  y  los  derechos  humanos”,</w:t>
        <w:br/>
        <w:t>Aprobada en la cuarta sesión plenaria, celebrada el  5  de  junio  de  2007</w:t>
        <w:br/>
        <w:t>(disponible en:  http://www.oas.org/dil/esp/AG-RES_2349_XXXVII-O07.doc),  y</w:t>
        <w:br/>
        <w:t>AG/RES. 2429 (XXXVIII-O/08) “Derechos Humanos y  Cambio  Climático  en  las</w:t>
        <w:br/>
        <w:t>Américas”, Aprobada en la cuarta sesión plenaria, celebrada el 3  de  junio</w:t>
        <w:br/>
        <w:t>de 2008 (disponible en: http://www.oas.org/DIL/ESP/AGRES_2429.doc).</w:t>
        <w:br/>
        <w:br/>
        <w:br/>
        <w:t>[195]       Cfr. resolución 2005/60 adoptada por  la  Comisión  de  Derechos</w:t>
        <w:br/>
        <w:t>Humanos de las Naciones Unidas, titulada “Los derechos humanos  y  el  medio</w:t>
        <w:br/>
        <w:t>ambiente como parte del desarrollo sostenible”, aprobada el 10 de  abril  de</w:t>
        <w:br/>
        <w:t>2005,            E/CN.4/2005/L.10/Add.17           (disponible           en:</w:t>
        <w:br/>
        <w:t>http://ap.ohchr.org/documents/S/CHR/resolutions/E-CN_4-RES-2005-60.doc).</w:t>
        <w:br/>
        <w:br/>
        <w:t>[196]        Cfr.  Constitución  de  la  Nación  Argentina,   artículo   41;</w:t>
        <w:br/>
        <w:t>Constitución de la República Federal de Brasil, artículo  225;  Constitución</w:t>
        <w:br/>
        <w:t>de la República de Chile, artículo 19.8; Constitución  de  la  República  de</w:t>
        <w:br/>
        <w:t>Colombia, artículo 79; Constitución de la  República  de  Ecuador,  artículo</w:t>
        <w:br/>
        <w:t>14; Constitución de Haití, artículos 253 y 254, Constitución de los  Estados</w:t>
        <w:br/>
        <w:t>Unidos Mexicanos, artículo 4; Constitución de  la  República  de  Nicaragua,</w:t>
        <w:br/>
        <w:t>artículo 60; Constitución de la República de Panamá, artículos  118  a  121;</w:t>
        <w:br/>
        <w:t>Constitución de la República del Paraguay, artículo 7,  Constitución  de  la</w:t>
        <w:br/>
        <w:t>República de Perú, artículo 2.22; Constitución de la  República  Bolivariana</w:t>
        <w:br/>
        <w:t>de Venezuela, artículo 127.</w:t>
        <w:br/>
        <w:br/>
        <w:t>[197]        Cfr.  Protocolo  Adicional  a  la  Convención  Americana  sobre</w:t>
        <w:br/>
        <w:t>Derechos Humanos en materia de Derechos Económicos, Sociales  y  Culturales,</w:t>
        <w:br/>
        <w:t>“Protocolo de San Salvador”, que reconoce expresamente el  derecho  de  todo</w:t>
        <w:br/>
        <w:t>ser humano a vivir en un medio ambiente sano (Artículo 11).</w:t>
        <w:br/>
        <w:br/>
        <w:t>[198]       Cfr. Comisión Interamericana de Derechos  Humanos,  Informe  No.</w:t>
        <w:br/>
        <w:t>11/04 (admisibilidad), Petición 735/01, Teodoro  García  Cabrera  y  Rodolfo</w:t>
        <w:br/>
        <w:t>Montiel  Flores,  México,  27  de  febrero  de  2004;  Informe   No.   63/04</w:t>
        <w:br/>
        <w:t>(admisibilidad), Petición 60/2003, Carlos  Antonio  Luna,  Honduras,  13  de</w:t>
        <w:br/>
        <w:t>octubre de 2004; Informe No. 58/06 (admisibilidad), Petición 1083/05,  Erwin</w:t>
        <w:br/>
        <w:t>Haroldo Ochoa López y Julio Armando Vásquez Ramírez, Guatemala, 20 de  Julio</w:t>
        <w:br/>
        <w:t>de 2006; Informe No.  80/07  (fondo),  Caso  11.658,  Martín  Pelicó  Coxic,</w:t>
        <w:br/>
        <w:t>Guatemala, 15 de octubre de 2007. Asimismo, ver entre otros, los  siguientes</w:t>
        <w:br/>
        <w:t>casos que implican presuntas violaciones de derechos humanos  a  defensores,</w:t>
        <w:br/>
        <w:t>a saber: Informe No. 16/98 (admisibilidad), Caso 11.324,  Narciso  González,</w:t>
        <w:br/>
        <w:t>República Dominicana, 3 de marzo de 1998; Informe No.  24/98  (fondo),  Caso</w:t>
        <w:br/>
        <w:t>11.287, João Canuto De Oliveira, Brasil, 7 de abril  de  1998;  Informe  No.</w:t>
        <w:br/>
        <w:t>45/01 (admisibilidad), Caso 11.149, Augusto Alejandro Zúñiga  Paz,  Perú,  5</w:t>
        <w:br/>
        <w:t>de marzo de 2001; Informe No. 82/01  (admisibilidad),  Caso  12.000,  Anibal</w:t>
        <w:br/>
        <w:t>Miranda,  Paraguay,   10   de   octubre   de   2001;   Informe   No.   14/02</w:t>
        <w:br/>
        <w:t>(admisibilidad), Petición 12.352, Bruce Campbell  Harris  Lloyd,  Guatemala,</w:t>
        <w:br/>
        <w:t>28 de febrero de 2002; Infome No. 55/06  (admisibilidad),  Petición  12.380,</w:t>
        <w:br/>
        <w:t>Miembros de la Corporación  Colectivo  de  abogados  José  Alvear  Restrepo,</w:t>
        <w:br/>
        <w:t>Colombia, 20 de Julio de 2006; Informe No. 53/07  (admisibilidad),  Petición</w:t>
        <w:br/>
        <w:t>1193.03, María Nicolosa García Reynoso, México,  24  de  julio  de  2007,  e</w:t>
        <w:br/>
        <w:t>Informe sobre la situación de las defensoras y defensores  de  los  derechos</w:t>
        <w:br/>
        <w:t>humanos en las Américas, marzo de 2006, párr.  220.  Ver  asimismo,  Informe</w:t>
        <w:br/>
        <w:t>presentado por la Sra. Hina Jilani, Representante  Especial  del  Secretario</w:t>
        <w:br/>
        <w:t>General sobre la situación  de  los  defensores  de  los  derechos  humanos.</w:t>
        <w:br/>
        <w:t>A/HRC/4/37 24 de enero  de  2007,  párr.  40.  (Defenders  working  on  land</w:t>
        <w:br/>
        <w:t>rights, natural resources or environmental issues seem  to  be  particularly</w:t>
        <w:br/>
        <w:t>vulnerable to attacks and violations of their rights under  the  Declaration</w:t>
        <w:br/>
        <w:t>on Human Rights Defenders in countries of Latin  America  and  in  parts  of</w:t>
        <w:br/>
        <w:t>Asia); y Amnistía Internacional. Persecución y resistencia.  La  experiencia</w:t>
        <w:br/>
        <w:t>de defensores y defensoras de derechos humanos  en  Guatemala   y  Honduras.</w:t>
        <w:br/>
        <w:t>Agosto 2007, índice AI: AMR 02/001/2007 (expediente de anexos al escrito  de</w:t>
        <w:br/>
        <w:t>solicitudes y argumentos, anexo J, folio 1637).</w:t>
        <w:br/>
        <w:br/>
        <w:t>[199]       Cfr. Caso Huilca Tecse.  Fondo,  Reparaciones  y  Costas,  supra</w:t>
        <w:br/>
        <w:t>nota 183, párr. 75; y Caso Cantoral Huamaní y García Santa  Cruz.  Excepción</w:t>
        <w:br/>
        <w:t>Preliminar, Fondo, Reparaciones y Costas, supra nota 183, párr. 146.</w:t>
        <w:br/>
        <w:br/>
        <w:t>[200]        Cfr.  García  Santa   Cruz.   Excepción   Preliminar,   Fondo,</w:t>
        <w:br/>
        <w:t>Reparaciones y Costas, supra nota 183, párr. 147.</w:t>
        <w:br/>
        <w:br/>
        <w:t>[201]       Cfr. declaración de Rafael Sambulá rendida  el  1  de  marzo  de</w:t>
        <w:br/>
        <w:t>1995, supra nota 31, y comunicación de 28 de febrero de  1996  del  director</w:t>
        <w:br/>
        <w:t>ejecutivo y coordinador del programa radial “Vida y Naturaleza”  transmitido</w:t>
        <w:br/>
        <w:t>en Radio América, supra nota 32. Cabe resaltar que el  decreto  de  creación</w:t>
        <w:br/>
        <w:t>del  Parque  Nacional  Punta  Sal  estableció  un  régimen   de   manejo   y</w:t>
        <w:br/>
        <w:t>administración de las tierras que conforman el parque nacional,  prohibiendo</w:t>
        <w:br/>
        <w:t>su uso “con fines contrarios a los de la conservación”. El  artículo  5  del</w:t>
        <w:br/>
        <w:t>Decreto No. 154-94 establece que “para fines de manejo y administración,  el</w:t>
        <w:br/>
        <w:t>Parque Nacional Punta Sal comprenderá zonas principales capaces  de  cumplir</w:t>
        <w:br/>
        <w:t>con los objetivos de la administración del parque […] a)  Zona  núcleo,  […]</w:t>
        <w:br/>
        <w:t>consiste normalmente en áreas  naturales  que  han  recibido  un  mínimo  de</w:t>
        <w:br/>
        <w:t>alteración causadas por el hombre, contiene ecosistemas únicos  y  frágiles,</w:t>
        <w:br/>
        <w:t>especies de flora y/o fauna y/o fenómenos naturales que  merecen  protección</w:t>
        <w:br/>
        <w:t>completa para propósitos científicos o de control del medio ambiente. No  se</w:t>
        <w:br/>
        <w:t>permitirá ningún  cambio  o  alteración  del  ecosistema.  […]  b)  zona  de</w:t>
        <w:br/>
        <w:t>amortiguamiento: los recursos o hábitat especiales  deben  rodearse  de  una</w:t>
        <w:br/>
        <w:t>franja de tierra que actúa como una  barrera  a  las  influencias  externas.</w:t>
        <w:br/>
        <w:t>Esta zona debe ser lo suficientemente ancha  para  absorber  los  disturbios</w:t>
        <w:br/>
        <w:t>químicos y físicos, tales como la contaminación  del  aire,  suelo  o  agua,</w:t>
        <w:br/>
        <w:t>incendios,  caza   furtiva,   turismo   incontrolado   y   ruido.   […]   La</w:t>
        <w:br/>
        <w:t>administración del  parque  tendrá  la  autoridad  para  aprobar  o  denegar</w:t>
        <w:br/>
        <w:t>cualquier forma de desarrollo económico en esta zona”. Conforme al  artículo</w:t>
        <w:br/>
        <w:t>14 del decreto de referencia, la autoridad del Parque, que esta  conformada,</w:t>
        <w:br/>
        <w:t>entre otros, por un representante de  la  fundación  PROLANSATE,  tiene  “la</w:t>
        <w:br/>
        <w:t>competencia para dictaminar sobre cualquier  forma  de  desarrollo  a  tener</w:t>
        <w:br/>
        <w:t>lugar en las zonas” protegidas y puede “aprobar o  denegar  cualquier  forma</w:t>
        <w:br/>
        <w:t>de desarrollo económico” en la zona  de  amortiguamiento  del  Parque.  Cfr.</w:t>
        <w:br/>
        <w:t>Decreto No. 154-94, supra nota 28.</w:t>
        <w:br/>
        <w:br/>
        <w:t>[202]        Cfr.  García   Santa   Cruz.   Excepción   Preliminar,   Fondo,</w:t>
        <w:br/>
        <w:t>Reparaciones y Costas, supra nota 183, párr. 147.</w:t>
        <w:br/>
        <w:br/>
        <w:t>[203]       Cfr.  declaración  de  Rafael  Sambulá  rendida  ante  la  Corte</w:t>
        <w:br/>
        <w:t>Interamericana, supra nota 25. En dicha  declaración  el  testigo  manifestó</w:t>
        <w:br/>
        <w:t>que “al inicio pues nos provocó bastante nerviosismo  y  pánico  a  todo  el</w:t>
        <w:br/>
        <w:t>personal que laborábamos para  la  fundación,  los  familiares  empezaron  a</w:t>
        <w:br/>
        <w:t>reclamarle a los compañeros que por favor tuvieran cuidado,  que  nos  podía</w:t>
        <w:br/>
        <w:t>pasar lo mismo que le pasó a doña  Jeannette,  ella  como  una  persona  muy</w:t>
        <w:br/>
        <w:t>garante y que inspiraba mucha confianza en la organización y a la gente  que</w:t>
        <w:br/>
        <w:t>también nos ayudaba, nos ha apoyado […]”.</w:t>
        <w:br/>
        <w:br/>
        <w:t>[204]       En 1996 fue asesinado Carlos Escaleras, líder popular del  Valle</w:t>
        <w:br/>
        <w:t>de Aguán Hondureño; en 1998 fue asesinado Carlos Luna, activista  ambiental;</w:t>
        <w:br/>
        <w:t>en 2001 fue asesinado Carlos Flores, líder comunal y activista ambiental  de</w:t>
        <w:br/>
        <w:t>Olancho; y en 2006 fueron asesinados Heraldo Zúñiga y Roger Iván  Cartagena,</w:t>
        <w:br/>
        <w:t>miembros del Movimiento Ambientalista de  Olancho  (MAO).  Cfr.  oficio  No.</w:t>
        <w:br/>
        <w:t>FEDH-575-2008 de 2 de julio de 2008, supra nota 78.</w:t>
        <w:br/>
        <w:br/>
        <w:t>[205]       Cfr. Caso  Velásquez  Rodríguez  Vs.  Honduras.  Reparaciones  y</w:t>
        <w:br/>
        <w:t>Costas. Sentencia de 21 de julio de 1989. Serie C  No.  7,  párr.  25;  Caso</w:t>
        <w:br/>
        <w:t>Ríos y otros. Excepciones Preliminares, Fondo, Reparaciones y Costas,  supra</w:t>
        <w:br/>
        <w:t>nota 10, párr. 395; y Caso Perozo y otros. Excepciones Preliminares,  Fondo,</w:t>
        <w:br/>
        <w:t>Reparaciones y Costas, supra nota 10, párr. 404.</w:t>
        <w:br/>
        <w:br/>
        <w:t>[206]       El artículo 63.1 de la Convención dispone que:</w:t>
        <w:br/>
        <w:br/>
        <w:t>Cuando [la Corte] decida  que  hubo  violación  de  un  derecho  o  libertad</w:t>
        <w:br/>
        <w:t>protegidos en [la] Convención, […] dispondrá que se garantice  al  lesionado</w:t>
        <w:br/>
        <w:t>en el goce de su derecho o  libertad  conculcados.  Dispondrá  asimismo,  si</w:t>
        <w:br/>
        <w:t>ello fuera procedente, que se reparen  las  consecuencias  de  la  medida  o</w:t>
        <w:br/>
        <w:t>situación que ha configurado la vulneración de esos derechos y  el  pago  de</w:t>
        <w:br/>
        <w:t>una justa indemnización a la parte lesionada.</w:t>
        <w:br/>
        <w:br/>
        <w:t>[207]       Cfr. Caso Velásquez  Rodríguez.  Reparaciones  y  Costas,  supra</w:t>
        <w:br/>
        <w:t>nota 205, párrs. 25 a 27;  Caso  Ríos  y  otros.  Excepciones  Preliminares,</w:t>
        <w:br/>
        <w:t>Fondo, Reparaciones y Costas, supra  nota  10,  párr.  397;  Caso  Perozo  y</w:t>
        <w:br/>
        <w:t>otros. Excepciones Preliminares, Fondo, Reparaciones y  Costas,  supra  nota</w:t>
        <w:br/>
        <w:t>10, párr. 406.</w:t>
        <w:br/>
        <w:t>[208]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Cfr. Caso  Bámaca  Velásquez</w:t>
        <w:br/>
        <w:t>Vs. Guatemala. Reparaciones. Sentencia de 22 de febrero de 2002,  párr.  43;</w:t>
        <w:br/>
        <w:t>Caso Ríos y otros. Excepciones Preliminares, Fondo, Reparaciones  y  Costas,</w:t>
        <w:br/>
        <w:t>supra nota 10, párr. 396, y Caso Perozo y otros.  Excepciones  Preliminares,</w:t>
        <w:br/>
        <w:t>Fondo, Reparaciones y Costas, supra nota 10, párr. 405.</w:t>
        <w:br/>
        <w:br/>
        <w:br/>
        <w:t>[209]       Cfr. declaración rendida ante fedatario público (affidávit)  por</w:t>
        <w:br/>
        <w:t>la señora Selsa Damaris Watt Kawas el 28 de  octubre  de  2008,  supra  nota</w:t>
        <w:br/>
        <w:t>171; declaración rendida ante fedatario público  (affidávit)  por  el  señor</w:t>
        <w:br/>
        <w:t>Jorge Jesús Kawas Fernández el 30 de octubre de  2008,  supra  nota  168;  y</w:t>
        <w:br/>
        <w:t>declaración de Jacobo Kawas Fernández rendida ante la Corte  Interamericana,</w:t>
        <w:br/>
        <w:t>supra nota 25.</w:t>
        <w:br/>
        <w:br/>
        <w:t>[210]       Cfr. declaración rendida ante fedatario público (affidávit)  por</w:t>
        <w:br/>
        <w:t>el señor Jaime Alejandro Watt Kawas el 4 de noviembre de  2008,  supra  nota</w:t>
        <w:br/>
        <w:t>166, y declaración rendida ante fedatario público (affidávit) por la  señora</w:t>
        <w:br/>
        <w:t>Selsa Damaris Watt Kawas el 28 de octubre de 2008, supra nota 171.</w:t>
        <w:br/>
        <w:br/>
        <w:t>[211]       Cfr. declaración rendida ante fedatario público (affidávit)  por</w:t>
        <w:br/>
        <w:t>el señor Jaime Alejandro Watt Kawas el 4 de noviembre de  2008,  supra  nota</w:t>
        <w:br/>
        <w:t>166, y declaración rendida ante fedatario público (affidávit) por la  señora</w:t>
        <w:br/>
        <w:t>Selsa Damaris Watt Kawas el 28 de octubre de 2008, supra nota 171.</w:t>
        <w:br/>
        <w:br/>
        <w:t>[212]       Cfr. declaración rendida ante fedatario público (affidávit)  por</w:t>
        <w:br/>
        <w:t>el señor Jorge Jesús Kawas Fernández el 30 de octubre de  2008,  supra  nota</w:t>
        <w:br/>
        <w:t>168, declaración rendida ante fedatario público  (affidávit)  por  el  señor</w:t>
        <w:br/>
        <w:t>Jaime Alejandro Watt Kawas el 4 de noviembre de  2008,  supra  nota  166,  y</w:t>
        <w:br/>
        <w:t>declaración de Jacobo Kawas Fernández rendida ante la Corte  Interamericana,</w:t>
        <w:br/>
        <w:t>supra nota 25.</w:t>
        <w:br/>
        <w:br/>
        <w:t>[213]       Cfr. declaración rendida ante fedatario público (affidávit)  por</w:t>
        <w:br/>
        <w:t>el señor Jaime Alejandro Watt Kawas el 4 de noviembre de  2008,  supra  nota</w:t>
        <w:br/>
        <w:t>166, y declaración rendida ante fedatario público (affidávit) por  el  señor</w:t>
        <w:br/>
        <w:t>Jorge Jesús Kawas Fernández el 30 de octubre de 2008, supra nota 168.</w:t>
        <w:br/>
        <w:br/>
        <w:t>[214]       Cfr. declaración rendida ante fedatario público (affidávit)  por</w:t>
        <w:br/>
        <w:t>el señor Jorge Jesús Kawas Fernández el 30 de octubre de  2008,  supra  nota</w:t>
        <w:br/>
        <w:t>168.</w:t>
        <w:br/>
        <w:br/>
        <w:br/>
        <w:t>[215]       Cfr. declaración rendida ante fedatario público (affidávit)  por</w:t>
        <w:br/>
        <w:t>el señor Jorge Jesús Kawas Fernández el 30 de octubre de  2008,  supra  nota</w:t>
        <w:br/>
        <w:t>168.</w:t>
        <w:br/>
        <w:br/>
        <w:t>[216]        Cfr.  oficio  de  5  de  noviembre  de  2003  suscrito  por  el</w:t>
        <w:br/>
        <w:t>Licenciado Luis Javier Santos Cruz, Coordinador del  Ministerio  Público  de</w:t>
        <w:br/>
        <w:t>la Ciudad de Tela, supra nota 137.</w:t>
        <w:br/>
        <w:br/>
        <w:t>[217]       Cfr. declaración rendida ante fedatario público (affidávit)  por</w:t>
        <w:br/>
        <w:t>la señora Selsa Damaris Watt Kawas el 28 de  octubre  de  2008,  supra  nota</w:t>
        <w:br/>
        <w:t>171; declaración rendida ante fedatario público  (affidávit)  por  el  señor</w:t>
        <w:br/>
        <w:t>Jorge Jesús Kawas Fernández el  30  de  octubre  de  2008  supra  nota  168;</w:t>
        <w:br/>
        <w:t>declaración rendida ante fedatario público (affidávit) por  el  señor  Jaime</w:t>
        <w:br/>
        <w:t>Alejandro Watt Kawas el 4 de noviembre de 2008, supra nota 166,  declaración</w:t>
        <w:br/>
        <w:t>de Jacobo Kawas Fernández rendida ante la Corte Interamericana,  supra  nota</w:t>
        <w:br/>
        <w:t>25.</w:t>
        <w:br/>
        <w:br/>
        <w:t>[218]       Cfr. Caso Myrna Mack Chang. Fondo, Reparaciones y Costas,  supra</w:t>
        <w:br/>
        <w:t>nota 8, párr. 294; Caso  Ticona  Estrada  y  otros.  Fondo,  Reparaciones  y</w:t>
        <w:br/>
        <w:t>Costas, supra nota 8, párr. 182; y Caso  Valle  Jaramillo  y  otros.  Fondo,</w:t>
        <w:br/>
        <w:t>Reparaciones y Costas, supra nota 10, párr. 245.</w:t>
        <w:br/>
        <w:br/>
        <w:t>[219]       Cfr. declaración rendida ante fedatario público (affidávit)  por</w:t>
        <w:br/>
        <w:t>el señor Jorge Jesús Kawas Fernández el 30 de octubre de  2008,  supra  nota</w:t>
        <w:br/>
        <w:t>168,  y  declaración  de  Jacobo  Kawas  Fernández  rendida  ante  la  Corte</w:t>
        <w:br/>
        <w:t>Interamericana, supra nota 25.</w:t>
        <w:br/>
        <w:br/>
        <w:t>[220]       Cfr. declaración anual del impuesto sobre  la  renta  de  27  de</w:t>
        <w:br/>
        <w:t>enero de 1995 (expediente de anexos a la contestación de  la  demanda,  tomo</w:t>
        <w:br/>
        <w:t>3, anexo B, folio 2608).</w:t>
        <w:br/>
        <w:br/>
        <w:t>[221]       El daño inmaterial puede comprender  tanto  los 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compensación, […], mediante el pago de una cantidad de dinero o  la  entrega</w:t>
        <w:br/>
        <w:t>de bienes o servicios apreciables en dinero, que el Tribunal  determin[a  …]</w:t>
        <w:br/>
        <w:t>en términos de equidad, así como mediante la realización de  actos  u  obras</w:t>
        <w:br/>
        <w:t>de alcance o repercusión públicos, que tengan como efecto el  reconocimiento</w:t>
        <w:br/>
        <w:t>de la dignidad de la víctima y evitar que vuelvan a ocurrir  violaciones  de</w:t>
        <w:br/>
        <w:t>los derechos humanos. Cfr. Caso  Neira  Alegría  Vs.  Perú.  Reparaciones  y</w:t>
        <w:br/>
        <w:t>Costas. Sentencia de 19 de septiembre de 1996. Serie C  No.  29,  párr.  57;</w:t>
        <w:br/>
        <w:t>Caso de los “Niños de la Calle” (Villagrán Morales y otros)  Vs.  Guatemala.</w:t>
        <w:br/>
        <w:t>Reparaciones y Costas. Sentencia de 26 de mayo de  2001.  Serie  C  No.  77,</w:t>
        <w:br/>
        <w:t>párr. 84; Caso Ríos y otros. Excepciones Preliminares,  Fondo,  Reparaciones</w:t>
        <w:br/>
        <w:t>y Costas, supra nota 10, párr. 396,  y  Caso  Perozo  y  otros.  Excepciones</w:t>
        <w:br/>
        <w:t>Preliminares, Fondo, Reparaciones y Costas, supra nota 10, párr. 405.</w:t>
        <w:br/>
        <w:br/>
        <w:br/>
        <w:t>[222]       Cfr. Caso  Neira  Alegría  y  otros  Vs.  Perú.  Reparaciones  y</w:t>
        <w:br/>
        <w:t>Costas. Sentencia de 19 de septiembre de 1996. Serie C  No.  29,  parr.  56;</w:t>
        <w:br/>
        <w:t>Caso Ríos y otros. Excepciones Preliminares, Fondo, Reparaciones  y  Costas,</w:t>
        <w:br/>
        <w:t>supra nota 10, párr. 403 y Caso Perozo y  otros.  Excepciones  Preliminares,</w:t>
        <w:br/>
        <w:t>Fondo, Reparaciones y Costas, supra nota 10, párr. 413.</w:t>
        <w:br/>
        <w:br/>
        <w:t>[223]       Cfr. Caso Myrna Mack Chang. Fondo, Reparaciones y Costas,  supra</w:t>
        <w:br/>
        <w:t>nota 8, párr. 260;  Caso  Carpio  Nicolle  y  otros  Vs.  Guatemala.  Fondo,</w:t>
        <w:br/>
        <w:t>Reparaciones y Costas. Sentencia de 22 de noviembre 2004. Serie C  No.  117,</w:t>
        <w:br/>
        <w:t>párr. 117; Caso Zambrano Vélez y otros. Fondo, Reparaciones y Costas,  supra</w:t>
        <w:br/>
        <w:t>nota 87, párr. 142, y Caso  Huilca  Tecse.  Fondo,  Reparaciones  y  Costas,</w:t>
        <w:br/>
        <w:t>supra nota 183, párr. 97.</w:t>
        <w:br/>
        <w:t>[224]       Cfr. Velásquez Rodríguez. Fondo, supra nota 17, párr. 174;  Caso</w:t>
        <w:br/>
        <w:t>de la Masacre de la Rochela. Fondo, Reparaciones y Costas,  supra  nota  87,</w:t>
        <w:br/>
        <w:t>párr. 289, y  Caso  Heliodoro  Portugal.  Excepciones  Preliminares,  Fondo,</w:t>
        <w:br/>
        <w:t>Reparaciones y Costas, supra nota 123, párr. 244.</w:t>
        <w:br/>
        <w:br/>
        <w:t>[225]       Cfr. Velásquez Rodríguez. Fondo, supra nota 17, párr. 181;  Caso</w:t>
        <w:br/>
        <w:t>Heliodoro Portugal. Excepciones Preliminares, Fondo, Reparaciones y  Costas,</w:t>
        <w:br/>
        <w:t>supra nota 123, párr. 244, y Caso Tiu Tojin. Fondo, Reparaciones  y  Costas,</w:t>
        <w:br/>
        <w:t>supra nota 96, párr. 103.</w:t>
        <w:br/>
        <w:br/>
        <w:t>[226]       Cfr. Velásquez Rodríguez.  Fondo,  supra  nota  17,  párr.  166;</w:t>
        <w:br/>
        <w:t>Caso Ríos y otros. Excepciones Preliminares, Fondo, Reparaciones  y  Costas,</w:t>
        <w:br/>
        <w:t>supra nota 10, párr. 137, y Caso Perozo y otros.  Excepciones  Preliminares,</w:t>
        <w:br/>
        <w:t>Fondo, Reparaciones y Costas, supra nota 10, párr. 149.</w:t>
        <w:br/>
        <w:br/>
        <w:t>[227]       Cfr.  Caso  Baldeón  García  Vs.  Perú.  Fondo,  Reparaciones  y</w:t>
        <w:br/>
        <w:t>Costas. Sentencia de 6 de abril de 2006. Serie C No. 147,  párr.  199;  Caso</w:t>
        <w:br/>
        <w:t>Ríos y otros. Excepciones Preliminares, Fondo, Reparaciones y Costas,  supra</w:t>
        <w:br/>
        <w:t>nota 10, párr. 404, y Caso Perozo y otros. Excepciones Preliminares,  Fondo,</w:t>
        <w:br/>
        <w:t>Reparaciones y Costas, supra nota 10, párr. 414.</w:t>
        <w:br/>
        <w:br/>
        <w:t>[228]       Cfr. Caso del Caracazo Vs.  Venezuela.  Reparaciones  y  Costas.</w:t>
        <w:br/>
        <w:t>Sentencia de 29 de agosto de 2002. Serie C No. 95, párr. 118; Caso  Bayarri.</w:t>
        <w:br/>
        <w:t>Excepción Preliminar, Fondo, Reparaciones y Costas, supra  135,  párr.  176;</w:t>
        <w:br/>
        <w:t>Caso Valle Jaramillo y otros. Fondo, Reparaciones y Costas, supra  nota  10,</w:t>
        <w:br/>
        <w:t>párr. 233.</w:t>
        <w:br/>
        <w:br/>
        <w:t>[229]       Cfr. Caso Las Palmeras  Vs.  Colombia.  Reparaciones  y  Costas.</w:t>
        <w:br/>
        <w:t>Sentencia de 26 de noviembre de  2002.  Serie  C  No.  96,  párr.  67;  Caso</w:t>
        <w:br/>
        <w:t>Heliodoro Portugal. Excepciones Preliminares, Fondo, Reparaciones y  Costas,</w:t>
        <w:br/>
        <w:t>supra  nota  123,  párr.  247;  y  Caso  Valle  Jaramillo  y  otros.  Fondo,</w:t>
        <w:br/>
        <w:t>Reparaciones y Costas, supra nota 10, párr. 233.</w:t>
        <w:br/>
        <w:br/>
        <w:br/>
        <w:t>[230]       Cfr. Caso Cantoral Benavides Vs. Perú.  Reparaciones  y  Costas.</w:t>
        <w:br/>
        <w:t>Sentencia de 3 de diciembre de 2001. Serie C No. 88, párr. 79; Caso  Ríos  y</w:t>
        <w:br/>
        <w:t>otros. Excepciones Preliminares, Fondo, Reparaciones y  Costas,  supra  nota</w:t>
        <w:br/>
        <w:t>10, párr. 405, y Caso  Perozo  y  otros.  Excepciones  Preliminares,  Fondo,</w:t>
        <w:br/>
        <w:t>Reparaciones y Costas, supra nota 10, párr. 415.</w:t>
        <w:br/>
        <w:br/>
        <w:br/>
        <w:t>[231]       Cfr. Tercer informe  del  Estado  de  Honduras  en  relación  al</w:t>
        <w:br/>
        <w:t>cumplimiento de las recomendaciones formuladas en el Informe  de  Fondo  No.</w:t>
        <w:br/>
        <w:t>63-06 en el  caso  No.  12.507  Ref.:  Blanca  Jeannette  Kawas  Honduras  y</w:t>
        <w:br/>
        <w:t>respuesta para  el  cumplimiento  de  recomendaciones  presentadas  por  los</w:t>
        <w:br/>
        <w:t>representantes de los peticionarios, de 23 de enero de 2008  (expediente  de</w:t>
        <w:br/>
        <w:t>anexos a demanda, apéndice 3, folio 1273).</w:t>
        <w:br/>
        <w:br/>
        <w:t>[232]       Cfr Caso Valle Jaramillo y otros. Fondo, Reparaciones y  Costas,</w:t>
        <w:br/>
        <w:t>supra nota 10, párr. 229.</w:t>
        <w:br/>
        <w:t>[233]       Cfr. carta de renuncia a  gastos  y  costas  generados  en  este</w:t>
        <w:br/>
        <w:t>proceso por parte del Equipo  de  Reflexión,  Investigación  y  Comunicación</w:t>
        <w:br/>
        <w:t>(expediente de anexos al escrito  de  solicitudes  y  argumentos,  anexo  R,</w:t>
        <w:br/>
        <w:t>folio 1838).</w:t>
        <w:br/>
        <w:br/>
        <w:t>[234]       Cfr. liquidación de adelanto de viáticos de 24 de  noviembre  de</w:t>
        <w:br/>
        <w:t>2006, por concepto de viaje a Honduras para dar seguimiento al  cumplimiento</w:t>
        <w:br/>
        <w:t>de las sentencias de  Juan  Humberto  Sánchez,  Alfredo  López  y  Servellón</w:t>
        <w:br/>
        <w:t>García (expediente de anexos al escrito de solicitudes y  argumentos,  anexo</w:t>
        <w:br/>
        <w:t>Q, folio 1822).</w:t>
        <w:br/>
        <w:br/>
        <w:t>[235]       Cfr. liquidación de adelanto de viáticos de 24 de  noviembre  de</w:t>
        <w:br/>
        <w:t>2006, por concepto de viaje a Honduras para dar  seguimiento  de  casos  “J.</w:t>
        <w:br/>
        <w:t>Kawas, C. Escaleras y  C.  Luna  y  capacitaciones  varias”  (expediente  de</w:t>
        <w:br/>
        <w:t>anexos al escrito  de  solicitudes  y  argumentos,  anexo  Q,  folio  1823);</w:t>
        <w:br/>
        <w:t>liquidación de adelanto de viáticos de 26 de febrero de 2007,  por  concepto</w:t>
        <w:br/>
        <w:t>de viaje a Honduras para “preparación de audiencia de fondo en  el  caso  de</w:t>
        <w:br/>
        <w:t>Oscar Daniel Medina, reunión con familiares de Carlos  Escaleras,  Jeannette</w:t>
        <w:br/>
        <w:t>Kawas,  Cerrito  Lindo,  MAO,  Foros   de   reflexión   con   organizaciones</w:t>
        <w:br/>
        <w:t>ambientalistas, litigantes y de VIH” (expediente de  anexos  al  escrito  de</w:t>
        <w:br/>
        <w:t>solicitudes  y  argumentos,  anexo  Q,  folio  1831);  CEJIL,  Solicitud  de</w:t>
        <w:br/>
        <w:t>adelanto de viáticos por concepto  de  adelanto  de  viaje  a  Honduras  del</w:t>
        <w:br/>
        <w:t>Proyecto Comunidad Europea, de  marzo  de  2003  (expediente  de  anexos  al</w:t>
        <w:br/>
        <w:t>escrito de solicitudes y argumentos, anexo Q, folio  1820);  liquidación  de</w:t>
        <w:br/>
        <w:t>adelanto  de  viáticos  por  concepto  de  viaje  a  Honduras  del  Proyecto</w:t>
        <w:br/>
        <w:t>Alemania, de 4 de diciembre de 2006 (expediente  de  anexos  al  escrito  de</w:t>
        <w:br/>
        <w:t>solicitudes y argumentos, anexo Q, folio 1825), y  liquidación  de  adelanto</w:t>
        <w:br/>
        <w:t>de viáticos por concepto de  viaje  a  Honduras  del  Proyecto  Embajada  de</w:t>
        <w:br/>
        <w:t>Alemania, para contactar a  periodistas  que  cubren  el  tema  de  derechos</w:t>
        <w:br/>
        <w:t>humanos, para dar a conocer a CEJIL y darle difusión a los casos, de  19  de</w:t>
        <w:br/>
        <w:t>febrero  de  2007  (expediente  de  anexos  al  escrito  de  solicitudes   y</w:t>
        <w:br/>
        <w:t>argumentos, anexo Q, folio 1833).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