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Resumo (fazer por último - pois apresenta os objetivos, a metodologia e os resultados).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Palavras-chave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tema e dos objetivos;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Metodologia;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 discussão;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Considerações finais/ Conclusão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se o objetivo foi alcançado ou não.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