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8DF0B" w14:textId="67B55623" w:rsidR="00ED1146" w:rsidRPr="00D535CF" w:rsidRDefault="001201BF" w:rsidP="00EF274D">
      <w:pPr>
        <w:rPr>
          <w:b/>
          <w:bCs/>
        </w:rPr>
      </w:pPr>
      <w:r w:rsidRPr="00D535CF">
        <w:rPr>
          <w:rFonts w:hint="eastAsia"/>
          <w:b/>
          <w:bCs/>
        </w:rPr>
        <w:t>机器学习</w:t>
      </w:r>
    </w:p>
    <w:p w14:paraId="32B67E1E" w14:textId="2999D33A" w:rsidR="001201BF" w:rsidRDefault="001201BF" w:rsidP="00EF274D">
      <w:r>
        <w:rPr>
          <w:rFonts w:hint="eastAsia"/>
        </w:rPr>
        <w:t>监督学习：数据集包含正确结果</w:t>
      </w:r>
    </w:p>
    <w:p w14:paraId="0D4910A5" w14:textId="2EDC0532" w:rsidR="001201BF" w:rsidRDefault="001201BF" w:rsidP="00EF274D">
      <w:r>
        <w:t>R</w:t>
      </w:r>
      <w:r>
        <w:rPr>
          <w:rFonts w:hint="eastAsia"/>
        </w:rPr>
        <w:t xml:space="preserve">egression回归：预测连续值的属性 </w:t>
      </w:r>
      <w:r>
        <w:t>Classification</w:t>
      </w:r>
      <w:r>
        <w:rPr>
          <w:rFonts w:hint="eastAsia"/>
        </w:rPr>
        <w:t>分类：预测离散值的输出</w:t>
      </w:r>
    </w:p>
    <w:p w14:paraId="426E8B8F" w14:textId="3E633F94" w:rsidR="001201BF" w:rsidRDefault="001201BF" w:rsidP="00EF274D">
      <w:r>
        <w:rPr>
          <w:rFonts w:hint="eastAsia"/>
        </w:rPr>
        <w:t>无监督学习：数据集不包含正确结果，仅包含数据</w:t>
      </w:r>
    </w:p>
    <w:p w14:paraId="008AD627" w14:textId="15C9ABE4" w:rsidR="001201BF" w:rsidRDefault="001201BF" w:rsidP="00EF274D">
      <w:r>
        <w:rPr>
          <w:rFonts w:hint="eastAsia"/>
        </w:rPr>
        <w:t>聚类-分簇（自动分类） 混合数据分离</w:t>
      </w:r>
    </w:p>
    <w:p w14:paraId="74D3F608" w14:textId="0292978E" w:rsidR="001201BF" w:rsidRDefault="001201BF" w:rsidP="00EF274D"/>
    <w:p w14:paraId="4CCCE5CC" w14:textId="1513643C" w:rsidR="001201BF" w:rsidRPr="00D535CF" w:rsidRDefault="001201BF" w:rsidP="00EF274D">
      <w:pPr>
        <w:rPr>
          <w:b/>
          <w:bCs/>
        </w:rPr>
      </w:pPr>
      <w:r w:rsidRPr="00D535CF">
        <w:rPr>
          <w:rFonts w:hint="eastAsia"/>
          <w:b/>
          <w:bCs/>
        </w:rPr>
        <w:t>线性回归</w:t>
      </w:r>
      <w:r w:rsidR="00546346" w:rsidRPr="00D535CF">
        <w:rPr>
          <w:rFonts w:hint="eastAsia"/>
          <w:b/>
          <w:bCs/>
        </w:rPr>
        <w:t>-代价函数</w:t>
      </w:r>
    </w:p>
    <w:p w14:paraId="1441AC80" w14:textId="37188A6F" w:rsidR="00546346" w:rsidRDefault="00546346" w:rsidP="00EF274D">
      <w:r>
        <w:rPr>
          <w:rFonts w:hint="eastAsia"/>
        </w:rPr>
        <w:t>拟合出的函数：</w:t>
      </w:r>
      <w:r w:rsidRPr="00546346">
        <w:rPr>
          <w:position w:val="-11"/>
        </w:rPr>
        <w:object w:dxaOrig="1234" w:dyaOrig="308" w14:anchorId="27E575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8pt;height:15.6pt" o:ole="">
            <v:imagedata r:id="rId5" o:title=""/>
          </v:shape>
          <o:OLEObject Type="Embed" ProgID="Equation.AxMath" ShapeID="_x0000_i1025" DrawAspect="Content" ObjectID="_1698394292" r:id="rId6"/>
        </w:object>
      </w:r>
    </w:p>
    <w:p w14:paraId="5EE3C01E" w14:textId="12D09BE5" w:rsidR="001201BF" w:rsidRDefault="00546346" w:rsidP="00EF274D">
      <w:r>
        <w:rPr>
          <w:rFonts w:hint="eastAsia"/>
        </w:rPr>
        <w:t>代价函数：</w:t>
      </w:r>
      <w:r w:rsidR="00EF274D" w:rsidRPr="00546346">
        <w:rPr>
          <w:position w:val="-26"/>
        </w:rPr>
        <w:object w:dxaOrig="2890" w:dyaOrig="620" w14:anchorId="617E642F">
          <v:shape id="_x0000_i1026" type="#_x0000_t75" style="width:144.6pt;height:31.2pt" o:ole="">
            <v:imagedata r:id="rId7" o:title=""/>
          </v:shape>
          <o:OLEObject Type="Embed" ProgID="Equation.AxMath" ShapeID="_x0000_i1026" DrawAspect="Content" ObjectID="_1698394293" r:id="rId8"/>
        </w:object>
      </w:r>
    </w:p>
    <w:p w14:paraId="5D6AFEC8" w14:textId="3AF6FA14" w:rsidR="00546346" w:rsidRDefault="00546346" w:rsidP="00EF274D">
      <w:r>
        <w:rPr>
          <w:rFonts w:hint="eastAsia"/>
        </w:rPr>
        <w:t>该函数根据预测值与样本值的最小二乘法得出</w:t>
      </w:r>
    </w:p>
    <w:p w14:paraId="2FE49CF2" w14:textId="77777777" w:rsidR="00EF274D" w:rsidRDefault="00EF274D" w:rsidP="00EF274D"/>
    <w:p w14:paraId="75AD502D" w14:textId="6F032FEC" w:rsidR="00546346" w:rsidRPr="00D535CF" w:rsidRDefault="00EF274D" w:rsidP="00EF274D">
      <w:pPr>
        <w:rPr>
          <w:b/>
          <w:bCs/>
        </w:rPr>
      </w:pPr>
      <w:r w:rsidRPr="00D535CF">
        <w:rPr>
          <w:rFonts w:hint="eastAsia"/>
          <w:b/>
          <w:bCs/>
        </w:rPr>
        <w:t>线性回归-</w:t>
      </w:r>
      <w:r w:rsidR="00546346" w:rsidRPr="00D535CF">
        <w:rPr>
          <w:rFonts w:hint="eastAsia"/>
          <w:b/>
          <w:bCs/>
        </w:rPr>
        <w:t>梯度下降</w:t>
      </w:r>
    </w:p>
    <w:p w14:paraId="68525C67" w14:textId="08D343C4" w:rsidR="00EF274D" w:rsidRDefault="00EF274D" w:rsidP="00EF274D">
      <w:r>
        <w:rPr>
          <w:rFonts w:hint="eastAsia"/>
        </w:rPr>
        <w:t>我们要得到最佳拟合直线，就要使得代价函数的值最小，此时拟合误差最小</w:t>
      </w:r>
    </w:p>
    <w:p w14:paraId="2BDB79B7" w14:textId="7A999C23" w:rsidR="008A52AA" w:rsidRDefault="008A52AA" w:rsidP="00EF274D">
      <w:r>
        <w:rPr>
          <w:rFonts w:hint="eastAsia"/>
        </w:rPr>
        <w:t>梯度下降是通过对代价函数求偏导并修正于原本的位置上，使得代价函数逐渐趋向于局部最小值。当其达到局部最小值以后，梯度下降将不会对系统参数产生影响。同时，在多维代价函数趋势较为复杂时，其可能有多个局部最小值，因此当梯度下降的起点不同时，其结果也可能不相同。在线性回归中，代价函数仅有一个局部最小值，其同时也是全局最小值。更加复杂的情况以后再进行讨论。</w:t>
      </w:r>
    </w:p>
    <w:p w14:paraId="1831E9E0" w14:textId="247DB0BF" w:rsidR="008A52AA" w:rsidRDefault="008A52AA" w:rsidP="00EF274D">
      <w:r>
        <w:rPr>
          <w:rFonts w:hint="eastAsia"/>
        </w:rPr>
        <w:t>线性回归梯度下降算法的具体实现过程：</w:t>
      </w:r>
    </w:p>
    <w:p w14:paraId="486738B3" w14:textId="23420E3D" w:rsidR="00EF274D" w:rsidRDefault="00EF274D" w:rsidP="00EF274D">
      <w:pPr>
        <w:rPr>
          <w:color w:val="FF0000"/>
        </w:rPr>
      </w:pPr>
      <w:r w:rsidRPr="00EF274D">
        <w:rPr>
          <w:position w:val="-22"/>
        </w:rPr>
        <w:object w:dxaOrig="2055" w:dyaOrig="533" w14:anchorId="0E80F303">
          <v:shape id="_x0000_i1027" type="#_x0000_t75" style="width:102.6pt;height:26.4pt" o:ole="">
            <v:imagedata r:id="rId9" o:title=""/>
          </v:shape>
          <o:OLEObject Type="Embed" ProgID="Equation.AxMath" ShapeID="_x0000_i1027" DrawAspect="Content" ObjectID="_1698394294" r:id="rId10"/>
        </w:object>
      </w:r>
      <w:r w:rsidR="008A52AA">
        <w:rPr>
          <w:rFonts w:hint="eastAsia"/>
        </w:rPr>
        <w:t xml:space="preserve"> </w:t>
      </w:r>
      <w:r w:rsidR="008A52AA">
        <w:t xml:space="preserve"> </w:t>
      </w:r>
      <w:r w:rsidR="008A52AA">
        <w:rPr>
          <w:rFonts w:hint="eastAsia"/>
        </w:rPr>
        <w:t>该式</w:t>
      </w:r>
      <w:r w:rsidR="004E2350">
        <w:rPr>
          <w:rFonts w:hint="eastAsia"/>
        </w:rPr>
        <w:t>计算</w:t>
      </w:r>
      <w:r w:rsidR="008A52AA">
        <w:rPr>
          <w:rFonts w:hint="eastAsia"/>
        </w:rPr>
        <w:t>两次，</w:t>
      </w:r>
      <w:r w:rsidR="008A52AA" w:rsidRPr="008A52AA">
        <w:rPr>
          <w:rFonts w:hint="eastAsia"/>
          <w:color w:val="FF0000"/>
        </w:rPr>
        <w:t>同时计算修正拟合曲线的两个参数后再赋值</w:t>
      </w:r>
    </w:p>
    <w:p w14:paraId="3828F74D" w14:textId="5E577150" w:rsidR="004E2350" w:rsidRDefault="00560318" w:rsidP="00EF274D">
      <w:pPr>
        <w:rPr>
          <w:color w:val="FF0000"/>
        </w:rPr>
      </w:pPr>
      <w:r w:rsidRPr="00560318">
        <w:rPr>
          <w:noProof/>
        </w:rPr>
        <w:drawing>
          <wp:inline distT="0" distB="0" distL="0" distR="0" wp14:anchorId="63A9C340" wp14:editId="02B46A1C">
            <wp:extent cx="4629150" cy="1181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EC4B" w14:textId="4EB2B129" w:rsidR="00560318" w:rsidRDefault="00560318" w:rsidP="00EF274D">
      <w:r>
        <w:rPr>
          <w:rFonts w:hint="eastAsia"/>
        </w:rPr>
        <w:t>此式子中的α为学习率，其取值如果过小，则需要很多次迭代才能达到目标效果，效率较低。若取值过大，则可能导致代价函数经过修正后发散，完全无法取得结果。</w:t>
      </w:r>
    </w:p>
    <w:p w14:paraId="38435BFE" w14:textId="661FBD62" w:rsidR="00005598" w:rsidRDefault="00282953" w:rsidP="00EF274D">
      <w:r>
        <w:rPr>
          <w:rFonts w:hint="eastAsia"/>
        </w:rPr>
        <w:t>另外，遍历所有样本的梯度下降叫做batch梯度下降。</w:t>
      </w:r>
    </w:p>
    <w:p w14:paraId="588891C2" w14:textId="0A4C9247" w:rsidR="00005598" w:rsidRDefault="00005598" w:rsidP="00EF274D"/>
    <w:p w14:paraId="36945641" w14:textId="77777777" w:rsidR="00005598" w:rsidRDefault="00005598" w:rsidP="00EF274D"/>
    <w:p w14:paraId="5663CAB2" w14:textId="49860251" w:rsidR="00005598" w:rsidRPr="00D535CF" w:rsidRDefault="00005598" w:rsidP="00EF274D">
      <w:pPr>
        <w:rPr>
          <w:b/>
          <w:bCs/>
        </w:rPr>
      </w:pPr>
      <w:r w:rsidRPr="00D535CF">
        <w:rPr>
          <w:rFonts w:hint="eastAsia"/>
          <w:b/>
          <w:bCs/>
        </w:rPr>
        <w:lastRenderedPageBreak/>
        <w:t>多元线性回归</w:t>
      </w:r>
    </w:p>
    <w:p w14:paraId="3513ABCD" w14:textId="22AD53EF" w:rsidR="00005598" w:rsidRDefault="00005598" w:rsidP="00EF274D">
      <w:r w:rsidRPr="00005598">
        <w:rPr>
          <w:position w:val="-26"/>
        </w:rPr>
        <w:object w:dxaOrig="2129" w:dyaOrig="620" w14:anchorId="4BFFC1A9">
          <v:shape id="_x0000_i1028" type="#_x0000_t75" style="width:106.2pt;height:31.2pt" o:ole="">
            <v:imagedata r:id="rId12" o:title=""/>
          </v:shape>
          <o:OLEObject Type="Embed" ProgID="Equation.AxMath" ShapeID="_x0000_i1028" DrawAspect="Content" ObjectID="_1698394295" r:id="rId13"/>
        </w:object>
      </w:r>
      <w:r>
        <w:t xml:space="preserve"> </w:t>
      </w:r>
    </w:p>
    <w:p w14:paraId="6E79AC46" w14:textId="3C9F369F" w:rsidR="00005598" w:rsidRDefault="00005598" w:rsidP="00EF274D">
      <w:r>
        <w:rPr>
          <w:rFonts w:hint="eastAsia"/>
        </w:rPr>
        <w:t>（</w:t>
      </w:r>
      <w:r w:rsidR="00326DC3" w:rsidRPr="00326DC3">
        <w:rPr>
          <w:color w:val="FF0000"/>
        </w:rPr>
        <w:t>X</w:t>
      </w:r>
      <w:r w:rsidRPr="00326DC3">
        <w:rPr>
          <w:rFonts w:hint="eastAsia"/>
          <w:color w:val="FF0000"/>
          <w:vertAlign w:val="subscript"/>
        </w:rPr>
        <w:t>0</w:t>
      </w:r>
      <w:r w:rsidRPr="00326DC3">
        <w:rPr>
          <w:rFonts w:hint="eastAsia"/>
          <w:color w:val="FF0000"/>
        </w:rPr>
        <w:t>一般取为1</w:t>
      </w:r>
      <w:r>
        <w:rPr>
          <w:rFonts w:hint="eastAsia"/>
        </w:rPr>
        <w:t>。第0项表示常数修正）同时预测等于系数矩阵的转置乘特征量矩阵</w:t>
      </w:r>
    </w:p>
    <w:p w14:paraId="42FF430F" w14:textId="77777777" w:rsidR="00D43197" w:rsidRDefault="00D43197" w:rsidP="00EF274D"/>
    <w:p w14:paraId="1C2A5527" w14:textId="71F62B47" w:rsidR="00005598" w:rsidRPr="00D535CF" w:rsidRDefault="00326DC3" w:rsidP="00EF274D">
      <w:pPr>
        <w:rPr>
          <w:b/>
          <w:bCs/>
        </w:rPr>
      </w:pPr>
      <w:r w:rsidRPr="00D535CF">
        <w:rPr>
          <w:rFonts w:hint="eastAsia"/>
          <w:b/>
          <w:bCs/>
        </w:rPr>
        <w:t>多元线性回归-梯度下降</w:t>
      </w:r>
    </w:p>
    <w:p w14:paraId="0BE7282D" w14:textId="5134C01E" w:rsidR="00326DC3" w:rsidRDefault="00326DC3" w:rsidP="00EF274D">
      <w:r>
        <w:rPr>
          <w:rFonts w:hint="eastAsia"/>
        </w:rPr>
        <w:t>其原理相同，但是因为函数变为多元，其具体求值表达式也不相同</w:t>
      </w:r>
    </w:p>
    <w:p w14:paraId="06E43E74" w14:textId="55BC735C" w:rsidR="00326DC3" w:rsidRDefault="00326DC3" w:rsidP="00EF274D">
      <w:r w:rsidRPr="00326DC3">
        <w:rPr>
          <w:noProof/>
        </w:rPr>
        <w:drawing>
          <wp:inline distT="0" distB="0" distL="0" distR="0" wp14:anchorId="6B4CF7C8" wp14:editId="78F534C4">
            <wp:extent cx="5274310" cy="2864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7341" w14:textId="77777777" w:rsidR="00D43197" w:rsidRDefault="00D43197" w:rsidP="00EF274D"/>
    <w:p w14:paraId="4A93FF21" w14:textId="052B1FC7" w:rsidR="00326DC3" w:rsidRPr="00D535CF" w:rsidRDefault="00326DC3" w:rsidP="00EF274D">
      <w:pPr>
        <w:rPr>
          <w:b/>
          <w:bCs/>
        </w:rPr>
      </w:pPr>
      <w:r w:rsidRPr="00D535CF">
        <w:rPr>
          <w:rFonts w:hint="eastAsia"/>
          <w:b/>
          <w:bCs/>
        </w:rPr>
        <w:t>多元线性回归-特征缩放</w:t>
      </w:r>
    </w:p>
    <w:p w14:paraId="626ECBD7" w14:textId="5D4471CD" w:rsidR="00326DC3" w:rsidRDefault="00326DC3" w:rsidP="00EF274D">
      <w:r>
        <w:rPr>
          <w:rFonts w:hint="eastAsia"/>
        </w:rPr>
        <w:t>当几个特征值的范围之间相差好几个数量级的时候</w:t>
      </w:r>
      <w:r w:rsidR="00706079">
        <w:rPr>
          <w:rFonts w:hint="eastAsia"/>
        </w:rPr>
        <w:t>会导致损失函数的形状过于偏向于一个方向，因此在进行梯度下降时很容易发生震荡现象，导致修正效果较差。</w:t>
      </w:r>
    </w:p>
    <w:p w14:paraId="25CEBA5D" w14:textId="282C4E7F" w:rsidR="00706079" w:rsidRDefault="00706079" w:rsidP="00EF274D">
      <w:r>
        <w:rPr>
          <w:rFonts w:hint="eastAsia"/>
        </w:rPr>
        <w:t>通常使用</w:t>
      </w:r>
      <w:r w:rsidRPr="00706079">
        <w:rPr>
          <w:position w:val="-22"/>
        </w:rPr>
        <w:object w:dxaOrig="934" w:dyaOrig="531" w14:anchorId="3D8C409F">
          <v:shape id="_x0000_i1029" type="#_x0000_t75" style="width:46.8pt;height:26.4pt" o:ole="">
            <v:imagedata r:id="rId15" o:title=""/>
          </v:shape>
          <o:OLEObject Type="Embed" ProgID="Equation.AxMath" ShapeID="_x0000_i1029" DrawAspect="Content" ObjectID="_1698394296" r:id="rId16"/>
        </w:object>
      </w:r>
      <w:r>
        <w:rPr>
          <w:rFonts w:hint="eastAsia"/>
        </w:rPr>
        <w:t>来进行特征值的标准化。此处μ为特征值的平均值，s是特征值包括的范围。实际上当特征值的区间相近即可，不需要保证其高度一致性。</w:t>
      </w:r>
    </w:p>
    <w:p w14:paraId="46CC155C" w14:textId="77777777" w:rsidR="00D43197" w:rsidRDefault="00D43197" w:rsidP="00EF274D"/>
    <w:p w14:paraId="1CD9DBD8" w14:textId="2DEA013B" w:rsidR="00706079" w:rsidRPr="00D535CF" w:rsidRDefault="00706079" w:rsidP="00EF274D">
      <w:pPr>
        <w:rPr>
          <w:b/>
          <w:bCs/>
        </w:rPr>
      </w:pPr>
      <w:r w:rsidRPr="00D535CF">
        <w:rPr>
          <w:rFonts w:hint="eastAsia"/>
          <w:b/>
          <w:bCs/>
        </w:rPr>
        <w:t>多元线性回归-梯度下降学习率调试</w:t>
      </w:r>
    </w:p>
    <w:p w14:paraId="053DF95F" w14:textId="1E5C3F3E" w:rsidR="00706079" w:rsidRDefault="00706079" w:rsidP="00EF274D">
      <w:r>
        <w:rPr>
          <w:rFonts w:hint="eastAsia"/>
        </w:rPr>
        <w:t>可以绘制</w:t>
      </w:r>
      <w:r w:rsidR="00AF7F75" w:rsidRPr="00706079">
        <w:rPr>
          <w:position w:val="-10"/>
        </w:rPr>
        <w:object w:dxaOrig="422" w:dyaOrig="293" w14:anchorId="365C1A2E">
          <v:shape id="_x0000_i1030" type="#_x0000_t75" style="width:21pt;height:14.4pt" o:ole="">
            <v:imagedata r:id="rId17" o:title=""/>
          </v:shape>
          <o:OLEObject Type="Embed" ProgID="Equation.AxMath" ShapeID="_x0000_i1030" DrawAspect="Content" ObjectID="_1698394297" r:id="rId18"/>
        </w:object>
      </w:r>
      <w:r w:rsidR="00AF7F75">
        <w:rPr>
          <w:rFonts w:hint="eastAsia"/>
        </w:rPr>
        <w:t>关于迭代次数的函数图，观察随着迭代次数的增加，代价函数的下降情况。通常在一次迭代后代价函数的下降值小于</w:t>
      </w:r>
      <w:r w:rsidR="00AF7F75" w:rsidRPr="00AF7F75">
        <w:rPr>
          <w:position w:val="-10"/>
        </w:rPr>
        <w:object w:dxaOrig="379" w:dyaOrig="283" w14:anchorId="0530805D">
          <v:shape id="_x0000_i1031" type="#_x0000_t75" style="width:19.2pt;height:14.4pt" o:ole="">
            <v:imagedata r:id="rId19" o:title=""/>
          </v:shape>
          <o:OLEObject Type="Embed" ProgID="Equation.AxMath" ShapeID="_x0000_i1031" DrawAspect="Content" ObjectID="_1698394298" r:id="rId20"/>
        </w:object>
      </w:r>
      <w:r w:rsidR="00AF7F75">
        <w:rPr>
          <w:rFonts w:hint="eastAsia"/>
        </w:rPr>
        <w:t>时，认为此时代价函数已经收敛。当下降过于缓慢时，增加学习率。当代价函数上升或者先下降后上升，减小学习率。测试时可以按照0.003，0.01，0.03这样的规律来测试。</w:t>
      </w:r>
    </w:p>
    <w:p w14:paraId="53F2F8AD" w14:textId="77777777" w:rsidR="00D43197" w:rsidRDefault="00D43197" w:rsidP="00EF274D"/>
    <w:p w14:paraId="3EB264B2" w14:textId="79507F48" w:rsidR="00AF7F75" w:rsidRPr="00D535CF" w:rsidRDefault="00AF7F75" w:rsidP="00EF274D">
      <w:pPr>
        <w:rPr>
          <w:b/>
          <w:bCs/>
        </w:rPr>
      </w:pPr>
      <w:r w:rsidRPr="00D535CF">
        <w:rPr>
          <w:rFonts w:hint="eastAsia"/>
          <w:b/>
          <w:bCs/>
        </w:rPr>
        <w:lastRenderedPageBreak/>
        <w:t>多项式回归-特征</w:t>
      </w:r>
    </w:p>
    <w:p w14:paraId="1078496A" w14:textId="2B3AE5CE" w:rsidR="00706079" w:rsidRDefault="00AF7F75" w:rsidP="00EF274D">
      <w:r>
        <w:rPr>
          <w:rFonts w:hint="eastAsia"/>
        </w:rPr>
        <w:t>如果线性回归无法很好的拟合数据集，我们可以构造多项式回归来进行更好的拟合。我们也可以根据数据集里的特征自己合成或分解出新的特征来使用。同时在进行多项式回归时，</w:t>
      </w:r>
      <w:r w:rsidR="00D14EF8">
        <w:rPr>
          <w:rFonts w:hint="eastAsia"/>
        </w:rPr>
        <w:t>特征缩放尤其重要。</w:t>
      </w:r>
    </w:p>
    <w:p w14:paraId="0D8EEB54" w14:textId="77777777" w:rsidR="00D43197" w:rsidRDefault="00D43197" w:rsidP="00EF274D"/>
    <w:p w14:paraId="67C41FD1" w14:textId="6DB109C8" w:rsidR="00D14EF8" w:rsidRPr="00D535CF" w:rsidRDefault="00D14EF8" w:rsidP="00EF274D">
      <w:pPr>
        <w:rPr>
          <w:b/>
          <w:bCs/>
        </w:rPr>
      </w:pPr>
      <w:r w:rsidRPr="00D535CF">
        <w:rPr>
          <w:rFonts w:hint="eastAsia"/>
          <w:b/>
          <w:bCs/>
        </w:rPr>
        <w:t>多项式回归-正规方程求代价函数最小值</w:t>
      </w:r>
    </w:p>
    <w:p w14:paraId="3BD129D1" w14:textId="13878CBB" w:rsidR="00D14EF8" w:rsidRDefault="00D14EF8" w:rsidP="00EF274D">
      <w:r>
        <w:rPr>
          <w:rFonts w:hint="eastAsia"/>
        </w:rPr>
        <w:t>按照数据集构造特征矩阵和结果矩阵</w:t>
      </w:r>
    </w:p>
    <w:p w14:paraId="522E9B41" w14:textId="179F4AA0" w:rsidR="00D14EF8" w:rsidRDefault="00D14EF8" w:rsidP="00EF274D">
      <w:r w:rsidRPr="00D14EF8">
        <w:rPr>
          <w:noProof/>
        </w:rPr>
        <w:drawing>
          <wp:inline distT="0" distB="0" distL="0" distR="0" wp14:anchorId="0726BFB3" wp14:editId="66DBC19B">
            <wp:extent cx="5274310" cy="26466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A481" w14:textId="4CF52531" w:rsidR="00D14EF8" w:rsidRDefault="00FB2637" w:rsidP="00EF274D">
      <w:r>
        <w:rPr>
          <w:rFonts w:hint="eastAsia"/>
        </w:rPr>
        <w:t>求解表达式：</w:t>
      </w:r>
      <w:r w:rsidRPr="00FB2637">
        <w:rPr>
          <w:position w:val="-10"/>
        </w:rPr>
        <w:object w:dxaOrig="1631" w:dyaOrig="298" w14:anchorId="435F4E45">
          <v:shape id="_x0000_i1032" type="#_x0000_t75" style="width:81.6pt;height:15pt" o:ole="">
            <v:imagedata r:id="rId22" o:title=""/>
          </v:shape>
          <o:OLEObject Type="Embed" ProgID="Equation.AxMath" ShapeID="_x0000_i1032" DrawAspect="Content" ObjectID="_1698394299" r:id="rId23"/>
        </w:object>
      </w:r>
    </w:p>
    <w:p w14:paraId="3BBC55A2" w14:textId="3EE6A0AD" w:rsidR="00FB2637" w:rsidRDefault="00FB2637" w:rsidP="00EF274D">
      <w:pPr>
        <w:rPr>
          <w:noProof/>
        </w:rPr>
      </w:pPr>
      <w:r>
        <w:rPr>
          <w:rFonts w:hint="eastAsia"/>
        </w:rPr>
        <w:t>当</w:t>
      </w:r>
      <w:r w:rsidRPr="00FB2637">
        <w:rPr>
          <w:noProof/>
          <w:position w:val="-10"/>
        </w:rPr>
        <w:object w:dxaOrig="507" w:dyaOrig="283" w14:anchorId="0DD1C12D">
          <v:shape id="_x0000_i1033" type="#_x0000_t75" style="width:25.2pt;height:14.4pt" o:ole="">
            <v:imagedata r:id="rId24" o:title=""/>
          </v:shape>
          <o:OLEObject Type="Embed" ProgID="Equation.AxMath" ShapeID="_x0000_i1033" DrawAspect="Content" ObjectID="_1698394300" r:id="rId25"/>
        </w:object>
      </w:r>
      <w:r>
        <w:rPr>
          <w:rFonts w:hint="eastAsia"/>
          <w:noProof/>
        </w:rPr>
        <w:t>不可逆的时候，通常是因为有多余的特征或者特征数量远远超出样本数量。（从线性代数角度来说，矩阵不可逆通常是因为其行列式等于0或者其非满秩矩阵）此时，我们应该试图删除一些重复的或者不重要的特征以减少特征种类。</w:t>
      </w:r>
      <w:r w:rsidR="00D43197">
        <w:rPr>
          <w:rFonts w:hint="eastAsia"/>
          <w:noProof/>
        </w:rPr>
        <w:t>实际上，对不可逆矩阵直接求伪逆也可以得到正确结果。同时正规方程求解法不需要进行特征缩放。</w:t>
      </w:r>
    </w:p>
    <w:p w14:paraId="30AED84D" w14:textId="77777777" w:rsidR="00D43197" w:rsidRDefault="00D43197" w:rsidP="00EF274D">
      <w:pPr>
        <w:rPr>
          <w:noProof/>
        </w:rPr>
      </w:pPr>
    </w:p>
    <w:p w14:paraId="474D95A2" w14:textId="089DF737" w:rsidR="00D43197" w:rsidRPr="00D535CF" w:rsidRDefault="00D43197" w:rsidP="00EF274D">
      <w:pPr>
        <w:rPr>
          <w:b/>
          <w:bCs/>
          <w:noProof/>
        </w:rPr>
      </w:pPr>
      <w:r w:rsidRPr="00D535CF">
        <w:rPr>
          <w:rFonts w:hint="eastAsia"/>
          <w:b/>
          <w:bCs/>
          <w:noProof/>
        </w:rPr>
        <w:t>多项式回归-梯度下降与方程求解的选择</w:t>
      </w:r>
    </w:p>
    <w:p w14:paraId="2F21BEBD" w14:textId="698FE23E" w:rsidR="00D43197" w:rsidRPr="007C6C06" w:rsidRDefault="00D43197" w:rsidP="00EF274D">
      <w:pPr>
        <w:rPr>
          <w:noProof/>
          <w:color w:val="FF0000"/>
        </w:rPr>
      </w:pPr>
      <w:r>
        <w:rPr>
          <w:rFonts w:hint="eastAsia"/>
          <w:noProof/>
        </w:rPr>
        <w:t>方程求解不需要经过迭代，且不需要选择学习率α。在大多数情况下，此方法都是更优的求解方法。但是由于方程求解需要运行</w:t>
      </w:r>
      <w:r w:rsidRPr="00D43197">
        <w:rPr>
          <w:noProof/>
          <w:position w:val="-10"/>
        </w:rPr>
        <w:object w:dxaOrig="837" w:dyaOrig="298" w14:anchorId="3310E5A7">
          <v:shape id="_x0000_i1034" type="#_x0000_t75" style="width:42pt;height:15pt" o:ole="">
            <v:imagedata r:id="rId26" o:title=""/>
          </v:shape>
          <o:OLEObject Type="Embed" ProgID="Equation.AxMath" ShapeID="_x0000_i1034" DrawAspect="Content" ObjectID="_1698394301" r:id="rId27"/>
        </w:object>
      </w:r>
      <w:r>
        <w:rPr>
          <w:rFonts w:hint="eastAsia"/>
          <w:noProof/>
        </w:rPr>
        <w:t>这一步，其时间复杂度为特征个数n的三次方。在特征个数非常多的时候，方程求解运算速度会显著下降。</w:t>
      </w:r>
      <w:r w:rsidRPr="007C6C06">
        <w:rPr>
          <w:rFonts w:hint="eastAsia"/>
          <w:noProof/>
          <w:color w:val="FF0000"/>
        </w:rPr>
        <w:t>在实际应用时，特征个数n大于10000时我们就倾向于使用梯度下降法。</w:t>
      </w:r>
    </w:p>
    <w:p w14:paraId="2D527329" w14:textId="6A876055" w:rsidR="00FB2637" w:rsidRDefault="00FB2637" w:rsidP="00EF274D"/>
    <w:p w14:paraId="66877D4F" w14:textId="76DF3722" w:rsidR="00D67460" w:rsidRDefault="00D67460" w:rsidP="00EF274D"/>
    <w:p w14:paraId="6C5301B8" w14:textId="2B876D36" w:rsidR="00D67460" w:rsidRDefault="00D67460" w:rsidP="00EF274D">
      <w:pPr>
        <w:rPr>
          <w:b/>
          <w:bCs/>
        </w:rPr>
      </w:pPr>
      <w:r w:rsidRPr="00D535CF">
        <w:rPr>
          <w:rFonts w:hint="eastAsia"/>
          <w:b/>
          <w:bCs/>
        </w:rPr>
        <w:lastRenderedPageBreak/>
        <w:t>逻辑回归-分类</w:t>
      </w:r>
    </w:p>
    <w:p w14:paraId="057576AE" w14:textId="3B9B8E1B" w:rsidR="000B6D38" w:rsidRDefault="000B6D38" w:rsidP="00EF274D">
      <w:r>
        <w:rPr>
          <w:rFonts w:hint="eastAsia"/>
        </w:rPr>
        <w:t>分类问题也可以使用线性回归，但是一旦出现极端点，会导致其拟合的直线效果很差。</w:t>
      </w:r>
    </w:p>
    <w:p w14:paraId="59A76DB6" w14:textId="0B6860D7" w:rsidR="000B6D38" w:rsidRDefault="000B6D38" w:rsidP="00EF274D">
      <w:r w:rsidRPr="000B6D38">
        <w:rPr>
          <w:noProof/>
        </w:rPr>
        <w:drawing>
          <wp:inline distT="0" distB="0" distL="0" distR="0" wp14:anchorId="3B359533" wp14:editId="610EAF4F">
            <wp:extent cx="5274310" cy="19996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C43D" w14:textId="2D4AC67B" w:rsidR="000B6D38" w:rsidRDefault="000B6D38" w:rsidP="00EF274D">
      <w:r>
        <w:rPr>
          <w:rFonts w:hint="eastAsia"/>
        </w:rPr>
        <w:t>以0.5作为分界，当出现极端值时样本集中区域会出现大量的判断错误现象，因此需要使用一定手段避免极端值的影响。</w:t>
      </w:r>
    </w:p>
    <w:p w14:paraId="28AD2FC8" w14:textId="77777777" w:rsidR="00391758" w:rsidRDefault="00391758" w:rsidP="00EF274D">
      <w:pPr>
        <w:rPr>
          <w:rFonts w:hint="eastAsia"/>
        </w:rPr>
      </w:pPr>
    </w:p>
    <w:p w14:paraId="1C5D23F4" w14:textId="491BC1AE" w:rsidR="000B6D38" w:rsidRDefault="000B6D38" w:rsidP="00EF274D">
      <w:pPr>
        <w:rPr>
          <w:b/>
          <w:bCs/>
        </w:rPr>
      </w:pPr>
      <w:r w:rsidRPr="000B6D38">
        <w:rPr>
          <w:rFonts w:hint="eastAsia"/>
          <w:b/>
          <w:bCs/>
        </w:rPr>
        <w:t>逻辑回归-假设函数</w:t>
      </w:r>
    </w:p>
    <w:p w14:paraId="48E20E52" w14:textId="62780FEB" w:rsidR="000B6D38" w:rsidRDefault="000B6D38" w:rsidP="00EF274D">
      <w:r>
        <w:rPr>
          <w:rFonts w:hint="eastAsia"/>
        </w:rPr>
        <w:t>假设函数即为算法拟合出的函数。</w:t>
      </w:r>
      <w:r w:rsidR="00B26FC8">
        <w:rPr>
          <w:rFonts w:hint="eastAsia"/>
        </w:rPr>
        <w:t>逻辑回归的假设函数为：</w:t>
      </w:r>
      <w:r w:rsidR="00B26FC8" w:rsidRPr="000B6D38">
        <w:rPr>
          <w:position w:val="-10"/>
        </w:rPr>
        <w:object w:dxaOrig="1390" w:dyaOrig="298" w14:anchorId="213B10E1">
          <v:shape id="_x0000_i1035" type="#_x0000_t75" style="width:69.6pt;height:15pt" o:ole="">
            <v:imagedata r:id="rId29" o:title=""/>
          </v:shape>
          <o:OLEObject Type="Embed" ProgID="Equation.AxMath" ShapeID="_x0000_i1035" DrawAspect="Content" ObjectID="_1698394302" r:id="rId30"/>
        </w:object>
      </w:r>
      <w:r w:rsidR="00B26FC8">
        <w:t xml:space="preserve"> </w:t>
      </w:r>
    </w:p>
    <w:p w14:paraId="33078D94" w14:textId="38187590" w:rsidR="00B26FC8" w:rsidRDefault="00613DF1" w:rsidP="00EF274D">
      <w:r>
        <w:rPr>
          <w:rFonts w:hint="eastAsia"/>
        </w:rPr>
        <w:t>此处</w:t>
      </w:r>
      <w:r w:rsidRPr="00613DF1">
        <w:rPr>
          <w:position w:val="-10"/>
        </w:rPr>
        <w:object w:dxaOrig="369" w:dyaOrig="283" w14:anchorId="7231170E">
          <v:shape id="_x0000_i1036" type="#_x0000_t75" style="width:18.6pt;height:14.4pt" o:ole="">
            <v:imagedata r:id="rId31" o:title=""/>
          </v:shape>
          <o:OLEObject Type="Embed" ProgID="Equation.AxMath" ShapeID="_x0000_i1036" DrawAspect="Content" ObjectID="_1698394303" r:id="rId32"/>
        </w:object>
      </w:r>
      <w:r>
        <w:rPr>
          <w:rFonts w:hint="eastAsia"/>
        </w:rPr>
        <w:t>即为一般的多项式回归值。</w:t>
      </w:r>
      <w:r w:rsidRPr="00613DF1">
        <w:rPr>
          <w:position w:val="-10"/>
        </w:rPr>
        <w:object w:dxaOrig="413" w:dyaOrig="293" w14:anchorId="59999455">
          <v:shape id="_x0000_i1037" type="#_x0000_t75" style="width:20.4pt;height:14.4pt" o:ole="">
            <v:imagedata r:id="rId33" o:title=""/>
          </v:shape>
          <o:OLEObject Type="Embed" ProgID="Equation.AxMath" ShapeID="_x0000_i1037" DrawAspect="Content" ObjectID="_1698394304" r:id="rId34"/>
        </w:object>
      </w:r>
      <w:r>
        <w:rPr>
          <w:rFonts w:hint="eastAsia"/>
        </w:rPr>
        <w:t>为非线性化函数，</w:t>
      </w:r>
      <w:r w:rsidRPr="00613DF1">
        <w:rPr>
          <w:position w:val="-22"/>
        </w:rPr>
        <w:object w:dxaOrig="1332" w:dyaOrig="533" w14:anchorId="7428BE9A">
          <v:shape id="_x0000_i1038" type="#_x0000_t75" style="width:66.6pt;height:26.4pt" o:ole="">
            <v:imagedata r:id="rId35" o:title=""/>
          </v:shape>
          <o:OLEObject Type="Embed" ProgID="Equation.AxMath" ShapeID="_x0000_i1038" DrawAspect="Content" ObjectID="_1698394305" r:id="rId36"/>
        </w:object>
      </w:r>
    </w:p>
    <w:p w14:paraId="1D62F825" w14:textId="170ECFFE" w:rsidR="006B1EA8" w:rsidRDefault="006B1EA8" w:rsidP="00EF274D">
      <w:r>
        <w:rPr>
          <w:rFonts w:hint="eastAsia"/>
        </w:rPr>
        <w:t>此处的</w:t>
      </w:r>
      <w:r w:rsidRPr="00613DF1">
        <w:rPr>
          <w:position w:val="-10"/>
        </w:rPr>
        <w:object w:dxaOrig="369" w:dyaOrig="283" w14:anchorId="7D3ECEA4">
          <v:shape id="_x0000_i1039" type="#_x0000_t75" style="width:18.6pt;height:14.4pt" o:ole="">
            <v:imagedata r:id="rId31" o:title=""/>
          </v:shape>
          <o:OLEObject Type="Embed" ProgID="Equation.AxMath" ShapeID="_x0000_i1039" DrawAspect="Content" ObjectID="_1698394306" r:id="rId37"/>
        </w:object>
      </w:r>
      <w:r>
        <w:rPr>
          <w:rFonts w:hint="eastAsia"/>
        </w:rPr>
        <w:t>称为决策边界，此函数将样本划分在两个不同的区域中</w:t>
      </w:r>
      <w:r w:rsidR="005B3448">
        <w:rPr>
          <w:rFonts w:hint="eastAsia"/>
        </w:rPr>
        <w:t>。</w:t>
      </w:r>
    </w:p>
    <w:p w14:paraId="2E4E0FED" w14:textId="77777777" w:rsidR="00391758" w:rsidRDefault="00391758" w:rsidP="00EF274D">
      <w:pPr>
        <w:rPr>
          <w:rFonts w:hint="eastAsia"/>
        </w:rPr>
      </w:pPr>
    </w:p>
    <w:p w14:paraId="492155B6" w14:textId="786611FD" w:rsidR="00912C74" w:rsidRDefault="00912C74" w:rsidP="00912C74">
      <w:pPr>
        <w:rPr>
          <w:b/>
          <w:bCs/>
        </w:rPr>
      </w:pPr>
      <w:r w:rsidRPr="000B6D38">
        <w:rPr>
          <w:rFonts w:hint="eastAsia"/>
          <w:b/>
          <w:bCs/>
        </w:rPr>
        <w:t>逻辑回归-</w:t>
      </w:r>
      <w:r>
        <w:rPr>
          <w:rFonts w:hint="eastAsia"/>
          <w:b/>
          <w:bCs/>
        </w:rPr>
        <w:t>代价</w:t>
      </w:r>
      <w:r w:rsidRPr="000B6D38">
        <w:rPr>
          <w:rFonts w:hint="eastAsia"/>
          <w:b/>
          <w:bCs/>
        </w:rPr>
        <w:t>函数</w:t>
      </w:r>
    </w:p>
    <w:p w14:paraId="37C985DE" w14:textId="42488020" w:rsidR="00912C74" w:rsidRDefault="00A813DB" w:rsidP="00EF274D">
      <w:r>
        <w:rPr>
          <w:rFonts w:hint="eastAsia"/>
        </w:rPr>
        <w:t>引入概念-cost函数：</w:t>
      </w:r>
    </w:p>
    <w:p w14:paraId="6D0E7551" w14:textId="29884D62" w:rsidR="00A813DB" w:rsidRDefault="00A813DB" w:rsidP="00EF274D">
      <w:r>
        <w:rPr>
          <w:rFonts w:hint="eastAsia"/>
        </w:rPr>
        <w:t>对线性回归来说，</w:t>
      </w:r>
      <w:r w:rsidRPr="00546346">
        <w:rPr>
          <w:position w:val="-26"/>
        </w:rPr>
        <w:object w:dxaOrig="2676" w:dyaOrig="620" w14:anchorId="47D0F106">
          <v:shape id="_x0000_i1042" type="#_x0000_t75" style="width:133.8pt;height:31.2pt" o:ole="">
            <v:imagedata r:id="rId38" o:title=""/>
          </v:shape>
          <o:OLEObject Type="Embed" ProgID="Equation.AxMath" ShapeID="_x0000_i1042" DrawAspect="Content" ObjectID="_1698394307" r:id="rId39"/>
        </w:object>
      </w:r>
      <w:r>
        <w:rPr>
          <w:rFonts w:hint="eastAsia"/>
        </w:rPr>
        <w:t>=</w:t>
      </w:r>
      <w:r w:rsidRPr="00546346">
        <w:rPr>
          <w:position w:val="-26"/>
        </w:rPr>
        <w:object w:dxaOrig="2765" w:dyaOrig="620" w14:anchorId="569267E1">
          <v:shape id="_x0000_i1045" type="#_x0000_t75" style="width:138.6pt;height:31.2pt" o:ole="">
            <v:imagedata r:id="rId40" o:title=""/>
          </v:shape>
          <o:OLEObject Type="Embed" ProgID="Equation.AxMath" ShapeID="_x0000_i1045" DrawAspect="Content" ObjectID="_1698394308" r:id="rId41"/>
        </w:object>
      </w:r>
    </w:p>
    <w:p w14:paraId="6D0D82D0" w14:textId="0DD58305" w:rsidR="00A813DB" w:rsidRDefault="00A813DB" w:rsidP="00EF274D">
      <w:r>
        <w:rPr>
          <w:rFonts w:hint="eastAsia"/>
        </w:rPr>
        <w:t xml:space="preserve">使得 </w:t>
      </w:r>
      <w:r w:rsidRPr="00A813DB">
        <w:rPr>
          <w:position w:val="-22"/>
        </w:rPr>
        <w:object w:dxaOrig="2830" w:dyaOrig="531" w14:anchorId="66C762A2">
          <v:shape id="_x0000_i1052" type="#_x0000_t75" style="width:141.6pt;height:27pt" o:ole="">
            <v:imagedata r:id="rId42" o:title=""/>
          </v:shape>
          <o:OLEObject Type="Embed" ProgID="Equation.AxMath" ShapeID="_x0000_i1052" DrawAspect="Content" ObjectID="_1698394309" r:id="rId43"/>
        </w:object>
      </w:r>
    </w:p>
    <w:p w14:paraId="5209E5F9" w14:textId="0A522EEC" w:rsidR="00A813DB" w:rsidRDefault="00A813DB" w:rsidP="00EF274D">
      <w:r>
        <w:rPr>
          <w:rFonts w:hint="eastAsia"/>
        </w:rPr>
        <w:t>如果对逻辑回归仍旧使用线性回归的cost函数，会导致代价函数非凸，有多个局部最小值，因此对逻辑回归有专门的cost函数：</w:t>
      </w:r>
      <w:r w:rsidR="00B7161A">
        <w:rPr>
          <w:rFonts w:hint="eastAsia"/>
        </w:rPr>
        <w:t>（仅在y只取0或1时成立）</w:t>
      </w:r>
    </w:p>
    <w:p w14:paraId="3946E800" w14:textId="0DDEDC3A" w:rsidR="00A813DB" w:rsidRDefault="00B7161A" w:rsidP="00EF274D">
      <w:r w:rsidRPr="00B7161A">
        <w:rPr>
          <w:position w:val="-26"/>
        </w:rPr>
        <w:object w:dxaOrig="7866" w:dyaOrig="621" w14:anchorId="536F1D9B">
          <v:shape id="_x0000_i1060" type="#_x0000_t75" style="width:393.6pt;height:31.2pt" o:ole="">
            <v:imagedata r:id="rId44" o:title=""/>
          </v:shape>
          <o:OLEObject Type="Embed" ProgID="Equation.AxMath" ShapeID="_x0000_i1060" DrawAspect="Content" ObjectID="_1698394310" r:id="rId45"/>
        </w:object>
      </w:r>
    </w:p>
    <w:p w14:paraId="39B35207" w14:textId="03C5C9F9" w:rsidR="00B7161A" w:rsidRDefault="00B7161A" w:rsidP="00EF274D">
      <w:r>
        <w:rPr>
          <w:rFonts w:hint="eastAsia"/>
        </w:rPr>
        <w:t>该代价函数的优势在于当判断正确时，其给出的代价惩罚极小，即趋近于0。但随着判断失准程度增大，代价惩罚快速增加，当判断完全错误时代价函数趋近于无穷。</w:t>
      </w:r>
    </w:p>
    <w:p w14:paraId="55E204E3" w14:textId="5AE2517A" w:rsidR="00391758" w:rsidRDefault="00391758" w:rsidP="00EF274D"/>
    <w:p w14:paraId="375CAD6E" w14:textId="77777777" w:rsidR="00391758" w:rsidRDefault="00391758" w:rsidP="00EF274D">
      <w:pPr>
        <w:rPr>
          <w:rFonts w:hint="eastAsia"/>
        </w:rPr>
      </w:pPr>
    </w:p>
    <w:p w14:paraId="16E1537F" w14:textId="3D11BFE5" w:rsidR="00234F7A" w:rsidRDefault="00234F7A" w:rsidP="00234F7A">
      <w:pPr>
        <w:rPr>
          <w:b/>
          <w:bCs/>
        </w:rPr>
      </w:pPr>
      <w:r w:rsidRPr="000B6D38">
        <w:rPr>
          <w:rFonts w:hint="eastAsia"/>
          <w:b/>
          <w:bCs/>
        </w:rPr>
        <w:lastRenderedPageBreak/>
        <w:t>逻辑回归-</w:t>
      </w:r>
      <w:r>
        <w:rPr>
          <w:rFonts w:hint="eastAsia"/>
          <w:b/>
          <w:bCs/>
        </w:rPr>
        <w:t>梯度下降</w:t>
      </w:r>
    </w:p>
    <w:p w14:paraId="6CFB8F4D" w14:textId="2D32613E" w:rsidR="00234F7A" w:rsidRPr="00234F7A" w:rsidRDefault="00234F7A" w:rsidP="00234F7A">
      <w:pPr>
        <w:rPr>
          <w:rFonts w:hint="eastAsia"/>
        </w:rPr>
      </w:pPr>
      <w:r>
        <w:rPr>
          <w:rFonts w:hint="eastAsia"/>
        </w:rPr>
        <w:t>仍旧是重复梯度下降的更新流程。</w:t>
      </w:r>
    </w:p>
    <w:p w14:paraId="44D768EE" w14:textId="4B5DC51B" w:rsidR="00234F7A" w:rsidRDefault="00234F7A" w:rsidP="00EF274D">
      <w:r w:rsidRPr="00234F7A">
        <w:rPr>
          <w:position w:val="-26"/>
        </w:rPr>
        <w:object w:dxaOrig="4882" w:dyaOrig="620" w14:anchorId="0F12F564">
          <v:shape id="_x0000_i1066" type="#_x0000_t75" style="width:243.6pt;height:30.6pt" o:ole="">
            <v:imagedata r:id="rId46" o:title=""/>
          </v:shape>
          <o:OLEObject Type="Embed" ProgID="Equation.AxMath" ShapeID="_x0000_i1066" DrawAspect="Content" ObjectID="_1698394311" r:id="rId47"/>
        </w:object>
      </w:r>
    </w:p>
    <w:p w14:paraId="7B999809" w14:textId="79763551" w:rsidR="00391758" w:rsidRDefault="00234F7A" w:rsidP="00EF274D">
      <w:r>
        <w:rPr>
          <w:rFonts w:hint="eastAsia"/>
        </w:rPr>
        <w:t>此时梯度下降计算式的形式虽然看似与多元线性回归相同，但是注意</w:t>
      </w:r>
      <w:r w:rsidR="00391758">
        <w:rPr>
          <w:rFonts w:hint="eastAsia"/>
        </w:rPr>
        <w:t>表达式内涵不同。对多元线性回归</w:t>
      </w:r>
      <w:r w:rsidR="00391758" w:rsidRPr="00391758">
        <w:rPr>
          <w:position w:val="-10"/>
        </w:rPr>
        <w:object w:dxaOrig="1180" w:dyaOrig="293" w14:anchorId="5ACE21B3">
          <v:shape id="_x0000_i1070" type="#_x0000_t75" style="width:58.8pt;height:14.4pt" o:ole="">
            <v:imagedata r:id="rId48" o:title=""/>
          </v:shape>
          <o:OLEObject Type="Embed" ProgID="Equation.AxMath" ShapeID="_x0000_i1070" DrawAspect="Content" ObjectID="_1698394312" r:id="rId49"/>
        </w:object>
      </w:r>
      <w:r w:rsidR="00391758">
        <w:rPr>
          <w:rFonts w:hint="eastAsia"/>
        </w:rPr>
        <w:t>，而此处</w:t>
      </w:r>
      <w:r w:rsidR="00391758" w:rsidRPr="00391758">
        <w:rPr>
          <w:position w:val="-24"/>
        </w:rPr>
        <w:object w:dxaOrig="1607" w:dyaOrig="555" w14:anchorId="432D2A6F">
          <v:shape id="_x0000_i1073" type="#_x0000_t75" style="width:80.4pt;height:27.6pt" o:ole="">
            <v:imagedata r:id="rId50" o:title=""/>
          </v:shape>
          <o:OLEObject Type="Embed" ProgID="Equation.AxMath" ShapeID="_x0000_i1073" DrawAspect="Content" ObjectID="_1698394313" r:id="rId51"/>
        </w:object>
      </w:r>
    </w:p>
    <w:p w14:paraId="46E854E5" w14:textId="026CB59B" w:rsidR="00391758" w:rsidRDefault="00057064" w:rsidP="00EF274D">
      <w:r>
        <w:rPr>
          <w:rFonts w:hint="eastAsia"/>
        </w:rPr>
        <w:t>另外，此处使用梯度下降也需要注意特征缩放的必要性</w:t>
      </w:r>
    </w:p>
    <w:p w14:paraId="52AE0772" w14:textId="77777777" w:rsidR="00057064" w:rsidRDefault="00057064" w:rsidP="00EF274D">
      <w:pPr>
        <w:rPr>
          <w:rFonts w:hint="eastAsia"/>
        </w:rPr>
      </w:pPr>
    </w:p>
    <w:p w14:paraId="57F56F1D" w14:textId="7A2C0F34" w:rsidR="00391758" w:rsidRPr="00391758" w:rsidRDefault="00391758" w:rsidP="00EF274D">
      <w:pPr>
        <w:rPr>
          <w:b/>
          <w:bCs/>
        </w:rPr>
      </w:pPr>
      <w:r w:rsidRPr="00391758">
        <w:rPr>
          <w:rFonts w:hint="eastAsia"/>
          <w:b/>
          <w:bCs/>
        </w:rPr>
        <w:t>逻辑回归-高级优化方法</w:t>
      </w:r>
    </w:p>
    <w:p w14:paraId="66B892E1" w14:textId="2090F37A" w:rsidR="00391758" w:rsidRDefault="00391758" w:rsidP="00EF274D">
      <w:r w:rsidRPr="00391758">
        <w:t>conjudate gradient</w:t>
      </w:r>
      <w:r>
        <w:rPr>
          <w:rFonts w:hint="eastAsia"/>
        </w:rPr>
        <w:t>（共轭梯度法</w:t>
      </w:r>
      <w:r>
        <w:t>）</w:t>
      </w:r>
      <w:r>
        <w:rPr>
          <w:rFonts w:hint="eastAsia"/>
        </w:rPr>
        <w:t>、B</w:t>
      </w:r>
      <w:r>
        <w:t>FGS</w:t>
      </w:r>
      <w:r>
        <w:rPr>
          <w:rFonts w:hint="eastAsia"/>
        </w:rPr>
        <w:t>、</w:t>
      </w:r>
      <w:r>
        <w:t>L-BFGS</w:t>
      </w:r>
    </w:p>
    <w:p w14:paraId="73D96389" w14:textId="0F123617" w:rsidR="00391758" w:rsidRDefault="00391758" w:rsidP="00EF274D">
      <w:r>
        <w:rPr>
          <w:rFonts w:hint="eastAsia"/>
        </w:rPr>
        <w:t>这些算法不需要调节学习率且效率远高于梯度下降，但是原理较为复杂，此处按下不表</w:t>
      </w:r>
    </w:p>
    <w:p w14:paraId="48B1C10F" w14:textId="664838D5" w:rsidR="00391758" w:rsidRDefault="00391758" w:rsidP="00EF274D"/>
    <w:p w14:paraId="7BB94227" w14:textId="0CEA6856" w:rsidR="00391758" w:rsidRPr="00391758" w:rsidRDefault="00391758" w:rsidP="00EF274D">
      <w:pPr>
        <w:rPr>
          <w:rFonts w:hint="eastAsia"/>
          <w:b/>
          <w:bCs/>
        </w:rPr>
      </w:pPr>
      <w:r w:rsidRPr="00391758">
        <w:rPr>
          <w:rFonts w:hint="eastAsia"/>
          <w:b/>
          <w:bCs/>
        </w:rPr>
        <w:t>逻辑回归-多分类问题</w:t>
      </w:r>
    </w:p>
    <w:p w14:paraId="49265967" w14:textId="5153CD09" w:rsidR="00391758" w:rsidRDefault="00391758" w:rsidP="00EF274D">
      <w:r>
        <w:rPr>
          <w:rFonts w:hint="eastAsia"/>
        </w:rPr>
        <w:t>以上的分析全部建立在</w:t>
      </w:r>
      <w:r w:rsidR="008F7C9C">
        <w:rPr>
          <w:rFonts w:hint="eastAsia"/>
        </w:rPr>
        <w:t>二分类问题的基础上，实际上逻辑回归可以用于解决多分类问题。</w:t>
      </w:r>
    </w:p>
    <w:p w14:paraId="16EDC656" w14:textId="582F39AA" w:rsidR="008F7C9C" w:rsidRDefault="008F7C9C" w:rsidP="00EF274D">
      <w:r w:rsidRPr="008F7C9C">
        <w:drawing>
          <wp:inline distT="0" distB="0" distL="0" distR="0" wp14:anchorId="60675E14" wp14:editId="36AAF96A">
            <wp:extent cx="5274310" cy="30029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06A7" w14:textId="09B9E196" w:rsidR="008F7C9C" w:rsidRDefault="008F7C9C" w:rsidP="00EF274D">
      <w:r>
        <w:rPr>
          <w:rFonts w:hint="eastAsia"/>
        </w:rPr>
        <w:t>我们将数据集处理后，将其中一种独立出来，其他所有视为同一种类。用处理后的伪数据集训练出多个分类器，分别用于得出一个样本属于三个不同种类的概率。在最后输出前，取置信度最高的一个种类作为逻辑回归分类器的输出。</w:t>
      </w:r>
    </w:p>
    <w:p w14:paraId="3B0FEB91" w14:textId="6CCCFCBB" w:rsidR="008F7C9C" w:rsidRDefault="008F7C9C" w:rsidP="00EF274D"/>
    <w:p w14:paraId="0F0870B9" w14:textId="51D91424" w:rsidR="008F7C9C" w:rsidRDefault="008F7C9C" w:rsidP="00EF274D"/>
    <w:p w14:paraId="6E14CBE6" w14:textId="77777777" w:rsidR="008F7C9C" w:rsidRPr="00B26FC8" w:rsidRDefault="008F7C9C" w:rsidP="00EF274D">
      <w:pPr>
        <w:rPr>
          <w:rFonts w:hint="eastAsia"/>
        </w:rPr>
      </w:pPr>
    </w:p>
    <w:sectPr w:rsidR="008F7C9C" w:rsidRPr="00B26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BB"/>
    <w:rsid w:val="00005598"/>
    <w:rsid w:val="00057064"/>
    <w:rsid w:val="000B6D38"/>
    <w:rsid w:val="001201BF"/>
    <w:rsid w:val="00234F7A"/>
    <w:rsid w:val="00282953"/>
    <w:rsid w:val="00326DC3"/>
    <w:rsid w:val="00391758"/>
    <w:rsid w:val="004E2350"/>
    <w:rsid w:val="00546346"/>
    <w:rsid w:val="00560318"/>
    <w:rsid w:val="005B3448"/>
    <w:rsid w:val="00613DF1"/>
    <w:rsid w:val="006B1EA8"/>
    <w:rsid w:val="00706079"/>
    <w:rsid w:val="007C6C06"/>
    <w:rsid w:val="008A52AA"/>
    <w:rsid w:val="008F7C9C"/>
    <w:rsid w:val="009121BB"/>
    <w:rsid w:val="00912C74"/>
    <w:rsid w:val="00A813DB"/>
    <w:rsid w:val="00AF7F75"/>
    <w:rsid w:val="00B2467D"/>
    <w:rsid w:val="00B26FC8"/>
    <w:rsid w:val="00B7161A"/>
    <w:rsid w:val="00D14EF8"/>
    <w:rsid w:val="00D43197"/>
    <w:rsid w:val="00D535CF"/>
    <w:rsid w:val="00D67460"/>
    <w:rsid w:val="00ED1146"/>
    <w:rsid w:val="00EF274D"/>
    <w:rsid w:val="00FB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6E5A"/>
  <w15:chartTrackingRefBased/>
  <w15:docId w15:val="{9F0DB6C5-54E4-4F00-BCF2-A1F919B57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F7A"/>
    <w:pPr>
      <w:widowControl w:val="0"/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image" Target="media/image13.wmf"/><Relationship Id="rId39" Type="http://schemas.openxmlformats.org/officeDocument/2006/relationships/oleObject" Target="embeddings/oleObject16.bin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oleObject" Target="embeddings/oleObject13.bin"/><Relationship Id="rId42" Type="http://schemas.openxmlformats.org/officeDocument/2006/relationships/image" Target="media/image21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5.wmf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oleObject" Target="embeddings/oleObject9.bin"/><Relationship Id="rId33" Type="http://schemas.openxmlformats.org/officeDocument/2006/relationships/image" Target="media/image17.wmf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5.wmf"/><Relationship Id="rId41" Type="http://schemas.openxmlformats.org/officeDocument/2006/relationships/oleObject" Target="embeddings/oleObject17.bin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image" Target="media/image12.wmf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9.bin"/><Relationship Id="rId53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7.wmf"/><Relationship Id="rId23" Type="http://schemas.openxmlformats.org/officeDocument/2006/relationships/oleObject" Target="embeddings/oleObject8.bin"/><Relationship Id="rId28" Type="http://schemas.openxmlformats.org/officeDocument/2006/relationships/image" Target="media/image14.png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image" Target="media/image16.wmf"/><Relationship Id="rId44" Type="http://schemas.openxmlformats.org/officeDocument/2006/relationships/image" Target="media/image22.wmf"/><Relationship Id="rId52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Relationship Id="rId22" Type="http://schemas.openxmlformats.org/officeDocument/2006/relationships/image" Target="media/image11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8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4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F74DC-2BCD-46D5-BECE-CB22883D0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6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runjiao</dc:creator>
  <cp:keywords/>
  <dc:description/>
  <cp:lastModifiedBy>bao runjiao</cp:lastModifiedBy>
  <cp:revision>11</cp:revision>
  <dcterms:created xsi:type="dcterms:W3CDTF">2021-11-12T09:01:00Z</dcterms:created>
  <dcterms:modified xsi:type="dcterms:W3CDTF">2021-11-14T03:24:00Z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