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8360E" w14:textId="77777777" w:rsidR="004F1E22" w:rsidRPr="0073255A" w:rsidRDefault="004F1E22" w:rsidP="005D5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cs="Arial"/>
          <w:b/>
          <w:bCs/>
          <w:color w:val="000000"/>
          <w:sz w:val="22"/>
          <w:szCs w:val="22"/>
        </w:rPr>
      </w:pPr>
      <w:r w:rsidRPr="0073255A">
        <w:rPr>
          <w:rFonts w:eastAsia="Calibri" w:cs="Arial"/>
          <w:b/>
          <w:bCs/>
          <w:color w:val="000000"/>
          <w:sz w:val="22"/>
          <w:szCs w:val="22"/>
        </w:rPr>
        <w:t>Research</w:t>
      </w:r>
      <w:r w:rsidRPr="0073255A">
        <w:rPr>
          <w:rFonts w:cs="Arial"/>
          <w:b/>
          <w:bCs/>
          <w:color w:val="000000"/>
          <w:sz w:val="22"/>
          <w:szCs w:val="22"/>
        </w:rPr>
        <w:t xml:space="preserve"> </w:t>
      </w:r>
      <w:r w:rsidRPr="0073255A">
        <w:rPr>
          <w:rFonts w:eastAsia="Calibri" w:cs="Arial"/>
          <w:b/>
          <w:bCs/>
          <w:color w:val="000000"/>
          <w:sz w:val="22"/>
          <w:szCs w:val="22"/>
        </w:rPr>
        <w:t>Assistant</w:t>
      </w:r>
      <w:r w:rsidRPr="0073255A">
        <w:rPr>
          <w:rFonts w:cs="Arial"/>
          <w:b/>
          <w:bCs/>
          <w:color w:val="000000"/>
          <w:sz w:val="22"/>
          <w:szCs w:val="22"/>
        </w:rPr>
        <w:t xml:space="preserve"> </w:t>
      </w:r>
      <w:r w:rsidRPr="0073255A">
        <w:rPr>
          <w:rFonts w:eastAsia="Calibri" w:cs="Arial"/>
          <w:b/>
          <w:bCs/>
          <w:color w:val="000000"/>
          <w:sz w:val="22"/>
          <w:szCs w:val="22"/>
        </w:rPr>
        <w:t>Protocol</w:t>
      </w:r>
    </w:p>
    <w:p w14:paraId="1FDE8158" w14:textId="77777777" w:rsidR="004F1E22" w:rsidRPr="0073255A" w:rsidRDefault="004F1E22" w:rsidP="005D5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7D00737E" w14:textId="35E980D6" w:rsidR="00CF2C5B" w:rsidRPr="0073255A" w:rsidRDefault="0035502A" w:rsidP="005D5C25">
      <w:pPr>
        <w:pStyle w:val="ListParagraph"/>
        <w:widowControl w:val="0"/>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center"/>
        <w:outlineLvl w:val="0"/>
        <w:rPr>
          <w:rFonts w:cs="Arial"/>
          <w:color w:val="000000"/>
          <w:sz w:val="22"/>
          <w:szCs w:val="22"/>
        </w:rPr>
      </w:pPr>
      <w:r w:rsidRPr="0073255A">
        <w:rPr>
          <w:rFonts w:eastAsia="Calibri" w:cs="Arial"/>
          <w:b/>
          <w:bCs/>
          <w:color w:val="000000"/>
          <w:sz w:val="22"/>
          <w:szCs w:val="22"/>
        </w:rPr>
        <w:t>SONA</w:t>
      </w:r>
      <w:r w:rsidR="00CF2C5B" w:rsidRPr="0073255A">
        <w:rPr>
          <w:rFonts w:cs="Arial"/>
          <w:b/>
          <w:bCs/>
          <w:color w:val="000000"/>
          <w:sz w:val="22"/>
          <w:szCs w:val="22"/>
        </w:rPr>
        <w:t xml:space="preserve">: </w:t>
      </w:r>
      <w:r w:rsidR="000E6F2A" w:rsidRPr="0073255A">
        <w:rPr>
          <w:rFonts w:cs="Arial"/>
          <w:b/>
          <w:bCs/>
          <w:color w:val="000000"/>
          <w:sz w:val="22"/>
          <w:szCs w:val="22"/>
        </w:rPr>
        <w:t>Decision making and cognitive control in different contexts</w:t>
      </w:r>
    </w:p>
    <w:p w14:paraId="5E6FAB03" w14:textId="398CC065" w:rsidR="00CF2C5B" w:rsidRPr="0073255A" w:rsidRDefault="00CF2C5B" w:rsidP="005D5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3614C0AC" w14:textId="44FE67D7" w:rsidR="004F1E22" w:rsidRPr="0073255A" w:rsidRDefault="004F1E22" w:rsidP="005D5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cs="Arial"/>
          <w:color w:val="000000"/>
          <w:sz w:val="22"/>
          <w:szCs w:val="22"/>
        </w:rPr>
      </w:pPr>
      <w:r w:rsidRPr="0073255A">
        <w:rPr>
          <w:rFonts w:eastAsia="Calibri" w:cs="Arial"/>
          <w:color w:val="000000"/>
          <w:sz w:val="22"/>
          <w:szCs w:val="22"/>
        </w:rPr>
        <w:t>Materials</w:t>
      </w:r>
    </w:p>
    <w:p w14:paraId="584BE2D4" w14:textId="330A37D7" w:rsidR="0035502A" w:rsidRPr="0073255A" w:rsidRDefault="004F1E22" w:rsidP="005D5C25">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Master</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ID</w:t>
      </w:r>
      <w:r w:rsidRPr="0073255A">
        <w:rPr>
          <w:rFonts w:cs="Arial"/>
          <w:color w:val="000000"/>
          <w:sz w:val="22"/>
          <w:szCs w:val="22"/>
        </w:rPr>
        <w:t xml:space="preserve"> </w:t>
      </w:r>
      <w:r w:rsidRPr="0073255A">
        <w:rPr>
          <w:rFonts w:eastAsia="Calibri" w:cs="Arial"/>
          <w:color w:val="000000"/>
          <w:sz w:val="22"/>
          <w:szCs w:val="22"/>
        </w:rPr>
        <w:t>sheet</w:t>
      </w:r>
      <w:r w:rsidR="0035502A" w:rsidRPr="0073255A">
        <w:rPr>
          <w:rFonts w:cs="Arial"/>
          <w:color w:val="000000"/>
          <w:sz w:val="22"/>
          <w:szCs w:val="22"/>
        </w:rPr>
        <w:t xml:space="preserve">, </w:t>
      </w:r>
      <w:r w:rsidR="0035502A" w:rsidRPr="0073255A">
        <w:rPr>
          <w:rFonts w:eastAsia="Calibri" w:cs="Arial"/>
          <w:color w:val="000000"/>
          <w:sz w:val="22"/>
          <w:szCs w:val="22"/>
        </w:rPr>
        <w:t>informed</w:t>
      </w:r>
      <w:r w:rsidR="0035502A" w:rsidRPr="0073255A">
        <w:rPr>
          <w:rFonts w:cs="Arial"/>
          <w:color w:val="000000"/>
          <w:sz w:val="22"/>
          <w:szCs w:val="22"/>
        </w:rPr>
        <w:t xml:space="preserve"> </w:t>
      </w:r>
      <w:r w:rsidR="0035502A" w:rsidRPr="0073255A">
        <w:rPr>
          <w:rFonts w:eastAsia="Calibri" w:cs="Arial"/>
          <w:color w:val="000000"/>
          <w:sz w:val="22"/>
          <w:szCs w:val="22"/>
        </w:rPr>
        <w:t>consent</w:t>
      </w:r>
      <w:r w:rsidR="0035502A" w:rsidRPr="0073255A">
        <w:rPr>
          <w:rFonts w:cs="Arial"/>
          <w:color w:val="000000"/>
          <w:sz w:val="22"/>
          <w:szCs w:val="22"/>
        </w:rPr>
        <w:t xml:space="preserve">, </w:t>
      </w:r>
      <w:r w:rsidR="0035502A" w:rsidRPr="0073255A">
        <w:rPr>
          <w:rFonts w:eastAsia="Calibri" w:cs="Arial"/>
          <w:color w:val="000000"/>
          <w:sz w:val="22"/>
          <w:szCs w:val="22"/>
        </w:rPr>
        <w:t>debrief</w:t>
      </w:r>
    </w:p>
    <w:p w14:paraId="149DB582" w14:textId="7249C8BD" w:rsidR="004F1E22" w:rsidRPr="0073255A" w:rsidRDefault="004F1E22" w:rsidP="005D5C25">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SONA</w:t>
      </w:r>
    </w:p>
    <w:p w14:paraId="2D630F71" w14:textId="1E5AED43" w:rsidR="00D95D49" w:rsidRPr="0073255A" w:rsidRDefault="0024591C"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hyperlink r:id="rId7" w:history="1">
        <w:r w:rsidR="00D95D49" w:rsidRPr="0073255A">
          <w:rPr>
            <w:rStyle w:val="Hyperlink"/>
            <w:rFonts w:eastAsia="Calibri" w:cs="Arial"/>
            <w:sz w:val="22"/>
            <w:szCs w:val="22"/>
            <w:u w:color="000000"/>
          </w:rPr>
          <w:t>https</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utscpsych</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sona</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systems</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com</w:t>
        </w:r>
        <w:r w:rsidR="00D95D49" w:rsidRPr="0073255A">
          <w:rPr>
            <w:rStyle w:val="Hyperlink"/>
            <w:rFonts w:cs="Arial"/>
            <w:sz w:val="22"/>
            <w:szCs w:val="22"/>
            <w:u w:color="000000"/>
          </w:rPr>
          <w:t>/</w:t>
        </w:r>
      </w:hyperlink>
    </w:p>
    <w:p w14:paraId="7979970D" w14:textId="77777777" w:rsidR="00EF3C83"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Account</w:t>
      </w:r>
      <w:r w:rsidRPr="0073255A">
        <w:rPr>
          <w:rFonts w:cs="Arial"/>
          <w:color w:val="000000"/>
          <w:sz w:val="22"/>
          <w:szCs w:val="22"/>
        </w:rPr>
        <w:t xml:space="preserve">: </w:t>
      </w:r>
      <w:r w:rsidRPr="0073255A">
        <w:rPr>
          <w:rFonts w:eastAsia="Calibri" w:cs="Arial"/>
          <w:color w:val="000000"/>
          <w:sz w:val="22"/>
          <w:szCs w:val="22"/>
        </w:rPr>
        <w:t>inzlichtlab</w:t>
      </w:r>
    </w:p>
    <w:p w14:paraId="3912F94D" w14:textId="48A4D711" w:rsidR="00CF2C5B"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Password</w:t>
      </w:r>
      <w:r w:rsidRPr="0073255A">
        <w:rPr>
          <w:rFonts w:cs="Arial"/>
          <w:color w:val="000000"/>
          <w:sz w:val="22"/>
          <w:szCs w:val="22"/>
        </w:rPr>
        <w:t xml:space="preserve">: </w:t>
      </w:r>
      <w:r w:rsidRPr="0073255A">
        <w:rPr>
          <w:rFonts w:eastAsia="Calibri" w:cs="Arial"/>
          <w:color w:val="000000"/>
          <w:sz w:val="22"/>
          <w:szCs w:val="22"/>
        </w:rPr>
        <w:t>pilot</w:t>
      </w:r>
      <w:r w:rsidRPr="0073255A">
        <w:rPr>
          <w:rFonts w:cs="Arial"/>
          <w:color w:val="000000"/>
          <w:sz w:val="22"/>
          <w:szCs w:val="22"/>
        </w:rPr>
        <w:t>0615</w:t>
      </w:r>
    </w:p>
    <w:p w14:paraId="71AD19EE" w14:textId="2DB7027F" w:rsidR="00D02660" w:rsidRPr="0073255A" w:rsidRDefault="004F1E22" w:rsidP="005D5C25">
      <w:pPr>
        <w:pStyle w:val="ListParagraph"/>
        <w:widowControl w:val="0"/>
        <w:numPr>
          <w:ilvl w:val="0"/>
          <w:numId w:val="6"/>
        </w:numPr>
        <w:tabs>
          <w:tab w:val="left" w:pos="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Behavioral</w:t>
      </w:r>
      <w:r w:rsidRPr="0073255A">
        <w:rPr>
          <w:rFonts w:cs="Arial"/>
          <w:color w:val="000000"/>
          <w:sz w:val="22"/>
          <w:szCs w:val="22"/>
        </w:rPr>
        <w:t xml:space="preserve"> </w:t>
      </w:r>
      <w:r w:rsidRPr="0073255A">
        <w:rPr>
          <w:rFonts w:eastAsia="Calibri" w:cs="Arial"/>
          <w:color w:val="000000"/>
          <w:sz w:val="22"/>
          <w:szCs w:val="22"/>
        </w:rPr>
        <w:t>lab</w:t>
      </w:r>
      <w:r w:rsidRPr="0073255A">
        <w:rPr>
          <w:rFonts w:cs="Arial"/>
          <w:color w:val="000000"/>
          <w:sz w:val="22"/>
          <w:szCs w:val="22"/>
        </w:rPr>
        <w:t xml:space="preserve"> </w:t>
      </w:r>
      <w:r w:rsidRPr="0073255A">
        <w:rPr>
          <w:rFonts w:eastAsia="Calibri" w:cs="Arial"/>
          <w:color w:val="000000"/>
          <w:sz w:val="22"/>
          <w:szCs w:val="22"/>
        </w:rPr>
        <w:t>computer</w:t>
      </w:r>
      <w:r w:rsidRPr="0073255A">
        <w:rPr>
          <w:rFonts w:cs="Arial"/>
          <w:color w:val="000000"/>
          <w:sz w:val="22"/>
          <w:szCs w:val="22"/>
        </w:rPr>
        <w:t xml:space="preserve"> </w:t>
      </w:r>
      <w:r w:rsidRPr="0073255A">
        <w:rPr>
          <w:rFonts w:eastAsia="Calibri" w:cs="Arial"/>
          <w:color w:val="000000"/>
          <w:sz w:val="22"/>
          <w:szCs w:val="22"/>
        </w:rPr>
        <w:t>login</w:t>
      </w:r>
      <w:r w:rsidRPr="0073255A">
        <w:rPr>
          <w:rFonts w:cs="Arial"/>
          <w:color w:val="000000"/>
          <w:sz w:val="22"/>
          <w:szCs w:val="22"/>
        </w:rPr>
        <w:t xml:space="preserve"> </w:t>
      </w:r>
      <w:r w:rsidRPr="0073255A">
        <w:rPr>
          <w:rFonts w:eastAsia="Calibri" w:cs="Arial"/>
          <w:color w:val="000000"/>
          <w:sz w:val="22"/>
          <w:szCs w:val="22"/>
        </w:rPr>
        <w:t>information</w:t>
      </w:r>
    </w:p>
    <w:p w14:paraId="474C709B" w14:textId="24ACE8B7" w:rsidR="00D02660"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Account</w:t>
      </w:r>
      <w:r w:rsidRPr="0073255A">
        <w:rPr>
          <w:rFonts w:cs="Arial"/>
          <w:color w:val="000000"/>
          <w:sz w:val="22"/>
          <w:szCs w:val="22"/>
        </w:rPr>
        <w:t xml:space="preserve">: </w:t>
      </w:r>
      <w:r w:rsidR="00DB3745">
        <w:rPr>
          <w:rFonts w:cs="Arial"/>
          <w:color w:val="000000"/>
          <w:sz w:val="22"/>
          <w:szCs w:val="22"/>
        </w:rPr>
        <w:t>inzlichtuser</w:t>
      </w:r>
    </w:p>
    <w:p w14:paraId="77808E62" w14:textId="6C299164" w:rsidR="004F1E22"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Password</w:t>
      </w:r>
      <w:r w:rsidRPr="0073255A">
        <w:rPr>
          <w:rFonts w:cs="Arial"/>
          <w:color w:val="000000"/>
          <w:sz w:val="22"/>
          <w:szCs w:val="22"/>
        </w:rPr>
        <w:t xml:space="preserve">: </w:t>
      </w:r>
      <w:r w:rsidRPr="0073255A">
        <w:rPr>
          <w:rFonts w:eastAsia="Calibri" w:cs="Arial"/>
          <w:color w:val="000000"/>
          <w:sz w:val="22"/>
          <w:szCs w:val="22"/>
        </w:rPr>
        <w:t>neurosocial</w:t>
      </w:r>
      <w:r w:rsidR="000E6F2A" w:rsidRPr="0073255A">
        <w:rPr>
          <w:rFonts w:cs="Arial"/>
          <w:color w:val="000000"/>
          <w:sz w:val="22"/>
          <w:szCs w:val="22"/>
        </w:rPr>
        <w:t>162</w:t>
      </w:r>
    </w:p>
    <w:p w14:paraId="72B88AAB" w14:textId="51A8E515" w:rsidR="008F2E82" w:rsidRPr="0073255A" w:rsidRDefault="00B14C0D" w:rsidP="005D5C25">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Links (saved as bookmarks in </w:t>
      </w:r>
      <w:r w:rsidR="00E049AB" w:rsidRPr="0073255A">
        <w:rPr>
          <w:rFonts w:cs="Arial"/>
          <w:color w:val="000000"/>
          <w:sz w:val="22"/>
          <w:szCs w:val="22"/>
        </w:rPr>
        <w:t>Chrome</w:t>
      </w:r>
      <w:r w:rsidRPr="0073255A">
        <w:rPr>
          <w:rFonts w:cs="Arial"/>
          <w:color w:val="000000"/>
          <w:sz w:val="22"/>
          <w:szCs w:val="22"/>
        </w:rPr>
        <w:t xml:space="preserve"> on the acquisition computer)</w:t>
      </w:r>
    </w:p>
    <w:p w14:paraId="516BCD6D" w14:textId="38711E90" w:rsidR="00FC650B" w:rsidRPr="0073255A" w:rsidRDefault="005D5C25" w:rsidP="00FC650B">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Questionnaires: </w:t>
      </w:r>
      <w:r w:rsidR="005E2E72" w:rsidRPr="0073255A">
        <w:rPr>
          <w:sz w:val="22"/>
          <w:szCs w:val="22"/>
        </w:rPr>
        <w:t>HauseQuestionnaires bookmark on Chrome (EEG computer)</w:t>
      </w:r>
    </w:p>
    <w:p w14:paraId="0D0CFF68" w14:textId="17510143" w:rsidR="00B14C0D" w:rsidRPr="0073255A" w:rsidRDefault="00B14C0D"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RA Log: </w:t>
      </w:r>
      <w:r w:rsidR="00197DF0">
        <w:rPr>
          <w:rFonts w:cs="Arial"/>
          <w:color w:val="000000"/>
          <w:sz w:val="22"/>
          <w:szCs w:val="22"/>
        </w:rPr>
        <w:t xml:space="preserve">Hause </w:t>
      </w:r>
      <w:r w:rsidR="009D3C1B">
        <w:rPr>
          <w:rFonts w:cs="Arial"/>
          <w:color w:val="000000"/>
          <w:sz w:val="22"/>
          <w:szCs w:val="22"/>
        </w:rPr>
        <w:t>Efficacy</w:t>
      </w:r>
      <w:r w:rsidR="00197DF0">
        <w:rPr>
          <w:rFonts w:cs="Arial"/>
          <w:color w:val="000000"/>
          <w:sz w:val="22"/>
          <w:szCs w:val="22"/>
        </w:rPr>
        <w:t xml:space="preserve"> Log (</w:t>
      </w:r>
      <w:hyperlink r:id="rId8" w:history="1">
        <w:r w:rsidR="00FC650B" w:rsidRPr="0073255A">
          <w:rPr>
            <w:rStyle w:val="Hyperlink"/>
            <w:rFonts w:cs="Arial"/>
            <w:sz w:val="22"/>
            <w:szCs w:val="22"/>
          </w:rPr>
          <w:t>http://bit.do/rewardefficacylog</w:t>
        </w:r>
      </w:hyperlink>
      <w:r w:rsidR="00197DF0">
        <w:rPr>
          <w:rStyle w:val="Hyperlink"/>
          <w:rFonts w:cs="Arial"/>
          <w:sz w:val="22"/>
          <w:szCs w:val="22"/>
        </w:rPr>
        <w:t>)</w:t>
      </w:r>
    </w:p>
    <w:p w14:paraId="555278E4" w14:textId="77777777" w:rsidR="00FC650B" w:rsidRPr="0073255A" w:rsidRDefault="00FC650B" w:rsidP="0037048C">
      <w:pPr>
        <w:widowControl w:val="0"/>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42E7AFBC" w14:textId="77777777" w:rsidR="00FE1260" w:rsidRPr="0073255A" w:rsidRDefault="00FE1260" w:rsidP="00FE1260">
      <w:pPr>
        <w:widowControl w:val="0"/>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What is this study about?</w:t>
      </w:r>
    </w:p>
    <w:p w14:paraId="49468C88" w14:textId="77777777" w:rsidR="0037048C" w:rsidRPr="0073255A" w:rsidRDefault="00FE1260" w:rsidP="00FE1260">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You'll be running an EEG and eye-tracking Stroop task that studies </w:t>
      </w:r>
      <w:r w:rsidR="0037048C" w:rsidRPr="0073255A">
        <w:rPr>
          <w:rFonts w:cs="Arial"/>
          <w:color w:val="000000"/>
          <w:sz w:val="22"/>
          <w:szCs w:val="22"/>
        </w:rPr>
        <w:t xml:space="preserve">how a sense of agency/control over the environment influences cognitive control and performance on a Stroop task. </w:t>
      </w:r>
    </w:p>
    <w:p w14:paraId="57F4965F" w14:textId="328A07BC" w:rsidR="00FC650B" w:rsidRPr="0073255A" w:rsidRDefault="00FE1260" w:rsidP="00FE1260">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I'm using ASA for EEG recording, EyeLink 1000 eye tracker, and </w:t>
      </w:r>
      <w:r w:rsidR="0037048C" w:rsidRPr="0073255A">
        <w:rPr>
          <w:rFonts w:cs="Arial"/>
          <w:color w:val="000000"/>
          <w:sz w:val="22"/>
          <w:szCs w:val="22"/>
        </w:rPr>
        <w:t>MATLAB</w:t>
      </w:r>
      <w:r w:rsidRPr="0073255A">
        <w:rPr>
          <w:rFonts w:cs="Arial"/>
          <w:color w:val="000000"/>
          <w:sz w:val="22"/>
          <w:szCs w:val="22"/>
        </w:rPr>
        <w:t xml:space="preserve"> to present experimental stimuli (and to synchronise timing across the three computers). So you'll have to be proﬁcient in operating these apps on three separate computers.</w:t>
      </w:r>
    </w:p>
    <w:p w14:paraId="65B281F6" w14:textId="600ACA43" w:rsidR="00CF7F37" w:rsidRPr="0073255A" w:rsidRDefault="00CF7F37" w:rsidP="00CF7F37">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You will run two different scripts with MATLAB—one to examine</w:t>
      </w:r>
      <w:r w:rsidR="009469D4" w:rsidRPr="0073255A">
        <w:rPr>
          <w:rFonts w:cs="Arial"/>
          <w:color w:val="000000"/>
          <w:sz w:val="22"/>
          <w:szCs w:val="22"/>
        </w:rPr>
        <w:t xml:space="preserve"> eye movements and the other to run the actual study.</w:t>
      </w:r>
    </w:p>
    <w:p w14:paraId="19E3438F" w14:textId="405DDBBD" w:rsidR="004F1E22" w:rsidRPr="0073255A" w:rsidRDefault="004F1E22"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3E58AA59" w14:textId="77777777" w:rsidR="00A82699" w:rsidRPr="0073255A" w:rsidRDefault="00A82699" w:rsidP="00A82699">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What do you need to know about the computers in EEG3?</w:t>
      </w:r>
    </w:p>
    <w:p w14:paraId="14C81FD1" w14:textId="2B9987A9" w:rsidR="00A82699" w:rsidRPr="0073255A" w:rsidRDefault="00A82699" w:rsidP="00A82699">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There are three computers (3 CPUs and 3 monitors).</w:t>
      </w:r>
    </w:p>
    <w:p w14:paraId="3BF615B1" w14:textId="3DA25063" w:rsidR="00A82699" w:rsidRPr="0073255A" w:rsidRDefault="00A82699" w:rsidP="00A82699">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sidRPr="0073255A">
        <w:rPr>
          <w:rFonts w:cs="Arial"/>
          <w:b/>
          <w:color w:val="000000"/>
          <w:sz w:val="22"/>
          <w:szCs w:val="22"/>
        </w:rPr>
        <w:t>CPU/monitor closest to the main door that leads into the EEG room</w:t>
      </w:r>
    </w:p>
    <w:p w14:paraId="33A1E3DF" w14:textId="77777777" w:rsidR="00B16083" w:rsidRPr="0073255A" w:rsidRDefault="00A82699" w:rsidP="00A82699">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sidRPr="0073255A">
        <w:rPr>
          <w:rFonts w:cs="Arial"/>
          <w:b/>
          <w:color w:val="000000"/>
          <w:sz w:val="22"/>
          <w:szCs w:val="22"/>
        </w:rPr>
        <w:t>EEG ac</w:t>
      </w:r>
      <w:r w:rsidR="00B16083" w:rsidRPr="0073255A">
        <w:rPr>
          <w:rFonts w:cs="Arial"/>
          <w:b/>
          <w:color w:val="000000"/>
          <w:sz w:val="22"/>
          <w:szCs w:val="22"/>
        </w:rPr>
        <w:t>quisition computer running ASA.</w:t>
      </w:r>
    </w:p>
    <w:p w14:paraId="3459E367" w14:textId="64AFBF25" w:rsidR="00A82699" w:rsidRPr="0073255A" w:rsidRDefault="00A82699" w:rsidP="00A82699">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New EEG data will be stored in the DATA folder (shortcut to it on the desktop). You might be able to access the </w:t>
      </w:r>
      <w:r w:rsidRPr="0073255A">
        <w:rPr>
          <w:rFonts w:cs="Arial"/>
          <w:color w:val="000000"/>
          <w:sz w:val="22"/>
          <w:szCs w:val="22"/>
          <w:u w:val="single"/>
        </w:rPr>
        <w:t>Internet</w:t>
      </w:r>
      <w:r w:rsidRPr="0073255A">
        <w:rPr>
          <w:rFonts w:cs="Arial"/>
          <w:color w:val="000000"/>
          <w:sz w:val="22"/>
          <w:szCs w:val="22"/>
        </w:rPr>
        <w:t xml:space="preserve"> from this computer.</w:t>
      </w:r>
    </w:p>
    <w:p w14:paraId="4544E62D" w14:textId="0E882E0F" w:rsidR="00B16083" w:rsidRPr="0073255A" w:rsidRDefault="00CC7C95" w:rsidP="00A82699">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sidRPr="0073255A">
        <w:rPr>
          <w:rFonts w:cs="Arial"/>
          <w:b/>
          <w:color w:val="000000"/>
          <w:sz w:val="22"/>
          <w:szCs w:val="22"/>
        </w:rPr>
        <w:t>Middle CPU/monitor</w:t>
      </w:r>
    </w:p>
    <w:p w14:paraId="72E9AB80" w14:textId="77777777" w:rsidR="00B16083" w:rsidRPr="0073255A" w:rsidRDefault="00B16083" w:rsidP="00B16083">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sidRPr="0073255A">
        <w:rPr>
          <w:rFonts w:cs="Arial"/>
          <w:b/>
          <w:color w:val="000000"/>
          <w:sz w:val="22"/>
          <w:szCs w:val="22"/>
        </w:rPr>
        <w:t xml:space="preserve">Eye tracker computer with two partitions (OS EYELINK and WINDOWS XP). </w:t>
      </w:r>
    </w:p>
    <w:p w14:paraId="1BC075B6" w14:textId="4F3C29D8" w:rsidR="00B16083" w:rsidRPr="0073255A" w:rsidRDefault="00B16083" w:rsidP="00B16083">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u w:val="single"/>
        </w:rPr>
        <w:t>No Internet</w:t>
      </w:r>
      <w:r w:rsidRPr="0073255A">
        <w:rPr>
          <w:rFonts w:cs="Arial"/>
          <w:color w:val="000000"/>
          <w:sz w:val="22"/>
          <w:szCs w:val="22"/>
        </w:rPr>
        <w:t xml:space="preserve"> on this computer. No account or password. Eye t</w:t>
      </w:r>
      <w:r w:rsidR="00B4745B" w:rsidRPr="0073255A">
        <w:rPr>
          <w:rFonts w:cs="Arial"/>
          <w:color w:val="000000"/>
          <w:sz w:val="22"/>
          <w:szCs w:val="22"/>
        </w:rPr>
        <w:t>racking data will stored on the WINDOWS XP partition</w:t>
      </w:r>
      <w:r w:rsidRPr="0073255A">
        <w:rPr>
          <w:rFonts w:cs="Arial"/>
          <w:color w:val="000000"/>
          <w:sz w:val="22"/>
          <w:szCs w:val="22"/>
        </w:rPr>
        <w:t xml:space="preserve"> in the EYE TRACKER DATA folder (shortcut to it on the desktop).</w:t>
      </w:r>
    </w:p>
    <w:p w14:paraId="74E49334" w14:textId="0FB6841E" w:rsidR="00B16083" w:rsidRPr="0073255A" w:rsidRDefault="00B16083" w:rsidP="00A82699">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sidRPr="0073255A">
        <w:rPr>
          <w:rFonts w:cs="Arial"/>
          <w:b/>
          <w:color w:val="000000"/>
          <w:sz w:val="22"/>
          <w:szCs w:val="22"/>
        </w:rPr>
        <w:t>CPU/monitor closest</w:t>
      </w:r>
      <w:r w:rsidR="002B174C" w:rsidRPr="0073255A">
        <w:rPr>
          <w:rFonts w:cs="Arial"/>
          <w:b/>
          <w:color w:val="000000"/>
          <w:sz w:val="22"/>
          <w:szCs w:val="22"/>
        </w:rPr>
        <w:t xml:space="preserve"> the roo</w:t>
      </w:r>
      <w:r w:rsidR="00CC7C95" w:rsidRPr="0073255A">
        <w:rPr>
          <w:rFonts w:cs="Arial"/>
          <w:b/>
          <w:color w:val="000000"/>
          <w:sz w:val="22"/>
          <w:szCs w:val="22"/>
        </w:rPr>
        <w:t>m the participant is sitting in</w:t>
      </w:r>
    </w:p>
    <w:p w14:paraId="6FECD036" w14:textId="77777777" w:rsidR="00B16083" w:rsidRPr="0073255A" w:rsidRDefault="00A82699" w:rsidP="00B16083">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sidRPr="0073255A">
        <w:rPr>
          <w:rFonts w:cs="Arial"/>
          <w:b/>
          <w:color w:val="000000"/>
          <w:sz w:val="22"/>
          <w:szCs w:val="22"/>
        </w:rPr>
        <w:t xml:space="preserve">Presentation computer running </w:t>
      </w:r>
      <w:r w:rsidR="00B16083" w:rsidRPr="0073255A">
        <w:rPr>
          <w:rFonts w:cs="Arial"/>
          <w:b/>
          <w:color w:val="000000"/>
          <w:sz w:val="22"/>
          <w:szCs w:val="22"/>
        </w:rPr>
        <w:t>MATLAB.</w:t>
      </w:r>
    </w:p>
    <w:p w14:paraId="771EE688" w14:textId="0A774C77" w:rsidR="00A82699" w:rsidRPr="0073255A" w:rsidRDefault="00B16083" w:rsidP="00B16083">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u w:val="single"/>
        </w:rPr>
        <w:t>No Internet</w:t>
      </w:r>
      <w:r w:rsidRPr="0073255A">
        <w:rPr>
          <w:rFonts w:cs="Arial"/>
          <w:color w:val="000000"/>
          <w:sz w:val="22"/>
          <w:szCs w:val="22"/>
        </w:rPr>
        <w:t xml:space="preserve"> on this computer. Behavio</w:t>
      </w:r>
      <w:r w:rsidR="00A82699" w:rsidRPr="0073255A">
        <w:rPr>
          <w:rFonts w:cs="Arial"/>
          <w:color w:val="000000"/>
          <w:sz w:val="22"/>
          <w:szCs w:val="22"/>
        </w:rPr>
        <w:t xml:space="preserve">ral data (e.g., choices, reaction times, questionnaire responses) will be stored on this computer. </w:t>
      </w:r>
    </w:p>
    <w:p w14:paraId="084506D2" w14:textId="77777777" w:rsidR="00A82699" w:rsidRPr="0073255A" w:rsidRDefault="00A82699" w:rsidP="00A82699">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13D83AF1" w14:textId="3BEEE300" w:rsidR="00FB1D56" w:rsidRPr="0073255A" w:rsidRDefault="00FB1D56" w:rsidP="00FB1D56">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Location and position of equipment in the lab: Do not adjust the positions of the equipment in the lab space where the participant is seated, unless you're having problems calibrating the eye tracker! If you look on the table, I've marked the exact locations of the monitor, the eye tracker, and the chin rest. These positions and measurements should be very precise.</w:t>
      </w:r>
    </w:p>
    <w:p w14:paraId="74141F61" w14:textId="77777777" w:rsidR="00FB1D56" w:rsidRPr="0073255A" w:rsidRDefault="00FB1D56" w:rsidP="00FB1D56">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The black knob on the eye tracker should be align precisely to the center of the monitor behind it.</w:t>
      </w:r>
    </w:p>
    <w:p w14:paraId="71838FF1" w14:textId="77777777" w:rsidR="00FB1D56" w:rsidRPr="0073255A" w:rsidRDefault="00FB1D56" w:rsidP="00FB1D56">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The distance from the chin-rest to the monitor is about 90 cm.</w:t>
      </w:r>
    </w:p>
    <w:p w14:paraId="04A81790" w14:textId="55D8A7AF" w:rsidR="00A82699" w:rsidRPr="0073255A" w:rsidRDefault="00FB1D56" w:rsidP="00FB1D56">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lastRenderedPageBreak/>
        <w:t>The distance from the chin-rest to the eye tracker should be within 50-55 cm. Do not adjust this unless you have problems calibrating the eye tracker. If the eye tracker is too close to the participant, EEG recordings will be affected by the electrical interference from the eye tracker.</w:t>
      </w:r>
    </w:p>
    <w:p w14:paraId="29C7417D" w14:textId="0BCF678C" w:rsidR="00007DBE" w:rsidRPr="0073255A" w:rsidRDefault="00007DBE" w:rsidP="00960B67">
      <w:pPr>
        <w:jc w:val="center"/>
        <w:rPr>
          <w:rFonts w:eastAsia="Calibri" w:cs="Arial"/>
          <w:b/>
          <w:bCs/>
          <w:color w:val="000000"/>
          <w:sz w:val="22"/>
          <w:szCs w:val="22"/>
        </w:rPr>
      </w:pPr>
      <w:r w:rsidRPr="0073255A">
        <w:rPr>
          <w:rFonts w:eastAsia="Calibri" w:cs="Arial"/>
          <w:b/>
          <w:bCs/>
          <w:color w:val="000000"/>
          <w:sz w:val="22"/>
          <w:szCs w:val="22"/>
        </w:rPr>
        <w:br w:type="page"/>
      </w:r>
      <w:r w:rsidR="00960B67" w:rsidRPr="0073255A">
        <w:rPr>
          <w:rFonts w:eastAsia="Calibri" w:cs="Arial"/>
          <w:b/>
          <w:bCs/>
          <w:color w:val="000000"/>
          <w:sz w:val="22"/>
          <w:szCs w:val="22"/>
        </w:rPr>
        <w:lastRenderedPageBreak/>
        <w:t>Before the participant arrives</w:t>
      </w:r>
    </w:p>
    <w:p w14:paraId="12FE761C" w14:textId="77777777" w:rsidR="003C05F3" w:rsidRPr="0073255A" w:rsidRDefault="003C05F3" w:rsidP="003C05F3">
      <w:pPr>
        <w:rPr>
          <w:rFonts w:eastAsia="Calibri" w:cs="Arial"/>
          <w:bCs/>
          <w:color w:val="000000"/>
          <w:sz w:val="22"/>
          <w:szCs w:val="22"/>
        </w:rPr>
      </w:pPr>
    </w:p>
    <w:p w14:paraId="4705C3A6" w14:textId="0EAFAE4B" w:rsidR="003C05F3" w:rsidRPr="0073255A" w:rsidRDefault="003E4531" w:rsidP="0017797C">
      <w:pPr>
        <w:rPr>
          <w:rFonts w:eastAsia="Calibri" w:cs="Arial"/>
          <w:bCs/>
          <w:color w:val="000000"/>
          <w:sz w:val="22"/>
          <w:szCs w:val="22"/>
        </w:rPr>
      </w:pPr>
      <w:r w:rsidRPr="0073255A">
        <w:rPr>
          <w:rFonts w:eastAsia="Calibri" w:cs="Arial"/>
          <w:bCs/>
          <w:color w:val="000000"/>
          <w:sz w:val="22"/>
          <w:szCs w:val="22"/>
        </w:rPr>
        <w:t>Record</w:t>
      </w:r>
      <w:r w:rsidR="003C05F3" w:rsidRPr="0073255A">
        <w:rPr>
          <w:rFonts w:eastAsia="Calibri" w:cs="Arial"/>
          <w:bCs/>
          <w:color w:val="000000"/>
          <w:sz w:val="22"/>
          <w:szCs w:val="22"/>
        </w:rPr>
        <w:t xml:space="preserve"> the </w:t>
      </w:r>
      <w:r w:rsidR="0017797C" w:rsidRPr="0073255A">
        <w:rPr>
          <w:rFonts w:eastAsia="Calibri" w:cs="Arial"/>
          <w:bCs/>
          <w:color w:val="000000"/>
          <w:sz w:val="22"/>
          <w:szCs w:val="22"/>
        </w:rPr>
        <w:t>online log (</w:t>
      </w:r>
      <w:r w:rsidR="009D3C1B">
        <w:rPr>
          <w:rFonts w:eastAsia="Calibri" w:cs="Arial"/>
          <w:bCs/>
          <w:color w:val="000000"/>
          <w:sz w:val="22"/>
          <w:szCs w:val="22"/>
        </w:rPr>
        <w:t xml:space="preserve">Hause </w:t>
      </w:r>
      <w:r w:rsidR="00A74F40">
        <w:rPr>
          <w:rFonts w:cs="Arial"/>
          <w:color w:val="000000"/>
          <w:sz w:val="22"/>
          <w:szCs w:val="22"/>
        </w:rPr>
        <w:t xml:space="preserve">Efficacy </w:t>
      </w:r>
      <w:r w:rsidR="009D3C1B">
        <w:rPr>
          <w:rFonts w:eastAsia="Calibri" w:cs="Arial"/>
          <w:bCs/>
          <w:color w:val="000000"/>
          <w:sz w:val="22"/>
          <w:szCs w:val="22"/>
        </w:rPr>
        <w:t>Log</w:t>
      </w:r>
      <w:r w:rsidR="00A74F40">
        <w:rPr>
          <w:rFonts w:eastAsia="Calibri" w:cs="Arial"/>
          <w:bCs/>
          <w:color w:val="000000"/>
          <w:sz w:val="22"/>
          <w:szCs w:val="22"/>
        </w:rPr>
        <w:t xml:space="preserve">; </w:t>
      </w:r>
      <w:r w:rsidR="00FF6606">
        <w:rPr>
          <w:rFonts w:eastAsia="Calibri" w:cs="Arial"/>
          <w:bCs/>
          <w:color w:val="000000"/>
          <w:sz w:val="22"/>
          <w:szCs w:val="22"/>
        </w:rPr>
        <w:t xml:space="preserve">or </w:t>
      </w:r>
      <w:hyperlink r:id="rId9" w:history="1">
        <w:r w:rsidR="0017797C" w:rsidRPr="0073255A">
          <w:rPr>
            <w:rStyle w:val="Hyperlink"/>
            <w:rFonts w:cs="Arial"/>
            <w:sz w:val="22"/>
            <w:szCs w:val="22"/>
          </w:rPr>
          <w:t>http://bit.do/rewardefficacylog</w:t>
        </w:r>
      </w:hyperlink>
      <w:r w:rsidR="0017797C" w:rsidRPr="0073255A">
        <w:rPr>
          <w:rStyle w:val="Hyperlink"/>
          <w:rFonts w:cs="Arial"/>
          <w:sz w:val="22"/>
          <w:szCs w:val="22"/>
        </w:rPr>
        <w:t>)</w:t>
      </w:r>
      <w:r w:rsidR="003C05F3" w:rsidRPr="0073255A">
        <w:rPr>
          <w:rFonts w:eastAsia="Calibri" w:cs="Arial"/>
          <w:bCs/>
          <w:color w:val="000000"/>
          <w:sz w:val="22"/>
          <w:szCs w:val="22"/>
        </w:rPr>
        <w:t xml:space="preserve"> if anything goes wrong or you're using experiment setups that deviate from the default procedure (e.g., didn't manage to set up eye </w:t>
      </w:r>
      <w:r w:rsidR="0017797C" w:rsidRPr="0073255A">
        <w:rPr>
          <w:rFonts w:eastAsia="Calibri" w:cs="Arial"/>
          <w:bCs/>
          <w:color w:val="000000"/>
          <w:sz w:val="22"/>
          <w:szCs w:val="22"/>
        </w:rPr>
        <w:t>tracker).</w:t>
      </w:r>
    </w:p>
    <w:p w14:paraId="432F88FA" w14:textId="77777777" w:rsidR="003C05F3" w:rsidRPr="0073255A" w:rsidRDefault="003C05F3" w:rsidP="003C05F3">
      <w:pPr>
        <w:rPr>
          <w:rFonts w:eastAsia="Calibri" w:cs="Arial"/>
          <w:bCs/>
          <w:color w:val="000000"/>
          <w:sz w:val="22"/>
          <w:szCs w:val="22"/>
        </w:rPr>
      </w:pPr>
    </w:p>
    <w:p w14:paraId="11A6B837" w14:textId="5465EDBC"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 xml:space="preserve">What should you </w:t>
      </w:r>
      <w:r w:rsidR="009F1FCE" w:rsidRPr="0073255A">
        <w:rPr>
          <w:rFonts w:eastAsia="Calibri" w:cs="Arial"/>
          <w:bCs/>
          <w:color w:val="000000"/>
          <w:sz w:val="22"/>
          <w:szCs w:val="22"/>
        </w:rPr>
        <w:t xml:space="preserve">do </w:t>
      </w:r>
      <w:r w:rsidRPr="0073255A">
        <w:rPr>
          <w:rFonts w:eastAsia="Calibri" w:cs="Arial"/>
          <w:bCs/>
          <w:color w:val="000000"/>
          <w:sz w:val="22"/>
          <w:szCs w:val="22"/>
        </w:rPr>
        <w:t>ﬁrst?</w:t>
      </w:r>
    </w:p>
    <w:p w14:paraId="3B7ED4BD" w14:textId="77777777" w:rsidR="0017797C" w:rsidRPr="0073255A" w:rsidRDefault="0017797C"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Ensure you have i</w:t>
      </w:r>
      <w:r w:rsidR="003C05F3" w:rsidRPr="0073255A">
        <w:rPr>
          <w:rFonts w:eastAsia="Calibri" w:cs="Arial"/>
          <w:bCs/>
          <w:color w:val="000000"/>
          <w:sz w:val="22"/>
          <w:szCs w:val="22"/>
        </w:rPr>
        <w:t>nformed consent form, pen, measuring tape, gel, syringe, pumice ﬁnger, lemon prep, alcohol pads, small washer adhe</w:t>
      </w:r>
      <w:r w:rsidRPr="0073255A">
        <w:rPr>
          <w:rFonts w:eastAsia="Calibri" w:cs="Arial"/>
          <w:bCs/>
          <w:color w:val="000000"/>
          <w:sz w:val="22"/>
          <w:szCs w:val="22"/>
        </w:rPr>
        <w:t>sive for face electrodes</w:t>
      </w:r>
      <w:r w:rsidR="003C05F3" w:rsidRPr="0073255A">
        <w:rPr>
          <w:rFonts w:eastAsia="Calibri" w:cs="Arial"/>
          <w:bCs/>
          <w:color w:val="000000"/>
          <w:sz w:val="22"/>
          <w:szCs w:val="22"/>
        </w:rPr>
        <w:t>, etc.</w:t>
      </w:r>
    </w:p>
    <w:p w14:paraId="636C12A5" w14:textId="77777777" w:rsidR="0017797C"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Place the informed consent form next to the chin-rest and keyboard. Provide a pen.</w:t>
      </w:r>
    </w:p>
    <w:p w14:paraId="4E936C20" w14:textId="77CAEBD6" w:rsidR="003C05F3"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Check on SONA who is coming and write the p</w:t>
      </w:r>
      <w:r w:rsidR="0017797C" w:rsidRPr="0073255A">
        <w:rPr>
          <w:rFonts w:eastAsia="Calibri" w:cs="Arial"/>
          <w:bCs/>
          <w:color w:val="000000"/>
          <w:sz w:val="22"/>
          <w:szCs w:val="22"/>
        </w:rPr>
        <w:t xml:space="preserve">articipant's name on the </w:t>
      </w:r>
      <w:r w:rsidRPr="0073255A">
        <w:rPr>
          <w:rFonts w:eastAsia="Calibri" w:cs="Arial"/>
          <w:bCs/>
          <w:color w:val="000000"/>
          <w:sz w:val="22"/>
          <w:szCs w:val="22"/>
        </w:rPr>
        <w:t>participant list.</w:t>
      </w:r>
    </w:p>
    <w:p w14:paraId="7E6AA58A" w14:textId="77777777" w:rsidR="00E21F96" w:rsidRPr="0073255A" w:rsidRDefault="00E21F96" w:rsidP="00E21F96">
      <w:pPr>
        <w:rPr>
          <w:rFonts w:eastAsia="Calibri" w:cs="Arial"/>
          <w:bCs/>
          <w:color w:val="000000"/>
          <w:sz w:val="22"/>
          <w:szCs w:val="22"/>
        </w:rPr>
      </w:pPr>
    </w:p>
    <w:p w14:paraId="77C8DCFB" w14:textId="782D2C78" w:rsidR="00E21F96" w:rsidRPr="0073255A" w:rsidRDefault="00E21F96" w:rsidP="00E21F96">
      <w:pPr>
        <w:rPr>
          <w:rFonts w:eastAsia="Calibri" w:cs="Arial"/>
          <w:bCs/>
          <w:color w:val="000000"/>
          <w:sz w:val="22"/>
          <w:szCs w:val="22"/>
        </w:rPr>
      </w:pPr>
      <w:r w:rsidRPr="0073255A">
        <w:rPr>
          <w:rFonts w:eastAsia="Calibri" w:cs="Arial"/>
          <w:bCs/>
          <w:color w:val="000000"/>
          <w:sz w:val="22"/>
          <w:szCs w:val="22"/>
        </w:rPr>
        <w:t>Load questionnaires on the EEG computer</w:t>
      </w:r>
    </w:p>
    <w:p w14:paraId="6FD27707" w14:textId="595C92D3" w:rsidR="00E21F96" w:rsidRPr="0073255A" w:rsidRDefault="00E21F96" w:rsidP="00E21F96">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Open Chrome and click on the bookmark: </w:t>
      </w:r>
      <w:r w:rsidRPr="0073255A">
        <w:rPr>
          <w:rFonts w:eastAsia="Calibri" w:cs="Arial"/>
          <w:b/>
          <w:bCs/>
          <w:color w:val="000000"/>
          <w:sz w:val="22"/>
          <w:szCs w:val="22"/>
        </w:rPr>
        <w:t>HauseQuestionnaires</w:t>
      </w:r>
      <w:r w:rsidRPr="0073255A">
        <w:rPr>
          <w:rFonts w:eastAsia="Calibri" w:cs="Arial"/>
          <w:bCs/>
          <w:color w:val="000000"/>
          <w:sz w:val="22"/>
          <w:szCs w:val="22"/>
        </w:rPr>
        <w:t xml:space="preserve"> (or </w:t>
      </w:r>
      <w:hyperlink r:id="rId10" w:history="1">
        <w:r w:rsidRPr="0073255A">
          <w:rPr>
            <w:rStyle w:val="Hyperlink"/>
            <w:rFonts w:eastAsia="Calibri" w:cs="Arial"/>
            <w:bCs/>
            <w:sz w:val="22"/>
            <w:szCs w:val="22"/>
          </w:rPr>
          <w:t>http://bit.do/rewardefficacyquestionnaires</w:t>
        </w:r>
      </w:hyperlink>
      <w:r w:rsidRPr="0073255A">
        <w:rPr>
          <w:rFonts w:eastAsia="Calibri" w:cs="Arial"/>
          <w:bCs/>
          <w:color w:val="000000"/>
          <w:sz w:val="22"/>
          <w:szCs w:val="22"/>
        </w:rPr>
        <w:t>)</w:t>
      </w:r>
    </w:p>
    <w:p w14:paraId="1D92EB0E" w14:textId="172E7A2A" w:rsidR="002255BB" w:rsidRPr="0073255A" w:rsidRDefault="008C0C00" w:rsidP="002255BB">
      <w:pPr>
        <w:rPr>
          <w:rFonts w:eastAsia="Calibri" w:cs="Arial"/>
          <w:bCs/>
          <w:color w:val="000000"/>
          <w:sz w:val="22"/>
          <w:szCs w:val="22"/>
        </w:rPr>
      </w:pPr>
      <w:r w:rsidRPr="008C0C00">
        <w:rPr>
          <w:rFonts w:eastAsia="Calibri" w:cs="Arial"/>
          <w:bCs/>
          <w:noProof/>
          <w:color w:val="000000"/>
          <w:sz w:val="22"/>
          <w:szCs w:val="22"/>
          <w:lang w:val="en-GB"/>
        </w:rPr>
        <w:drawing>
          <wp:anchor distT="0" distB="0" distL="114300" distR="114300" simplePos="0" relativeHeight="251670528" behindDoc="0" locked="0" layoutInCell="1" allowOverlap="1" wp14:anchorId="1998E129" wp14:editId="157B5860">
            <wp:simplePos x="0" y="0"/>
            <wp:positionH relativeFrom="column">
              <wp:posOffset>4966189</wp:posOffset>
            </wp:positionH>
            <wp:positionV relativeFrom="paragraph">
              <wp:posOffset>69937</wp:posOffset>
            </wp:positionV>
            <wp:extent cx="1095375" cy="6292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95375" cy="629285"/>
                    </a:xfrm>
                    <a:prstGeom prst="rect">
                      <a:avLst/>
                    </a:prstGeom>
                  </pic:spPr>
                </pic:pic>
              </a:graphicData>
            </a:graphic>
            <wp14:sizeRelH relativeFrom="page">
              <wp14:pctWidth>0</wp14:pctWidth>
            </wp14:sizeRelH>
            <wp14:sizeRelV relativeFrom="page">
              <wp14:pctHeight>0</wp14:pctHeight>
            </wp14:sizeRelV>
          </wp:anchor>
        </w:drawing>
      </w:r>
    </w:p>
    <w:p w14:paraId="739E2AED" w14:textId="60A78F39" w:rsidR="002255BB" w:rsidRPr="0073255A" w:rsidRDefault="002255BB" w:rsidP="002255BB">
      <w:pPr>
        <w:rPr>
          <w:rFonts w:eastAsia="Calibri" w:cs="Arial"/>
          <w:bCs/>
          <w:color w:val="000000"/>
          <w:sz w:val="22"/>
          <w:szCs w:val="22"/>
        </w:rPr>
      </w:pPr>
      <w:r w:rsidRPr="0073255A">
        <w:rPr>
          <w:rFonts w:eastAsia="Calibri" w:cs="Arial"/>
          <w:bCs/>
          <w:color w:val="000000"/>
          <w:sz w:val="22"/>
          <w:szCs w:val="22"/>
        </w:rPr>
        <w:t>Lighting in the room</w:t>
      </w:r>
    </w:p>
    <w:p w14:paraId="15E1B751" w14:textId="2EDBAD33" w:rsidR="002255BB" w:rsidRDefault="00097CDD" w:rsidP="002255BB">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Do not use the lights on the ceiling. Instead, use the lamp on the floor. </w:t>
      </w:r>
    </w:p>
    <w:p w14:paraId="2D2A9CA6" w14:textId="2ACAC225" w:rsidR="008C0C00" w:rsidRDefault="008C0C00" w:rsidP="008C0C00">
      <w:pPr>
        <w:rPr>
          <w:rFonts w:eastAsia="Calibri" w:cs="Arial"/>
          <w:bCs/>
          <w:color w:val="000000"/>
          <w:sz w:val="22"/>
          <w:szCs w:val="22"/>
        </w:rPr>
      </w:pPr>
    </w:p>
    <w:p w14:paraId="08A7E3B7" w14:textId="44DF5CF3" w:rsidR="003C05F3" w:rsidRDefault="008C0C00" w:rsidP="003C05F3">
      <w:pPr>
        <w:rPr>
          <w:rFonts w:eastAsia="Calibri" w:cs="Arial"/>
          <w:bCs/>
          <w:color w:val="000000"/>
          <w:sz w:val="22"/>
          <w:szCs w:val="22"/>
        </w:rPr>
      </w:pPr>
      <w:r>
        <w:rPr>
          <w:rFonts w:eastAsia="Calibri" w:cs="Arial"/>
          <w:bCs/>
          <w:color w:val="000000"/>
          <w:sz w:val="22"/>
          <w:szCs w:val="22"/>
        </w:rPr>
        <w:t>Pause NextCloud background sync on the EEG acquisition computer.</w:t>
      </w:r>
    </w:p>
    <w:p w14:paraId="04B23D1E" w14:textId="111561A8" w:rsidR="008C0C00" w:rsidRPr="008C0C00" w:rsidRDefault="00973D88" w:rsidP="008C0C00">
      <w:pPr>
        <w:pStyle w:val="ListParagraph"/>
        <w:numPr>
          <w:ilvl w:val="0"/>
          <w:numId w:val="6"/>
        </w:numPr>
        <w:rPr>
          <w:rFonts w:eastAsia="Calibri" w:cs="Arial"/>
          <w:bCs/>
          <w:color w:val="000000"/>
          <w:sz w:val="22"/>
          <w:szCs w:val="22"/>
        </w:rPr>
      </w:pPr>
      <w:r>
        <w:rPr>
          <w:rFonts w:eastAsia="Calibri" w:cs="Arial"/>
          <w:bCs/>
          <w:color w:val="000000"/>
          <w:sz w:val="22"/>
          <w:szCs w:val="22"/>
        </w:rPr>
        <w:t xml:space="preserve">Right-click on the NextCloud icon at the bottom right of the task bar on the EEG acquisition computer. Click pause synchronization. </w:t>
      </w:r>
    </w:p>
    <w:p w14:paraId="4784F0BD" w14:textId="77777777" w:rsidR="008C0C00" w:rsidRPr="0073255A" w:rsidRDefault="008C0C00" w:rsidP="003C05F3">
      <w:pPr>
        <w:rPr>
          <w:rFonts w:eastAsia="Calibri" w:cs="Arial"/>
          <w:bCs/>
          <w:color w:val="000000"/>
          <w:sz w:val="22"/>
          <w:szCs w:val="22"/>
        </w:rPr>
      </w:pPr>
    </w:p>
    <w:p w14:paraId="2BD7A006" w14:textId="77777777"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How to set up all the hardware (EEG and eye tracker)?</w:t>
      </w:r>
    </w:p>
    <w:p w14:paraId="45BCCBEA" w14:textId="77777777" w:rsidR="00E2482F"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EEG: Turn on the EEG ampliﬁer and attach the EEG cap to the amp. Push the connectors together snugly and hold them together for a few seconds.</w:t>
      </w:r>
    </w:p>
    <w:p w14:paraId="22B9B292" w14:textId="77777777" w:rsidR="00DB6059"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Eye tracker: Connect the black plug on the ﬂoor to turn on the eye tracker. Then, turn on the eye tracking computer, and select the OS EYELINK partition (not WINDOWS XP partition) when it starts.</w:t>
      </w:r>
    </w:p>
    <w:p w14:paraId="01C01BCB" w14:textId="77777777" w:rsidR="00663DF9"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Once you've selected the correct partition, you should see, a few seconds later, the prompt C:\&gt;</w:t>
      </w:r>
    </w:p>
    <w:p w14:paraId="6626FA86" w14:textId="77777777" w:rsidR="00991DA5"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Press t on the keyboard (t = track) to start the eye tracker software.</w:t>
      </w:r>
    </w:p>
    <w:p w14:paraId="7E76CD4D" w14:textId="77777777" w:rsidR="00DD79B3"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Then the eye tracker should emit clicking sounds several times before the computer loads the eye tracking </w:t>
      </w:r>
      <w:r w:rsidR="00991DA5" w:rsidRPr="0073255A">
        <w:rPr>
          <w:rFonts w:eastAsia="Calibri" w:cs="Arial"/>
          <w:bCs/>
          <w:color w:val="000000"/>
          <w:sz w:val="22"/>
          <w:szCs w:val="22"/>
        </w:rPr>
        <w:t>application</w:t>
      </w:r>
      <w:r w:rsidR="00DD79B3" w:rsidRPr="0073255A">
        <w:rPr>
          <w:rFonts w:eastAsia="Calibri" w:cs="Arial"/>
          <w:bCs/>
          <w:color w:val="000000"/>
          <w:sz w:val="22"/>
          <w:szCs w:val="22"/>
        </w:rPr>
        <w:t>.</w:t>
      </w:r>
    </w:p>
    <w:p w14:paraId="31200ACD" w14:textId="2EAF086C" w:rsidR="003C05F3" w:rsidRPr="0073255A" w:rsidRDefault="003C05F3" w:rsidP="00DD79B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Make sure the black knob of the eye tracker aligns with the center of the monitor.</w:t>
      </w:r>
    </w:p>
    <w:p w14:paraId="3A3B6779" w14:textId="61F44F0E" w:rsidR="00C8413E" w:rsidRPr="0073255A" w:rsidRDefault="00C8413E" w:rsidP="00DD79B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Set up chin-rest on the desk if it isn’t already there. Following the markings on the desk. </w:t>
      </w:r>
    </w:p>
    <w:p w14:paraId="354B2268" w14:textId="77777777" w:rsidR="003C05F3" w:rsidRPr="0073255A" w:rsidRDefault="003C05F3" w:rsidP="003C05F3">
      <w:pPr>
        <w:rPr>
          <w:rFonts w:eastAsia="Calibri" w:cs="Arial"/>
          <w:bCs/>
          <w:color w:val="000000"/>
          <w:sz w:val="22"/>
          <w:szCs w:val="22"/>
        </w:rPr>
      </w:pPr>
    </w:p>
    <w:p w14:paraId="1E73B1A5" w14:textId="77777777"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How to set up ASA on the EEG acquisition computer (leftmost monitor/CPU)?</w:t>
      </w:r>
    </w:p>
    <w:p w14:paraId="5DD77FE7" w14:textId="77777777" w:rsidR="00DD79B3"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Open ASA on the EEG acquisition computer (click on the red/yellow ASA icon on the desktop).</w:t>
      </w:r>
    </w:p>
    <w:p w14:paraId="7657DD29" w14:textId="77777777" w:rsidR="00DD79B3"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'Setup Recording'.</w:t>
      </w:r>
    </w:p>
    <w:p w14:paraId="3D9BF942" w14:textId="77777777" w:rsidR="00054CEF"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In the new window with the blue background, set the following:</w:t>
      </w:r>
    </w:p>
    <w:p w14:paraId="7ADF3DA5" w14:textId="50569B64" w:rsidR="00054CEF" w:rsidRPr="0073255A" w:rsidRDefault="00771778" w:rsidP="003C05F3">
      <w:pPr>
        <w:pStyle w:val="ListParagraph"/>
        <w:numPr>
          <w:ilvl w:val="1"/>
          <w:numId w:val="6"/>
        </w:numPr>
        <w:rPr>
          <w:rFonts w:eastAsia="Calibri" w:cs="Arial"/>
          <w:bCs/>
          <w:color w:val="000000"/>
          <w:sz w:val="22"/>
          <w:szCs w:val="22"/>
        </w:rPr>
      </w:pPr>
      <w:bookmarkStart w:id="0" w:name="OLE_LINK5"/>
      <w:bookmarkStart w:id="1" w:name="OLE_LINK6"/>
      <w:r w:rsidRPr="0073255A">
        <w:rPr>
          <w:rFonts w:eastAsia="Calibri" w:cs="Arial"/>
          <w:bCs/>
          <w:color w:val="000000"/>
          <w:sz w:val="22"/>
          <w:szCs w:val="22"/>
        </w:rPr>
        <w:t xml:space="preserve">File Name (recording 1): </w:t>
      </w:r>
      <w:r w:rsidRPr="0073255A">
        <w:rPr>
          <w:rFonts w:eastAsia="Calibri" w:cs="Arial"/>
          <w:b/>
          <w:bCs/>
          <w:color w:val="000000"/>
          <w:sz w:val="22"/>
          <w:szCs w:val="22"/>
        </w:rPr>
        <w:t>HauseEye001.cnt</w:t>
      </w:r>
      <w:r w:rsidRPr="0073255A">
        <w:rPr>
          <w:rFonts w:eastAsia="Calibri" w:cs="Arial"/>
          <w:bCs/>
          <w:color w:val="000000"/>
          <w:sz w:val="22"/>
          <w:szCs w:val="22"/>
        </w:rPr>
        <w:t xml:space="preserve">, </w:t>
      </w:r>
      <w:r w:rsidRPr="0073255A">
        <w:rPr>
          <w:rFonts w:eastAsia="Calibri" w:cs="Arial"/>
          <w:b/>
          <w:bCs/>
          <w:color w:val="000000"/>
          <w:sz w:val="22"/>
          <w:szCs w:val="22"/>
        </w:rPr>
        <w:t>HauseEye</w:t>
      </w:r>
      <w:r w:rsidR="003C05F3" w:rsidRPr="0073255A">
        <w:rPr>
          <w:rFonts w:eastAsia="Calibri" w:cs="Arial"/>
          <w:b/>
          <w:bCs/>
          <w:color w:val="000000"/>
          <w:sz w:val="22"/>
          <w:szCs w:val="22"/>
        </w:rPr>
        <w:t>002.cnt</w:t>
      </w:r>
      <w:r w:rsidR="003C05F3" w:rsidRPr="0073255A">
        <w:rPr>
          <w:rFonts w:eastAsia="Calibri" w:cs="Arial"/>
          <w:bCs/>
          <w:color w:val="000000"/>
          <w:sz w:val="22"/>
          <w:szCs w:val="22"/>
        </w:rPr>
        <w:t xml:space="preserve">, </w:t>
      </w:r>
      <w:r w:rsidRPr="0073255A">
        <w:rPr>
          <w:rFonts w:eastAsia="Calibri" w:cs="Arial"/>
          <w:bCs/>
          <w:color w:val="000000"/>
          <w:sz w:val="22"/>
          <w:szCs w:val="22"/>
        </w:rPr>
        <w:t xml:space="preserve">and so on </w:t>
      </w:r>
      <w:r w:rsidR="003C05F3" w:rsidRPr="0073255A">
        <w:rPr>
          <w:rFonts w:eastAsia="Calibri" w:cs="Arial"/>
          <w:bCs/>
          <w:color w:val="000000"/>
          <w:sz w:val="22"/>
          <w:szCs w:val="22"/>
        </w:rPr>
        <w:t>(the three digits at the back r</w:t>
      </w:r>
      <w:r w:rsidRPr="0073255A">
        <w:rPr>
          <w:rFonts w:eastAsia="Calibri" w:cs="Arial"/>
          <w:bCs/>
          <w:color w:val="000000"/>
          <w:sz w:val="22"/>
          <w:szCs w:val="22"/>
        </w:rPr>
        <w:t>efer to the participant number)</w:t>
      </w:r>
    </w:p>
    <w:p w14:paraId="5C532E84" w14:textId="1FBC12CA" w:rsidR="00771778" w:rsidRPr="0073255A" w:rsidRDefault="00771778" w:rsidP="00771778">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File Name (recording 2): </w:t>
      </w:r>
      <w:r w:rsidRPr="0073255A">
        <w:rPr>
          <w:rFonts w:eastAsia="Calibri" w:cs="Arial"/>
          <w:b/>
          <w:bCs/>
          <w:color w:val="000000"/>
          <w:sz w:val="22"/>
          <w:szCs w:val="22"/>
        </w:rPr>
        <w:t>HauseEfficacy001.cnt</w:t>
      </w:r>
      <w:r w:rsidRPr="0073255A">
        <w:rPr>
          <w:rFonts w:eastAsia="Calibri" w:cs="Arial"/>
          <w:bCs/>
          <w:color w:val="000000"/>
          <w:sz w:val="22"/>
          <w:szCs w:val="22"/>
        </w:rPr>
        <w:t xml:space="preserve">, </w:t>
      </w:r>
      <w:r w:rsidR="00651707" w:rsidRPr="0073255A">
        <w:rPr>
          <w:rFonts w:eastAsia="Calibri" w:cs="Arial"/>
          <w:b/>
          <w:bCs/>
          <w:color w:val="000000"/>
          <w:sz w:val="22"/>
          <w:szCs w:val="22"/>
        </w:rPr>
        <w:t>HauseEfficacy002</w:t>
      </w:r>
      <w:r w:rsidR="0044713E" w:rsidRPr="0073255A">
        <w:rPr>
          <w:rFonts w:eastAsia="Calibri" w:cs="Arial"/>
          <w:b/>
          <w:bCs/>
          <w:color w:val="000000"/>
          <w:sz w:val="22"/>
          <w:szCs w:val="22"/>
        </w:rPr>
        <w:t>.cnt</w:t>
      </w:r>
      <w:r w:rsidR="002275F9" w:rsidRPr="0073255A">
        <w:rPr>
          <w:rFonts w:eastAsia="Calibri" w:cs="Arial"/>
          <w:bCs/>
          <w:color w:val="000000"/>
          <w:sz w:val="22"/>
          <w:szCs w:val="22"/>
        </w:rPr>
        <w:t>, etc.</w:t>
      </w:r>
    </w:p>
    <w:p w14:paraId="1B5C48CE" w14:textId="77777777" w:rsidR="00771778"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Sampling Rate: </w:t>
      </w:r>
      <w:r w:rsidR="00054CEF" w:rsidRPr="0073255A">
        <w:rPr>
          <w:rFonts w:eastAsia="Calibri" w:cs="Arial"/>
          <w:bCs/>
          <w:color w:val="000000"/>
          <w:sz w:val="22"/>
          <w:szCs w:val="22"/>
        </w:rPr>
        <w:t>512</w:t>
      </w:r>
    </w:p>
    <w:bookmarkEnd w:id="0"/>
    <w:bookmarkEnd w:id="1"/>
    <w:p w14:paraId="53FE5AE0" w14:textId="6C26B9E9" w:rsidR="00771778"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Montage: </w:t>
      </w:r>
      <w:r w:rsidR="00E64B8A">
        <w:rPr>
          <w:rFonts w:eastAsia="Calibri" w:cs="Arial"/>
          <w:b/>
          <w:bCs/>
          <w:color w:val="000000"/>
          <w:sz w:val="22"/>
          <w:szCs w:val="22"/>
        </w:rPr>
        <w:t>HauseEfficacy</w:t>
      </w:r>
      <w:bookmarkStart w:id="2" w:name="_GoBack"/>
      <w:bookmarkEnd w:id="2"/>
      <w:r w:rsidR="00DD79B3" w:rsidRPr="0073255A">
        <w:rPr>
          <w:rFonts w:eastAsia="Calibri" w:cs="Arial"/>
          <w:bCs/>
          <w:color w:val="000000"/>
          <w:sz w:val="22"/>
          <w:szCs w:val="22"/>
        </w:rPr>
        <w:t xml:space="preserve"> </w:t>
      </w:r>
    </w:p>
    <w:p w14:paraId="350F92E8" w14:textId="77777777" w:rsidR="00FA5685"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Leave everything else empty. All checkboxes at the bottom should be UNCHECKED. </w:t>
      </w:r>
      <w:r w:rsidRPr="0073255A">
        <w:rPr>
          <w:rFonts w:ascii="MS Mincho" w:eastAsia="MS Mincho" w:hAnsi="MS Mincho" w:cs="MS Mincho"/>
          <w:bCs/>
          <w:color w:val="000000"/>
          <w:sz w:val="22"/>
          <w:szCs w:val="22"/>
        </w:rPr>
        <w:t>⁃</w:t>
      </w:r>
      <w:r w:rsidRPr="0073255A">
        <w:rPr>
          <w:rFonts w:eastAsia="Calibri" w:cs="Arial"/>
          <w:bCs/>
          <w:color w:val="000000"/>
          <w:sz w:val="22"/>
          <w:szCs w:val="22"/>
        </w:rPr>
        <w:t xml:space="preserve"> Click 'OK'.</w:t>
      </w:r>
    </w:p>
    <w:p w14:paraId="13C88781" w14:textId="77777777" w:rsidR="00FA5685"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lastRenderedPageBreak/>
        <w:t xml:space="preserve">A Dialog window with blue background should appear. It should have 'Check Impedances,' 'Show EEG,' and 'Proceed' on it. At the background, you should see a big 'Not Recording!'. </w:t>
      </w:r>
    </w:p>
    <w:p w14:paraId="1B5A9BBE" w14:textId="5EB5F42F" w:rsidR="00B87566"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Click 'Check Impedances'. Then </w:t>
      </w:r>
      <w:r w:rsidR="00B87566" w:rsidRPr="0073255A">
        <w:rPr>
          <w:rFonts w:eastAsia="Calibri" w:cs="Arial"/>
          <w:bCs/>
          <w:color w:val="000000"/>
          <w:sz w:val="22"/>
          <w:szCs w:val="22"/>
        </w:rPr>
        <w:t>&gt; 30</w:t>
      </w:r>
      <w:r w:rsidRPr="0073255A">
        <w:rPr>
          <w:rFonts w:eastAsia="Calibri" w:cs="Arial"/>
          <w:bCs/>
          <w:color w:val="000000"/>
          <w:sz w:val="22"/>
          <w:szCs w:val="22"/>
        </w:rPr>
        <w:t xml:space="preserve"> red circles referring to </w:t>
      </w:r>
      <w:r w:rsidR="00B87566" w:rsidRPr="0073255A">
        <w:rPr>
          <w:rFonts w:eastAsia="Calibri" w:cs="Arial"/>
          <w:bCs/>
          <w:color w:val="000000"/>
          <w:sz w:val="22"/>
          <w:szCs w:val="22"/>
        </w:rPr>
        <w:t>different</w:t>
      </w:r>
      <w:r w:rsidRPr="0073255A">
        <w:rPr>
          <w:rFonts w:eastAsia="Calibri" w:cs="Arial"/>
          <w:bCs/>
          <w:color w:val="000000"/>
          <w:sz w:val="22"/>
          <w:szCs w:val="22"/>
        </w:rPr>
        <w:t xml:space="preserve"> electrodes should appear:</w:t>
      </w:r>
    </w:p>
    <w:p w14:paraId="53CAA709" w14:textId="77777777" w:rsidR="00B87566" w:rsidRPr="0073255A" w:rsidRDefault="00B87566" w:rsidP="00B87566">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&gt; 20 electrodes on the head</w:t>
      </w:r>
    </w:p>
    <w:p w14:paraId="315A21A1" w14:textId="4E4F302B" w:rsidR="00B87566" w:rsidRPr="0073255A" w:rsidRDefault="003C05F3" w:rsidP="00B87566">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2 ele</w:t>
      </w:r>
      <w:r w:rsidR="00B87566" w:rsidRPr="0073255A">
        <w:rPr>
          <w:rFonts w:eastAsia="Calibri" w:cs="Arial"/>
          <w:bCs/>
          <w:color w:val="000000"/>
          <w:sz w:val="22"/>
          <w:szCs w:val="22"/>
        </w:rPr>
        <w:t>ctrodes on the earlobes</w:t>
      </w:r>
      <w:r w:rsidR="00AA72A1" w:rsidRPr="0073255A">
        <w:rPr>
          <w:rFonts w:eastAsia="Calibri" w:cs="Arial"/>
          <w:bCs/>
          <w:color w:val="000000"/>
          <w:sz w:val="22"/>
          <w:szCs w:val="22"/>
        </w:rPr>
        <w:t xml:space="preserve"> for referencing</w:t>
      </w:r>
      <w:r w:rsidR="00B87566" w:rsidRPr="0073255A">
        <w:rPr>
          <w:rFonts w:eastAsia="Calibri" w:cs="Arial"/>
          <w:bCs/>
          <w:color w:val="000000"/>
          <w:sz w:val="22"/>
          <w:szCs w:val="22"/>
        </w:rPr>
        <w:t>: M1</w:t>
      </w:r>
      <w:r w:rsidRPr="0073255A">
        <w:rPr>
          <w:rFonts w:eastAsia="Calibri" w:cs="Arial"/>
          <w:bCs/>
          <w:color w:val="000000"/>
          <w:sz w:val="22"/>
          <w:szCs w:val="22"/>
        </w:rPr>
        <w:t>, M2</w:t>
      </w:r>
    </w:p>
    <w:p w14:paraId="272F1D15" w14:textId="020713F5" w:rsidR="003C05F3"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2 electrodes for eye mo</w:t>
      </w:r>
      <w:r w:rsidR="00B87566" w:rsidRPr="0073255A">
        <w:rPr>
          <w:rFonts w:eastAsia="Calibri" w:cs="Arial"/>
          <w:bCs/>
          <w:color w:val="000000"/>
          <w:sz w:val="22"/>
          <w:szCs w:val="22"/>
        </w:rPr>
        <w:t>vements: VEOG1 (</w:t>
      </w:r>
      <w:r w:rsidRPr="0073255A">
        <w:rPr>
          <w:rFonts w:eastAsia="Calibri" w:cs="Arial"/>
          <w:bCs/>
          <w:color w:val="000000"/>
          <w:sz w:val="22"/>
          <w:szCs w:val="22"/>
        </w:rPr>
        <w:t>above eyes/yellow wire) and</w:t>
      </w:r>
      <w:r w:rsidR="00ED3BE8" w:rsidRPr="0073255A">
        <w:rPr>
          <w:rFonts w:eastAsia="Calibri" w:cs="Arial"/>
          <w:bCs/>
          <w:color w:val="000000"/>
          <w:sz w:val="22"/>
          <w:szCs w:val="22"/>
        </w:rPr>
        <w:t xml:space="preserve"> </w:t>
      </w:r>
      <w:r w:rsidR="00AD4CB0" w:rsidRPr="0073255A">
        <w:rPr>
          <w:rFonts w:eastAsia="Calibri" w:cs="Arial"/>
          <w:bCs/>
          <w:color w:val="000000"/>
          <w:sz w:val="22"/>
          <w:szCs w:val="22"/>
        </w:rPr>
        <w:t>VEOG2 (</w:t>
      </w:r>
      <w:r w:rsidRPr="0073255A">
        <w:rPr>
          <w:rFonts w:eastAsia="Calibri" w:cs="Arial"/>
          <w:bCs/>
          <w:color w:val="000000"/>
          <w:sz w:val="22"/>
          <w:szCs w:val="22"/>
        </w:rPr>
        <w:t>below eyes/green wire)</w:t>
      </w:r>
    </w:p>
    <w:p w14:paraId="557B7EA7" w14:textId="35BD5051" w:rsidR="003C05F3" w:rsidRPr="0073255A" w:rsidRDefault="00EF5A42" w:rsidP="003C05F3">
      <w:pPr>
        <w:rPr>
          <w:rFonts w:eastAsia="Calibri" w:cs="Arial"/>
          <w:bCs/>
          <w:color w:val="000000"/>
          <w:sz w:val="22"/>
          <w:szCs w:val="22"/>
        </w:rPr>
      </w:pPr>
      <w:r w:rsidRPr="0073255A">
        <w:rPr>
          <w:noProof/>
          <w:sz w:val="22"/>
          <w:szCs w:val="22"/>
          <w:lang w:val="en-GB"/>
        </w:rPr>
        <w:drawing>
          <wp:anchor distT="0" distB="0" distL="114300" distR="114300" simplePos="0" relativeHeight="251663360" behindDoc="0" locked="0" layoutInCell="1" allowOverlap="1" wp14:anchorId="2E688974" wp14:editId="4A61E9EF">
            <wp:simplePos x="0" y="0"/>
            <wp:positionH relativeFrom="column">
              <wp:posOffset>4965700</wp:posOffset>
            </wp:positionH>
            <wp:positionV relativeFrom="paragraph">
              <wp:posOffset>114300</wp:posOffset>
            </wp:positionV>
            <wp:extent cx="571500" cy="616585"/>
            <wp:effectExtent l="0" t="0" r="1270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1500" cy="616585"/>
                    </a:xfrm>
                    <a:prstGeom prst="rect">
                      <a:avLst/>
                    </a:prstGeom>
                  </pic:spPr>
                </pic:pic>
              </a:graphicData>
            </a:graphic>
            <wp14:sizeRelH relativeFrom="page">
              <wp14:pctWidth>0</wp14:pctWidth>
            </wp14:sizeRelH>
            <wp14:sizeRelV relativeFrom="page">
              <wp14:pctHeight>0</wp14:pctHeight>
            </wp14:sizeRelV>
          </wp:anchor>
        </w:drawing>
      </w:r>
    </w:p>
    <w:p w14:paraId="42BA0349" w14:textId="16437A73"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 xml:space="preserve">How to set up </w:t>
      </w:r>
      <w:r w:rsidR="00D31A65" w:rsidRPr="0073255A">
        <w:rPr>
          <w:rFonts w:eastAsia="Calibri" w:cs="Arial"/>
          <w:bCs/>
          <w:color w:val="000000"/>
          <w:sz w:val="22"/>
          <w:szCs w:val="22"/>
        </w:rPr>
        <w:t>MATLAB</w:t>
      </w:r>
      <w:r w:rsidRPr="0073255A">
        <w:rPr>
          <w:rFonts w:eastAsia="Calibri" w:cs="Arial"/>
          <w:bCs/>
          <w:color w:val="000000"/>
          <w:sz w:val="22"/>
          <w:szCs w:val="22"/>
        </w:rPr>
        <w:t xml:space="preserve"> to present stimuli on the presentati</w:t>
      </w:r>
      <w:r w:rsidR="00D31A65" w:rsidRPr="0073255A">
        <w:rPr>
          <w:rFonts w:eastAsia="Calibri" w:cs="Arial"/>
          <w:bCs/>
          <w:color w:val="000000"/>
          <w:sz w:val="22"/>
          <w:szCs w:val="22"/>
        </w:rPr>
        <w:t>on computer?</w:t>
      </w:r>
    </w:p>
    <w:p w14:paraId="4A217688" w14:textId="1FAEF56D" w:rsidR="00C4547B" w:rsidRPr="0073255A" w:rsidRDefault="001C500E" w:rsidP="00C4547B">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Run MATLAB</w:t>
      </w:r>
      <w:r w:rsidR="00210DD5" w:rsidRPr="0073255A">
        <w:rPr>
          <w:rFonts w:eastAsia="Calibri" w:cs="Arial"/>
          <w:bCs/>
          <w:color w:val="000000"/>
          <w:sz w:val="22"/>
          <w:szCs w:val="22"/>
        </w:rPr>
        <w:t xml:space="preserve"> (icon image to the right)</w:t>
      </w:r>
      <w:r w:rsidR="00210DD5" w:rsidRPr="0073255A">
        <w:rPr>
          <w:noProof/>
          <w:sz w:val="22"/>
          <w:szCs w:val="22"/>
          <w:lang w:val="en-GB"/>
        </w:rPr>
        <w:t xml:space="preserve">. </w:t>
      </w:r>
    </w:p>
    <w:p w14:paraId="160A11B8" w14:textId="32CFF56A" w:rsidR="00210DD5" w:rsidRPr="0073255A" w:rsidRDefault="00065336" w:rsidP="00C4547B">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Close any existing opened tabs in MATLAB.</w:t>
      </w:r>
    </w:p>
    <w:p w14:paraId="07C8862C" w14:textId="5003BC0F" w:rsidR="00065336" w:rsidRPr="0073255A" w:rsidRDefault="00065336" w:rsidP="00C4547B">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Click and open the </w:t>
      </w:r>
      <w:r w:rsidRPr="0073255A">
        <w:rPr>
          <w:rFonts w:eastAsia="Calibri" w:cs="Arial"/>
          <w:b/>
          <w:bCs/>
          <w:color w:val="000000"/>
          <w:sz w:val="22"/>
          <w:szCs w:val="22"/>
        </w:rPr>
        <w:t>Hause Efficacy Reward Study</w:t>
      </w:r>
      <w:r w:rsidRPr="0073255A">
        <w:rPr>
          <w:rFonts w:eastAsia="Calibri" w:cs="Arial"/>
          <w:bCs/>
          <w:color w:val="000000"/>
          <w:sz w:val="22"/>
          <w:szCs w:val="22"/>
        </w:rPr>
        <w:t xml:space="preserve"> on the desktop.</w:t>
      </w:r>
    </w:p>
    <w:p w14:paraId="437914AF" w14:textId="74F06745" w:rsidR="00065336" w:rsidRPr="0073255A" w:rsidRDefault="00065336" w:rsidP="00C4547B">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on both scripts</w:t>
      </w:r>
      <w:r w:rsidR="00EE11F5" w:rsidRPr="0073255A">
        <w:rPr>
          <w:rFonts w:eastAsia="Calibri" w:cs="Arial"/>
          <w:bCs/>
          <w:color w:val="000000"/>
          <w:sz w:val="22"/>
          <w:szCs w:val="22"/>
        </w:rPr>
        <w:t xml:space="preserve"> to open them in MATLAB.</w:t>
      </w:r>
    </w:p>
    <w:p w14:paraId="5D10AB8D" w14:textId="1D518B2C" w:rsidR="00065336" w:rsidRPr="0073255A" w:rsidRDefault="00065336" w:rsidP="00065336">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OC (script 1)</w:t>
      </w:r>
    </w:p>
    <w:p w14:paraId="171B44FC" w14:textId="5C54E50F" w:rsidR="00065336" w:rsidRPr="0073255A" w:rsidRDefault="00065336" w:rsidP="00065336">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runFXC (script 2)</w:t>
      </w:r>
    </w:p>
    <w:p w14:paraId="32BB26A1" w14:textId="77777777" w:rsidR="004D3ABA"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Do not rename or edit anything</w:t>
      </w:r>
      <w:r w:rsidR="00D00076" w:rsidRPr="0073255A">
        <w:rPr>
          <w:rFonts w:eastAsia="Calibri" w:cs="Arial"/>
          <w:bCs/>
          <w:color w:val="000000"/>
          <w:sz w:val="22"/>
          <w:szCs w:val="22"/>
        </w:rPr>
        <w:t xml:space="preserve"> in the scripts</w:t>
      </w:r>
      <w:r w:rsidRPr="0073255A">
        <w:rPr>
          <w:rFonts w:eastAsia="Calibri" w:cs="Arial"/>
          <w:bCs/>
          <w:color w:val="000000"/>
          <w:sz w:val="22"/>
          <w:szCs w:val="22"/>
        </w:rPr>
        <w:t xml:space="preserve"> or you'll crash everything! Beware.</w:t>
      </w:r>
    </w:p>
    <w:p w14:paraId="2494E93D" w14:textId="0D49D7AC" w:rsidR="003C05F3"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Later</w:t>
      </w:r>
      <w:r w:rsidR="004D3ABA" w:rsidRPr="0073255A">
        <w:rPr>
          <w:rFonts w:eastAsia="Calibri" w:cs="Arial"/>
          <w:bCs/>
          <w:color w:val="000000"/>
          <w:sz w:val="22"/>
          <w:szCs w:val="22"/>
        </w:rPr>
        <w:t xml:space="preserve"> on</w:t>
      </w:r>
      <w:r w:rsidRPr="0073255A">
        <w:rPr>
          <w:rFonts w:eastAsia="Calibri" w:cs="Arial"/>
          <w:bCs/>
          <w:color w:val="000000"/>
          <w:sz w:val="22"/>
          <w:szCs w:val="22"/>
        </w:rPr>
        <w:t xml:space="preserve">, you can begin the study by clicking on the </w:t>
      </w:r>
      <w:r w:rsidR="00C22C32" w:rsidRPr="0073255A">
        <w:rPr>
          <w:rFonts w:eastAsia="Calibri" w:cs="Arial"/>
          <w:bCs/>
          <w:color w:val="000000"/>
          <w:sz w:val="22"/>
          <w:szCs w:val="22"/>
        </w:rPr>
        <w:t>green</w:t>
      </w:r>
      <w:r w:rsidRPr="0073255A">
        <w:rPr>
          <w:rFonts w:eastAsia="Calibri" w:cs="Arial"/>
          <w:bCs/>
          <w:color w:val="000000"/>
          <w:sz w:val="22"/>
          <w:szCs w:val="22"/>
        </w:rPr>
        <w:t xml:space="preserve"> </w:t>
      </w:r>
      <w:r w:rsidR="00C22C32" w:rsidRPr="0073255A">
        <w:rPr>
          <w:rFonts w:eastAsia="Calibri" w:cs="Arial"/>
          <w:bCs/>
          <w:color w:val="000000"/>
          <w:sz w:val="22"/>
          <w:szCs w:val="22"/>
        </w:rPr>
        <w:t xml:space="preserve">right arrow </w:t>
      </w:r>
      <w:r w:rsidRPr="0073255A">
        <w:rPr>
          <w:rFonts w:eastAsia="Calibri" w:cs="Arial"/>
          <w:bCs/>
          <w:color w:val="000000"/>
          <w:sz w:val="22"/>
          <w:szCs w:val="22"/>
        </w:rPr>
        <w:t>icon at the top</w:t>
      </w:r>
      <w:r w:rsidR="00C22C32" w:rsidRPr="0073255A">
        <w:rPr>
          <w:rFonts w:eastAsia="Calibri" w:cs="Arial"/>
          <w:bCs/>
          <w:color w:val="000000"/>
          <w:sz w:val="22"/>
          <w:szCs w:val="22"/>
        </w:rPr>
        <w:t xml:space="preserve"> (</w:t>
      </w:r>
      <w:r w:rsidR="00042621" w:rsidRPr="0073255A">
        <w:rPr>
          <w:rFonts w:eastAsia="Calibri" w:cs="Arial"/>
          <w:bCs/>
          <w:color w:val="000000"/>
          <w:sz w:val="22"/>
          <w:szCs w:val="22"/>
        </w:rPr>
        <w:t xml:space="preserve">under </w:t>
      </w:r>
      <w:r w:rsidR="00C22C32" w:rsidRPr="0073255A">
        <w:rPr>
          <w:rFonts w:eastAsia="Calibri" w:cs="Arial"/>
          <w:bCs/>
          <w:color w:val="000000"/>
          <w:sz w:val="22"/>
          <w:szCs w:val="22"/>
        </w:rPr>
        <w:t>EDITOR panel)</w:t>
      </w:r>
      <w:r w:rsidRPr="0073255A">
        <w:rPr>
          <w:rFonts w:eastAsia="Calibri" w:cs="Arial"/>
          <w:bCs/>
          <w:color w:val="000000"/>
          <w:sz w:val="22"/>
          <w:szCs w:val="22"/>
        </w:rPr>
        <w:t>.</w:t>
      </w:r>
    </w:p>
    <w:p w14:paraId="2430F6AC" w14:textId="77777777" w:rsidR="00A61378" w:rsidRPr="0073255A" w:rsidRDefault="00A61378" w:rsidP="00A61378">
      <w:pPr>
        <w:rPr>
          <w:rFonts w:eastAsia="Calibri" w:cs="Arial"/>
          <w:bCs/>
          <w:color w:val="000000"/>
          <w:sz w:val="22"/>
          <w:szCs w:val="22"/>
        </w:rPr>
      </w:pPr>
    </w:p>
    <w:p w14:paraId="500BDC6D" w14:textId="53887953" w:rsidR="00A61378" w:rsidRPr="0073255A" w:rsidRDefault="00A61378" w:rsidP="00A61378">
      <w:pPr>
        <w:rPr>
          <w:rFonts w:eastAsia="Calibri" w:cs="Arial"/>
          <w:bCs/>
          <w:color w:val="000000"/>
          <w:sz w:val="22"/>
          <w:szCs w:val="22"/>
        </w:rPr>
      </w:pPr>
      <w:r w:rsidRPr="0073255A">
        <w:rPr>
          <w:rFonts w:eastAsia="Calibri" w:cs="Arial"/>
          <w:bCs/>
          <w:color w:val="000000"/>
          <w:sz w:val="22"/>
          <w:szCs w:val="22"/>
        </w:rPr>
        <w:t xml:space="preserve">Test the display switch box to make sure you can switch displays (to control/switch the display/monitor in the participant’s room). </w:t>
      </w:r>
    </w:p>
    <w:p w14:paraId="52CDAA73" w14:textId="77777777" w:rsidR="003C05F3" w:rsidRPr="0073255A" w:rsidRDefault="003C05F3" w:rsidP="003C05F3">
      <w:pPr>
        <w:rPr>
          <w:rFonts w:eastAsia="Calibri" w:cs="Arial"/>
          <w:bCs/>
          <w:color w:val="000000"/>
          <w:sz w:val="22"/>
          <w:szCs w:val="22"/>
        </w:rPr>
      </w:pPr>
    </w:p>
    <w:p w14:paraId="3EF82A8F" w14:textId="77777777" w:rsidR="009A4412" w:rsidRPr="0073255A" w:rsidRDefault="003C05F3">
      <w:pPr>
        <w:rPr>
          <w:rFonts w:eastAsia="Calibri" w:cs="Arial"/>
          <w:bCs/>
          <w:color w:val="000000"/>
          <w:sz w:val="22"/>
          <w:szCs w:val="22"/>
        </w:rPr>
      </w:pPr>
      <w:r w:rsidRPr="0073255A">
        <w:rPr>
          <w:rFonts w:eastAsia="Calibri" w:cs="Arial"/>
          <w:bCs/>
          <w:color w:val="000000"/>
          <w:sz w:val="22"/>
          <w:szCs w:val="22"/>
        </w:rPr>
        <w:t>If you've done everything above, then just wait for your participant to arrive.</w:t>
      </w:r>
    </w:p>
    <w:p w14:paraId="0918522C" w14:textId="77777777" w:rsidR="009A4412" w:rsidRPr="0073255A" w:rsidRDefault="009A4412">
      <w:pPr>
        <w:rPr>
          <w:rFonts w:eastAsia="Calibri" w:cs="Arial"/>
          <w:bCs/>
          <w:color w:val="000000"/>
          <w:sz w:val="22"/>
          <w:szCs w:val="22"/>
        </w:rPr>
      </w:pPr>
      <w:r w:rsidRPr="0073255A">
        <w:rPr>
          <w:rFonts w:eastAsia="Calibri" w:cs="Arial"/>
          <w:bCs/>
          <w:color w:val="000000"/>
          <w:sz w:val="22"/>
          <w:szCs w:val="22"/>
        </w:rPr>
        <w:br w:type="page"/>
      </w:r>
    </w:p>
    <w:p w14:paraId="2C8114EB" w14:textId="22B51268" w:rsidR="00994E2F" w:rsidRPr="0073255A" w:rsidRDefault="00994E2F" w:rsidP="00994E2F">
      <w:pPr>
        <w:jc w:val="center"/>
        <w:rPr>
          <w:rFonts w:eastAsia="Calibri" w:cs="Arial"/>
          <w:b/>
          <w:bCs/>
          <w:color w:val="000000"/>
          <w:sz w:val="22"/>
          <w:szCs w:val="22"/>
        </w:rPr>
      </w:pPr>
      <w:r w:rsidRPr="0073255A">
        <w:rPr>
          <w:rFonts w:eastAsia="Calibri" w:cs="Arial"/>
          <w:b/>
          <w:bCs/>
          <w:color w:val="000000"/>
          <w:sz w:val="22"/>
          <w:szCs w:val="22"/>
        </w:rPr>
        <w:lastRenderedPageBreak/>
        <w:t>Setting up the participant</w:t>
      </w:r>
    </w:p>
    <w:p w14:paraId="6F0C39C9" w14:textId="77777777" w:rsidR="00994E2F" w:rsidRPr="0073255A" w:rsidRDefault="00994E2F" w:rsidP="00994E2F">
      <w:pPr>
        <w:rPr>
          <w:rFonts w:eastAsia="Calibri" w:cs="Arial"/>
          <w:bCs/>
          <w:color w:val="000000"/>
          <w:sz w:val="22"/>
          <w:szCs w:val="22"/>
        </w:rPr>
      </w:pPr>
    </w:p>
    <w:p w14:paraId="01A76162" w14:textId="0DDD3022" w:rsidR="00994E2F" w:rsidRPr="0073255A" w:rsidRDefault="00486F2F" w:rsidP="00994E2F">
      <w:pPr>
        <w:rPr>
          <w:rFonts w:eastAsia="Calibri" w:cs="Arial"/>
          <w:bCs/>
          <w:color w:val="000000"/>
          <w:sz w:val="22"/>
          <w:szCs w:val="22"/>
        </w:rPr>
      </w:pPr>
      <w:r w:rsidRPr="0073255A">
        <w:rPr>
          <w:rFonts w:eastAsia="Calibri" w:cs="Arial"/>
          <w:bCs/>
          <w:color w:val="000000"/>
          <w:sz w:val="22"/>
          <w:szCs w:val="22"/>
        </w:rPr>
        <w:t>What to do first?</w:t>
      </w:r>
    </w:p>
    <w:p w14:paraId="0504FD63" w14:textId="30EB1682" w:rsidR="00994E2F" w:rsidRPr="0073255A" w:rsidRDefault="00994E2F" w:rsidP="00486F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Welcome them to the lab and show them to the testing area.</w:t>
      </w:r>
      <w:r w:rsidR="00486F2F" w:rsidRPr="0073255A">
        <w:rPr>
          <w:rFonts w:eastAsia="Calibri" w:cs="Arial"/>
          <w:bCs/>
          <w:color w:val="000000"/>
          <w:sz w:val="22"/>
          <w:szCs w:val="22"/>
        </w:rPr>
        <w:t xml:space="preserve"> </w:t>
      </w:r>
      <w:r w:rsidRPr="0073255A">
        <w:rPr>
          <w:rFonts w:eastAsia="Calibri" w:cs="Arial"/>
          <w:bCs/>
          <w:color w:val="000000"/>
          <w:sz w:val="22"/>
          <w:szCs w:val="22"/>
        </w:rPr>
        <w:t>Introduce yourself and ask them for their names (so that you can check it's the correct participant —same as name on SONA).</w:t>
      </w:r>
    </w:p>
    <w:p w14:paraId="198A9AFF" w14:textId="77777777" w:rsidR="00427189" w:rsidRPr="0073255A" w:rsidRDefault="00427189"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Tell the participant something about the study (something like that):</w:t>
      </w:r>
    </w:p>
    <w:p w14:paraId="074AA1C8" w14:textId="77777777" w:rsidR="00AF5B42" w:rsidRPr="0073255A" w:rsidRDefault="00427189" w:rsidP="00994E2F">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This is a neuroscience study. We’re going to take </w:t>
      </w:r>
      <w:r w:rsidR="00994E2F" w:rsidRPr="0073255A">
        <w:rPr>
          <w:rFonts w:eastAsia="Calibri" w:cs="Arial"/>
          <w:bCs/>
          <w:color w:val="000000"/>
          <w:sz w:val="22"/>
          <w:szCs w:val="22"/>
        </w:rPr>
        <w:t xml:space="preserve">neural and eye recordings with an electroencephalogram, or EEG for short, and an eye tracker. </w:t>
      </w:r>
      <w:r w:rsidRPr="0073255A">
        <w:rPr>
          <w:rFonts w:eastAsia="Calibri" w:cs="Arial"/>
          <w:bCs/>
          <w:color w:val="000000"/>
          <w:sz w:val="22"/>
          <w:szCs w:val="22"/>
        </w:rPr>
        <w:t xml:space="preserve">You will do decision making tasks and will get 2 credits for completing the study. Also, you can earn money during the study. </w:t>
      </w:r>
      <w:r w:rsidR="00AF5B42" w:rsidRPr="0073255A">
        <w:rPr>
          <w:rFonts w:eastAsia="Calibri" w:cs="Arial"/>
          <w:bCs/>
          <w:color w:val="000000"/>
          <w:sz w:val="22"/>
          <w:szCs w:val="22"/>
        </w:rPr>
        <w:t xml:space="preserve">10 outcomes and rewards will be randomly selected and you can receive anything between $0 and $10 (cash), depending on your performance during the study. </w:t>
      </w:r>
      <w:r w:rsidR="00994E2F" w:rsidRPr="0073255A">
        <w:rPr>
          <w:rFonts w:eastAsia="Calibri" w:cs="Arial"/>
          <w:bCs/>
          <w:color w:val="000000"/>
          <w:sz w:val="22"/>
          <w:szCs w:val="22"/>
        </w:rPr>
        <w:t>We will be ﬁtting an EEG cap on your head with a small amount of gel and we will also track your eyes with an eye tracker. You can wash, style, and dry your hair in our lab at the end of the study. Any questions about anything?</w:t>
      </w:r>
    </w:p>
    <w:p w14:paraId="1FBFCC7A" w14:textId="552D39EA" w:rsidR="00994E2F" w:rsidRPr="0073255A" w:rsidRDefault="00994E2F" w:rsidP="00AF5B42">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Then get them to read and sign the informed consent sheets.</w:t>
      </w:r>
    </w:p>
    <w:p w14:paraId="1C1416E6" w14:textId="77777777" w:rsidR="00994E2F" w:rsidRPr="0073255A" w:rsidRDefault="00994E2F" w:rsidP="00994E2F">
      <w:pPr>
        <w:rPr>
          <w:rFonts w:eastAsia="Calibri" w:cs="Arial"/>
          <w:bCs/>
          <w:color w:val="000000"/>
          <w:sz w:val="22"/>
          <w:szCs w:val="22"/>
        </w:rPr>
      </w:pPr>
    </w:p>
    <w:p w14:paraId="49BF4055" w14:textId="77777777" w:rsidR="00994E2F" w:rsidRPr="0073255A" w:rsidRDefault="00994E2F" w:rsidP="00994E2F">
      <w:pPr>
        <w:rPr>
          <w:rFonts w:eastAsia="Calibri" w:cs="Arial"/>
          <w:bCs/>
          <w:color w:val="000000"/>
          <w:sz w:val="22"/>
          <w:szCs w:val="22"/>
        </w:rPr>
      </w:pPr>
      <w:r w:rsidRPr="0073255A">
        <w:rPr>
          <w:rFonts w:eastAsia="Calibri" w:cs="Arial"/>
          <w:bCs/>
          <w:color w:val="000000"/>
          <w:sz w:val="22"/>
          <w:szCs w:val="22"/>
        </w:rPr>
        <w:t>What to do before ﬁtting the cap?</w:t>
      </w:r>
    </w:p>
    <w:p w14:paraId="75F4BF0A" w14:textId="63C31125" w:rsidR="00AF5B42"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Ask them to switch off their phones or make sure it's in Airplane mode. Explain this is to reduce interference with the EEG and eye-tracking systems</w:t>
      </w:r>
      <w:r w:rsidR="00AF5B42" w:rsidRPr="0073255A">
        <w:rPr>
          <w:rFonts w:eastAsia="Calibri" w:cs="Arial"/>
          <w:bCs/>
          <w:color w:val="000000"/>
          <w:sz w:val="22"/>
          <w:szCs w:val="22"/>
        </w:rPr>
        <w:t>.</w:t>
      </w:r>
    </w:p>
    <w:p w14:paraId="1EF82E01" w14:textId="77777777" w:rsidR="00AF5B42"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female, ask if they're wearing mascara (this will seriously affect eye tracking; you won't be able to calibrate this person, and their eye tracking data won't be clean).</w:t>
      </w:r>
    </w:p>
    <w:p w14:paraId="2BBD0503" w14:textId="77777777" w:rsidR="00AF5B42"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they are wearing it, ask nicely if you can get them to remove it. (We have already indicated on SONA that they should not be wearing mascara!)</w:t>
      </w:r>
    </w:p>
    <w:p w14:paraId="375CAC40"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they're wearing glasses, ask if they can see the words on the screen if they're not wearing classes. Participants without glasses are much easier to set up (eye tracker). If not, it's okay if they need to wear glasses. It might just take slightly longer to set up the participant so that the eye tracker is tracking their eyes.</w:t>
      </w:r>
    </w:p>
    <w:p w14:paraId="07B63768"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they're wearing contacts, that's ok.</w:t>
      </w:r>
    </w:p>
    <w:p w14:paraId="078F7944"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participant is wearing a watch, ask them to remove it and put it in their bag.</w:t>
      </w:r>
    </w:p>
    <w:p w14:paraId="71A0ED2F"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they need go to the washroom, let them go quickly.</w:t>
      </w:r>
    </w:p>
    <w:p w14:paraId="25418221"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chewing gum, ask them to discard it.</w:t>
      </w:r>
    </w:p>
    <w:p w14:paraId="5EE366DF"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wearing earrings, ask them to take them off because you need to attach electrodes.</w:t>
      </w:r>
    </w:p>
    <w:p w14:paraId="5DD69A5A"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they have their hair up, untie it.</w:t>
      </w:r>
    </w:p>
    <w:p w14:paraId="0FF19731" w14:textId="0CEC4AB6" w:rsidR="00994E2F"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Tell participant to adjust the height of the chair until they feel comfortable when their chins are resting on the chin-rest.</w:t>
      </w:r>
    </w:p>
    <w:p w14:paraId="4241EB39" w14:textId="77777777" w:rsidR="00994E2F" w:rsidRPr="0073255A" w:rsidRDefault="00994E2F" w:rsidP="00994E2F">
      <w:pPr>
        <w:rPr>
          <w:rFonts w:eastAsia="Calibri" w:cs="Arial"/>
          <w:bCs/>
          <w:color w:val="000000"/>
          <w:sz w:val="22"/>
          <w:szCs w:val="22"/>
        </w:rPr>
      </w:pPr>
    </w:p>
    <w:p w14:paraId="0E656F97" w14:textId="31261C56" w:rsidR="007C4F9C" w:rsidRPr="0073255A" w:rsidRDefault="00994E2F" w:rsidP="007C4F9C">
      <w:pPr>
        <w:rPr>
          <w:rFonts w:eastAsia="Calibri" w:cs="Arial"/>
          <w:bCs/>
          <w:color w:val="000000"/>
          <w:sz w:val="22"/>
          <w:szCs w:val="22"/>
        </w:rPr>
      </w:pPr>
      <w:r w:rsidRPr="0073255A">
        <w:rPr>
          <w:rFonts w:eastAsia="Calibri" w:cs="Arial"/>
          <w:bCs/>
          <w:color w:val="000000"/>
          <w:sz w:val="22"/>
          <w:szCs w:val="22"/>
        </w:rPr>
        <w:t>How to put on the cap and apply gel? (Just a few timesaver tips to make life easier for you and the</w:t>
      </w:r>
      <w:r w:rsidR="007C4F9C" w:rsidRPr="0073255A">
        <w:rPr>
          <w:rFonts w:eastAsia="Calibri" w:cs="Arial"/>
          <w:bCs/>
          <w:color w:val="000000"/>
          <w:sz w:val="22"/>
          <w:szCs w:val="22"/>
        </w:rPr>
        <w:t xml:space="preserve"> participant!)</w:t>
      </w:r>
    </w:p>
    <w:p w14:paraId="7A01F5AA" w14:textId="767537D4" w:rsidR="00C9508E" w:rsidRPr="0073255A" w:rsidRDefault="00C9508E"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Use the display switch box to show the EEG impedance display on the participant’s display. </w:t>
      </w:r>
    </w:p>
    <w:p w14:paraId="617C9628" w14:textId="77777777"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Often, it's much easier to get participants to put on the cap themselves. So you might want to get them to help you with that when you're trying to put on the cap. Show them the cap and tell them you're going to start ﬁtting it.</w:t>
      </w:r>
    </w:p>
    <w:p w14:paraId="33C443AE" w14:textId="77777777"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Use your subjective judgement to ﬁnd the mid point of their head, press on that point, and ask them speciﬁcally, 'Does this feel like the center of your head?' We are usually really good at sensing whether someone or something is pressing down the center of our heads. Try it for yourself! If they say that's not the center, ask them where the center is. Then adjust the cap accordingly. After that, then use the measuring tape (ensure </w:t>
      </w:r>
      <w:r w:rsidRPr="0073255A">
        <w:rPr>
          <w:rFonts w:eastAsia="Calibri" w:cs="Arial"/>
          <w:bCs/>
          <w:color w:val="000000"/>
          <w:sz w:val="22"/>
          <w:szCs w:val="22"/>
        </w:rPr>
        <w:lastRenderedPageBreak/>
        <w:t>nasion to midpoint = inion to midpoint, and left pre-auricular to midpoint = right pre-auricular to midpoint) to check whether that's indeed the center and adjust accordingly again. At the end of the day, trust the measuring tape, not the participant because participants can get it wrong…</w:t>
      </w:r>
    </w:p>
    <w:p w14:paraId="1436AFEF" w14:textId="77777777"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Once cap is in the correct position, secure the strap under the chin.</w:t>
      </w:r>
    </w:p>
    <w:p w14:paraId="3D392914" w14:textId="77777777"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Tell participant you're going to start applying gel. Tell them you're going to use a blunt needle. Show them the needle's blunt.</w:t>
      </w:r>
    </w:p>
    <w:p w14:paraId="29E6ECBC" w14:textId="4AFA0DDC" w:rsidR="0074407C" w:rsidRPr="0073255A" w:rsidRDefault="0074407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To avoid contamination, use separate needles on the participant’s scalp and the container with gel. </w:t>
      </w:r>
    </w:p>
    <w:p w14:paraId="1B27DA02" w14:textId="77777777"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Before you apply the gel, use the tip of the needle to scratch the scalp and to lift off the hair ﬁrst. THEN you apply gel. By scratching the scalp ﬁrst and trying to lift the hair, the gel makes better and more direct contact with the scalp immediately, making life much easier for you.</w:t>
      </w:r>
    </w:p>
    <w:p w14:paraId="5510CA82" w14:textId="77777777" w:rsidR="00A448C8"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First, gel the second electrode (this is the ground electrode) from the front, located on the midline. If you don't gel this electrode ﬁrst, you won't see impedances for all the other electrodes.</w:t>
      </w:r>
    </w:p>
    <w:p w14:paraId="43AA3EDA" w14:textId="77777777" w:rsidR="00A448C8"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Make sure all impedances decrease (becomes blue) when you start gelling. Continue gelling, twisting, and turning the needle to scratch the scalp until all impedances are below 5.</w:t>
      </w:r>
    </w:p>
    <w:p w14:paraId="2F435D64" w14:textId="77777777" w:rsidR="00905E2F"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Use lemon prep to clean the ears, around the eyes, and corrugator electrodes</w:t>
      </w:r>
      <w:r w:rsidR="00A448C8" w:rsidRPr="0073255A">
        <w:rPr>
          <w:rFonts w:eastAsia="Calibri" w:cs="Arial"/>
          <w:bCs/>
          <w:color w:val="000000"/>
          <w:sz w:val="22"/>
          <w:szCs w:val="22"/>
        </w:rPr>
        <w:t xml:space="preserve"> (only if using these electrodes)</w:t>
      </w:r>
      <w:r w:rsidRPr="0073255A">
        <w:rPr>
          <w:rFonts w:eastAsia="Calibri" w:cs="Arial"/>
          <w:bCs/>
          <w:color w:val="000000"/>
          <w:sz w:val="22"/>
          <w:szCs w:val="22"/>
        </w:rPr>
        <w:t>. Wipe off lemon prep with alcohol pad and pumice ﬁnger. Make sure no lemon-prep debris is left over. Earlobes and face should be really clean now. Otherwise, we won't get clean recording.</w:t>
      </w:r>
    </w:p>
    <w:p w14:paraId="19E83487" w14:textId="77777777" w:rsidR="00905E2F"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Attach electrodes to the ear, then eyes, and ﬁnally corrugator</w:t>
      </w:r>
      <w:r w:rsidR="00905E2F" w:rsidRPr="0073255A">
        <w:rPr>
          <w:rFonts w:eastAsia="Calibri" w:cs="Arial"/>
          <w:bCs/>
          <w:color w:val="000000"/>
          <w:sz w:val="22"/>
          <w:szCs w:val="22"/>
        </w:rPr>
        <w:t xml:space="preserve"> (if using these electrodes)</w:t>
      </w:r>
      <w:r w:rsidRPr="0073255A">
        <w:rPr>
          <w:rFonts w:eastAsia="Calibri" w:cs="Arial"/>
          <w:bCs/>
          <w:color w:val="000000"/>
          <w:sz w:val="22"/>
          <w:szCs w:val="22"/>
        </w:rPr>
        <w:t>.</w:t>
      </w:r>
    </w:p>
    <w:p w14:paraId="6E8D80F3" w14:textId="0ADD58F6" w:rsidR="00905E2F"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
          <w:bCs/>
          <w:color w:val="000000"/>
          <w:sz w:val="22"/>
          <w:szCs w:val="22"/>
        </w:rPr>
        <w:t>Ens</w:t>
      </w:r>
      <w:r w:rsidR="0078465F" w:rsidRPr="0073255A">
        <w:rPr>
          <w:rFonts w:eastAsia="Calibri" w:cs="Arial"/>
          <w:b/>
          <w:bCs/>
          <w:color w:val="000000"/>
          <w:sz w:val="22"/>
          <w:szCs w:val="22"/>
        </w:rPr>
        <w:t>uring the impedances are close to or equal to 0</w:t>
      </w:r>
      <w:r w:rsidRPr="0073255A">
        <w:rPr>
          <w:rFonts w:eastAsia="Calibri" w:cs="Arial"/>
          <w:b/>
          <w:bCs/>
          <w:color w:val="000000"/>
          <w:sz w:val="22"/>
          <w:szCs w:val="22"/>
        </w:rPr>
        <w:t xml:space="preserve"> for the ear electrodes is REALLY IMPORTANT!</w:t>
      </w:r>
    </w:p>
    <w:p w14:paraId="4B2CD391" w14:textId="77777777" w:rsidR="00905E2F"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To attach eye and corrugator electrodes, use the small washer adhesive.</w:t>
      </w:r>
    </w:p>
    <w:p w14:paraId="02DC1748" w14:textId="77777777" w:rsidR="0074407C"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After attach</w:t>
      </w:r>
      <w:r w:rsidR="004E28EE" w:rsidRPr="0073255A">
        <w:rPr>
          <w:rFonts w:eastAsia="Calibri" w:cs="Arial"/>
          <w:bCs/>
          <w:color w:val="000000"/>
          <w:sz w:val="22"/>
          <w:szCs w:val="22"/>
        </w:rPr>
        <w:t>ing any electrode on the face</w:t>
      </w:r>
      <w:r w:rsidR="0074407C" w:rsidRPr="0073255A">
        <w:rPr>
          <w:rFonts w:eastAsia="Calibri" w:cs="Arial"/>
          <w:bCs/>
          <w:color w:val="000000"/>
          <w:sz w:val="22"/>
          <w:szCs w:val="22"/>
        </w:rPr>
        <w:t xml:space="preserve"> (e.g., eye, corrugator)</w:t>
      </w:r>
      <w:r w:rsidRPr="0073255A">
        <w:rPr>
          <w:rFonts w:eastAsia="Calibri" w:cs="Arial"/>
          <w:bCs/>
          <w:color w:val="000000"/>
          <w:sz w:val="22"/>
          <w:szCs w:val="22"/>
        </w:rPr>
        <w:t>, press and hold for at least 5 seconds before releasing. This will help stabilise the connection and keep the electrodes ﬁrmly attached. Refer to facial and corrugator electrodes manual for more information on how to attach these electrodes.</w:t>
      </w:r>
    </w:p>
    <w:p w14:paraId="223C3636" w14:textId="77777777" w:rsidR="0074407C"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Talk to the participant when you're gelling. Engage them. Get them to look at the image of their eyes on the display. Keep them happy. Happy participants = clean data = good results!</w:t>
      </w:r>
    </w:p>
    <w:p w14:paraId="381A66A7" w14:textId="7AF87D2C" w:rsidR="00960B67"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Explain to participants we're measuring brain activity and tracking their eyes, so it's very important to keep still. Explain that any movement of the jaws, shoulders, and neck will appear in our measurements.</w:t>
      </w:r>
    </w:p>
    <w:p w14:paraId="1DDB4B94" w14:textId="18CA0A49" w:rsidR="00C9508E" w:rsidRPr="0073255A" w:rsidRDefault="00C9508E" w:rsidP="00C9508E">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Show participants their neural activity in the background. Get them to blink and look around to show them the effects of eye movements and moving. Remind them once to try not to blink or move too much during the experiment. Tell them to just be natural.</w:t>
      </w:r>
    </w:p>
    <w:p w14:paraId="0A47327F" w14:textId="77777777" w:rsidR="00C9508E" w:rsidRPr="0073255A" w:rsidRDefault="00C9508E" w:rsidP="00C377AF">
      <w:pPr>
        <w:rPr>
          <w:rFonts w:eastAsia="Calibri" w:cs="Arial"/>
          <w:b/>
          <w:bCs/>
          <w:color w:val="000000"/>
          <w:sz w:val="22"/>
          <w:szCs w:val="22"/>
        </w:rPr>
      </w:pPr>
    </w:p>
    <w:p w14:paraId="53F25697" w14:textId="384EF1CF" w:rsidR="00C377AF" w:rsidRPr="0073255A" w:rsidRDefault="00C377AF" w:rsidP="00C377AF">
      <w:pPr>
        <w:rPr>
          <w:rFonts w:eastAsia="Calibri" w:cs="Arial"/>
          <w:bCs/>
          <w:color w:val="000000"/>
          <w:sz w:val="22"/>
          <w:szCs w:val="22"/>
        </w:rPr>
      </w:pPr>
      <w:r w:rsidRPr="0073255A">
        <w:rPr>
          <w:rFonts w:eastAsia="Calibri" w:cs="Arial"/>
          <w:bCs/>
          <w:color w:val="000000"/>
          <w:sz w:val="22"/>
          <w:szCs w:val="22"/>
        </w:rPr>
        <w:t>How to set up the eye tracker?</w:t>
      </w:r>
    </w:p>
    <w:p w14:paraId="192221D4" w14:textId="6874B7CD" w:rsidR="009A4412" w:rsidRPr="0073255A" w:rsidRDefault="00C377AF" w:rsidP="00043FE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Get the participant to rest their chins comfortably on the chin-rest.</w:t>
      </w:r>
    </w:p>
    <w:p w14:paraId="1FA51C88" w14:textId="77777777" w:rsidR="00043FE5" w:rsidRPr="0073255A" w:rsidRDefault="00043FE5" w:rsidP="00043FE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If the eyes are within the tracking range, you should see an image of the eye on the eye tracking computer display. </w:t>
      </w:r>
    </w:p>
    <w:p w14:paraId="08E1B0AB" w14:textId="49881CAD" w:rsidR="00043FE5" w:rsidRPr="0073255A" w:rsidRDefault="00043FE5" w:rsidP="00043FE5">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If you don’t see their eyes at all, get the participant to adjust the height of the chair, their glasses (if they're wearing them), their head position.</w:t>
      </w:r>
    </w:p>
    <w:p w14:paraId="1A92EDB8" w14:textId="705979F7" w:rsidR="00112449" w:rsidRPr="0073255A" w:rsidRDefault="00112449" w:rsidP="00112449">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Only if necessary, adjust the lens of the eye tracker camera to refocus.</w:t>
      </w:r>
    </w:p>
    <w:p w14:paraId="11232F25" w14:textId="56E8D313" w:rsidR="00043FE5" w:rsidRPr="0073255A" w:rsidRDefault="00043FE5" w:rsidP="00043FE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the eye is within the tracking range, you should see crosshairs immediately (red square box and white cross).</w:t>
      </w:r>
    </w:p>
    <w:p w14:paraId="047B391D" w14:textId="2A806494" w:rsidR="007A0F92" w:rsidRPr="0073255A" w:rsidRDefault="00112449" w:rsidP="00043FE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lastRenderedPageBreak/>
        <w:t xml:space="preserve">If the eyes are on the display and the computer didn’t manage to locate the eyes, click on the eyes to locate it. </w:t>
      </w:r>
    </w:p>
    <w:p w14:paraId="35CC70D6" w14:textId="347F15F8" w:rsidR="00043FE5" w:rsidRPr="0073255A" w:rsidRDefault="00112449" w:rsidP="00D959B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Try to record from the right eye whenever possible. But if it’s easier to record from the left eye, </w:t>
      </w:r>
      <w:r w:rsidR="002B287D" w:rsidRPr="0073255A">
        <w:rPr>
          <w:rFonts w:eastAsia="Calibri" w:cs="Arial"/>
          <w:bCs/>
          <w:color w:val="000000"/>
          <w:sz w:val="22"/>
          <w:szCs w:val="22"/>
        </w:rPr>
        <w:t>select</w:t>
      </w:r>
      <w:r w:rsidRPr="0073255A">
        <w:rPr>
          <w:rFonts w:eastAsia="Calibri" w:cs="Arial"/>
          <w:bCs/>
          <w:color w:val="000000"/>
          <w:sz w:val="22"/>
          <w:szCs w:val="22"/>
        </w:rPr>
        <w:t xml:space="preserve"> the left eye. </w:t>
      </w:r>
    </w:p>
    <w:p w14:paraId="0A7A93ED" w14:textId="77777777" w:rsidR="00D959BC" w:rsidRPr="0073255A" w:rsidRDefault="00D959BC" w:rsidP="00D959BC">
      <w:pPr>
        <w:rPr>
          <w:rFonts w:eastAsia="Calibri" w:cs="Arial"/>
          <w:bCs/>
          <w:color w:val="000000"/>
          <w:sz w:val="22"/>
          <w:szCs w:val="22"/>
        </w:rPr>
      </w:pPr>
    </w:p>
    <w:p w14:paraId="7758AC67" w14:textId="1F85E381" w:rsidR="00112449" w:rsidRPr="0073255A" w:rsidRDefault="00112449" w:rsidP="00112449">
      <w:pPr>
        <w:rPr>
          <w:rFonts w:eastAsia="Calibri" w:cs="Arial"/>
          <w:bCs/>
          <w:color w:val="000000"/>
          <w:sz w:val="22"/>
          <w:szCs w:val="22"/>
        </w:rPr>
      </w:pPr>
      <w:r w:rsidRPr="0073255A">
        <w:rPr>
          <w:rFonts w:eastAsia="Calibri" w:cs="Arial"/>
          <w:bCs/>
          <w:color w:val="000000"/>
          <w:sz w:val="22"/>
          <w:szCs w:val="22"/>
        </w:rPr>
        <w:t>What to tell the participant</w:t>
      </w:r>
      <w:r w:rsidR="002A396D" w:rsidRPr="0073255A">
        <w:rPr>
          <w:rFonts w:eastAsia="Calibri" w:cs="Arial"/>
          <w:bCs/>
          <w:color w:val="000000"/>
          <w:sz w:val="22"/>
          <w:szCs w:val="22"/>
        </w:rPr>
        <w:t xml:space="preserve"> and what to do next</w:t>
      </w:r>
      <w:r w:rsidRPr="0073255A">
        <w:rPr>
          <w:rFonts w:eastAsia="Calibri" w:cs="Arial"/>
          <w:bCs/>
          <w:color w:val="000000"/>
          <w:sz w:val="22"/>
          <w:szCs w:val="22"/>
        </w:rPr>
        <w:t>?</w:t>
      </w:r>
    </w:p>
    <w:p w14:paraId="5B90AA61" w14:textId="2FC85A1C" w:rsidR="002A396D" w:rsidRPr="0073255A" w:rsidRDefault="00C83D16" w:rsidP="00662A44">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Tell them you’re going to calibrate their</w:t>
      </w:r>
      <w:r w:rsidR="00F92AA6" w:rsidRPr="0073255A">
        <w:rPr>
          <w:rFonts w:eastAsia="Calibri" w:cs="Arial"/>
          <w:bCs/>
          <w:color w:val="000000"/>
          <w:sz w:val="22"/>
          <w:szCs w:val="22"/>
        </w:rPr>
        <w:t xml:space="preserve"> eyes and the study will begin now.</w:t>
      </w:r>
    </w:p>
    <w:p w14:paraId="1B62C347" w14:textId="3435C14F" w:rsidR="00F92AA6" w:rsidRPr="0073255A" w:rsidRDefault="00F92AA6" w:rsidP="00662A44">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Close the door.</w:t>
      </w:r>
    </w:p>
    <w:p w14:paraId="5D9EE88A" w14:textId="77777777" w:rsidR="00E47503" w:rsidRPr="0073255A" w:rsidRDefault="00E47503">
      <w:pPr>
        <w:rPr>
          <w:rFonts w:eastAsia="Calibri" w:cs="Arial"/>
          <w:bCs/>
          <w:color w:val="000000"/>
          <w:sz w:val="22"/>
          <w:szCs w:val="22"/>
        </w:rPr>
      </w:pPr>
      <w:r w:rsidRPr="0073255A">
        <w:rPr>
          <w:rFonts w:eastAsia="Calibri" w:cs="Arial"/>
          <w:bCs/>
          <w:color w:val="000000"/>
          <w:sz w:val="22"/>
          <w:szCs w:val="22"/>
        </w:rPr>
        <w:br w:type="page"/>
      </w:r>
    </w:p>
    <w:p w14:paraId="74F3AA81" w14:textId="00F0DBB4" w:rsidR="00E47503" w:rsidRPr="0073255A" w:rsidRDefault="00E47503" w:rsidP="00E47503">
      <w:pPr>
        <w:jc w:val="center"/>
        <w:rPr>
          <w:rFonts w:eastAsia="Calibri" w:cs="Arial"/>
          <w:b/>
          <w:bCs/>
          <w:color w:val="000000"/>
          <w:sz w:val="22"/>
          <w:szCs w:val="22"/>
        </w:rPr>
      </w:pPr>
      <w:r w:rsidRPr="0073255A">
        <w:rPr>
          <w:rFonts w:eastAsia="Calibri" w:cs="Arial"/>
          <w:b/>
          <w:bCs/>
          <w:color w:val="000000"/>
          <w:sz w:val="22"/>
          <w:szCs w:val="22"/>
        </w:rPr>
        <w:lastRenderedPageBreak/>
        <w:t>Starting the experiment proper</w:t>
      </w:r>
      <w:r w:rsidR="003F450B" w:rsidRPr="0073255A">
        <w:rPr>
          <w:rFonts w:eastAsia="Calibri" w:cs="Arial"/>
          <w:b/>
          <w:bCs/>
          <w:color w:val="000000"/>
          <w:sz w:val="22"/>
          <w:szCs w:val="22"/>
        </w:rPr>
        <w:t xml:space="preserve"> + during the study</w:t>
      </w:r>
    </w:p>
    <w:p w14:paraId="42E11C16" w14:textId="72323000" w:rsidR="00E47503" w:rsidRPr="0073255A" w:rsidRDefault="00E47503" w:rsidP="00E47503">
      <w:pPr>
        <w:rPr>
          <w:rFonts w:eastAsia="Calibri" w:cs="Arial"/>
          <w:bCs/>
          <w:color w:val="000000"/>
          <w:sz w:val="22"/>
          <w:szCs w:val="22"/>
        </w:rPr>
      </w:pPr>
    </w:p>
    <w:p w14:paraId="0526D8A4" w14:textId="542B43E5" w:rsidR="00C85849" w:rsidRDefault="00C85849" w:rsidP="00E47503">
      <w:pPr>
        <w:rPr>
          <w:rFonts w:eastAsia="Calibri" w:cs="Arial"/>
          <w:bCs/>
          <w:color w:val="000000"/>
          <w:sz w:val="22"/>
          <w:szCs w:val="22"/>
        </w:rPr>
      </w:pPr>
      <w:r w:rsidRPr="0073255A">
        <w:rPr>
          <w:rFonts w:eastAsia="Calibri" w:cs="Arial"/>
          <w:bCs/>
          <w:color w:val="000000"/>
          <w:sz w:val="22"/>
          <w:szCs w:val="22"/>
        </w:rPr>
        <w:t>Make sure the participant is seeing the correct display (presentation display, not EEG display)!</w:t>
      </w:r>
      <w:r w:rsidR="00561740" w:rsidRPr="0073255A">
        <w:rPr>
          <w:rFonts w:eastAsia="Calibri" w:cs="Arial"/>
          <w:bCs/>
          <w:color w:val="000000"/>
          <w:sz w:val="22"/>
          <w:szCs w:val="22"/>
        </w:rPr>
        <w:t xml:space="preserve"> Close the door and start the experiment. </w:t>
      </w:r>
    </w:p>
    <w:p w14:paraId="6E1057AE" w14:textId="77777777" w:rsidR="00DB2B2C" w:rsidRDefault="00DB2B2C" w:rsidP="00E47503">
      <w:pPr>
        <w:rPr>
          <w:rFonts w:eastAsia="Calibri" w:cs="Arial"/>
          <w:bCs/>
          <w:color w:val="000000"/>
          <w:sz w:val="22"/>
          <w:szCs w:val="22"/>
        </w:rPr>
      </w:pPr>
    </w:p>
    <w:p w14:paraId="0400A161" w14:textId="6C94B035" w:rsidR="00DB2B2C" w:rsidRPr="0073255A" w:rsidRDefault="00DB2B2C" w:rsidP="00E47503">
      <w:pPr>
        <w:rPr>
          <w:rFonts w:eastAsia="Calibri" w:cs="Arial"/>
          <w:bCs/>
          <w:color w:val="000000"/>
          <w:sz w:val="22"/>
          <w:szCs w:val="22"/>
        </w:rPr>
      </w:pPr>
      <w:r>
        <w:rPr>
          <w:rFonts w:eastAsia="Calibri" w:cs="Arial"/>
          <w:bCs/>
          <w:color w:val="000000"/>
          <w:sz w:val="22"/>
          <w:szCs w:val="22"/>
        </w:rPr>
        <w:t xml:space="preserve">Tell the participant you’re starting the experiment now. </w:t>
      </w:r>
    </w:p>
    <w:p w14:paraId="3E51AE92" w14:textId="77777777" w:rsidR="00C85849" w:rsidRPr="0073255A" w:rsidRDefault="00C85849" w:rsidP="00E47503">
      <w:pPr>
        <w:rPr>
          <w:rFonts w:eastAsia="Calibri" w:cs="Arial"/>
          <w:bCs/>
          <w:color w:val="000000"/>
          <w:sz w:val="22"/>
          <w:szCs w:val="22"/>
        </w:rPr>
      </w:pPr>
    </w:p>
    <w:p w14:paraId="57B4D665" w14:textId="17BED83B" w:rsidR="00F92AA6" w:rsidRPr="0073255A" w:rsidRDefault="00F92AA6" w:rsidP="00C9508E">
      <w:pPr>
        <w:pStyle w:val="ListParagraph"/>
        <w:ind w:left="0"/>
        <w:rPr>
          <w:rFonts w:eastAsia="Calibri" w:cs="Arial"/>
          <w:bCs/>
          <w:color w:val="000000"/>
          <w:sz w:val="22"/>
          <w:szCs w:val="22"/>
        </w:rPr>
      </w:pPr>
      <w:r w:rsidRPr="0073255A">
        <w:rPr>
          <w:rFonts w:eastAsia="Calibri" w:cs="Arial"/>
          <w:bCs/>
          <w:color w:val="000000"/>
          <w:sz w:val="22"/>
          <w:szCs w:val="22"/>
        </w:rPr>
        <w:t>Start ASA EEG recording</w:t>
      </w:r>
      <w:r w:rsidR="00050D15" w:rsidRPr="0073255A">
        <w:rPr>
          <w:rFonts w:eastAsia="Calibri" w:cs="Arial"/>
          <w:bCs/>
          <w:color w:val="000000"/>
          <w:sz w:val="22"/>
          <w:szCs w:val="22"/>
        </w:rPr>
        <w:t xml:space="preserve"> (Script/task 1; e.g., </w:t>
      </w:r>
      <w:r w:rsidR="00050D15" w:rsidRPr="0073255A">
        <w:rPr>
          <w:rFonts w:eastAsia="Calibri" w:cs="Arial"/>
          <w:b/>
          <w:bCs/>
          <w:color w:val="000000"/>
          <w:sz w:val="22"/>
          <w:szCs w:val="22"/>
        </w:rPr>
        <w:t>HauseEye001.cnt)</w:t>
      </w:r>
      <w:r w:rsidR="00C9508E" w:rsidRPr="0073255A">
        <w:rPr>
          <w:rFonts w:eastAsia="Calibri" w:cs="Arial"/>
          <w:bCs/>
          <w:color w:val="000000"/>
          <w:sz w:val="22"/>
          <w:szCs w:val="22"/>
        </w:rPr>
        <w:t xml:space="preserve">. </w:t>
      </w:r>
    </w:p>
    <w:p w14:paraId="5BD90042" w14:textId="50D6C309" w:rsidR="001D6970" w:rsidRPr="0073255A" w:rsidRDefault="00C9508E" w:rsidP="00C83D16">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On the EEG computer, return to the window with 'Check Impedances,' 'Show EEG,' and 'Proceed' on it.</w:t>
      </w:r>
    </w:p>
    <w:p w14:paraId="6417879E" w14:textId="77777777" w:rsidR="00523543" w:rsidRPr="0073255A" w:rsidRDefault="00523543" w:rsidP="0052354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At the background you should see the large 'Not Recording'.</w:t>
      </w:r>
    </w:p>
    <w:p w14:paraId="2579059E" w14:textId="3902A6CF" w:rsidR="001D6970" w:rsidRPr="0073255A" w:rsidRDefault="00523543" w:rsidP="0052354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Proceed. Then click Start. The large 'Not Recording' should disappear, which means you're recording EEG now.</w:t>
      </w:r>
    </w:p>
    <w:p w14:paraId="71C15F06" w14:textId="77777777" w:rsidR="00523543" w:rsidRPr="0073255A" w:rsidRDefault="00523543" w:rsidP="00523543">
      <w:pPr>
        <w:rPr>
          <w:rFonts w:eastAsia="Calibri" w:cs="Arial"/>
          <w:bCs/>
          <w:color w:val="000000"/>
          <w:sz w:val="22"/>
          <w:szCs w:val="22"/>
        </w:rPr>
      </w:pPr>
    </w:p>
    <w:p w14:paraId="5721CAF5" w14:textId="047DB040" w:rsidR="00C83D16" w:rsidRPr="0073255A" w:rsidRDefault="00C83D16" w:rsidP="00C83D16">
      <w:pPr>
        <w:rPr>
          <w:rFonts w:eastAsia="Calibri" w:cs="Arial"/>
          <w:bCs/>
          <w:color w:val="000000"/>
          <w:sz w:val="22"/>
          <w:szCs w:val="22"/>
        </w:rPr>
      </w:pPr>
      <w:r w:rsidRPr="0073255A">
        <w:rPr>
          <w:rFonts w:eastAsia="Calibri" w:cs="Arial"/>
          <w:bCs/>
          <w:color w:val="000000"/>
          <w:sz w:val="22"/>
          <w:szCs w:val="22"/>
        </w:rPr>
        <w:t xml:space="preserve">Run </w:t>
      </w:r>
      <w:r w:rsidRPr="00AE01F8">
        <w:rPr>
          <w:rFonts w:eastAsia="Calibri" w:cs="Arial"/>
          <w:b/>
          <w:bCs/>
          <w:color w:val="000000"/>
          <w:sz w:val="22"/>
          <w:szCs w:val="22"/>
        </w:rPr>
        <w:t>OC</w:t>
      </w:r>
      <w:r w:rsidRPr="0073255A">
        <w:rPr>
          <w:rFonts w:eastAsia="Calibri" w:cs="Arial"/>
          <w:bCs/>
          <w:color w:val="000000"/>
          <w:sz w:val="22"/>
          <w:szCs w:val="22"/>
        </w:rPr>
        <w:t xml:space="preserve"> script</w:t>
      </w:r>
    </w:p>
    <w:p w14:paraId="007B7847" w14:textId="4F88AEC6" w:rsidR="00C83D16" w:rsidRPr="0073255A" w:rsidRDefault="00C83D16" w:rsidP="00C83D16">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the green arrow man icon (EDITOR panel) in MATLAB to run the study</w:t>
      </w:r>
      <w:r w:rsidR="0072370C" w:rsidRPr="0073255A">
        <w:rPr>
          <w:rFonts w:eastAsia="Calibri" w:cs="Arial"/>
          <w:bCs/>
          <w:color w:val="000000"/>
          <w:sz w:val="22"/>
          <w:szCs w:val="22"/>
        </w:rPr>
        <w:t xml:space="preserve"> (see screenshots below)</w:t>
      </w:r>
      <w:r w:rsidRPr="0073255A">
        <w:rPr>
          <w:rFonts w:eastAsia="Calibri" w:cs="Arial"/>
          <w:bCs/>
          <w:color w:val="000000"/>
          <w:sz w:val="22"/>
          <w:szCs w:val="22"/>
        </w:rPr>
        <w:t>.</w:t>
      </w:r>
    </w:p>
    <w:p w14:paraId="0E7E15AE" w14:textId="1426044B" w:rsidR="00C83D16" w:rsidRPr="0073255A" w:rsidRDefault="0072370C" w:rsidP="00C83D16">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If a window pops up and says something about current folder and MATLAB path, click </w:t>
      </w:r>
      <w:r w:rsidRPr="0073255A">
        <w:rPr>
          <w:rFonts w:eastAsia="Calibri" w:cs="Arial"/>
          <w:b/>
          <w:bCs/>
          <w:color w:val="000000"/>
          <w:sz w:val="22"/>
          <w:szCs w:val="22"/>
        </w:rPr>
        <w:t>Change Folder.</w:t>
      </w:r>
    </w:p>
    <w:p w14:paraId="338BC58A" w14:textId="72E88D7F" w:rsidR="0072370C" w:rsidRPr="0073255A" w:rsidRDefault="0072370C" w:rsidP="00C83D16">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In the Command Window (bottom half of screen), provide the participant number (e.g., 1, 2, 3) after </w:t>
      </w:r>
      <w:r w:rsidR="00DE05AA" w:rsidRPr="0073255A">
        <w:rPr>
          <w:rFonts w:eastAsia="Calibri" w:cs="Arial"/>
          <w:bCs/>
          <w:color w:val="000000"/>
          <w:sz w:val="22"/>
          <w:szCs w:val="22"/>
        </w:rPr>
        <w:t>P</w:t>
      </w:r>
      <w:r w:rsidRPr="0073255A">
        <w:rPr>
          <w:rFonts w:eastAsia="Calibri" w:cs="Arial"/>
          <w:bCs/>
          <w:color w:val="000000"/>
          <w:sz w:val="22"/>
          <w:szCs w:val="22"/>
        </w:rPr>
        <w:t>articipant number?</w:t>
      </w:r>
    </w:p>
    <w:p w14:paraId="63874EC8" w14:textId="77777777" w:rsidR="00AE01F8" w:rsidRDefault="00B21B34" w:rsidP="00C83D16">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This section of the study lasts about 5-7 minutes.</w:t>
      </w:r>
    </w:p>
    <w:p w14:paraId="5E89435C" w14:textId="280022EB" w:rsidR="00DE05AA" w:rsidRPr="0073255A" w:rsidRDefault="00AE01F8" w:rsidP="00C83D16">
      <w:pPr>
        <w:pStyle w:val="ListParagraph"/>
        <w:numPr>
          <w:ilvl w:val="0"/>
          <w:numId w:val="6"/>
        </w:numPr>
        <w:rPr>
          <w:rFonts w:eastAsia="Calibri" w:cs="Arial"/>
          <w:bCs/>
          <w:color w:val="000000"/>
          <w:sz w:val="22"/>
          <w:szCs w:val="22"/>
        </w:rPr>
      </w:pPr>
      <w:r>
        <w:rPr>
          <w:rFonts w:eastAsia="Calibri" w:cs="Arial"/>
          <w:bCs/>
          <w:color w:val="000000"/>
          <w:sz w:val="22"/>
          <w:szCs w:val="22"/>
        </w:rPr>
        <w:t>When it says “This part is done. Please inform the experimenter,” press Escape on the keyboard.</w:t>
      </w:r>
      <w:r w:rsidR="00B21B34" w:rsidRPr="0073255A">
        <w:rPr>
          <w:rFonts w:eastAsia="Calibri" w:cs="Arial"/>
          <w:bCs/>
          <w:color w:val="000000"/>
          <w:sz w:val="22"/>
          <w:szCs w:val="22"/>
        </w:rPr>
        <w:t xml:space="preserve"> </w:t>
      </w:r>
    </w:p>
    <w:p w14:paraId="0B5B840B" w14:textId="5C7081CA" w:rsidR="00572199" w:rsidRPr="0073255A" w:rsidRDefault="00243C07" w:rsidP="00572199">
      <w:pPr>
        <w:pStyle w:val="ListParagraph"/>
        <w:numPr>
          <w:ilvl w:val="0"/>
          <w:numId w:val="6"/>
        </w:numPr>
        <w:rPr>
          <w:rFonts w:eastAsia="Calibri" w:cs="Arial"/>
          <w:bCs/>
          <w:color w:val="000000"/>
          <w:sz w:val="22"/>
          <w:szCs w:val="22"/>
        </w:rPr>
      </w:pPr>
      <w:bookmarkStart w:id="3" w:name="OLE_LINK11"/>
      <w:bookmarkStart w:id="4" w:name="OLE_LINK12"/>
      <w:r w:rsidRPr="0073255A">
        <w:rPr>
          <w:rFonts w:eastAsia="Calibri" w:cs="Arial"/>
          <w:bCs/>
          <w:color w:val="000000"/>
          <w:sz w:val="22"/>
          <w:szCs w:val="22"/>
        </w:rPr>
        <w:t>Stop EEG recording when this script is done.</w:t>
      </w:r>
    </w:p>
    <w:p w14:paraId="2515F5CA" w14:textId="63301BEA" w:rsidR="00572199" w:rsidRPr="0073255A" w:rsidRDefault="00572199" w:rsidP="00243C07">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bookmarkEnd w:id="3"/>
    <w:bookmarkEnd w:id="4"/>
    <w:p w14:paraId="4673FB9C" w14:textId="0E76482A" w:rsidR="00C83D16" w:rsidRPr="0073255A" w:rsidRDefault="00C83D16" w:rsidP="00C83D16">
      <w:pPr>
        <w:rPr>
          <w:rFonts w:eastAsia="Calibri" w:cs="Arial"/>
          <w:bCs/>
          <w:color w:val="000000"/>
          <w:sz w:val="22"/>
          <w:szCs w:val="22"/>
        </w:rPr>
      </w:pPr>
    </w:p>
    <w:p w14:paraId="4BA3B4ED" w14:textId="01BAF3F0" w:rsidR="0072370C" w:rsidRPr="0073255A" w:rsidRDefault="0072370C" w:rsidP="0072370C">
      <w:pPr>
        <w:rPr>
          <w:rFonts w:eastAsia="Calibri" w:cs="Arial"/>
          <w:bCs/>
          <w:color w:val="000000"/>
          <w:sz w:val="22"/>
          <w:szCs w:val="22"/>
        </w:rPr>
      </w:pPr>
      <w:bookmarkStart w:id="5" w:name="OLE_LINK1"/>
      <w:bookmarkStart w:id="6" w:name="OLE_LINK2"/>
      <w:r w:rsidRPr="0073255A">
        <w:rPr>
          <w:rFonts w:eastAsia="Calibri" w:cs="Arial"/>
          <w:bCs/>
          <w:noProof/>
          <w:color w:val="000000"/>
          <w:sz w:val="22"/>
          <w:szCs w:val="22"/>
          <w:lang w:val="en-GB"/>
        </w:rPr>
        <w:drawing>
          <wp:anchor distT="0" distB="0" distL="114300" distR="114300" simplePos="0" relativeHeight="251667456" behindDoc="0" locked="0" layoutInCell="1" allowOverlap="1" wp14:anchorId="178D7CF8" wp14:editId="1C9C9214">
            <wp:simplePos x="0" y="0"/>
            <wp:positionH relativeFrom="column">
              <wp:posOffset>878578</wp:posOffset>
            </wp:positionH>
            <wp:positionV relativeFrom="paragraph">
              <wp:posOffset>98623</wp:posOffset>
            </wp:positionV>
            <wp:extent cx="1145150" cy="61801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45150" cy="618017"/>
                    </a:xfrm>
                    <a:prstGeom prst="rect">
                      <a:avLst/>
                    </a:prstGeom>
                  </pic:spPr>
                </pic:pic>
              </a:graphicData>
            </a:graphic>
            <wp14:sizeRelH relativeFrom="page">
              <wp14:pctWidth>0</wp14:pctWidth>
            </wp14:sizeRelH>
            <wp14:sizeRelV relativeFrom="page">
              <wp14:pctHeight>0</wp14:pctHeight>
            </wp14:sizeRelV>
          </wp:anchor>
        </w:drawing>
      </w:r>
      <w:r w:rsidRPr="0073255A">
        <w:rPr>
          <w:rFonts w:eastAsia="Calibri" w:cs="Arial"/>
          <w:b/>
          <w:bCs/>
          <w:noProof/>
          <w:color w:val="000000"/>
          <w:sz w:val="22"/>
          <w:szCs w:val="22"/>
          <w:lang w:val="en-GB"/>
        </w:rPr>
        <w:drawing>
          <wp:anchor distT="0" distB="0" distL="114300" distR="114300" simplePos="0" relativeHeight="251669504" behindDoc="0" locked="0" layoutInCell="1" allowOverlap="1" wp14:anchorId="28953103" wp14:editId="48C82D8E">
            <wp:simplePos x="0" y="0"/>
            <wp:positionH relativeFrom="column">
              <wp:posOffset>2108917</wp:posOffset>
            </wp:positionH>
            <wp:positionV relativeFrom="paragraph">
              <wp:posOffset>1322</wp:posOffset>
            </wp:positionV>
            <wp:extent cx="3023235" cy="802643"/>
            <wp:effectExtent l="0" t="0" r="0" b="101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23235" cy="802643"/>
                    </a:xfrm>
                    <a:prstGeom prst="rect">
                      <a:avLst/>
                    </a:prstGeom>
                  </pic:spPr>
                </pic:pic>
              </a:graphicData>
            </a:graphic>
            <wp14:sizeRelH relativeFrom="page">
              <wp14:pctWidth>0</wp14:pctWidth>
            </wp14:sizeRelH>
            <wp14:sizeRelV relativeFrom="page">
              <wp14:pctHeight>0</wp14:pctHeight>
            </wp14:sizeRelV>
          </wp:anchor>
        </w:drawing>
      </w:r>
    </w:p>
    <w:bookmarkEnd w:id="5"/>
    <w:bookmarkEnd w:id="6"/>
    <w:p w14:paraId="1490DBA3" w14:textId="1DD7FABD" w:rsidR="00C83D16" w:rsidRPr="0073255A" w:rsidRDefault="00C83D16" w:rsidP="00C83D16">
      <w:pPr>
        <w:rPr>
          <w:rFonts w:eastAsia="Calibri" w:cs="Arial"/>
          <w:bCs/>
          <w:color w:val="000000"/>
          <w:sz w:val="22"/>
          <w:szCs w:val="22"/>
        </w:rPr>
      </w:pPr>
    </w:p>
    <w:p w14:paraId="6D5B369E" w14:textId="77777777" w:rsidR="0072370C" w:rsidRPr="0073255A" w:rsidRDefault="0072370C" w:rsidP="00C83D16">
      <w:pPr>
        <w:rPr>
          <w:rFonts w:eastAsia="Calibri" w:cs="Arial"/>
          <w:bCs/>
          <w:color w:val="000000"/>
          <w:sz w:val="22"/>
          <w:szCs w:val="22"/>
        </w:rPr>
      </w:pPr>
    </w:p>
    <w:p w14:paraId="5C862E9D" w14:textId="77777777" w:rsidR="0072370C" w:rsidRPr="0073255A" w:rsidRDefault="0072370C" w:rsidP="00C83D16">
      <w:pPr>
        <w:rPr>
          <w:rFonts w:eastAsia="Calibri" w:cs="Arial"/>
          <w:bCs/>
          <w:color w:val="000000"/>
          <w:sz w:val="22"/>
          <w:szCs w:val="22"/>
        </w:rPr>
      </w:pPr>
    </w:p>
    <w:p w14:paraId="22B7178D" w14:textId="77777777" w:rsidR="0072370C" w:rsidRPr="0073255A" w:rsidRDefault="0072370C" w:rsidP="00C83D16">
      <w:pPr>
        <w:rPr>
          <w:rFonts w:eastAsia="Calibri" w:cs="Arial"/>
          <w:bCs/>
          <w:color w:val="000000"/>
          <w:sz w:val="22"/>
          <w:szCs w:val="22"/>
        </w:rPr>
      </w:pPr>
    </w:p>
    <w:p w14:paraId="019E7EDC" w14:textId="77777777" w:rsidR="00213C2F" w:rsidRDefault="00213C2F" w:rsidP="00213C2F">
      <w:pPr>
        <w:rPr>
          <w:rFonts w:eastAsia="Calibri" w:cs="Arial"/>
          <w:bCs/>
          <w:color w:val="000000"/>
          <w:sz w:val="22"/>
          <w:szCs w:val="22"/>
        </w:rPr>
      </w:pPr>
    </w:p>
    <w:p w14:paraId="3B4A1B21" w14:textId="06252516" w:rsidR="00DB2B2C" w:rsidRPr="00DB2B2C" w:rsidRDefault="00DB2B2C" w:rsidP="00DB2B2C">
      <w:pPr>
        <w:rPr>
          <w:rFonts w:eastAsia="Calibri" w:cs="Arial"/>
          <w:bCs/>
          <w:color w:val="000000"/>
          <w:sz w:val="22"/>
          <w:szCs w:val="22"/>
        </w:rPr>
      </w:pPr>
      <w:r>
        <w:rPr>
          <w:rFonts w:eastAsia="Calibri" w:cs="Arial"/>
          <w:bCs/>
          <w:color w:val="000000"/>
          <w:sz w:val="22"/>
          <w:szCs w:val="22"/>
        </w:rPr>
        <w:t>Tell the participant to feel free to take breaks whenever they see “</w:t>
      </w:r>
      <w:r w:rsidRPr="00DB2B2C">
        <w:rPr>
          <w:rFonts w:eastAsia="Calibri" w:cs="Arial"/>
          <w:bCs/>
          <w:color w:val="000000"/>
          <w:sz w:val="22"/>
          <w:szCs w:val="22"/>
        </w:rPr>
        <w:t>'Press a</w:t>
      </w:r>
      <w:r>
        <w:rPr>
          <w:rFonts w:eastAsia="Calibri" w:cs="Arial"/>
          <w:bCs/>
          <w:color w:val="000000"/>
          <w:sz w:val="22"/>
          <w:szCs w:val="22"/>
        </w:rPr>
        <w:t xml:space="preserve">ny key to start the next block.” </w:t>
      </w:r>
    </w:p>
    <w:p w14:paraId="0CFD03FB" w14:textId="77777777" w:rsidR="00DB2B2C" w:rsidRPr="0073255A" w:rsidRDefault="00DB2B2C" w:rsidP="00213C2F">
      <w:pPr>
        <w:rPr>
          <w:rFonts w:eastAsia="Calibri" w:cs="Arial"/>
          <w:bCs/>
          <w:color w:val="000000"/>
          <w:sz w:val="22"/>
          <w:szCs w:val="22"/>
        </w:rPr>
      </w:pPr>
    </w:p>
    <w:p w14:paraId="38757273" w14:textId="1E5A00BD" w:rsidR="00213C2F" w:rsidRPr="0073255A" w:rsidRDefault="00213C2F" w:rsidP="00213C2F">
      <w:pPr>
        <w:rPr>
          <w:rFonts w:eastAsia="Calibri" w:cs="Arial"/>
          <w:bCs/>
          <w:color w:val="000000"/>
          <w:sz w:val="22"/>
          <w:szCs w:val="22"/>
        </w:rPr>
      </w:pPr>
      <w:r w:rsidRPr="0073255A">
        <w:rPr>
          <w:rFonts w:eastAsia="Calibri" w:cs="Arial"/>
          <w:bCs/>
          <w:color w:val="000000"/>
          <w:sz w:val="22"/>
          <w:szCs w:val="22"/>
        </w:rPr>
        <w:t xml:space="preserve">Run </w:t>
      </w:r>
      <w:r w:rsidR="00A07F84" w:rsidRPr="00EC1481">
        <w:rPr>
          <w:rFonts w:eastAsia="Calibri" w:cs="Arial"/>
          <w:b/>
          <w:bCs/>
          <w:color w:val="000000"/>
          <w:sz w:val="22"/>
          <w:szCs w:val="22"/>
        </w:rPr>
        <w:t>runFXC</w:t>
      </w:r>
      <w:r w:rsidRPr="0073255A">
        <w:rPr>
          <w:rFonts w:eastAsia="Calibri" w:cs="Arial"/>
          <w:bCs/>
          <w:color w:val="000000"/>
          <w:sz w:val="22"/>
          <w:szCs w:val="22"/>
        </w:rPr>
        <w:t xml:space="preserve"> script</w:t>
      </w:r>
      <w:r w:rsidR="00F444DD">
        <w:rPr>
          <w:rFonts w:eastAsia="Calibri" w:cs="Arial"/>
          <w:bCs/>
          <w:color w:val="000000"/>
          <w:sz w:val="22"/>
          <w:szCs w:val="22"/>
        </w:rPr>
        <w:t xml:space="preserve"> (this script</w:t>
      </w:r>
      <w:r w:rsidR="00F444DD" w:rsidRPr="00F444DD">
        <w:rPr>
          <w:rFonts w:eastAsia="Calibri" w:cs="Arial"/>
          <w:bCs/>
          <w:color w:val="000000"/>
          <w:sz w:val="22"/>
          <w:szCs w:val="22"/>
        </w:rPr>
        <w:t xml:space="preserve"> lasts about 40-60 minutes</w:t>
      </w:r>
      <w:r w:rsidR="00F444DD">
        <w:rPr>
          <w:rFonts w:eastAsia="Calibri" w:cs="Arial"/>
          <w:bCs/>
          <w:color w:val="000000"/>
          <w:sz w:val="22"/>
          <w:szCs w:val="22"/>
        </w:rPr>
        <w:t>)</w:t>
      </w:r>
    </w:p>
    <w:p w14:paraId="0CB465EC" w14:textId="77777777" w:rsidR="00213C2F" w:rsidRPr="0073255A" w:rsidRDefault="00213C2F" w:rsidP="00213C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the green arrow man icon (EDITOR panel) in MATLAB to run the study (see screenshots below).</w:t>
      </w:r>
    </w:p>
    <w:p w14:paraId="7FB6B9E4" w14:textId="77777777" w:rsidR="00213C2F" w:rsidRPr="0073255A" w:rsidRDefault="00213C2F" w:rsidP="006A5AA1">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If a window pops up and says something about current folder and MATLAB path, click </w:t>
      </w:r>
      <w:r w:rsidRPr="0073255A">
        <w:rPr>
          <w:rFonts w:eastAsia="Calibri" w:cs="Arial"/>
          <w:b/>
          <w:bCs/>
          <w:color w:val="000000"/>
          <w:sz w:val="22"/>
          <w:szCs w:val="22"/>
        </w:rPr>
        <w:t>Change Folder.</w:t>
      </w:r>
    </w:p>
    <w:p w14:paraId="63E52195" w14:textId="52D4AECA" w:rsidR="00947190" w:rsidRDefault="00A07F84" w:rsidP="00947190">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A popup dialog will ask you to provide the participant ID (enter 1, 2, 3, 4, etc.).</w:t>
      </w:r>
    </w:p>
    <w:p w14:paraId="3DB1A6F1" w14:textId="5DA44C29" w:rsidR="00C85849" w:rsidRPr="00F444DD" w:rsidRDefault="00C85849" w:rsidP="00F444DD">
      <w:pPr>
        <w:pStyle w:val="ListParagraph"/>
        <w:numPr>
          <w:ilvl w:val="0"/>
          <w:numId w:val="6"/>
        </w:numPr>
        <w:rPr>
          <w:rFonts w:eastAsia="Calibri" w:cs="Arial"/>
          <w:bCs/>
          <w:color w:val="000000"/>
          <w:sz w:val="22"/>
          <w:szCs w:val="22"/>
        </w:rPr>
      </w:pPr>
      <w:bookmarkStart w:id="7" w:name="OLE_LINK7"/>
      <w:bookmarkStart w:id="8" w:name="OLE_LINK8"/>
      <w:r w:rsidRPr="00F444DD">
        <w:rPr>
          <w:rFonts w:eastAsia="Calibri" w:cs="Arial"/>
          <w:bCs/>
          <w:color w:val="000000"/>
          <w:sz w:val="22"/>
          <w:szCs w:val="22"/>
        </w:rPr>
        <w:t>The eye tracker computer monitor will flash once (really quickly</w:t>
      </w:r>
      <w:r w:rsidR="004D313F" w:rsidRPr="00F444DD">
        <w:rPr>
          <w:rFonts w:eastAsia="Calibri" w:cs="Arial"/>
          <w:bCs/>
          <w:color w:val="000000"/>
          <w:sz w:val="22"/>
          <w:szCs w:val="22"/>
        </w:rPr>
        <w:t>!</w:t>
      </w:r>
      <w:r w:rsidRPr="00F444DD">
        <w:rPr>
          <w:rFonts w:eastAsia="Calibri" w:cs="Arial"/>
          <w:bCs/>
          <w:color w:val="000000"/>
          <w:sz w:val="22"/>
          <w:szCs w:val="22"/>
        </w:rPr>
        <w:t>) and the presen</w:t>
      </w:r>
      <w:r w:rsidR="00033A08" w:rsidRPr="00F444DD">
        <w:rPr>
          <w:rFonts w:eastAsia="Calibri" w:cs="Arial"/>
          <w:bCs/>
          <w:color w:val="000000"/>
          <w:sz w:val="22"/>
          <w:szCs w:val="22"/>
        </w:rPr>
        <w:t>t</w:t>
      </w:r>
      <w:r w:rsidRPr="00F444DD">
        <w:rPr>
          <w:rFonts w:eastAsia="Calibri" w:cs="Arial"/>
          <w:bCs/>
          <w:color w:val="000000"/>
          <w:sz w:val="22"/>
          <w:szCs w:val="22"/>
        </w:rPr>
        <w:t xml:space="preserve">ation display will </w:t>
      </w:r>
      <w:r w:rsidR="000D355E" w:rsidRPr="00F444DD">
        <w:rPr>
          <w:rFonts w:eastAsia="Calibri" w:cs="Arial"/>
          <w:bCs/>
          <w:color w:val="000000"/>
          <w:sz w:val="22"/>
          <w:szCs w:val="22"/>
        </w:rPr>
        <w:t>be</w:t>
      </w:r>
      <w:r w:rsidR="004D313F" w:rsidRPr="00F444DD">
        <w:rPr>
          <w:rFonts w:eastAsia="Calibri" w:cs="Arial"/>
          <w:bCs/>
          <w:color w:val="000000"/>
          <w:sz w:val="22"/>
          <w:szCs w:val="22"/>
        </w:rPr>
        <w:t xml:space="preserve"> black</w:t>
      </w:r>
      <w:r w:rsidR="00DE13F1" w:rsidRPr="00F444DD">
        <w:rPr>
          <w:rFonts w:eastAsia="Calibri" w:cs="Arial"/>
          <w:bCs/>
          <w:color w:val="000000"/>
          <w:sz w:val="22"/>
          <w:szCs w:val="22"/>
        </w:rPr>
        <w:t>, which is telling you we’re in eye-tracker calibration mode.</w:t>
      </w:r>
      <w:bookmarkEnd w:id="7"/>
      <w:bookmarkEnd w:id="8"/>
    </w:p>
    <w:p w14:paraId="65555F90" w14:textId="38BF3A52" w:rsidR="00947190" w:rsidRPr="0073255A" w:rsidRDefault="00947190" w:rsidP="00947190">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Calibrate the eye tracker. Refer to eye tracker manual</w:t>
      </w:r>
      <w:r w:rsidR="00C85849" w:rsidRPr="0073255A">
        <w:rPr>
          <w:rFonts w:eastAsia="Calibri" w:cs="Arial"/>
          <w:bCs/>
          <w:color w:val="000000"/>
          <w:sz w:val="22"/>
          <w:szCs w:val="22"/>
        </w:rPr>
        <w:t>.</w:t>
      </w:r>
      <w:r w:rsidR="00836E1D" w:rsidRPr="0073255A">
        <w:rPr>
          <w:rFonts w:eastAsia="Calibri" w:cs="Arial"/>
          <w:bCs/>
          <w:color w:val="000000"/>
          <w:sz w:val="22"/>
          <w:szCs w:val="22"/>
        </w:rPr>
        <w:tab/>
      </w:r>
    </w:p>
    <w:p w14:paraId="285C6A0A" w14:textId="5108E209" w:rsidR="00FA3558" w:rsidRPr="0073255A" w:rsidRDefault="00836E1D" w:rsidP="000674EC">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Essentially, click auto-threshold</w:t>
      </w:r>
      <w:r w:rsidR="007A5378">
        <w:rPr>
          <w:rFonts w:eastAsia="Calibri" w:cs="Arial"/>
          <w:bCs/>
          <w:color w:val="000000"/>
          <w:sz w:val="22"/>
          <w:szCs w:val="22"/>
        </w:rPr>
        <w:t xml:space="preserve"> (A)</w:t>
      </w:r>
      <w:r w:rsidRPr="0073255A">
        <w:rPr>
          <w:rFonts w:eastAsia="Calibri" w:cs="Arial"/>
          <w:bCs/>
          <w:color w:val="000000"/>
          <w:sz w:val="22"/>
          <w:szCs w:val="22"/>
        </w:rPr>
        <w:t>, make minor changes to PUPIL and CR values, calibrate</w:t>
      </w:r>
      <w:r w:rsidR="00721292">
        <w:rPr>
          <w:rFonts w:eastAsia="Calibri" w:cs="Arial"/>
          <w:bCs/>
          <w:color w:val="000000"/>
          <w:sz w:val="22"/>
          <w:szCs w:val="22"/>
        </w:rPr>
        <w:t xml:space="preserve"> (C)</w:t>
      </w:r>
      <w:r w:rsidRPr="0073255A">
        <w:rPr>
          <w:rFonts w:eastAsia="Calibri" w:cs="Arial"/>
          <w:bCs/>
          <w:color w:val="000000"/>
          <w:sz w:val="22"/>
          <w:szCs w:val="22"/>
        </w:rPr>
        <w:t>, and validate</w:t>
      </w:r>
      <w:r w:rsidR="00721292">
        <w:rPr>
          <w:rFonts w:eastAsia="Calibri" w:cs="Arial"/>
          <w:bCs/>
          <w:color w:val="000000"/>
          <w:sz w:val="22"/>
          <w:szCs w:val="22"/>
        </w:rPr>
        <w:t xml:space="preserve"> (V)</w:t>
      </w:r>
      <w:r w:rsidRPr="0073255A">
        <w:rPr>
          <w:rFonts w:eastAsia="Calibri" w:cs="Arial"/>
          <w:bCs/>
          <w:color w:val="000000"/>
          <w:sz w:val="22"/>
          <w:szCs w:val="22"/>
        </w:rPr>
        <w:t xml:space="preserve">. </w:t>
      </w:r>
    </w:p>
    <w:p w14:paraId="27DAFDE3" w14:textId="42E09225" w:rsidR="00836E1D" w:rsidRDefault="00836E1D" w:rsidP="000674EC">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Then click </w:t>
      </w:r>
      <w:r w:rsidR="00955C08">
        <w:rPr>
          <w:rFonts w:eastAsia="Calibri" w:cs="Arial"/>
          <w:bCs/>
          <w:color w:val="000000"/>
          <w:sz w:val="22"/>
          <w:szCs w:val="22"/>
        </w:rPr>
        <w:t>Exit Setup (or press Escape) to begin experiment.</w:t>
      </w:r>
    </w:p>
    <w:p w14:paraId="643B7A36" w14:textId="77777777" w:rsidR="00E8620E" w:rsidRDefault="00E8620E" w:rsidP="00E8620E">
      <w:pPr>
        <w:rPr>
          <w:rFonts w:eastAsia="Calibri" w:cs="Arial"/>
          <w:bCs/>
          <w:color w:val="000000"/>
          <w:sz w:val="22"/>
          <w:szCs w:val="22"/>
        </w:rPr>
      </w:pPr>
    </w:p>
    <w:p w14:paraId="6FC44C04" w14:textId="77777777" w:rsidR="00E8620E" w:rsidRPr="0073255A" w:rsidRDefault="00E8620E" w:rsidP="00E8620E">
      <w:pPr>
        <w:pStyle w:val="ListParagraph"/>
        <w:ind w:left="0"/>
        <w:rPr>
          <w:rFonts w:eastAsia="Calibri" w:cs="Arial"/>
          <w:bCs/>
          <w:color w:val="000000"/>
          <w:sz w:val="22"/>
          <w:szCs w:val="22"/>
        </w:rPr>
      </w:pPr>
      <w:r w:rsidRPr="0073255A">
        <w:rPr>
          <w:rFonts w:eastAsia="Calibri" w:cs="Arial"/>
          <w:bCs/>
          <w:color w:val="000000"/>
          <w:sz w:val="22"/>
          <w:szCs w:val="22"/>
        </w:rPr>
        <w:lastRenderedPageBreak/>
        <w:t>Start ASA EEG recording</w:t>
      </w:r>
      <w:r>
        <w:rPr>
          <w:rFonts w:eastAsia="Calibri" w:cs="Arial"/>
          <w:bCs/>
          <w:color w:val="000000"/>
          <w:sz w:val="22"/>
          <w:szCs w:val="22"/>
        </w:rPr>
        <w:t xml:space="preserve"> (Script/task 2: </w:t>
      </w:r>
      <w:r w:rsidRPr="00AE01F8">
        <w:rPr>
          <w:rFonts w:eastAsia="Calibri" w:cs="Arial"/>
          <w:b/>
          <w:bCs/>
          <w:color w:val="000000"/>
          <w:sz w:val="22"/>
          <w:szCs w:val="22"/>
        </w:rPr>
        <w:t>runFXC</w:t>
      </w:r>
      <w:r w:rsidRPr="0073255A">
        <w:rPr>
          <w:rFonts w:eastAsia="Calibri" w:cs="Arial"/>
          <w:bCs/>
          <w:color w:val="000000"/>
          <w:sz w:val="22"/>
          <w:szCs w:val="22"/>
        </w:rPr>
        <w:t xml:space="preserve">; e.g., </w:t>
      </w:r>
      <w:r>
        <w:rPr>
          <w:rFonts w:eastAsia="Calibri" w:cs="Arial"/>
          <w:bCs/>
          <w:color w:val="000000"/>
          <w:sz w:val="22"/>
          <w:szCs w:val="22"/>
        </w:rPr>
        <w:t xml:space="preserve">ASA: </w:t>
      </w:r>
      <w:r w:rsidRPr="0073255A">
        <w:rPr>
          <w:rFonts w:eastAsia="Calibri" w:cs="Arial"/>
          <w:b/>
          <w:bCs/>
          <w:color w:val="000000"/>
          <w:sz w:val="22"/>
          <w:szCs w:val="22"/>
        </w:rPr>
        <w:t>HauseEfficacy001.cnt</w:t>
      </w:r>
      <w:r w:rsidRPr="0073255A">
        <w:rPr>
          <w:rFonts w:eastAsia="Calibri" w:cs="Arial"/>
          <w:bCs/>
          <w:color w:val="000000"/>
          <w:sz w:val="22"/>
          <w:szCs w:val="22"/>
        </w:rPr>
        <w:t xml:space="preserve">). </w:t>
      </w:r>
    </w:p>
    <w:p w14:paraId="58A52864" w14:textId="15979486" w:rsidR="00E8620E" w:rsidRPr="0073255A" w:rsidRDefault="00E8620E" w:rsidP="00E8620E">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Open a new ASA recording session and prepare it for the </w:t>
      </w:r>
      <w:r w:rsidR="00EE0DFB">
        <w:rPr>
          <w:rFonts w:eastAsia="Calibri" w:cs="Arial"/>
          <w:bCs/>
          <w:color w:val="000000"/>
          <w:sz w:val="22"/>
          <w:szCs w:val="22"/>
        </w:rPr>
        <w:t>runFXC</w:t>
      </w:r>
      <w:r w:rsidRPr="0073255A">
        <w:rPr>
          <w:rFonts w:eastAsia="Calibri" w:cs="Arial"/>
          <w:bCs/>
          <w:color w:val="000000"/>
          <w:sz w:val="22"/>
          <w:szCs w:val="22"/>
        </w:rPr>
        <w:t>.</w:t>
      </w:r>
    </w:p>
    <w:p w14:paraId="530B76BE" w14:textId="77777777" w:rsidR="00E8620E" w:rsidRDefault="00E8620E" w:rsidP="00E8620E">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On the EEG computer, return to the window with 'Check Impedances,' 'Show EEG,' and 'Proceed' on it.</w:t>
      </w:r>
    </w:p>
    <w:p w14:paraId="313BD233" w14:textId="77777777" w:rsidR="00C26168" w:rsidRDefault="00C26168" w:rsidP="00C26168">
      <w:pPr>
        <w:rPr>
          <w:rFonts w:eastAsia="Calibri" w:cs="Arial"/>
          <w:bCs/>
          <w:color w:val="000000"/>
          <w:sz w:val="22"/>
          <w:szCs w:val="22"/>
        </w:rPr>
      </w:pPr>
    </w:p>
    <w:p w14:paraId="3FD76904" w14:textId="13ED8DF9" w:rsidR="00C26168" w:rsidRDefault="00C26168" w:rsidP="00C26168">
      <w:pPr>
        <w:rPr>
          <w:rFonts w:eastAsia="Calibri" w:cs="Arial"/>
          <w:bCs/>
          <w:color w:val="000000"/>
          <w:sz w:val="22"/>
          <w:szCs w:val="22"/>
        </w:rPr>
      </w:pPr>
      <w:r>
        <w:rPr>
          <w:rFonts w:eastAsia="Calibri" w:cs="Arial"/>
          <w:bCs/>
          <w:color w:val="000000"/>
          <w:sz w:val="22"/>
          <w:szCs w:val="22"/>
        </w:rPr>
        <w:t>Three practice blocks (no EEG and no eye-tracking)</w:t>
      </w:r>
    </w:p>
    <w:p w14:paraId="3C6AC17A" w14:textId="3B1EE882" w:rsidR="00C26168" w:rsidRPr="00C26168" w:rsidRDefault="00CE4F99" w:rsidP="00C26168">
      <w:pPr>
        <w:pStyle w:val="ListParagraph"/>
        <w:numPr>
          <w:ilvl w:val="0"/>
          <w:numId w:val="6"/>
        </w:numPr>
        <w:rPr>
          <w:rFonts w:eastAsia="Calibri" w:cs="Arial"/>
          <w:bCs/>
          <w:color w:val="000000"/>
          <w:sz w:val="22"/>
          <w:szCs w:val="22"/>
        </w:rPr>
      </w:pPr>
      <w:r>
        <w:rPr>
          <w:rFonts w:eastAsia="Calibri" w:cs="Arial"/>
          <w:bCs/>
          <w:color w:val="000000"/>
          <w:sz w:val="22"/>
          <w:szCs w:val="22"/>
        </w:rPr>
        <w:t>Whenever you see “</w:t>
      </w:r>
      <w:r w:rsidRPr="00CE4F99">
        <w:rPr>
          <w:rFonts w:eastAsia="Calibri" w:cs="Arial"/>
          <w:bCs/>
          <w:color w:val="000000"/>
          <w:sz w:val="22"/>
          <w:szCs w:val="22"/>
        </w:rPr>
        <w:t>You have finished this practice. Please get the experimenter</w:t>
      </w:r>
      <w:r>
        <w:rPr>
          <w:rFonts w:eastAsia="Calibri" w:cs="Arial"/>
          <w:bCs/>
          <w:color w:val="000000"/>
          <w:sz w:val="22"/>
          <w:szCs w:val="22"/>
        </w:rPr>
        <w:t xml:space="preserve">,” </w:t>
      </w:r>
      <w:r w:rsidR="00912C82">
        <w:rPr>
          <w:rFonts w:eastAsia="Calibri" w:cs="Arial"/>
          <w:bCs/>
          <w:color w:val="000000"/>
          <w:sz w:val="22"/>
          <w:szCs w:val="22"/>
        </w:rPr>
        <w:t>press Space on the keyboard to proceed.</w:t>
      </w:r>
    </w:p>
    <w:p w14:paraId="6F00B7EA" w14:textId="77777777" w:rsidR="00C26168" w:rsidRDefault="00C26168" w:rsidP="00C26168">
      <w:pPr>
        <w:rPr>
          <w:rFonts w:eastAsia="Calibri" w:cs="Arial"/>
          <w:bCs/>
          <w:color w:val="000000"/>
          <w:sz w:val="22"/>
          <w:szCs w:val="22"/>
        </w:rPr>
      </w:pPr>
    </w:p>
    <w:p w14:paraId="17A05D87" w14:textId="10706D21" w:rsidR="00366E3D" w:rsidRDefault="00912C82" w:rsidP="00366E3D">
      <w:pPr>
        <w:rPr>
          <w:rFonts w:eastAsia="Calibri" w:cs="Arial"/>
          <w:bCs/>
          <w:color w:val="000000"/>
          <w:sz w:val="22"/>
          <w:szCs w:val="22"/>
        </w:rPr>
      </w:pPr>
      <w:r>
        <w:rPr>
          <w:rFonts w:eastAsia="Calibri" w:cs="Arial"/>
          <w:bCs/>
          <w:color w:val="000000"/>
          <w:sz w:val="22"/>
          <w:szCs w:val="22"/>
        </w:rPr>
        <w:t xml:space="preserve">Before you begin the first </w:t>
      </w:r>
      <w:r w:rsidR="00D2639F">
        <w:rPr>
          <w:rFonts w:eastAsia="Calibri" w:cs="Arial"/>
          <w:bCs/>
          <w:color w:val="000000"/>
          <w:sz w:val="22"/>
          <w:szCs w:val="22"/>
        </w:rPr>
        <w:t>ACTUAL</w:t>
      </w:r>
      <w:r>
        <w:rPr>
          <w:rFonts w:eastAsia="Calibri" w:cs="Arial"/>
          <w:bCs/>
          <w:color w:val="000000"/>
          <w:sz w:val="22"/>
          <w:szCs w:val="22"/>
        </w:rPr>
        <w:t xml:space="preserve"> block...</w:t>
      </w:r>
    </w:p>
    <w:p w14:paraId="593D2E16" w14:textId="5F47D3B8" w:rsidR="00955C08" w:rsidRPr="00366E3D" w:rsidRDefault="00366E3D" w:rsidP="00366E3D">
      <w:pPr>
        <w:pStyle w:val="ListParagraph"/>
        <w:numPr>
          <w:ilvl w:val="0"/>
          <w:numId w:val="6"/>
        </w:numPr>
        <w:rPr>
          <w:rFonts w:eastAsia="Calibri" w:cs="Arial"/>
          <w:bCs/>
          <w:color w:val="000000"/>
          <w:sz w:val="22"/>
          <w:szCs w:val="22"/>
        </w:rPr>
      </w:pPr>
      <w:r w:rsidRPr="00366E3D">
        <w:rPr>
          <w:rFonts w:eastAsia="Calibri" w:cs="Arial"/>
          <w:bCs/>
          <w:color w:val="000000"/>
          <w:sz w:val="22"/>
          <w:szCs w:val="22"/>
        </w:rPr>
        <w:t>There are 8 blocks (75 Stroop trials each) and you’ll re-calibrate the participant’s eyes before every block</w:t>
      </w:r>
      <w:r w:rsidR="00955C08" w:rsidRPr="00366E3D">
        <w:rPr>
          <w:rFonts w:eastAsia="Calibri" w:cs="Arial"/>
          <w:bCs/>
          <w:color w:val="000000"/>
          <w:sz w:val="22"/>
          <w:szCs w:val="22"/>
        </w:rPr>
        <w:t xml:space="preserve"> (</w:t>
      </w:r>
      <w:r>
        <w:rPr>
          <w:rFonts w:eastAsia="Calibri" w:cs="Arial"/>
          <w:bCs/>
          <w:color w:val="000000"/>
          <w:sz w:val="22"/>
          <w:szCs w:val="22"/>
        </w:rPr>
        <w:t xml:space="preserve">you’ll see a </w:t>
      </w:r>
      <w:r w:rsidR="00955C08" w:rsidRPr="00366E3D">
        <w:rPr>
          <w:rFonts w:eastAsia="Calibri" w:cs="Arial"/>
          <w:bCs/>
          <w:color w:val="000000"/>
          <w:sz w:val="22"/>
          <w:szCs w:val="22"/>
        </w:rPr>
        <w:t>blank screen on the presentation computer; eye-tracking display should</w:t>
      </w:r>
      <w:r w:rsidR="003A6C56">
        <w:rPr>
          <w:rFonts w:eastAsia="Calibri" w:cs="Arial"/>
          <w:bCs/>
          <w:color w:val="000000"/>
          <w:sz w:val="22"/>
          <w:szCs w:val="22"/>
        </w:rPr>
        <w:t xml:space="preserve"> also</w:t>
      </w:r>
      <w:r w:rsidR="00955C08" w:rsidRPr="00366E3D">
        <w:rPr>
          <w:rFonts w:eastAsia="Calibri" w:cs="Arial"/>
          <w:bCs/>
          <w:color w:val="000000"/>
          <w:sz w:val="22"/>
          <w:szCs w:val="22"/>
        </w:rPr>
        <w:t xml:space="preserve"> flash). </w:t>
      </w:r>
    </w:p>
    <w:p w14:paraId="6727C247" w14:textId="0FC7E5DB" w:rsidR="00955C08" w:rsidRDefault="00955C08" w:rsidP="00912C82">
      <w:pPr>
        <w:pStyle w:val="ListParagraph"/>
        <w:numPr>
          <w:ilvl w:val="0"/>
          <w:numId w:val="6"/>
        </w:numPr>
        <w:rPr>
          <w:rFonts w:eastAsia="Calibri" w:cs="Arial"/>
          <w:bCs/>
          <w:color w:val="000000"/>
          <w:sz w:val="22"/>
          <w:szCs w:val="22"/>
        </w:rPr>
      </w:pPr>
      <w:r>
        <w:rPr>
          <w:rFonts w:eastAsia="Calibri" w:cs="Arial"/>
          <w:bCs/>
          <w:color w:val="000000"/>
          <w:sz w:val="22"/>
          <w:szCs w:val="22"/>
        </w:rPr>
        <w:t>Start ASA EEG recording on the EEG computer (make sure it’s HauseEfficacy001.cnt and so on).</w:t>
      </w:r>
    </w:p>
    <w:p w14:paraId="4C85BC25" w14:textId="77777777" w:rsidR="00955C08" w:rsidRPr="0073255A" w:rsidRDefault="00955C08" w:rsidP="00955C08">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At the background you should see the large 'Not Recording'.</w:t>
      </w:r>
    </w:p>
    <w:p w14:paraId="1E1952AF" w14:textId="6635CC0A" w:rsidR="00955C08" w:rsidRPr="00955C08" w:rsidRDefault="00955C08" w:rsidP="00955C08">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Click Proceed. Then click Start. The large 'Not Recording' should disappear, which means you're recording EEG now.</w:t>
      </w:r>
    </w:p>
    <w:p w14:paraId="7088EFE7" w14:textId="78CE8259" w:rsidR="00955C08" w:rsidRDefault="00955C08" w:rsidP="00955C08">
      <w:pPr>
        <w:pStyle w:val="ListParagraph"/>
        <w:numPr>
          <w:ilvl w:val="0"/>
          <w:numId w:val="6"/>
        </w:numPr>
        <w:rPr>
          <w:rFonts w:eastAsia="Calibri" w:cs="Arial"/>
          <w:bCs/>
          <w:color w:val="000000"/>
          <w:sz w:val="22"/>
          <w:szCs w:val="22"/>
        </w:rPr>
      </w:pPr>
      <w:r>
        <w:rPr>
          <w:rFonts w:eastAsia="Calibri" w:cs="Arial"/>
          <w:bCs/>
          <w:color w:val="000000"/>
          <w:sz w:val="22"/>
          <w:szCs w:val="22"/>
        </w:rPr>
        <w:t>Calibrate</w:t>
      </w:r>
      <w:r w:rsidR="00AE2BAA">
        <w:rPr>
          <w:rFonts w:eastAsia="Calibri" w:cs="Arial"/>
          <w:bCs/>
          <w:color w:val="000000"/>
          <w:sz w:val="22"/>
          <w:szCs w:val="22"/>
        </w:rPr>
        <w:t xml:space="preserve"> (C)</w:t>
      </w:r>
      <w:r>
        <w:rPr>
          <w:rFonts w:eastAsia="Calibri" w:cs="Arial"/>
          <w:bCs/>
          <w:color w:val="000000"/>
          <w:sz w:val="22"/>
          <w:szCs w:val="22"/>
        </w:rPr>
        <w:t xml:space="preserve"> and validate</w:t>
      </w:r>
      <w:r w:rsidR="00AE2BAA">
        <w:rPr>
          <w:rFonts w:eastAsia="Calibri" w:cs="Arial"/>
          <w:bCs/>
          <w:color w:val="000000"/>
          <w:sz w:val="22"/>
          <w:szCs w:val="22"/>
        </w:rPr>
        <w:t xml:space="preserve"> (V)</w:t>
      </w:r>
      <w:r>
        <w:rPr>
          <w:rFonts w:eastAsia="Calibri" w:cs="Arial"/>
          <w:bCs/>
          <w:color w:val="000000"/>
          <w:sz w:val="22"/>
          <w:szCs w:val="22"/>
        </w:rPr>
        <w:t xml:space="preserve"> accordingly. </w:t>
      </w:r>
      <w:r w:rsidRPr="0073255A">
        <w:rPr>
          <w:rFonts w:eastAsia="Calibri" w:cs="Arial"/>
          <w:bCs/>
          <w:color w:val="000000"/>
          <w:sz w:val="22"/>
          <w:szCs w:val="22"/>
        </w:rPr>
        <w:t xml:space="preserve">Then click </w:t>
      </w:r>
      <w:r>
        <w:rPr>
          <w:rFonts w:eastAsia="Calibri" w:cs="Arial"/>
          <w:bCs/>
          <w:color w:val="000000"/>
          <w:sz w:val="22"/>
          <w:szCs w:val="22"/>
        </w:rPr>
        <w:t>Exit Setup (or press Escape) to begin experiment.</w:t>
      </w:r>
    </w:p>
    <w:p w14:paraId="2BCAA3A9" w14:textId="77777777" w:rsidR="00912C82" w:rsidRPr="00C26168" w:rsidRDefault="00912C82" w:rsidP="00C26168">
      <w:pPr>
        <w:rPr>
          <w:rFonts w:eastAsia="Calibri" w:cs="Arial"/>
          <w:bCs/>
          <w:color w:val="000000"/>
          <w:sz w:val="22"/>
          <w:szCs w:val="22"/>
        </w:rPr>
      </w:pPr>
    </w:p>
    <w:p w14:paraId="61EE8511" w14:textId="1673C58E" w:rsidR="00366E3D" w:rsidRPr="0073255A" w:rsidRDefault="000A118A" w:rsidP="000A118A">
      <w:pPr>
        <w:rPr>
          <w:rFonts w:eastAsia="Calibri" w:cs="Arial"/>
          <w:bCs/>
          <w:color w:val="000000"/>
          <w:sz w:val="22"/>
          <w:szCs w:val="22"/>
        </w:rPr>
      </w:pPr>
      <w:r w:rsidRPr="0073255A">
        <w:rPr>
          <w:rFonts w:eastAsia="Calibri" w:cs="Arial"/>
          <w:bCs/>
          <w:color w:val="000000"/>
          <w:sz w:val="22"/>
          <w:szCs w:val="22"/>
        </w:rPr>
        <w:t xml:space="preserve">Before each </w:t>
      </w:r>
      <w:r w:rsidR="00C26168">
        <w:rPr>
          <w:rFonts w:eastAsia="Calibri" w:cs="Arial"/>
          <w:bCs/>
          <w:color w:val="000000"/>
          <w:sz w:val="22"/>
          <w:szCs w:val="22"/>
        </w:rPr>
        <w:t xml:space="preserve">ACTUAL </w:t>
      </w:r>
      <w:r w:rsidRPr="0073255A">
        <w:rPr>
          <w:rFonts w:eastAsia="Calibri" w:cs="Arial"/>
          <w:bCs/>
          <w:color w:val="000000"/>
          <w:sz w:val="22"/>
          <w:szCs w:val="22"/>
        </w:rPr>
        <w:t>block...</w:t>
      </w:r>
    </w:p>
    <w:p w14:paraId="644C6E3C" w14:textId="77777777" w:rsidR="000A118A" w:rsidRPr="0073255A" w:rsidRDefault="000A118A" w:rsidP="000A118A">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The eye tracker computer monitor will flash once (really quickly!) and the presentation display will be black, which is telling you we’re in eye-tracker calibration mode.</w:t>
      </w:r>
    </w:p>
    <w:p w14:paraId="15112DEB" w14:textId="18EB7112" w:rsidR="000A118A" w:rsidRPr="0073255A" w:rsidRDefault="00FA78C4" w:rsidP="00FA78C4">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Before we recalibrate the eye tracker, c</w:t>
      </w:r>
      <w:r w:rsidR="000A118A" w:rsidRPr="0073255A">
        <w:rPr>
          <w:rFonts w:eastAsia="Calibri" w:cs="Arial"/>
          <w:bCs/>
          <w:color w:val="000000"/>
          <w:sz w:val="22"/>
          <w:szCs w:val="22"/>
        </w:rPr>
        <w:t>heck EEG data quality</w:t>
      </w:r>
    </w:p>
    <w:p w14:paraId="62B24CF7" w14:textId="77777777" w:rsidR="000A118A" w:rsidRPr="0073255A" w:rsidRDefault="000A118A" w:rsidP="000A118A">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Re-gel electrodes if necessary (if you observe ﬂat or extremely noisy channels during the previous block).</w:t>
      </w:r>
    </w:p>
    <w:p w14:paraId="73C5BA5A" w14:textId="6D3F7FC9" w:rsidR="000A118A" w:rsidRPr="0073255A" w:rsidRDefault="000A118A" w:rsidP="000A118A">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Ensure mastoid (earlobe) electrodes are still ﬁrmly attached.</w:t>
      </w:r>
    </w:p>
    <w:p w14:paraId="071272F6" w14:textId="36CA399E" w:rsidR="000A118A" w:rsidRPr="0073255A" w:rsidRDefault="000A118A" w:rsidP="000A118A">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Ensure facial electrodes are still ﬁrmly attached.</w:t>
      </w:r>
    </w:p>
    <w:p w14:paraId="6B667296" w14:textId="16EFA421" w:rsidR="000A118A" w:rsidRPr="0073255A" w:rsidRDefault="000A118A" w:rsidP="000A118A">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If necessary, get participants to reposition and readjust themselves if their eyes are not being tracked by the tracker. Adjust their glasses, head position, chair height, and so on until you can see the eyes with the crosshairs on the eye tracking computer.</w:t>
      </w:r>
    </w:p>
    <w:p w14:paraId="1B454C1A" w14:textId="59FC337F" w:rsidR="000A118A" w:rsidRPr="0073255A" w:rsidRDefault="000A118A" w:rsidP="000A118A">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If you've lost their eyes or observed a lot of crazy movement artifacts on ASA during the previous block, tell them, very nicely, to try not to move too much.</w:t>
      </w:r>
    </w:p>
    <w:p w14:paraId="1B5D7B2F" w14:textId="2814E519" w:rsidR="00FA78C4" w:rsidRPr="0073255A" w:rsidRDefault="00FA78C4" w:rsidP="00FA78C4">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Recalibrate eye tracker: calibrate, validate, and then click Exit Setup to proceed. </w:t>
      </w:r>
    </w:p>
    <w:p w14:paraId="6EFD5280" w14:textId="77777777" w:rsidR="0041755D" w:rsidRPr="0073255A" w:rsidRDefault="0041755D" w:rsidP="0041755D">
      <w:pPr>
        <w:rPr>
          <w:rFonts w:eastAsia="Calibri" w:cs="Arial"/>
          <w:bCs/>
          <w:color w:val="000000"/>
          <w:sz w:val="22"/>
          <w:szCs w:val="22"/>
        </w:rPr>
      </w:pPr>
    </w:p>
    <w:p w14:paraId="73FE1823" w14:textId="210C4005" w:rsidR="0041755D" w:rsidRPr="0073255A" w:rsidRDefault="0041755D" w:rsidP="0041755D">
      <w:pPr>
        <w:rPr>
          <w:rFonts w:eastAsia="Calibri" w:cs="Arial"/>
          <w:bCs/>
          <w:color w:val="000000"/>
          <w:sz w:val="22"/>
          <w:szCs w:val="22"/>
        </w:rPr>
      </w:pPr>
      <w:r w:rsidRPr="0073255A">
        <w:rPr>
          <w:rFonts w:eastAsia="Calibri" w:cs="Arial"/>
          <w:bCs/>
          <w:color w:val="000000"/>
          <w:sz w:val="22"/>
          <w:szCs w:val="22"/>
        </w:rPr>
        <w:t>After finishing the runFXC script</w:t>
      </w:r>
      <w:r w:rsidR="00EB2A7C" w:rsidRPr="0073255A">
        <w:rPr>
          <w:rFonts w:eastAsia="Calibri" w:cs="Arial"/>
          <w:bCs/>
          <w:color w:val="000000"/>
          <w:sz w:val="22"/>
          <w:szCs w:val="22"/>
        </w:rPr>
        <w:t>, stop recording and present questionnaires.</w:t>
      </w:r>
    </w:p>
    <w:p w14:paraId="377DB40E" w14:textId="77777777" w:rsidR="00243C07" w:rsidRPr="0073255A" w:rsidRDefault="00243C07" w:rsidP="00243C07">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Stop EEG recording when this script is done.</w:t>
      </w:r>
    </w:p>
    <w:p w14:paraId="163BED84" w14:textId="18376242" w:rsidR="00243C07" w:rsidRPr="0073255A" w:rsidRDefault="00243C07" w:rsidP="00243C07">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p w14:paraId="75F0E13F" w14:textId="43FBC711" w:rsidR="0041755D" w:rsidRPr="0073255A" w:rsidRDefault="0079725C" w:rsidP="0041755D">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Tell participant the main experiment is over. Now time for a few questionnaires.</w:t>
      </w:r>
    </w:p>
    <w:p w14:paraId="734D668C" w14:textId="50982859" w:rsidR="00F76F48" w:rsidRPr="0073255A" w:rsidRDefault="00F76F48" w:rsidP="0041755D">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Open Chrome to show the questionnaires. Enter participant number.</w:t>
      </w:r>
    </w:p>
    <w:p w14:paraId="2BD9220B" w14:textId="10C64E1B" w:rsidR="004673DE" w:rsidRPr="0073255A" w:rsidRDefault="0079725C" w:rsidP="0041755D">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Press the display switch box to show them the questionnaires on the EEG computer.</w:t>
      </w:r>
    </w:p>
    <w:p w14:paraId="22AF2B2A" w14:textId="77777777" w:rsidR="004673DE" w:rsidRPr="0073255A" w:rsidRDefault="004673DE">
      <w:pPr>
        <w:rPr>
          <w:rFonts w:eastAsia="Calibri" w:cs="Arial"/>
          <w:bCs/>
          <w:color w:val="000000"/>
          <w:sz w:val="22"/>
          <w:szCs w:val="22"/>
        </w:rPr>
      </w:pPr>
      <w:r w:rsidRPr="0073255A">
        <w:rPr>
          <w:rFonts w:eastAsia="Calibri" w:cs="Arial"/>
          <w:bCs/>
          <w:color w:val="000000"/>
          <w:sz w:val="22"/>
          <w:szCs w:val="22"/>
        </w:rPr>
        <w:br w:type="page"/>
      </w:r>
    </w:p>
    <w:p w14:paraId="65524DD3" w14:textId="77777777" w:rsidR="00FC07EE" w:rsidRPr="0073255A" w:rsidRDefault="00FC07EE">
      <w:pPr>
        <w:rPr>
          <w:rFonts w:eastAsia="Calibri" w:cs="Arial"/>
          <w:bCs/>
          <w:color w:val="000000"/>
          <w:sz w:val="22"/>
          <w:szCs w:val="22"/>
        </w:rPr>
      </w:pPr>
    </w:p>
    <w:p w14:paraId="258AEAFD" w14:textId="5090D6B8" w:rsidR="00FA3558" w:rsidRPr="0073255A" w:rsidRDefault="004673DE" w:rsidP="004673DE">
      <w:pPr>
        <w:jc w:val="center"/>
        <w:rPr>
          <w:rFonts w:eastAsia="Calibri" w:cs="Arial"/>
          <w:b/>
          <w:bCs/>
          <w:color w:val="000000"/>
          <w:sz w:val="22"/>
          <w:szCs w:val="22"/>
        </w:rPr>
      </w:pPr>
      <w:r w:rsidRPr="0073255A">
        <w:rPr>
          <w:rFonts w:eastAsia="Calibri" w:cs="Arial"/>
          <w:b/>
          <w:bCs/>
          <w:color w:val="000000"/>
          <w:sz w:val="22"/>
          <w:szCs w:val="22"/>
        </w:rPr>
        <w:t>At the end of the study</w:t>
      </w:r>
    </w:p>
    <w:p w14:paraId="5F8A4249" w14:textId="77777777" w:rsidR="004673DE" w:rsidRPr="0073255A" w:rsidRDefault="004673DE">
      <w:pPr>
        <w:rPr>
          <w:rFonts w:eastAsia="Calibri" w:cs="Arial"/>
          <w:bCs/>
          <w:color w:val="000000"/>
          <w:sz w:val="22"/>
          <w:szCs w:val="22"/>
        </w:rPr>
      </w:pPr>
    </w:p>
    <w:p w14:paraId="6AAFB9D4" w14:textId="1D9C068C" w:rsidR="00101F05" w:rsidRPr="0073255A" w:rsidRDefault="00101F05" w:rsidP="00101F05">
      <w:pPr>
        <w:rPr>
          <w:rFonts w:eastAsia="Calibri" w:cs="Arial"/>
          <w:bCs/>
          <w:color w:val="000000"/>
          <w:sz w:val="22"/>
          <w:szCs w:val="22"/>
        </w:rPr>
      </w:pPr>
      <w:r w:rsidRPr="0073255A">
        <w:rPr>
          <w:rFonts w:eastAsia="Calibri" w:cs="Arial"/>
          <w:bCs/>
          <w:color w:val="000000"/>
          <w:sz w:val="22"/>
          <w:szCs w:val="22"/>
        </w:rPr>
        <w:t>What to do at the end of the study?</w:t>
      </w:r>
    </w:p>
    <w:p w14:paraId="129F2775" w14:textId="77777777" w:rsidR="00766AB2"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Direct participant to the sink, provide towel, and tell them how to go about washing their hair.</w:t>
      </w:r>
      <w:r w:rsidR="00766AB2" w:rsidRPr="0073255A">
        <w:rPr>
          <w:rFonts w:eastAsia="Calibri" w:cs="Arial"/>
          <w:bCs/>
          <w:color w:val="000000"/>
          <w:sz w:val="22"/>
          <w:szCs w:val="22"/>
        </w:rPr>
        <w:t xml:space="preserve"> </w:t>
      </w:r>
      <w:r w:rsidRPr="0073255A">
        <w:rPr>
          <w:rFonts w:eastAsia="Calibri" w:cs="Arial"/>
          <w:bCs/>
          <w:color w:val="000000"/>
          <w:sz w:val="22"/>
          <w:szCs w:val="22"/>
        </w:rPr>
        <w:t xml:space="preserve">Remember to tell them where the shampoo and everything else are! </w:t>
      </w:r>
    </w:p>
    <w:p w14:paraId="5BD54FAC" w14:textId="7EB97FC7" w:rsidR="00101F05"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When they are washing their hair, check if all data have been saved:</w:t>
      </w:r>
    </w:p>
    <w:p w14:paraId="215E66F5" w14:textId="77777777" w:rsidR="00101F05" w:rsidRPr="0073255A" w:rsidRDefault="00101F05" w:rsidP="00101F05">
      <w:pPr>
        <w:rPr>
          <w:rFonts w:eastAsia="Calibri" w:cs="Arial"/>
          <w:bCs/>
          <w:color w:val="000000"/>
          <w:sz w:val="22"/>
          <w:szCs w:val="22"/>
        </w:rPr>
      </w:pPr>
    </w:p>
    <w:p w14:paraId="3DA086F1" w14:textId="5467FC98" w:rsidR="00101F05" w:rsidRPr="0073255A" w:rsidRDefault="00101F05" w:rsidP="00101F05">
      <w:pPr>
        <w:rPr>
          <w:rFonts w:eastAsia="Calibri" w:cs="Arial"/>
          <w:bCs/>
          <w:color w:val="000000"/>
          <w:sz w:val="22"/>
          <w:szCs w:val="22"/>
        </w:rPr>
      </w:pPr>
      <w:r w:rsidRPr="0073255A">
        <w:rPr>
          <w:rFonts w:eastAsia="Calibri" w:cs="Arial"/>
          <w:bCs/>
          <w:color w:val="000000"/>
          <w:sz w:val="22"/>
          <w:szCs w:val="22"/>
        </w:rPr>
        <w:t>On the acquisition (ASA recording) computer:</w:t>
      </w:r>
    </w:p>
    <w:p w14:paraId="2E2A89CB" w14:textId="77777777" w:rsidR="005E1C67"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Look within the DATA folder (shortcut on the desktop) </w:t>
      </w:r>
      <w:r w:rsidR="00E82EF8" w:rsidRPr="0073255A">
        <w:rPr>
          <w:rFonts w:eastAsia="Calibri" w:cs="Arial"/>
          <w:bCs/>
          <w:color w:val="000000"/>
          <w:sz w:val="22"/>
          <w:szCs w:val="22"/>
        </w:rPr>
        <w:t>to make sure the new EEG data (8</w:t>
      </w:r>
      <w:r w:rsidRPr="0073255A">
        <w:rPr>
          <w:rFonts w:eastAsia="Calibri" w:cs="Arial"/>
          <w:bCs/>
          <w:color w:val="000000"/>
          <w:sz w:val="22"/>
          <w:szCs w:val="22"/>
        </w:rPr>
        <w:t xml:space="preserve"> new ﬁles: .cnt, .sen, .evt, .trg) have been recorded and saved.</w:t>
      </w:r>
    </w:p>
    <w:p w14:paraId="35AA1798" w14:textId="6B5C43D1" w:rsidR="002B4DF4" w:rsidRPr="002B4DF4" w:rsidRDefault="002B4DF4" w:rsidP="002B4DF4">
      <w:pPr>
        <w:pStyle w:val="ListParagraph"/>
        <w:numPr>
          <w:ilvl w:val="1"/>
          <w:numId w:val="6"/>
        </w:numPr>
        <w:rPr>
          <w:rFonts w:eastAsia="Calibri" w:cs="Arial"/>
          <w:bCs/>
          <w:color w:val="000000"/>
          <w:sz w:val="22"/>
          <w:szCs w:val="22"/>
        </w:rPr>
      </w:pPr>
      <w:r>
        <w:rPr>
          <w:rFonts w:eastAsia="Calibri" w:cs="Arial"/>
          <w:bCs/>
          <w:color w:val="000000"/>
          <w:sz w:val="22"/>
          <w:szCs w:val="22"/>
        </w:rPr>
        <w:t>e.g., HauseEfficacy001.cnt, HauseEye001.cnt</w:t>
      </w:r>
      <w:r w:rsidR="00527F60">
        <w:rPr>
          <w:rFonts w:eastAsia="Calibri" w:cs="Arial"/>
          <w:bCs/>
          <w:color w:val="000000"/>
          <w:sz w:val="22"/>
          <w:szCs w:val="22"/>
        </w:rPr>
        <w:t xml:space="preserve"> etc.</w:t>
      </w:r>
    </w:p>
    <w:p w14:paraId="78EE9A10" w14:textId="55C11A40" w:rsidR="00101F05"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Open the </w:t>
      </w:r>
      <w:r w:rsidRPr="0073255A">
        <w:rPr>
          <w:rFonts w:eastAsia="Calibri" w:cs="Arial"/>
          <w:b/>
          <w:bCs/>
          <w:color w:val="000000"/>
          <w:sz w:val="22"/>
          <w:szCs w:val="22"/>
        </w:rPr>
        <w:t xml:space="preserve">Hause </w:t>
      </w:r>
      <w:r w:rsidR="00F813D3" w:rsidRPr="0073255A">
        <w:rPr>
          <w:rFonts w:eastAsia="Calibri" w:cs="Arial"/>
          <w:b/>
          <w:bCs/>
          <w:color w:val="000000"/>
          <w:sz w:val="22"/>
          <w:szCs w:val="22"/>
        </w:rPr>
        <w:t xml:space="preserve">Efficacy Reward </w:t>
      </w:r>
      <w:r w:rsidRPr="0073255A">
        <w:rPr>
          <w:rFonts w:eastAsia="Calibri" w:cs="Arial"/>
          <w:b/>
          <w:bCs/>
          <w:color w:val="000000"/>
          <w:sz w:val="22"/>
          <w:szCs w:val="22"/>
        </w:rPr>
        <w:t>Study</w:t>
      </w:r>
      <w:r w:rsidRPr="0073255A">
        <w:rPr>
          <w:rFonts w:eastAsia="Calibri" w:cs="Arial"/>
          <w:bCs/>
          <w:color w:val="000000"/>
          <w:sz w:val="22"/>
          <w:szCs w:val="22"/>
        </w:rPr>
        <w:t xml:space="preserve"> folder on the desktop.</w:t>
      </w:r>
      <w:r w:rsidR="00192800" w:rsidRPr="0073255A">
        <w:rPr>
          <w:rFonts w:eastAsia="Calibri" w:cs="Arial"/>
          <w:bCs/>
          <w:color w:val="000000"/>
          <w:sz w:val="22"/>
          <w:szCs w:val="22"/>
        </w:rPr>
        <w:t xml:space="preserve"> </w:t>
      </w:r>
      <w:r w:rsidRPr="0073255A">
        <w:rPr>
          <w:rFonts w:eastAsia="Calibri" w:cs="Arial"/>
          <w:bCs/>
          <w:color w:val="000000"/>
          <w:sz w:val="22"/>
          <w:szCs w:val="22"/>
        </w:rPr>
        <w:t>Drag and drop all the new ﬁles created in the DATA folder for thi</w:t>
      </w:r>
      <w:r w:rsidR="00192800" w:rsidRPr="0073255A">
        <w:rPr>
          <w:rFonts w:eastAsia="Calibri" w:cs="Arial"/>
          <w:bCs/>
          <w:color w:val="000000"/>
          <w:sz w:val="22"/>
          <w:szCs w:val="22"/>
        </w:rPr>
        <w:t>s participant to this folder.</w:t>
      </w:r>
    </w:p>
    <w:p w14:paraId="749962CD" w14:textId="77777777" w:rsidR="00101F05" w:rsidRPr="0073255A" w:rsidRDefault="00101F05" w:rsidP="00101F05">
      <w:pPr>
        <w:rPr>
          <w:rFonts w:eastAsia="Calibri" w:cs="Arial"/>
          <w:bCs/>
          <w:color w:val="000000"/>
          <w:sz w:val="22"/>
          <w:szCs w:val="22"/>
        </w:rPr>
      </w:pPr>
    </w:p>
    <w:p w14:paraId="446C8B46" w14:textId="77777777" w:rsidR="00101F05" w:rsidRPr="0073255A" w:rsidRDefault="00101F05" w:rsidP="00101F05">
      <w:pPr>
        <w:rPr>
          <w:rFonts w:eastAsia="Calibri" w:cs="Arial"/>
          <w:bCs/>
          <w:color w:val="000000"/>
          <w:sz w:val="22"/>
          <w:szCs w:val="22"/>
        </w:rPr>
      </w:pPr>
      <w:r w:rsidRPr="0073255A">
        <w:rPr>
          <w:rFonts w:eastAsia="Calibri" w:cs="Arial"/>
          <w:bCs/>
          <w:color w:val="000000"/>
          <w:sz w:val="22"/>
          <w:szCs w:val="22"/>
        </w:rPr>
        <w:t>On the eye tracker computer:</w:t>
      </w:r>
    </w:p>
    <w:p w14:paraId="65D2C954" w14:textId="77777777" w:rsidR="00192800"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EXIT EYELINK on the main window to restart.</w:t>
      </w:r>
    </w:p>
    <w:p w14:paraId="5515DEDA" w14:textId="77777777" w:rsidR="00192800"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Then select the WINDOWS XP partition to load Windows XP on the eye tracker computer.</w:t>
      </w:r>
    </w:p>
    <w:p w14:paraId="500D3B26" w14:textId="77777777" w:rsidR="00192800"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on the EYE TRACKER DATA folder on the desktop and check that the new eye tracking data have been saved and recorded in that folder.</w:t>
      </w:r>
    </w:p>
    <w:p w14:paraId="53AD7445" w14:textId="77777777" w:rsidR="00704015"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Drag and drop that participant's data (e.g., 001, 002) into the </w:t>
      </w:r>
      <w:r w:rsidR="00704015" w:rsidRPr="0073255A">
        <w:rPr>
          <w:rFonts w:eastAsia="Calibri" w:cs="Arial"/>
          <w:b/>
          <w:bCs/>
          <w:color w:val="000000"/>
          <w:sz w:val="22"/>
          <w:szCs w:val="22"/>
        </w:rPr>
        <w:t>Hause Efficacy Reward Study</w:t>
      </w:r>
      <w:r w:rsidRPr="0073255A">
        <w:rPr>
          <w:rFonts w:eastAsia="Calibri" w:cs="Arial"/>
          <w:bCs/>
          <w:color w:val="000000"/>
          <w:sz w:val="22"/>
          <w:szCs w:val="22"/>
        </w:rPr>
        <w:t>.</w:t>
      </w:r>
    </w:p>
    <w:p w14:paraId="52FDEE1B" w14:textId="231638BA" w:rsidR="007C02F1"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everything is there, SHUT DOWN this computer (this is the only computer</w:t>
      </w:r>
      <w:r w:rsidR="00704015" w:rsidRPr="0073255A">
        <w:rPr>
          <w:rFonts w:eastAsia="Calibri" w:cs="Arial"/>
          <w:bCs/>
          <w:color w:val="000000"/>
          <w:sz w:val="22"/>
          <w:szCs w:val="22"/>
        </w:rPr>
        <w:t xml:space="preserve"> that needs to be shut down when you leave the lab). </w:t>
      </w:r>
    </w:p>
    <w:p w14:paraId="4A079B9A" w14:textId="77777777" w:rsidR="00580B54" w:rsidRDefault="00580B54" w:rsidP="00580B54">
      <w:pPr>
        <w:rPr>
          <w:rFonts w:eastAsia="Calibri" w:cs="Arial"/>
          <w:bCs/>
          <w:color w:val="000000"/>
          <w:sz w:val="22"/>
          <w:szCs w:val="22"/>
        </w:rPr>
      </w:pPr>
    </w:p>
    <w:p w14:paraId="37722F2A" w14:textId="3F985B3D" w:rsidR="00580B54" w:rsidRDefault="00580B54" w:rsidP="00580B54">
      <w:pPr>
        <w:rPr>
          <w:rFonts w:eastAsia="Calibri" w:cs="Arial"/>
          <w:bCs/>
          <w:color w:val="000000"/>
          <w:sz w:val="22"/>
          <w:szCs w:val="22"/>
        </w:rPr>
      </w:pPr>
      <w:r>
        <w:rPr>
          <w:rFonts w:eastAsia="Calibri" w:cs="Arial"/>
          <w:bCs/>
          <w:color w:val="000000"/>
          <w:sz w:val="22"/>
          <w:szCs w:val="22"/>
        </w:rPr>
        <w:t>Unpause NextCloud background sync on the EEG acquisition computer.</w:t>
      </w:r>
    </w:p>
    <w:p w14:paraId="32881D33" w14:textId="6AA832A2" w:rsidR="00580B54" w:rsidRPr="008C0C00" w:rsidRDefault="00580B54" w:rsidP="00580B54">
      <w:pPr>
        <w:pStyle w:val="ListParagraph"/>
        <w:numPr>
          <w:ilvl w:val="0"/>
          <w:numId w:val="6"/>
        </w:numPr>
        <w:rPr>
          <w:rFonts w:eastAsia="Calibri" w:cs="Arial"/>
          <w:bCs/>
          <w:color w:val="000000"/>
          <w:sz w:val="22"/>
          <w:szCs w:val="22"/>
        </w:rPr>
      </w:pPr>
      <w:r>
        <w:rPr>
          <w:rFonts w:eastAsia="Calibri" w:cs="Arial"/>
          <w:bCs/>
          <w:color w:val="000000"/>
          <w:sz w:val="22"/>
          <w:szCs w:val="22"/>
        </w:rPr>
        <w:t xml:space="preserve">Right-click on the NextCloud icon at the bottom right of the task bar on the EEG acquisition computer. Click </w:t>
      </w:r>
      <w:r w:rsidR="0087305F">
        <w:rPr>
          <w:rFonts w:eastAsia="Calibri" w:cs="Arial"/>
          <w:bCs/>
          <w:color w:val="000000"/>
          <w:sz w:val="22"/>
          <w:szCs w:val="22"/>
        </w:rPr>
        <w:t>unpause</w:t>
      </w:r>
      <w:r>
        <w:rPr>
          <w:rFonts w:eastAsia="Calibri" w:cs="Arial"/>
          <w:bCs/>
          <w:color w:val="000000"/>
          <w:sz w:val="22"/>
          <w:szCs w:val="22"/>
        </w:rPr>
        <w:t xml:space="preserve"> synchronization. </w:t>
      </w:r>
    </w:p>
    <w:p w14:paraId="6B9C873E" w14:textId="77777777" w:rsidR="0041755D" w:rsidRPr="0073255A" w:rsidRDefault="0041755D">
      <w:pPr>
        <w:rPr>
          <w:rFonts w:eastAsia="Calibri" w:cs="Arial"/>
          <w:bCs/>
          <w:color w:val="000000"/>
          <w:sz w:val="22"/>
          <w:szCs w:val="22"/>
        </w:rPr>
      </w:pPr>
    </w:p>
    <w:p w14:paraId="36B416EC" w14:textId="0AEDFE3A" w:rsidR="00316908" w:rsidRPr="0073255A" w:rsidRDefault="00704015" w:rsidP="00A57479">
      <w:pPr>
        <w:rPr>
          <w:rFonts w:eastAsia="Calibri" w:cs="Arial"/>
          <w:bCs/>
          <w:color w:val="000000"/>
          <w:sz w:val="22"/>
          <w:szCs w:val="22"/>
        </w:rPr>
      </w:pPr>
      <w:r w:rsidRPr="0073255A">
        <w:rPr>
          <w:rFonts w:eastAsia="Calibri" w:cs="Arial"/>
          <w:bCs/>
          <w:color w:val="000000"/>
          <w:sz w:val="22"/>
          <w:szCs w:val="22"/>
        </w:rPr>
        <w:t>How to debrief</w:t>
      </w:r>
      <w:r w:rsidR="00316908" w:rsidRPr="0073255A">
        <w:rPr>
          <w:rFonts w:eastAsia="Calibri" w:cs="Arial"/>
          <w:bCs/>
          <w:color w:val="000000"/>
          <w:sz w:val="22"/>
          <w:szCs w:val="22"/>
        </w:rPr>
        <w:t xml:space="preserve"> and pay</w:t>
      </w:r>
      <w:r w:rsidRPr="0073255A">
        <w:rPr>
          <w:rFonts w:eastAsia="Calibri" w:cs="Arial"/>
          <w:bCs/>
          <w:color w:val="000000"/>
          <w:sz w:val="22"/>
          <w:szCs w:val="22"/>
        </w:rPr>
        <w:t xml:space="preserve"> participants?</w:t>
      </w:r>
    </w:p>
    <w:p w14:paraId="66313CF9"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Show them debrieﬁng form. Ask if they have any questions. Let them know we're still running the experiment during the semester so don't mention our methods to anyone. Thank them for their time.</w:t>
      </w:r>
    </w:p>
    <w:p w14:paraId="673EBDF3" w14:textId="7D5E9A2A" w:rsidR="00A57479" w:rsidRPr="0073255A" w:rsidRDefault="00A57479"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Tell them they’ve earned $5 and get them to sign on all the forms to indicate they’ve received payment.</w:t>
      </w:r>
    </w:p>
    <w:p w14:paraId="0D9097BE"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What to do before you leave?</w:t>
      </w:r>
    </w:p>
    <w:p w14:paraId="36F4161D"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Wash the cap and the face electrodes. After washing the corrugator electrodes, dry them and reattach them to the ampliﬁer and place them neatly between the monitor and eye tracker.</w:t>
      </w:r>
    </w:p>
    <w:p w14:paraId="5F492803"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Turn off the ampliﬁer.</w:t>
      </w:r>
    </w:p>
    <w:p w14:paraId="6E146033"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Turn off the eye tracker by unplugging the plug on the ﬂoor.</w:t>
      </w:r>
    </w:p>
    <w:p w14:paraId="268AF517" w14:textId="1EBB638A"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Make sure the place is clean and tidy.</w:t>
      </w:r>
    </w:p>
    <w:p w14:paraId="5836CC57" w14:textId="15E664E6" w:rsidR="009A4412" w:rsidRPr="0073255A" w:rsidRDefault="00523543">
      <w:pPr>
        <w:rPr>
          <w:rFonts w:eastAsia="Calibri" w:cs="Arial"/>
          <w:bCs/>
          <w:color w:val="000000"/>
          <w:sz w:val="22"/>
          <w:szCs w:val="22"/>
        </w:rPr>
      </w:pPr>
      <w:r w:rsidRPr="0073255A">
        <w:rPr>
          <w:rFonts w:eastAsia="Calibri" w:cs="Arial"/>
          <w:bCs/>
          <w:color w:val="000000"/>
          <w:sz w:val="22"/>
          <w:szCs w:val="22"/>
        </w:rPr>
        <w:br w:type="page"/>
      </w:r>
    </w:p>
    <w:p w14:paraId="1E5D6AC6" w14:textId="154E9428"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jc w:val="center"/>
        <w:outlineLvl w:val="0"/>
        <w:rPr>
          <w:rFonts w:cs="Arial"/>
          <w:b/>
          <w:bCs/>
          <w:color w:val="000000"/>
          <w:sz w:val="22"/>
          <w:szCs w:val="22"/>
        </w:rPr>
      </w:pPr>
      <w:r w:rsidRPr="0073255A">
        <w:rPr>
          <w:rFonts w:eastAsia="Calibri" w:cs="Arial"/>
          <w:b/>
          <w:bCs/>
          <w:color w:val="000000"/>
          <w:sz w:val="22"/>
          <w:szCs w:val="22"/>
        </w:rPr>
        <w:lastRenderedPageBreak/>
        <w:t>How</w:t>
      </w:r>
      <w:r w:rsidRPr="0073255A">
        <w:rPr>
          <w:rFonts w:cs="Arial"/>
          <w:b/>
          <w:bCs/>
          <w:color w:val="000000"/>
          <w:sz w:val="22"/>
          <w:szCs w:val="22"/>
        </w:rPr>
        <w:t xml:space="preserve"> </w:t>
      </w:r>
      <w:r w:rsidRPr="0073255A">
        <w:rPr>
          <w:rFonts w:eastAsia="Calibri" w:cs="Arial"/>
          <w:b/>
          <w:bCs/>
          <w:color w:val="000000"/>
          <w:sz w:val="22"/>
          <w:szCs w:val="22"/>
        </w:rPr>
        <w:t>to</w:t>
      </w:r>
      <w:r w:rsidRPr="0073255A">
        <w:rPr>
          <w:rFonts w:cs="Arial"/>
          <w:b/>
          <w:bCs/>
          <w:color w:val="000000"/>
          <w:sz w:val="22"/>
          <w:szCs w:val="22"/>
        </w:rPr>
        <w:t xml:space="preserve"> </w:t>
      </w:r>
      <w:r w:rsidRPr="0073255A">
        <w:rPr>
          <w:rFonts w:eastAsia="Calibri" w:cs="Arial"/>
          <w:b/>
          <w:bCs/>
          <w:color w:val="000000"/>
          <w:sz w:val="22"/>
          <w:szCs w:val="22"/>
        </w:rPr>
        <w:t>assign</w:t>
      </w:r>
      <w:r w:rsidRPr="0073255A">
        <w:rPr>
          <w:rFonts w:cs="Arial"/>
          <w:b/>
          <w:bCs/>
          <w:color w:val="000000"/>
          <w:sz w:val="22"/>
          <w:szCs w:val="22"/>
        </w:rPr>
        <w:t xml:space="preserve"> </w:t>
      </w:r>
      <w:r w:rsidRPr="0073255A">
        <w:rPr>
          <w:rFonts w:eastAsia="Calibri" w:cs="Arial"/>
          <w:b/>
          <w:bCs/>
          <w:color w:val="000000"/>
          <w:sz w:val="22"/>
          <w:szCs w:val="22"/>
        </w:rPr>
        <w:t>SONA</w:t>
      </w:r>
      <w:r w:rsidRPr="0073255A">
        <w:rPr>
          <w:rFonts w:cs="Arial"/>
          <w:b/>
          <w:bCs/>
          <w:color w:val="000000"/>
          <w:sz w:val="22"/>
          <w:szCs w:val="22"/>
        </w:rPr>
        <w:t xml:space="preserve"> </w:t>
      </w:r>
      <w:r w:rsidRPr="0073255A">
        <w:rPr>
          <w:rFonts w:eastAsia="Calibri" w:cs="Arial"/>
          <w:b/>
          <w:bCs/>
          <w:color w:val="000000"/>
          <w:sz w:val="22"/>
          <w:szCs w:val="22"/>
        </w:rPr>
        <w:t>credits</w:t>
      </w:r>
    </w:p>
    <w:p w14:paraId="00D5EFCC" w14:textId="77777777"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rPr>
          <w:rFonts w:cs="Arial"/>
          <w:color w:val="000000"/>
          <w:sz w:val="22"/>
          <w:szCs w:val="22"/>
        </w:rPr>
      </w:pPr>
    </w:p>
    <w:p w14:paraId="2A5D0BA0" w14:textId="77777777"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outlineLvl w:val="0"/>
        <w:rPr>
          <w:rFonts w:cs="Arial"/>
          <w:color w:val="000000"/>
          <w:sz w:val="22"/>
          <w:szCs w:val="22"/>
        </w:rPr>
      </w:pPr>
      <w:r w:rsidRPr="0073255A">
        <w:rPr>
          <w:rFonts w:eastAsia="Calibri" w:cs="Arial"/>
          <w:color w:val="000000"/>
          <w:sz w:val="22"/>
          <w:szCs w:val="22"/>
        </w:rPr>
        <w:t>Options</w:t>
      </w:r>
    </w:p>
    <w:p w14:paraId="17473040" w14:textId="77777777" w:rsidR="00BC732A" w:rsidRPr="0073255A" w:rsidRDefault="00BC732A" w:rsidP="005D5C25">
      <w:pPr>
        <w:pStyle w:val="ListParagraph"/>
        <w:widowControl w:val="0"/>
        <w:numPr>
          <w:ilvl w:val="0"/>
          <w:numId w:val="9"/>
        </w:numPr>
        <w:tabs>
          <w:tab w:val="left" w:pos="20"/>
          <w:tab w:val="left" w:pos="303"/>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Participated</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has</w:t>
      </w:r>
      <w:r w:rsidRPr="0073255A">
        <w:rPr>
          <w:rFonts w:cs="Arial"/>
          <w:color w:val="000000"/>
          <w:sz w:val="22"/>
          <w:szCs w:val="22"/>
        </w:rPr>
        <w:t xml:space="preserve"> </w:t>
      </w:r>
      <w:r w:rsidRPr="0073255A">
        <w:rPr>
          <w:rFonts w:eastAsia="Calibri" w:cs="Arial"/>
          <w:color w:val="000000"/>
          <w:sz w:val="22"/>
          <w:szCs w:val="22"/>
        </w:rPr>
        <w:t>participated</w:t>
      </w:r>
      <w:r w:rsidRPr="0073255A">
        <w:rPr>
          <w:rFonts w:cs="Arial"/>
          <w:color w:val="000000"/>
          <w:sz w:val="22"/>
          <w:szCs w:val="22"/>
        </w:rPr>
        <w:t xml:space="preserve"> </w:t>
      </w:r>
      <w:r w:rsidRPr="0073255A">
        <w:rPr>
          <w:rFonts w:eastAsia="Calibri" w:cs="Arial"/>
          <w:color w:val="000000"/>
          <w:sz w:val="22"/>
          <w:szCs w:val="22"/>
        </w:rPr>
        <w:t>and</w:t>
      </w:r>
      <w:r w:rsidRPr="0073255A">
        <w:rPr>
          <w:rFonts w:cs="Arial"/>
          <w:color w:val="000000"/>
          <w:sz w:val="22"/>
          <w:szCs w:val="22"/>
        </w:rPr>
        <w:t xml:space="preserve"> </w:t>
      </w:r>
      <w:r w:rsidRPr="0073255A">
        <w:rPr>
          <w:rFonts w:eastAsia="Calibri" w:cs="Arial"/>
          <w:color w:val="000000"/>
          <w:sz w:val="22"/>
          <w:szCs w:val="22"/>
        </w:rPr>
        <w:t>completed</w:t>
      </w:r>
      <w:r w:rsidRPr="0073255A">
        <w:rPr>
          <w:rFonts w:cs="Arial"/>
          <w:color w:val="000000"/>
          <w:sz w:val="22"/>
          <w:szCs w:val="22"/>
        </w:rPr>
        <w:t xml:space="preserve"> </w:t>
      </w:r>
      <w:r w:rsidRPr="0073255A">
        <w:rPr>
          <w:rFonts w:eastAsia="Calibri" w:cs="Arial"/>
          <w:color w:val="000000"/>
          <w:sz w:val="22"/>
          <w:szCs w:val="22"/>
        </w:rPr>
        <w:t>study</w:t>
      </w:r>
    </w:p>
    <w:p w14:paraId="4176F234" w14:textId="77777777" w:rsidR="00BC732A" w:rsidRPr="0073255A" w:rsidRDefault="00BC732A" w:rsidP="005D5C25">
      <w:pPr>
        <w:pStyle w:val="ListParagraph"/>
        <w:widowControl w:val="0"/>
        <w:numPr>
          <w:ilvl w:val="0"/>
          <w:numId w:val="9"/>
        </w:numPr>
        <w:tabs>
          <w:tab w:val="left" w:pos="20"/>
          <w:tab w:val="left" w:pos="303"/>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Unexcused</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didn</w:t>
      </w:r>
      <w:r w:rsidRPr="0073255A">
        <w:rPr>
          <w:rFonts w:cs="Arial"/>
          <w:color w:val="000000"/>
          <w:sz w:val="22"/>
          <w:szCs w:val="22"/>
        </w:rPr>
        <w:t>’</w:t>
      </w:r>
      <w:r w:rsidRPr="0073255A">
        <w:rPr>
          <w:rFonts w:eastAsia="Calibri" w:cs="Arial"/>
          <w:color w:val="000000"/>
          <w:sz w:val="22"/>
          <w:szCs w:val="22"/>
        </w:rPr>
        <w:t>t</w:t>
      </w:r>
      <w:r w:rsidRPr="0073255A">
        <w:rPr>
          <w:rFonts w:cs="Arial"/>
          <w:color w:val="000000"/>
          <w:sz w:val="22"/>
          <w:szCs w:val="22"/>
        </w:rPr>
        <w:t xml:space="preserve"> </w:t>
      </w:r>
      <w:r w:rsidRPr="0073255A">
        <w:rPr>
          <w:rFonts w:eastAsia="Calibri" w:cs="Arial"/>
          <w:color w:val="000000"/>
          <w:sz w:val="22"/>
          <w:szCs w:val="22"/>
        </w:rPr>
        <w:t>show</w:t>
      </w:r>
      <w:r w:rsidRPr="0073255A">
        <w:rPr>
          <w:rFonts w:cs="Arial"/>
          <w:color w:val="000000"/>
          <w:sz w:val="22"/>
          <w:szCs w:val="22"/>
        </w:rPr>
        <w:t xml:space="preserve"> </w:t>
      </w:r>
      <w:r w:rsidRPr="0073255A">
        <w:rPr>
          <w:rFonts w:eastAsia="Calibri" w:cs="Arial"/>
          <w:color w:val="000000"/>
          <w:sz w:val="22"/>
          <w:szCs w:val="22"/>
        </w:rPr>
        <w:t>up</w:t>
      </w:r>
    </w:p>
    <w:p w14:paraId="77FCEF8F" w14:textId="0B368631" w:rsidR="00BC732A" w:rsidRPr="0073255A" w:rsidRDefault="00BC732A" w:rsidP="005D5C25">
      <w:pPr>
        <w:pStyle w:val="ListParagraph"/>
        <w:widowControl w:val="0"/>
        <w:numPr>
          <w:ilvl w:val="0"/>
          <w:numId w:val="9"/>
        </w:numPr>
        <w:tabs>
          <w:tab w:val="left" w:pos="20"/>
          <w:tab w:val="left" w:pos="303"/>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Excused</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didn</w:t>
      </w:r>
      <w:r w:rsidRPr="0073255A">
        <w:rPr>
          <w:rFonts w:cs="Arial"/>
          <w:color w:val="000000"/>
          <w:sz w:val="22"/>
          <w:szCs w:val="22"/>
        </w:rPr>
        <w:t>’</w:t>
      </w:r>
      <w:r w:rsidRPr="0073255A">
        <w:rPr>
          <w:rFonts w:eastAsia="Calibri" w:cs="Arial"/>
          <w:color w:val="000000"/>
          <w:sz w:val="22"/>
          <w:szCs w:val="22"/>
        </w:rPr>
        <w:t>t</w:t>
      </w:r>
      <w:r w:rsidRPr="0073255A">
        <w:rPr>
          <w:rFonts w:cs="Arial"/>
          <w:color w:val="000000"/>
          <w:sz w:val="22"/>
          <w:szCs w:val="22"/>
        </w:rPr>
        <w:t xml:space="preserve"> </w:t>
      </w:r>
      <w:r w:rsidRPr="0073255A">
        <w:rPr>
          <w:rFonts w:eastAsia="Calibri" w:cs="Arial"/>
          <w:color w:val="000000"/>
          <w:sz w:val="22"/>
          <w:szCs w:val="22"/>
        </w:rPr>
        <w:t>show</w:t>
      </w:r>
      <w:r w:rsidRPr="0073255A">
        <w:rPr>
          <w:rFonts w:cs="Arial"/>
          <w:color w:val="000000"/>
          <w:sz w:val="22"/>
          <w:szCs w:val="22"/>
        </w:rPr>
        <w:t xml:space="preserve"> </w:t>
      </w:r>
      <w:r w:rsidRPr="0073255A">
        <w:rPr>
          <w:rFonts w:eastAsia="Calibri" w:cs="Arial"/>
          <w:color w:val="000000"/>
          <w:sz w:val="22"/>
          <w:szCs w:val="22"/>
        </w:rPr>
        <w:t>up</w:t>
      </w:r>
      <w:r w:rsidRPr="0073255A">
        <w:rPr>
          <w:rFonts w:cs="Arial"/>
          <w:color w:val="000000"/>
          <w:sz w:val="22"/>
          <w:szCs w:val="22"/>
        </w:rPr>
        <w:t xml:space="preserve"> </w:t>
      </w:r>
      <w:r w:rsidRPr="0073255A">
        <w:rPr>
          <w:rFonts w:eastAsia="Calibri" w:cs="Arial"/>
          <w:color w:val="000000"/>
          <w:sz w:val="22"/>
          <w:szCs w:val="22"/>
        </w:rPr>
        <w:t>but</w:t>
      </w:r>
      <w:r w:rsidRPr="0073255A">
        <w:rPr>
          <w:rFonts w:cs="Arial"/>
          <w:color w:val="000000"/>
          <w:sz w:val="22"/>
          <w:szCs w:val="22"/>
        </w:rPr>
        <w:t xml:space="preserve"> </w:t>
      </w:r>
      <w:r w:rsidRPr="0073255A">
        <w:rPr>
          <w:rFonts w:eastAsia="Calibri" w:cs="Arial"/>
          <w:color w:val="000000"/>
          <w:sz w:val="22"/>
          <w:szCs w:val="22"/>
        </w:rPr>
        <w:t>had</w:t>
      </w:r>
      <w:r w:rsidRPr="0073255A">
        <w:rPr>
          <w:rFonts w:cs="Arial"/>
          <w:color w:val="000000"/>
          <w:sz w:val="22"/>
          <w:szCs w:val="22"/>
        </w:rPr>
        <w:t xml:space="preserve"> </w:t>
      </w:r>
      <w:r w:rsidRPr="0073255A">
        <w:rPr>
          <w:rFonts w:eastAsia="Calibri" w:cs="Arial"/>
          <w:color w:val="000000"/>
          <w:sz w:val="22"/>
          <w:szCs w:val="22"/>
        </w:rPr>
        <w:t>a</w:t>
      </w:r>
      <w:r w:rsidRPr="0073255A">
        <w:rPr>
          <w:rFonts w:cs="Arial"/>
          <w:color w:val="000000"/>
          <w:sz w:val="22"/>
          <w:szCs w:val="22"/>
        </w:rPr>
        <w:t xml:space="preserve"> </w:t>
      </w:r>
      <w:r w:rsidRPr="0073255A">
        <w:rPr>
          <w:rFonts w:eastAsia="Calibri" w:cs="Arial"/>
          <w:color w:val="000000"/>
          <w:sz w:val="22"/>
          <w:szCs w:val="22"/>
        </w:rPr>
        <w:t>legitimate</w:t>
      </w:r>
      <w:r w:rsidRPr="0073255A">
        <w:rPr>
          <w:rFonts w:cs="Arial"/>
          <w:color w:val="000000"/>
          <w:sz w:val="22"/>
          <w:szCs w:val="22"/>
        </w:rPr>
        <w:t xml:space="preserve"> </w:t>
      </w:r>
      <w:r w:rsidRPr="0073255A">
        <w:rPr>
          <w:rFonts w:eastAsia="Calibri" w:cs="Arial"/>
          <w:color w:val="000000"/>
          <w:sz w:val="22"/>
          <w:szCs w:val="22"/>
        </w:rPr>
        <w:t>excuse</w:t>
      </w:r>
      <w:r w:rsidRPr="0073255A">
        <w:rPr>
          <w:rFonts w:cs="Arial"/>
          <w:color w:val="000000"/>
          <w:sz w:val="22"/>
          <w:szCs w:val="22"/>
        </w:rPr>
        <w:t xml:space="preserve"> </w:t>
      </w:r>
      <w:r w:rsidRPr="0073255A">
        <w:rPr>
          <w:rFonts w:eastAsia="Calibri" w:cs="Arial"/>
          <w:color w:val="000000"/>
          <w:sz w:val="22"/>
          <w:szCs w:val="22"/>
        </w:rPr>
        <w:t>for</w:t>
      </w:r>
      <w:r w:rsidRPr="0073255A">
        <w:rPr>
          <w:rFonts w:cs="Arial"/>
          <w:color w:val="000000"/>
          <w:sz w:val="22"/>
          <w:szCs w:val="22"/>
        </w:rPr>
        <w:t xml:space="preserve"> </w:t>
      </w:r>
      <w:r w:rsidRPr="0073255A">
        <w:rPr>
          <w:rFonts w:eastAsia="Calibri" w:cs="Arial"/>
          <w:color w:val="000000"/>
          <w:sz w:val="22"/>
          <w:szCs w:val="22"/>
        </w:rPr>
        <w:t>not</w:t>
      </w:r>
      <w:r w:rsidRPr="0073255A">
        <w:rPr>
          <w:rFonts w:cs="Arial"/>
          <w:color w:val="000000"/>
          <w:sz w:val="22"/>
          <w:szCs w:val="22"/>
        </w:rPr>
        <w:t xml:space="preserve"> </w:t>
      </w:r>
      <w:r w:rsidRPr="0073255A">
        <w:rPr>
          <w:rFonts w:eastAsia="Calibri" w:cs="Arial"/>
          <w:color w:val="000000"/>
          <w:sz w:val="22"/>
          <w:szCs w:val="22"/>
        </w:rPr>
        <w:t>showing</w:t>
      </w:r>
      <w:r w:rsidRPr="0073255A">
        <w:rPr>
          <w:rFonts w:cs="Arial"/>
          <w:color w:val="000000"/>
          <w:sz w:val="22"/>
          <w:szCs w:val="22"/>
        </w:rPr>
        <w:t xml:space="preserve"> </w:t>
      </w:r>
      <w:r w:rsidRPr="0073255A">
        <w:rPr>
          <w:rFonts w:eastAsia="Calibri" w:cs="Arial"/>
          <w:color w:val="000000"/>
          <w:sz w:val="22"/>
          <w:szCs w:val="22"/>
        </w:rPr>
        <w:t>up</w:t>
      </w:r>
    </w:p>
    <w:p w14:paraId="3D7F3E9B" w14:textId="77777777"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rPr>
          <w:rFonts w:cs="Arial"/>
          <w:color w:val="000000"/>
          <w:sz w:val="22"/>
          <w:szCs w:val="22"/>
        </w:rPr>
      </w:pPr>
    </w:p>
    <w:p w14:paraId="3D388E1D" w14:textId="55918B50" w:rsidR="00BC732A" w:rsidRPr="0073255A" w:rsidRDefault="00BC732A"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outlineLvl w:val="0"/>
        <w:rPr>
          <w:rFonts w:cs="Arial"/>
          <w:color w:val="000000"/>
          <w:sz w:val="22"/>
          <w:szCs w:val="22"/>
        </w:rPr>
      </w:pPr>
      <w:r w:rsidRPr="0073255A">
        <w:rPr>
          <w:rFonts w:eastAsia="Calibri" w:cs="Arial"/>
          <w:color w:val="000000"/>
          <w:sz w:val="22"/>
          <w:szCs w:val="22"/>
        </w:rPr>
        <w:t>Click</w:t>
      </w:r>
      <w:r w:rsidRPr="0073255A">
        <w:rPr>
          <w:rFonts w:cs="Arial"/>
          <w:color w:val="000000"/>
          <w:sz w:val="22"/>
          <w:szCs w:val="22"/>
        </w:rPr>
        <w:t xml:space="preserve"> </w:t>
      </w:r>
      <w:r w:rsidRPr="0073255A">
        <w:rPr>
          <w:rFonts w:eastAsia="Calibri" w:cs="Arial"/>
          <w:b/>
          <w:bCs/>
          <w:color w:val="000000"/>
          <w:sz w:val="22"/>
          <w:szCs w:val="22"/>
        </w:rPr>
        <w:t>Update</w:t>
      </w:r>
      <w:r w:rsidRPr="0073255A">
        <w:rPr>
          <w:rFonts w:cs="Arial"/>
          <w:b/>
          <w:bCs/>
          <w:color w:val="000000"/>
          <w:sz w:val="22"/>
          <w:szCs w:val="22"/>
        </w:rPr>
        <w:t xml:space="preserve"> </w:t>
      </w:r>
      <w:r w:rsidRPr="0073255A">
        <w:rPr>
          <w:rFonts w:eastAsia="Calibri" w:cs="Arial"/>
          <w:b/>
          <w:bCs/>
          <w:color w:val="000000"/>
          <w:sz w:val="22"/>
          <w:szCs w:val="22"/>
        </w:rPr>
        <w:t>Sign</w:t>
      </w:r>
      <w:r w:rsidRPr="0073255A">
        <w:rPr>
          <w:rFonts w:cs="Arial"/>
          <w:b/>
          <w:bCs/>
          <w:color w:val="000000"/>
          <w:sz w:val="22"/>
          <w:szCs w:val="22"/>
        </w:rPr>
        <w:t>-</w:t>
      </w:r>
      <w:r w:rsidRPr="0073255A">
        <w:rPr>
          <w:rFonts w:eastAsia="Calibri" w:cs="Arial"/>
          <w:b/>
          <w:bCs/>
          <w:color w:val="000000"/>
          <w:sz w:val="22"/>
          <w:szCs w:val="22"/>
        </w:rPr>
        <w:t>Ups</w:t>
      </w:r>
      <w:r w:rsidRPr="0073255A">
        <w:rPr>
          <w:rFonts w:cs="Arial"/>
          <w:color w:val="000000"/>
          <w:sz w:val="22"/>
          <w:szCs w:val="22"/>
        </w:rPr>
        <w:t xml:space="preserve"> </w:t>
      </w:r>
      <w:r w:rsidRPr="0073255A">
        <w:rPr>
          <w:rFonts w:eastAsia="Calibri" w:cs="Arial"/>
          <w:color w:val="000000"/>
          <w:sz w:val="22"/>
          <w:szCs w:val="22"/>
        </w:rPr>
        <w:t>at</w:t>
      </w:r>
      <w:r w:rsidRPr="0073255A">
        <w:rPr>
          <w:rFonts w:cs="Arial"/>
          <w:color w:val="000000"/>
          <w:sz w:val="22"/>
          <w:szCs w:val="22"/>
        </w:rPr>
        <w:t xml:space="preserve"> </w:t>
      </w:r>
      <w:r w:rsidRPr="0073255A">
        <w:rPr>
          <w:rFonts w:eastAsia="Calibri" w:cs="Arial"/>
          <w:color w:val="000000"/>
          <w:sz w:val="22"/>
          <w:szCs w:val="22"/>
        </w:rPr>
        <w:t>the</w:t>
      </w:r>
      <w:r w:rsidRPr="0073255A">
        <w:rPr>
          <w:rFonts w:cs="Arial"/>
          <w:color w:val="000000"/>
          <w:sz w:val="22"/>
          <w:szCs w:val="22"/>
        </w:rPr>
        <w:t xml:space="preserve"> </w:t>
      </w:r>
      <w:r w:rsidRPr="0073255A">
        <w:rPr>
          <w:rFonts w:eastAsia="Calibri" w:cs="Arial"/>
          <w:color w:val="000000"/>
          <w:sz w:val="22"/>
          <w:szCs w:val="22"/>
        </w:rPr>
        <w:t>bottom</w:t>
      </w:r>
      <w:r w:rsidRPr="0073255A">
        <w:rPr>
          <w:rFonts w:cs="Arial"/>
          <w:color w:val="000000"/>
          <w:sz w:val="22"/>
          <w:szCs w:val="22"/>
        </w:rPr>
        <w:t>.</w:t>
      </w:r>
    </w:p>
    <w:p w14:paraId="45C6BC59" w14:textId="77777777" w:rsidR="00BC732A" w:rsidRPr="0073255A" w:rsidRDefault="00BC732A"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rPr>
      </w:pPr>
    </w:p>
    <w:p w14:paraId="74348529" w14:textId="3D8A08DF" w:rsidR="00BC732A" w:rsidRPr="0073255A" w:rsidRDefault="00BC732A"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u w:color="000000"/>
        </w:rPr>
      </w:pPr>
      <w:r w:rsidRPr="0073255A">
        <w:rPr>
          <w:rFonts w:cs="Arial"/>
          <w:noProof/>
          <w:color w:val="000000"/>
          <w:sz w:val="22"/>
          <w:szCs w:val="22"/>
          <w:u w:color="000000"/>
          <w:lang w:val="en-GB"/>
        </w:rPr>
        <w:drawing>
          <wp:inline distT="0" distB="0" distL="0" distR="0" wp14:anchorId="738334DE" wp14:editId="6138110C">
            <wp:extent cx="5943600" cy="2818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18130"/>
                    </a:xfrm>
                    <a:prstGeom prst="rect">
                      <a:avLst/>
                    </a:prstGeom>
                  </pic:spPr>
                </pic:pic>
              </a:graphicData>
            </a:graphic>
          </wp:inline>
        </w:drawing>
      </w:r>
    </w:p>
    <w:p w14:paraId="5C8A8A27" w14:textId="77777777" w:rsidR="007A47AE" w:rsidRPr="0073255A" w:rsidRDefault="007A47AE"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u w:color="000000"/>
        </w:rPr>
      </w:pPr>
    </w:p>
    <w:p w14:paraId="083BCEFA" w14:textId="50EC5D21" w:rsidR="007A47AE" w:rsidRPr="0073255A" w:rsidRDefault="007A47AE"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u w:color="000000"/>
        </w:rPr>
      </w:pPr>
    </w:p>
    <w:sectPr w:rsidR="007A47AE" w:rsidRPr="0073255A" w:rsidSect="004F0DEF">
      <w:headerReference w:type="even" r:id="rId16"/>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C830D" w14:textId="77777777" w:rsidR="0024591C" w:rsidRDefault="0024591C" w:rsidP="003670C3">
      <w:r>
        <w:separator/>
      </w:r>
    </w:p>
  </w:endnote>
  <w:endnote w:type="continuationSeparator" w:id="0">
    <w:p w14:paraId="0AF65F0F" w14:textId="77777777" w:rsidR="0024591C" w:rsidRDefault="0024591C" w:rsidP="00367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61787" w14:textId="77777777" w:rsidR="0024591C" w:rsidRDefault="0024591C" w:rsidP="003670C3">
      <w:r>
        <w:separator/>
      </w:r>
    </w:p>
  </w:footnote>
  <w:footnote w:type="continuationSeparator" w:id="0">
    <w:p w14:paraId="11D4A678" w14:textId="77777777" w:rsidR="0024591C" w:rsidRDefault="0024591C" w:rsidP="003670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3A808" w14:textId="77777777" w:rsidR="00BC732A" w:rsidRDefault="00BC732A" w:rsidP="00BC732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25D25A" w14:textId="77777777" w:rsidR="00BC732A" w:rsidRDefault="00BC732A" w:rsidP="004F1E2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1EC83" w14:textId="77777777" w:rsidR="00BC732A" w:rsidRDefault="00BC732A" w:rsidP="00BC732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4B8A">
      <w:rPr>
        <w:rStyle w:val="PageNumber"/>
        <w:noProof/>
      </w:rPr>
      <w:t>3</w:t>
    </w:r>
    <w:r>
      <w:rPr>
        <w:rStyle w:val="PageNumber"/>
      </w:rPr>
      <w:fldChar w:fldCharType="end"/>
    </w:r>
  </w:p>
  <w:p w14:paraId="6CB75F94" w14:textId="05CF72E9" w:rsidR="00B564BA" w:rsidRDefault="00BC732A" w:rsidP="004F1E22">
    <w:pPr>
      <w:pStyle w:val="Header"/>
      <w:ind w:right="360"/>
    </w:pPr>
    <w:r>
      <w:t xml:space="preserve">Hause </w:t>
    </w:r>
    <w:r w:rsidR="00E85FAA">
      <w:t xml:space="preserve">reward </w:t>
    </w:r>
    <w:r w:rsidR="00B564BA">
      <w:t>efficacy study</w:t>
    </w:r>
  </w:p>
  <w:p w14:paraId="6AD0E3A6" w14:textId="30E08683" w:rsidR="00BC732A" w:rsidRDefault="00E85FAA" w:rsidP="004F1E22">
    <w:pPr>
      <w:pStyle w:val="Header"/>
      <w:ind w:right="360"/>
    </w:pPr>
    <w:r>
      <w:t xml:space="preserve">SONA: </w:t>
    </w:r>
    <w:r w:rsidR="00B564BA" w:rsidRPr="00B564BA">
      <w:t>Decision making and cognitive control in different contexts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38403F7"/>
    <w:multiLevelType w:val="hybridMultilevel"/>
    <w:tmpl w:val="75060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6D6E4C"/>
    <w:multiLevelType w:val="hybridMultilevel"/>
    <w:tmpl w:val="4B6E3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0F3ECD"/>
    <w:multiLevelType w:val="hybridMultilevel"/>
    <w:tmpl w:val="E6F00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65702D"/>
    <w:multiLevelType w:val="hybridMultilevel"/>
    <w:tmpl w:val="83D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4F"/>
    <w:rsid w:val="00000AE5"/>
    <w:rsid w:val="00005DE9"/>
    <w:rsid w:val="00007DBE"/>
    <w:rsid w:val="00033A08"/>
    <w:rsid w:val="0003690F"/>
    <w:rsid w:val="00042621"/>
    <w:rsid w:val="00043FE5"/>
    <w:rsid w:val="00046F85"/>
    <w:rsid w:val="00050D15"/>
    <w:rsid w:val="00054CEF"/>
    <w:rsid w:val="00060879"/>
    <w:rsid w:val="00065336"/>
    <w:rsid w:val="00073C58"/>
    <w:rsid w:val="00073FB1"/>
    <w:rsid w:val="0009328C"/>
    <w:rsid w:val="0009514F"/>
    <w:rsid w:val="00097CDD"/>
    <w:rsid w:val="000A118A"/>
    <w:rsid w:val="000A69DA"/>
    <w:rsid w:val="000C4214"/>
    <w:rsid w:val="000D355E"/>
    <w:rsid w:val="000E6F2A"/>
    <w:rsid w:val="00101F05"/>
    <w:rsid w:val="00105BDE"/>
    <w:rsid w:val="00112449"/>
    <w:rsid w:val="001249EA"/>
    <w:rsid w:val="00142E2F"/>
    <w:rsid w:val="00163214"/>
    <w:rsid w:val="0017060F"/>
    <w:rsid w:val="00174615"/>
    <w:rsid w:val="0017797C"/>
    <w:rsid w:val="0018315D"/>
    <w:rsid w:val="0018612B"/>
    <w:rsid w:val="00192800"/>
    <w:rsid w:val="001946EB"/>
    <w:rsid w:val="00197687"/>
    <w:rsid w:val="00197DF0"/>
    <w:rsid w:val="001C500E"/>
    <w:rsid w:val="001D4284"/>
    <w:rsid w:val="001D6164"/>
    <w:rsid w:val="001D6970"/>
    <w:rsid w:val="001E771B"/>
    <w:rsid w:val="00210DD5"/>
    <w:rsid w:val="00211399"/>
    <w:rsid w:val="00211577"/>
    <w:rsid w:val="00213C2F"/>
    <w:rsid w:val="002255BB"/>
    <w:rsid w:val="0022658A"/>
    <w:rsid w:val="002275F9"/>
    <w:rsid w:val="00227BE3"/>
    <w:rsid w:val="00243C07"/>
    <w:rsid w:val="0024591C"/>
    <w:rsid w:val="00266A18"/>
    <w:rsid w:val="002941D3"/>
    <w:rsid w:val="002A306B"/>
    <w:rsid w:val="002A396D"/>
    <w:rsid w:val="002A74B2"/>
    <w:rsid w:val="002B13C9"/>
    <w:rsid w:val="002B174C"/>
    <w:rsid w:val="002B287D"/>
    <w:rsid w:val="002B4DF4"/>
    <w:rsid w:val="002C6AD9"/>
    <w:rsid w:val="002D41A7"/>
    <w:rsid w:val="002E5FBB"/>
    <w:rsid w:val="003039D9"/>
    <w:rsid w:val="00314CB0"/>
    <w:rsid w:val="00316908"/>
    <w:rsid w:val="00320AF3"/>
    <w:rsid w:val="00332B18"/>
    <w:rsid w:val="00335193"/>
    <w:rsid w:val="00341F9E"/>
    <w:rsid w:val="0035502A"/>
    <w:rsid w:val="003563A5"/>
    <w:rsid w:val="00356408"/>
    <w:rsid w:val="00366E3D"/>
    <w:rsid w:val="003670C3"/>
    <w:rsid w:val="0037048C"/>
    <w:rsid w:val="0038066C"/>
    <w:rsid w:val="00380845"/>
    <w:rsid w:val="00381DA0"/>
    <w:rsid w:val="003854DE"/>
    <w:rsid w:val="00387A1C"/>
    <w:rsid w:val="00396DB0"/>
    <w:rsid w:val="003A05CF"/>
    <w:rsid w:val="003A6C56"/>
    <w:rsid w:val="003C05F3"/>
    <w:rsid w:val="003D51DA"/>
    <w:rsid w:val="003E4531"/>
    <w:rsid w:val="003F0556"/>
    <w:rsid w:val="003F0751"/>
    <w:rsid w:val="003F450B"/>
    <w:rsid w:val="003F64BF"/>
    <w:rsid w:val="003F6DC4"/>
    <w:rsid w:val="00400521"/>
    <w:rsid w:val="00411D3E"/>
    <w:rsid w:val="0041755D"/>
    <w:rsid w:val="00420C35"/>
    <w:rsid w:val="004220D7"/>
    <w:rsid w:val="00427189"/>
    <w:rsid w:val="00443B29"/>
    <w:rsid w:val="0044713E"/>
    <w:rsid w:val="00454409"/>
    <w:rsid w:val="00460B02"/>
    <w:rsid w:val="00465AFB"/>
    <w:rsid w:val="004673DE"/>
    <w:rsid w:val="004772AA"/>
    <w:rsid w:val="00486F2F"/>
    <w:rsid w:val="004870E8"/>
    <w:rsid w:val="00497902"/>
    <w:rsid w:val="004D1A07"/>
    <w:rsid w:val="004D313F"/>
    <w:rsid w:val="004D31E4"/>
    <w:rsid w:val="004D3ABA"/>
    <w:rsid w:val="004E22A3"/>
    <w:rsid w:val="004E28EE"/>
    <w:rsid w:val="004E448A"/>
    <w:rsid w:val="004F0DEF"/>
    <w:rsid w:val="004F1E22"/>
    <w:rsid w:val="004F5046"/>
    <w:rsid w:val="005176D7"/>
    <w:rsid w:val="00523543"/>
    <w:rsid w:val="00527F60"/>
    <w:rsid w:val="005355B2"/>
    <w:rsid w:val="00537004"/>
    <w:rsid w:val="00551FFE"/>
    <w:rsid w:val="00561740"/>
    <w:rsid w:val="00572199"/>
    <w:rsid w:val="00572382"/>
    <w:rsid w:val="00576661"/>
    <w:rsid w:val="00580B54"/>
    <w:rsid w:val="005909EE"/>
    <w:rsid w:val="00593304"/>
    <w:rsid w:val="00595959"/>
    <w:rsid w:val="005A7D14"/>
    <w:rsid w:val="005B31D9"/>
    <w:rsid w:val="005C3DD0"/>
    <w:rsid w:val="005D4F05"/>
    <w:rsid w:val="005D5C25"/>
    <w:rsid w:val="005E1C67"/>
    <w:rsid w:val="005E2E72"/>
    <w:rsid w:val="005F3D87"/>
    <w:rsid w:val="005F77F3"/>
    <w:rsid w:val="00603F8E"/>
    <w:rsid w:val="0061275F"/>
    <w:rsid w:val="00621753"/>
    <w:rsid w:val="00623D65"/>
    <w:rsid w:val="00632B95"/>
    <w:rsid w:val="00635061"/>
    <w:rsid w:val="006426D9"/>
    <w:rsid w:val="00651707"/>
    <w:rsid w:val="00662A44"/>
    <w:rsid w:val="00663DF9"/>
    <w:rsid w:val="00682F84"/>
    <w:rsid w:val="00686C09"/>
    <w:rsid w:val="00697ACD"/>
    <w:rsid w:val="006A5AA1"/>
    <w:rsid w:val="006B00CD"/>
    <w:rsid w:val="006C74EB"/>
    <w:rsid w:val="006D2D62"/>
    <w:rsid w:val="006D6661"/>
    <w:rsid w:val="006E35EF"/>
    <w:rsid w:val="00704015"/>
    <w:rsid w:val="00711D5B"/>
    <w:rsid w:val="00721292"/>
    <w:rsid w:val="0072370C"/>
    <w:rsid w:val="00726CA8"/>
    <w:rsid w:val="0073255A"/>
    <w:rsid w:val="007340F6"/>
    <w:rsid w:val="0074407C"/>
    <w:rsid w:val="007445FF"/>
    <w:rsid w:val="0074533C"/>
    <w:rsid w:val="00754F05"/>
    <w:rsid w:val="00766AB2"/>
    <w:rsid w:val="00771778"/>
    <w:rsid w:val="00774344"/>
    <w:rsid w:val="0078465F"/>
    <w:rsid w:val="007848EC"/>
    <w:rsid w:val="00785796"/>
    <w:rsid w:val="0079725C"/>
    <w:rsid w:val="007A0F92"/>
    <w:rsid w:val="007A155D"/>
    <w:rsid w:val="007A47AE"/>
    <w:rsid w:val="007A4B0A"/>
    <w:rsid w:val="007A5378"/>
    <w:rsid w:val="007B2392"/>
    <w:rsid w:val="007C02F1"/>
    <w:rsid w:val="007C37FD"/>
    <w:rsid w:val="007C4F9C"/>
    <w:rsid w:val="007C74D8"/>
    <w:rsid w:val="007D40EF"/>
    <w:rsid w:val="007E000F"/>
    <w:rsid w:val="007F3CEF"/>
    <w:rsid w:val="007F42FD"/>
    <w:rsid w:val="007F6015"/>
    <w:rsid w:val="00815EAA"/>
    <w:rsid w:val="00824E2A"/>
    <w:rsid w:val="00833A94"/>
    <w:rsid w:val="008352DD"/>
    <w:rsid w:val="00836E1D"/>
    <w:rsid w:val="008435F1"/>
    <w:rsid w:val="008501E4"/>
    <w:rsid w:val="00852EF1"/>
    <w:rsid w:val="0086738D"/>
    <w:rsid w:val="00867535"/>
    <w:rsid w:val="0087305F"/>
    <w:rsid w:val="0088123A"/>
    <w:rsid w:val="008817EA"/>
    <w:rsid w:val="0088318E"/>
    <w:rsid w:val="00893249"/>
    <w:rsid w:val="008B6ABA"/>
    <w:rsid w:val="008C0938"/>
    <w:rsid w:val="008C0C00"/>
    <w:rsid w:val="008E3617"/>
    <w:rsid w:val="008F2E82"/>
    <w:rsid w:val="00904540"/>
    <w:rsid w:val="00905E2F"/>
    <w:rsid w:val="00912C82"/>
    <w:rsid w:val="0092622F"/>
    <w:rsid w:val="009304E3"/>
    <w:rsid w:val="00932A15"/>
    <w:rsid w:val="00935DF8"/>
    <w:rsid w:val="00937257"/>
    <w:rsid w:val="00940375"/>
    <w:rsid w:val="009469D4"/>
    <w:rsid w:val="00947190"/>
    <w:rsid w:val="00952C5E"/>
    <w:rsid w:val="00955C08"/>
    <w:rsid w:val="00960B67"/>
    <w:rsid w:val="0096467B"/>
    <w:rsid w:val="0097215C"/>
    <w:rsid w:val="00973D88"/>
    <w:rsid w:val="009751FF"/>
    <w:rsid w:val="00983370"/>
    <w:rsid w:val="00991DA5"/>
    <w:rsid w:val="00994E2F"/>
    <w:rsid w:val="009A079A"/>
    <w:rsid w:val="009A28E5"/>
    <w:rsid w:val="009A4412"/>
    <w:rsid w:val="009B0807"/>
    <w:rsid w:val="009B0A27"/>
    <w:rsid w:val="009B4F8C"/>
    <w:rsid w:val="009C4001"/>
    <w:rsid w:val="009D00B1"/>
    <w:rsid w:val="009D3C1B"/>
    <w:rsid w:val="009E4AE0"/>
    <w:rsid w:val="009E5C5B"/>
    <w:rsid w:val="009F1FCE"/>
    <w:rsid w:val="009F4D6E"/>
    <w:rsid w:val="00A06A15"/>
    <w:rsid w:val="00A06A52"/>
    <w:rsid w:val="00A07F84"/>
    <w:rsid w:val="00A25265"/>
    <w:rsid w:val="00A27E95"/>
    <w:rsid w:val="00A32441"/>
    <w:rsid w:val="00A367A2"/>
    <w:rsid w:val="00A448C8"/>
    <w:rsid w:val="00A55463"/>
    <w:rsid w:val="00A57479"/>
    <w:rsid w:val="00A61378"/>
    <w:rsid w:val="00A74F40"/>
    <w:rsid w:val="00A82699"/>
    <w:rsid w:val="00A93639"/>
    <w:rsid w:val="00A94B28"/>
    <w:rsid w:val="00A973B1"/>
    <w:rsid w:val="00AA21AA"/>
    <w:rsid w:val="00AA6A8F"/>
    <w:rsid w:val="00AA72A1"/>
    <w:rsid w:val="00AB3941"/>
    <w:rsid w:val="00AB44F0"/>
    <w:rsid w:val="00AB541C"/>
    <w:rsid w:val="00AC6FBE"/>
    <w:rsid w:val="00AD09E5"/>
    <w:rsid w:val="00AD4CB0"/>
    <w:rsid w:val="00AE01F8"/>
    <w:rsid w:val="00AE2BAA"/>
    <w:rsid w:val="00AE59ED"/>
    <w:rsid w:val="00AE7F16"/>
    <w:rsid w:val="00AF5B42"/>
    <w:rsid w:val="00B14C0D"/>
    <w:rsid w:val="00B16083"/>
    <w:rsid w:val="00B16D1A"/>
    <w:rsid w:val="00B21B34"/>
    <w:rsid w:val="00B23FE9"/>
    <w:rsid w:val="00B24E42"/>
    <w:rsid w:val="00B2687B"/>
    <w:rsid w:val="00B35C15"/>
    <w:rsid w:val="00B4745B"/>
    <w:rsid w:val="00B545DB"/>
    <w:rsid w:val="00B564BA"/>
    <w:rsid w:val="00B70009"/>
    <w:rsid w:val="00B85136"/>
    <w:rsid w:val="00B87566"/>
    <w:rsid w:val="00B96CF6"/>
    <w:rsid w:val="00BA6081"/>
    <w:rsid w:val="00BB1620"/>
    <w:rsid w:val="00BC732A"/>
    <w:rsid w:val="00BD737A"/>
    <w:rsid w:val="00BE495A"/>
    <w:rsid w:val="00C020DC"/>
    <w:rsid w:val="00C062F3"/>
    <w:rsid w:val="00C06A33"/>
    <w:rsid w:val="00C147E4"/>
    <w:rsid w:val="00C17B9D"/>
    <w:rsid w:val="00C2037F"/>
    <w:rsid w:val="00C22C32"/>
    <w:rsid w:val="00C26168"/>
    <w:rsid w:val="00C31BA8"/>
    <w:rsid w:val="00C32E84"/>
    <w:rsid w:val="00C34035"/>
    <w:rsid w:val="00C377AF"/>
    <w:rsid w:val="00C4022F"/>
    <w:rsid w:val="00C4547B"/>
    <w:rsid w:val="00C47D94"/>
    <w:rsid w:val="00C649D0"/>
    <w:rsid w:val="00C83D16"/>
    <w:rsid w:val="00C8413E"/>
    <w:rsid w:val="00C85849"/>
    <w:rsid w:val="00C9508E"/>
    <w:rsid w:val="00CA4FD1"/>
    <w:rsid w:val="00CA698A"/>
    <w:rsid w:val="00CC7C95"/>
    <w:rsid w:val="00CD3ADC"/>
    <w:rsid w:val="00CE4F99"/>
    <w:rsid w:val="00CF2C5B"/>
    <w:rsid w:val="00CF4C99"/>
    <w:rsid w:val="00CF7F37"/>
    <w:rsid w:val="00D00076"/>
    <w:rsid w:val="00D007E5"/>
    <w:rsid w:val="00D02660"/>
    <w:rsid w:val="00D1243E"/>
    <w:rsid w:val="00D17DA9"/>
    <w:rsid w:val="00D23FA4"/>
    <w:rsid w:val="00D2639F"/>
    <w:rsid w:val="00D3033C"/>
    <w:rsid w:val="00D31A65"/>
    <w:rsid w:val="00D32F9C"/>
    <w:rsid w:val="00D959BC"/>
    <w:rsid w:val="00D95D49"/>
    <w:rsid w:val="00DA2ED7"/>
    <w:rsid w:val="00DA5AF1"/>
    <w:rsid w:val="00DB0375"/>
    <w:rsid w:val="00DB2B2C"/>
    <w:rsid w:val="00DB3745"/>
    <w:rsid w:val="00DB6059"/>
    <w:rsid w:val="00DD031B"/>
    <w:rsid w:val="00DD26CF"/>
    <w:rsid w:val="00DD79B3"/>
    <w:rsid w:val="00DE05AA"/>
    <w:rsid w:val="00DE13F1"/>
    <w:rsid w:val="00E049AB"/>
    <w:rsid w:val="00E05722"/>
    <w:rsid w:val="00E13279"/>
    <w:rsid w:val="00E16CE9"/>
    <w:rsid w:val="00E21F96"/>
    <w:rsid w:val="00E2482F"/>
    <w:rsid w:val="00E2714F"/>
    <w:rsid w:val="00E37EB6"/>
    <w:rsid w:val="00E46203"/>
    <w:rsid w:val="00E474AE"/>
    <w:rsid w:val="00E47503"/>
    <w:rsid w:val="00E61D8B"/>
    <w:rsid w:val="00E64ADF"/>
    <w:rsid w:val="00E64B8A"/>
    <w:rsid w:val="00E725C7"/>
    <w:rsid w:val="00E7303A"/>
    <w:rsid w:val="00E74DA0"/>
    <w:rsid w:val="00E82EF8"/>
    <w:rsid w:val="00E85FAA"/>
    <w:rsid w:val="00E8620E"/>
    <w:rsid w:val="00E92DB9"/>
    <w:rsid w:val="00EA01C9"/>
    <w:rsid w:val="00EA637A"/>
    <w:rsid w:val="00EB2A7C"/>
    <w:rsid w:val="00EB433E"/>
    <w:rsid w:val="00EB6F8D"/>
    <w:rsid w:val="00EC1481"/>
    <w:rsid w:val="00EC7FEC"/>
    <w:rsid w:val="00ED2268"/>
    <w:rsid w:val="00ED3BE8"/>
    <w:rsid w:val="00ED545C"/>
    <w:rsid w:val="00ED717A"/>
    <w:rsid w:val="00EE0DFB"/>
    <w:rsid w:val="00EE11F5"/>
    <w:rsid w:val="00EF3C83"/>
    <w:rsid w:val="00EF5A42"/>
    <w:rsid w:val="00F22BAC"/>
    <w:rsid w:val="00F312D0"/>
    <w:rsid w:val="00F33BC6"/>
    <w:rsid w:val="00F368A0"/>
    <w:rsid w:val="00F444DD"/>
    <w:rsid w:val="00F70B20"/>
    <w:rsid w:val="00F70FF5"/>
    <w:rsid w:val="00F74B5C"/>
    <w:rsid w:val="00F76F48"/>
    <w:rsid w:val="00F813D3"/>
    <w:rsid w:val="00F92AA6"/>
    <w:rsid w:val="00F9544B"/>
    <w:rsid w:val="00F95BFE"/>
    <w:rsid w:val="00F9686D"/>
    <w:rsid w:val="00FA1512"/>
    <w:rsid w:val="00FA3558"/>
    <w:rsid w:val="00FA5685"/>
    <w:rsid w:val="00FA78C4"/>
    <w:rsid w:val="00FB1D56"/>
    <w:rsid w:val="00FB30FB"/>
    <w:rsid w:val="00FC07EE"/>
    <w:rsid w:val="00FC5060"/>
    <w:rsid w:val="00FC650B"/>
    <w:rsid w:val="00FC715E"/>
    <w:rsid w:val="00FD05BA"/>
    <w:rsid w:val="00FE1260"/>
    <w:rsid w:val="00FF14B3"/>
    <w:rsid w:val="00FF1AC8"/>
    <w:rsid w:val="00FF1E36"/>
    <w:rsid w:val="00FF42F3"/>
    <w:rsid w:val="00FF58FE"/>
    <w:rsid w:val="00FF660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C3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2B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0C3"/>
    <w:pPr>
      <w:tabs>
        <w:tab w:val="center" w:pos="4680"/>
        <w:tab w:val="right" w:pos="9360"/>
      </w:tabs>
    </w:pPr>
  </w:style>
  <w:style w:type="character" w:customStyle="1" w:styleId="HeaderChar">
    <w:name w:val="Header Char"/>
    <w:basedOn w:val="DefaultParagraphFont"/>
    <w:link w:val="Header"/>
    <w:uiPriority w:val="99"/>
    <w:rsid w:val="003670C3"/>
  </w:style>
  <w:style w:type="paragraph" w:styleId="Footer">
    <w:name w:val="footer"/>
    <w:basedOn w:val="Normal"/>
    <w:link w:val="FooterChar"/>
    <w:uiPriority w:val="99"/>
    <w:unhideWhenUsed/>
    <w:rsid w:val="003670C3"/>
    <w:pPr>
      <w:tabs>
        <w:tab w:val="center" w:pos="4680"/>
        <w:tab w:val="right" w:pos="9360"/>
      </w:tabs>
    </w:pPr>
  </w:style>
  <w:style w:type="character" w:customStyle="1" w:styleId="FooterChar">
    <w:name w:val="Footer Char"/>
    <w:basedOn w:val="DefaultParagraphFont"/>
    <w:link w:val="Footer"/>
    <w:uiPriority w:val="99"/>
    <w:rsid w:val="003670C3"/>
  </w:style>
  <w:style w:type="character" w:styleId="PageNumber">
    <w:name w:val="page number"/>
    <w:basedOn w:val="DefaultParagraphFont"/>
    <w:uiPriority w:val="99"/>
    <w:semiHidden/>
    <w:unhideWhenUsed/>
    <w:rsid w:val="004F1E22"/>
  </w:style>
  <w:style w:type="paragraph" w:styleId="ListParagraph">
    <w:name w:val="List Paragraph"/>
    <w:basedOn w:val="Normal"/>
    <w:uiPriority w:val="34"/>
    <w:qFormat/>
    <w:rsid w:val="004F1E22"/>
    <w:pPr>
      <w:ind w:left="720"/>
      <w:contextualSpacing/>
    </w:pPr>
  </w:style>
  <w:style w:type="character" w:styleId="Hyperlink">
    <w:name w:val="Hyperlink"/>
    <w:basedOn w:val="DefaultParagraphFont"/>
    <w:uiPriority w:val="99"/>
    <w:unhideWhenUsed/>
    <w:rsid w:val="00D95D49"/>
    <w:rPr>
      <w:color w:val="0563C1" w:themeColor="hyperlink"/>
      <w:u w:val="single"/>
    </w:rPr>
  </w:style>
  <w:style w:type="character" w:styleId="FollowedHyperlink">
    <w:name w:val="FollowedHyperlink"/>
    <w:basedOn w:val="DefaultParagraphFont"/>
    <w:uiPriority w:val="99"/>
    <w:semiHidden/>
    <w:unhideWhenUsed/>
    <w:rsid w:val="00D95D49"/>
    <w:rPr>
      <w:color w:val="954F72" w:themeColor="followedHyperlink"/>
      <w:u w:val="single"/>
    </w:rPr>
  </w:style>
  <w:style w:type="paragraph" w:styleId="DocumentMap">
    <w:name w:val="Document Map"/>
    <w:basedOn w:val="Normal"/>
    <w:link w:val="DocumentMapChar"/>
    <w:uiPriority w:val="99"/>
    <w:semiHidden/>
    <w:unhideWhenUsed/>
    <w:rsid w:val="007E000F"/>
    <w:rPr>
      <w:rFonts w:ascii="Times New Roman" w:hAnsi="Times New Roman" w:cs="Times New Roman"/>
    </w:rPr>
  </w:style>
  <w:style w:type="character" w:customStyle="1" w:styleId="DocumentMapChar">
    <w:name w:val="Document Map Char"/>
    <w:basedOn w:val="DefaultParagraphFont"/>
    <w:link w:val="DocumentMap"/>
    <w:uiPriority w:val="99"/>
    <w:semiHidden/>
    <w:rsid w:val="007E000F"/>
    <w:rPr>
      <w:rFonts w:ascii="Times New Roman" w:hAnsi="Times New Roman" w:cs="Times New Roman"/>
    </w:rPr>
  </w:style>
  <w:style w:type="character" w:styleId="Emphasis">
    <w:name w:val="Emphasis"/>
    <w:basedOn w:val="DefaultParagraphFont"/>
    <w:uiPriority w:val="20"/>
    <w:qFormat/>
    <w:rsid w:val="003D51DA"/>
    <w:rPr>
      <w:i/>
      <w:iCs/>
    </w:rPr>
  </w:style>
  <w:style w:type="character" w:styleId="CommentReference">
    <w:name w:val="annotation reference"/>
    <w:basedOn w:val="DefaultParagraphFont"/>
    <w:uiPriority w:val="99"/>
    <w:semiHidden/>
    <w:unhideWhenUsed/>
    <w:rsid w:val="00595959"/>
    <w:rPr>
      <w:sz w:val="18"/>
      <w:szCs w:val="18"/>
    </w:rPr>
  </w:style>
  <w:style w:type="paragraph" w:styleId="CommentText">
    <w:name w:val="annotation text"/>
    <w:basedOn w:val="Normal"/>
    <w:link w:val="CommentTextChar"/>
    <w:uiPriority w:val="99"/>
    <w:semiHidden/>
    <w:unhideWhenUsed/>
    <w:rsid w:val="00595959"/>
  </w:style>
  <w:style w:type="character" w:customStyle="1" w:styleId="CommentTextChar">
    <w:name w:val="Comment Text Char"/>
    <w:basedOn w:val="DefaultParagraphFont"/>
    <w:link w:val="CommentText"/>
    <w:uiPriority w:val="99"/>
    <w:semiHidden/>
    <w:rsid w:val="00595959"/>
  </w:style>
  <w:style w:type="paragraph" w:styleId="CommentSubject">
    <w:name w:val="annotation subject"/>
    <w:basedOn w:val="CommentText"/>
    <w:next w:val="CommentText"/>
    <w:link w:val="CommentSubjectChar"/>
    <w:uiPriority w:val="99"/>
    <w:semiHidden/>
    <w:unhideWhenUsed/>
    <w:rsid w:val="00595959"/>
    <w:rPr>
      <w:b/>
      <w:bCs/>
      <w:sz w:val="20"/>
      <w:szCs w:val="20"/>
    </w:rPr>
  </w:style>
  <w:style w:type="character" w:customStyle="1" w:styleId="CommentSubjectChar">
    <w:name w:val="Comment Subject Char"/>
    <w:basedOn w:val="CommentTextChar"/>
    <w:link w:val="CommentSubject"/>
    <w:uiPriority w:val="99"/>
    <w:semiHidden/>
    <w:rsid w:val="00595959"/>
    <w:rPr>
      <w:b/>
      <w:bCs/>
      <w:sz w:val="20"/>
      <w:szCs w:val="20"/>
    </w:rPr>
  </w:style>
  <w:style w:type="paragraph" w:styleId="BalloonText">
    <w:name w:val="Balloon Text"/>
    <w:basedOn w:val="Normal"/>
    <w:link w:val="BalloonTextChar"/>
    <w:uiPriority w:val="99"/>
    <w:semiHidden/>
    <w:unhideWhenUsed/>
    <w:rsid w:val="005959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59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64704">
      <w:bodyDiv w:val="1"/>
      <w:marLeft w:val="0"/>
      <w:marRight w:val="0"/>
      <w:marTop w:val="0"/>
      <w:marBottom w:val="0"/>
      <w:divBdr>
        <w:top w:val="none" w:sz="0" w:space="0" w:color="auto"/>
        <w:left w:val="none" w:sz="0" w:space="0" w:color="auto"/>
        <w:bottom w:val="none" w:sz="0" w:space="0" w:color="auto"/>
        <w:right w:val="none" w:sz="0" w:space="0" w:color="auto"/>
      </w:divBdr>
    </w:div>
    <w:div w:id="953172216">
      <w:bodyDiv w:val="1"/>
      <w:marLeft w:val="0"/>
      <w:marRight w:val="0"/>
      <w:marTop w:val="0"/>
      <w:marBottom w:val="0"/>
      <w:divBdr>
        <w:top w:val="none" w:sz="0" w:space="0" w:color="auto"/>
        <w:left w:val="none" w:sz="0" w:space="0" w:color="auto"/>
        <w:bottom w:val="none" w:sz="0" w:space="0" w:color="auto"/>
        <w:right w:val="none" w:sz="0" w:space="0" w:color="auto"/>
      </w:divBdr>
    </w:div>
    <w:div w:id="1152911424">
      <w:bodyDiv w:val="1"/>
      <w:marLeft w:val="0"/>
      <w:marRight w:val="0"/>
      <w:marTop w:val="0"/>
      <w:marBottom w:val="0"/>
      <w:divBdr>
        <w:top w:val="none" w:sz="0" w:space="0" w:color="auto"/>
        <w:left w:val="none" w:sz="0" w:space="0" w:color="auto"/>
        <w:bottom w:val="none" w:sz="0" w:space="0" w:color="auto"/>
        <w:right w:val="none" w:sz="0" w:space="0" w:color="auto"/>
      </w:divBdr>
    </w:div>
    <w:div w:id="1851093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tiff"/><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tif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utscpsych.sona-systems.com/" TargetMode="External"/><Relationship Id="rId8" Type="http://schemas.openxmlformats.org/officeDocument/2006/relationships/hyperlink" Target="http://bit.do/rewardefficacylog" TargetMode="External"/><Relationship Id="rId9" Type="http://schemas.openxmlformats.org/officeDocument/2006/relationships/hyperlink" Target="http://bit.do/rewardefficacylog" TargetMode="External"/><Relationship Id="rId10" Type="http://schemas.openxmlformats.org/officeDocument/2006/relationships/hyperlink" Target="http://bit.do/rewardefficacyquestionna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11</Pages>
  <Words>3054</Words>
  <Characters>17409</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Hause Lin</dc:creator>
  <cp:keywords/>
  <dc:description/>
  <cp:lastModifiedBy>Hause Lin</cp:lastModifiedBy>
  <cp:revision>435</cp:revision>
  <cp:lastPrinted>2018-02-05T16:41:00Z</cp:lastPrinted>
  <dcterms:created xsi:type="dcterms:W3CDTF">2018-01-24T20:44:00Z</dcterms:created>
  <dcterms:modified xsi:type="dcterms:W3CDTF">2018-06-07T16:49:00Z</dcterms:modified>
</cp:coreProperties>
</file>