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716" w:rsidRPr="00DF16F9" w:rsidRDefault="00C27716" w:rsidP="00C27716">
      <w:pPr>
        <w:spacing w:line="360" w:lineRule="auto"/>
        <w:ind w:left="1416" w:firstLine="708"/>
        <w:rPr>
          <w:rFonts w:ascii="Times New Roman" w:hAnsi="Times New Roman"/>
          <w:sz w:val="28"/>
          <w:szCs w:val="28"/>
        </w:rPr>
      </w:pPr>
      <w:bookmarkStart w:id="0" w:name="_GoBack"/>
      <w:bookmarkEnd w:id="0"/>
      <w:r w:rsidRPr="00DF16F9">
        <w:rPr>
          <w:rFonts w:ascii="Times New Roman" w:hAnsi="Times New Roman"/>
          <w:sz w:val="28"/>
          <w:szCs w:val="28"/>
        </w:rPr>
        <w:t>Министерство науки и образования Украины</w:t>
      </w:r>
    </w:p>
    <w:p w:rsidR="00C27716" w:rsidRPr="00DF16F9" w:rsidRDefault="00C27716" w:rsidP="00C27716">
      <w:pPr>
        <w:spacing w:line="360" w:lineRule="auto"/>
        <w:jc w:val="center"/>
        <w:rPr>
          <w:rFonts w:ascii="Times New Roman" w:hAnsi="Times New Roman"/>
          <w:sz w:val="28"/>
          <w:szCs w:val="28"/>
        </w:rPr>
      </w:pPr>
      <w:r w:rsidRPr="00DF16F9">
        <w:rPr>
          <w:rFonts w:ascii="Times New Roman" w:hAnsi="Times New Roman"/>
          <w:sz w:val="28"/>
          <w:szCs w:val="28"/>
        </w:rPr>
        <w:t>Харьковский национальный университет им. В.Н. </w:t>
      </w:r>
      <w:proofErr w:type="spellStart"/>
      <w:r w:rsidRPr="00DF16F9">
        <w:rPr>
          <w:rFonts w:ascii="Times New Roman" w:hAnsi="Times New Roman"/>
          <w:sz w:val="28"/>
          <w:szCs w:val="28"/>
        </w:rPr>
        <w:t>Каразина</w:t>
      </w:r>
      <w:proofErr w:type="spellEnd"/>
    </w:p>
    <w:p w:rsidR="00C27716" w:rsidRPr="00DF16F9" w:rsidRDefault="00C27716" w:rsidP="00C27716">
      <w:pPr>
        <w:spacing w:after="2160" w:line="360" w:lineRule="auto"/>
        <w:jc w:val="center"/>
        <w:rPr>
          <w:rFonts w:ascii="Times New Roman" w:hAnsi="Times New Roman"/>
          <w:sz w:val="28"/>
          <w:szCs w:val="28"/>
        </w:rPr>
      </w:pPr>
      <w:r w:rsidRPr="00DF16F9">
        <w:rPr>
          <w:rFonts w:ascii="Times New Roman" w:hAnsi="Times New Roman"/>
          <w:sz w:val="28"/>
          <w:szCs w:val="28"/>
        </w:rPr>
        <w:t>Факультет компьютерных наук</w:t>
      </w:r>
    </w:p>
    <w:p w:rsidR="00C27716" w:rsidRPr="00C27716" w:rsidRDefault="00C27716" w:rsidP="00C27716">
      <w:pPr>
        <w:spacing w:line="360" w:lineRule="auto"/>
        <w:jc w:val="center"/>
        <w:rPr>
          <w:rFonts w:ascii="Times New Roman" w:hAnsi="Times New Roman"/>
          <w:sz w:val="28"/>
          <w:szCs w:val="28"/>
        </w:rPr>
      </w:pPr>
      <w:r>
        <w:rPr>
          <w:rFonts w:ascii="Times New Roman" w:hAnsi="Times New Roman"/>
          <w:sz w:val="28"/>
          <w:szCs w:val="28"/>
        </w:rPr>
        <w:t>Индивидуальное задание</w:t>
      </w:r>
    </w:p>
    <w:p w:rsidR="00C27716" w:rsidRDefault="00C27716" w:rsidP="00C27716">
      <w:pPr>
        <w:spacing w:line="360" w:lineRule="auto"/>
        <w:jc w:val="center"/>
        <w:rPr>
          <w:rFonts w:ascii="Times New Roman" w:hAnsi="Times New Roman"/>
          <w:sz w:val="28"/>
          <w:szCs w:val="28"/>
        </w:rPr>
      </w:pPr>
      <w:r>
        <w:rPr>
          <w:rFonts w:ascii="Times New Roman" w:hAnsi="Times New Roman"/>
          <w:sz w:val="28"/>
          <w:szCs w:val="28"/>
        </w:rPr>
        <w:t xml:space="preserve">по </w:t>
      </w:r>
      <w:r>
        <w:rPr>
          <w:rFonts w:ascii="Times New Roman" w:hAnsi="Times New Roman"/>
          <w:sz w:val="28"/>
          <w:szCs w:val="28"/>
        </w:rPr>
        <w:t>курсу</w:t>
      </w:r>
      <w:r>
        <w:rPr>
          <w:rFonts w:ascii="Times New Roman" w:hAnsi="Times New Roman"/>
          <w:sz w:val="28"/>
          <w:szCs w:val="28"/>
        </w:rPr>
        <w:t xml:space="preserve"> </w:t>
      </w:r>
      <w:r>
        <w:rPr>
          <w:rFonts w:ascii="Times New Roman" w:hAnsi="Times New Roman"/>
          <w:sz w:val="28"/>
          <w:szCs w:val="28"/>
        </w:rPr>
        <w:t xml:space="preserve"> «Управление </w:t>
      </w:r>
      <w:r>
        <w:rPr>
          <w:rFonts w:ascii="Times New Roman" w:hAnsi="Times New Roman"/>
          <w:sz w:val="28"/>
          <w:szCs w:val="28"/>
          <w:lang w:val="en-US"/>
        </w:rPr>
        <w:t>IT</w:t>
      </w:r>
      <w:r w:rsidRPr="00C27716">
        <w:rPr>
          <w:rFonts w:ascii="Times New Roman" w:hAnsi="Times New Roman"/>
          <w:sz w:val="28"/>
          <w:szCs w:val="28"/>
        </w:rPr>
        <w:t xml:space="preserve"> – </w:t>
      </w:r>
      <w:r>
        <w:rPr>
          <w:rFonts w:ascii="Times New Roman" w:hAnsi="Times New Roman"/>
          <w:sz w:val="28"/>
          <w:szCs w:val="28"/>
        </w:rPr>
        <w:t>проектами»</w:t>
      </w:r>
      <w:r>
        <w:rPr>
          <w:rFonts w:ascii="Times New Roman" w:hAnsi="Times New Roman"/>
          <w:sz w:val="28"/>
          <w:szCs w:val="28"/>
        </w:rPr>
        <w:t xml:space="preserve"> </w:t>
      </w:r>
    </w:p>
    <w:p w:rsidR="00C27716" w:rsidRPr="00DF16F9" w:rsidRDefault="00C27716" w:rsidP="00C27716">
      <w:pPr>
        <w:spacing w:line="360" w:lineRule="auto"/>
        <w:jc w:val="center"/>
        <w:rPr>
          <w:rFonts w:ascii="Times New Roman" w:hAnsi="Times New Roman"/>
          <w:sz w:val="28"/>
          <w:szCs w:val="28"/>
        </w:rPr>
      </w:pPr>
      <w:r w:rsidRPr="00DF16F9">
        <w:rPr>
          <w:rFonts w:ascii="Times New Roman" w:hAnsi="Times New Roman"/>
          <w:sz w:val="28"/>
          <w:szCs w:val="28"/>
        </w:rPr>
        <w:t>на тему:</w:t>
      </w:r>
    </w:p>
    <w:p w:rsidR="00C27716" w:rsidRPr="002B392C" w:rsidRDefault="00C27716" w:rsidP="00C27716">
      <w:pPr>
        <w:spacing w:after="2640" w:line="360" w:lineRule="auto"/>
        <w:jc w:val="center"/>
        <w:rPr>
          <w:rFonts w:ascii="Times New Roman" w:hAnsi="Times New Roman"/>
          <w:sz w:val="28"/>
          <w:szCs w:val="28"/>
        </w:rPr>
      </w:pPr>
      <w:r w:rsidRPr="002B392C">
        <w:rPr>
          <w:rFonts w:ascii="Times New Roman" w:hAnsi="Times New Roman"/>
          <w:b/>
          <w:sz w:val="28"/>
          <w:szCs w:val="28"/>
        </w:rPr>
        <w:t>«</w:t>
      </w:r>
      <w:r>
        <w:rPr>
          <w:rFonts w:ascii="Times New Roman" w:hAnsi="Times New Roman"/>
          <w:b/>
          <w:sz w:val="28"/>
          <w:szCs w:val="28"/>
        </w:rPr>
        <w:t>Жизненный цикл проекта и надежность программного обеспечения</w:t>
      </w:r>
      <w:r w:rsidRPr="002B392C">
        <w:rPr>
          <w:rFonts w:ascii="Times New Roman" w:hAnsi="Times New Roman"/>
          <w:b/>
          <w:sz w:val="28"/>
          <w:szCs w:val="28"/>
        </w:rPr>
        <w:t>»</w:t>
      </w:r>
    </w:p>
    <w:p w:rsidR="00C27716" w:rsidRDefault="00C27716" w:rsidP="00C27716">
      <w:pPr>
        <w:spacing w:line="360" w:lineRule="auto"/>
        <w:jc w:val="right"/>
        <w:rPr>
          <w:rFonts w:ascii="Times New Roman" w:hAnsi="Times New Roman"/>
          <w:sz w:val="28"/>
          <w:szCs w:val="28"/>
        </w:rPr>
      </w:pPr>
      <w:r>
        <w:rPr>
          <w:rFonts w:ascii="Times New Roman" w:hAnsi="Times New Roman"/>
          <w:sz w:val="28"/>
          <w:szCs w:val="28"/>
        </w:rPr>
        <w:t>Выполнил</w:t>
      </w:r>
      <w:r w:rsidRPr="00DF16F9">
        <w:rPr>
          <w:rFonts w:ascii="Times New Roman" w:hAnsi="Times New Roman"/>
          <w:sz w:val="28"/>
          <w:szCs w:val="28"/>
        </w:rPr>
        <w:t>:</w:t>
      </w:r>
    </w:p>
    <w:p w:rsidR="00C27716" w:rsidRPr="008D31F7" w:rsidRDefault="00C27716" w:rsidP="00C27716">
      <w:pPr>
        <w:spacing w:after="240" w:line="360" w:lineRule="auto"/>
        <w:jc w:val="right"/>
        <w:rPr>
          <w:rFonts w:ascii="Times New Roman" w:hAnsi="Times New Roman"/>
          <w:sz w:val="28"/>
          <w:szCs w:val="28"/>
        </w:rPr>
      </w:pPr>
      <w:r>
        <w:rPr>
          <w:rFonts w:ascii="Times New Roman" w:hAnsi="Times New Roman"/>
          <w:sz w:val="28"/>
          <w:szCs w:val="28"/>
        </w:rPr>
        <w:t>Лысяк Владислав</w:t>
      </w:r>
    </w:p>
    <w:p w:rsidR="00C27716" w:rsidRPr="00DF16F9" w:rsidRDefault="00C27716" w:rsidP="00C27716">
      <w:pPr>
        <w:spacing w:line="360" w:lineRule="auto"/>
        <w:jc w:val="right"/>
        <w:rPr>
          <w:rFonts w:ascii="Times New Roman" w:hAnsi="Times New Roman"/>
          <w:sz w:val="28"/>
          <w:szCs w:val="28"/>
        </w:rPr>
      </w:pPr>
      <w:r>
        <w:rPr>
          <w:rFonts w:ascii="Times New Roman" w:hAnsi="Times New Roman"/>
          <w:sz w:val="28"/>
          <w:szCs w:val="28"/>
        </w:rPr>
        <w:t xml:space="preserve"> студент</w:t>
      </w:r>
      <w:r>
        <w:rPr>
          <w:rFonts w:ascii="Times New Roman" w:hAnsi="Times New Roman"/>
          <w:sz w:val="28"/>
          <w:szCs w:val="28"/>
        </w:rPr>
        <w:t xml:space="preserve"> группы КС-41</w:t>
      </w:r>
    </w:p>
    <w:p w:rsidR="00C27716" w:rsidRPr="00DF16F9" w:rsidRDefault="00C27716" w:rsidP="00C27716">
      <w:pPr>
        <w:spacing w:after="1680" w:line="360" w:lineRule="auto"/>
        <w:jc w:val="right"/>
        <w:rPr>
          <w:rFonts w:ascii="Times New Roman" w:hAnsi="Times New Roman"/>
          <w:sz w:val="28"/>
          <w:szCs w:val="28"/>
        </w:rPr>
      </w:pPr>
    </w:p>
    <w:p w:rsidR="00C27716" w:rsidRDefault="00C27716" w:rsidP="00C27716">
      <w:pPr>
        <w:spacing w:line="360" w:lineRule="auto"/>
        <w:jc w:val="center"/>
        <w:rPr>
          <w:rFonts w:ascii="Times New Roman" w:hAnsi="Times New Roman"/>
          <w:sz w:val="28"/>
          <w:szCs w:val="28"/>
        </w:rPr>
      </w:pPr>
    </w:p>
    <w:p w:rsidR="00C27716" w:rsidRPr="00C27716" w:rsidRDefault="00C27716" w:rsidP="00C27716">
      <w:pPr>
        <w:spacing w:line="360" w:lineRule="auto"/>
        <w:jc w:val="center"/>
        <w:rPr>
          <w:rFonts w:ascii="Times New Roman" w:hAnsi="Times New Roman"/>
          <w:sz w:val="28"/>
          <w:szCs w:val="28"/>
        </w:rPr>
      </w:pPr>
      <w:r w:rsidRPr="00DF16F9">
        <w:rPr>
          <w:rFonts w:ascii="Times New Roman" w:hAnsi="Times New Roman"/>
          <w:sz w:val="28"/>
          <w:szCs w:val="28"/>
        </w:rPr>
        <w:t>Харьков</w:t>
      </w:r>
      <w:r>
        <w:rPr>
          <w:rFonts w:ascii="Times New Roman" w:hAnsi="Times New Roman"/>
          <w:sz w:val="28"/>
          <w:szCs w:val="28"/>
        </w:rPr>
        <w:t>, 2017</w:t>
      </w:r>
    </w:p>
    <w:p w:rsidR="00870557" w:rsidRPr="00A062D3" w:rsidRDefault="00870557" w:rsidP="00A062D3">
      <w:pPr>
        <w:spacing w:after="0" w:line="360" w:lineRule="auto"/>
        <w:ind w:firstLine="709"/>
        <w:jc w:val="both"/>
        <w:rPr>
          <w:rFonts w:ascii="Times New Roman" w:hAnsi="Times New Roman" w:cs="Times New Roman"/>
          <w:b/>
          <w:sz w:val="28"/>
          <w:szCs w:val="28"/>
        </w:rPr>
      </w:pPr>
      <w:r w:rsidRPr="00A062D3">
        <w:rPr>
          <w:rFonts w:ascii="Times New Roman" w:hAnsi="Times New Roman" w:cs="Times New Roman"/>
          <w:b/>
          <w:sz w:val="28"/>
          <w:szCs w:val="28"/>
        </w:rPr>
        <w:lastRenderedPageBreak/>
        <w:t>Жизненный цикл проекта</w:t>
      </w:r>
    </w:p>
    <w:p w:rsidR="00E45D3F" w:rsidRPr="00A062D3" w:rsidRDefault="00E45D3F"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Жизненный цикл проекта – это набор, как правило, последовательных и иногда перекрывающихся фаз проекта, названия и количество которых определяются потребностями в управлении и контроле организации или организаций, вовлеченных в проект, характером самого проекта и его прикладной областью. Жизненный цикл может документироваться с помощью методологии. Жизненный цикл проекта может определяться или формироваться уникальными аспектами организации, отрасли промышленности или используемой технологии. Поскольку каждый проект имеет определенное начало и конец, конкретные результаты и действия, имеющие место в этом промежутке, широко варьируются для каждого проекта. Жизненный цикл обеспечивает базовую структуру для управления проектом, независимо от включенных в него конкретных работ.</w:t>
      </w:r>
    </w:p>
    <w:p w:rsidR="00E45D3F" w:rsidRPr="00CA4C79" w:rsidRDefault="00E45D3F" w:rsidP="00A062D3">
      <w:pPr>
        <w:shd w:val="clear" w:color="auto" w:fill="FFFFFF"/>
        <w:spacing w:after="0" w:line="360" w:lineRule="auto"/>
        <w:ind w:firstLine="709"/>
        <w:jc w:val="both"/>
        <w:textAlignment w:val="baseline"/>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Проекты различаются по размеру и сложности. Независимо от размеров и степени сложности, все проекты могут быть представлены в виде жизненного цикла со следующей структурой (см. рисунок</w:t>
      </w:r>
      <w:r w:rsidR="00045549" w:rsidRPr="00A062D3">
        <w:rPr>
          <w:rFonts w:ascii="Times New Roman" w:eastAsia="Times New Roman" w:hAnsi="Times New Roman" w:cs="Times New Roman"/>
          <w:sz w:val="28"/>
          <w:szCs w:val="28"/>
          <w:lang w:eastAsia="ru-RU"/>
        </w:rPr>
        <w:t xml:space="preserve"> 1</w:t>
      </w:r>
      <w:r w:rsidRPr="00CA4C79">
        <w:rPr>
          <w:rFonts w:ascii="Times New Roman" w:eastAsia="Times New Roman" w:hAnsi="Times New Roman" w:cs="Times New Roman"/>
          <w:sz w:val="28"/>
          <w:szCs w:val="28"/>
          <w:lang w:eastAsia="ru-RU"/>
        </w:rPr>
        <w:t>):</w:t>
      </w:r>
    </w:p>
    <w:p w:rsidR="00E45D3F" w:rsidRPr="00CA4C79" w:rsidRDefault="00E45D3F" w:rsidP="00A062D3">
      <w:pPr>
        <w:numPr>
          <w:ilvl w:val="0"/>
          <w:numId w:val="2"/>
        </w:numPr>
        <w:shd w:val="clear" w:color="auto" w:fill="FFFFFF"/>
        <w:spacing w:after="0" w:line="360" w:lineRule="auto"/>
        <w:ind w:left="360" w:firstLine="709"/>
        <w:jc w:val="both"/>
        <w:textAlignment w:val="baseline"/>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начало проекта;</w:t>
      </w:r>
    </w:p>
    <w:p w:rsidR="00E45D3F" w:rsidRPr="00CA4C79" w:rsidRDefault="00E45D3F" w:rsidP="00A062D3">
      <w:pPr>
        <w:numPr>
          <w:ilvl w:val="0"/>
          <w:numId w:val="2"/>
        </w:numPr>
        <w:shd w:val="clear" w:color="auto" w:fill="FFFFFF"/>
        <w:spacing w:after="0" w:line="360" w:lineRule="auto"/>
        <w:ind w:left="360" w:firstLine="709"/>
        <w:jc w:val="both"/>
        <w:textAlignment w:val="baseline"/>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организация и подготовка;</w:t>
      </w:r>
    </w:p>
    <w:p w:rsidR="00E45D3F" w:rsidRPr="00CA4C79" w:rsidRDefault="00E45D3F" w:rsidP="00A062D3">
      <w:pPr>
        <w:numPr>
          <w:ilvl w:val="0"/>
          <w:numId w:val="2"/>
        </w:numPr>
        <w:shd w:val="clear" w:color="auto" w:fill="FFFFFF"/>
        <w:spacing w:after="0" w:line="360" w:lineRule="auto"/>
        <w:ind w:left="360" w:firstLine="709"/>
        <w:jc w:val="both"/>
        <w:textAlignment w:val="baseline"/>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выполнение работ проекта;</w:t>
      </w:r>
    </w:p>
    <w:p w:rsidR="00E45D3F" w:rsidRPr="00A062D3" w:rsidRDefault="00E45D3F" w:rsidP="00A062D3">
      <w:pPr>
        <w:numPr>
          <w:ilvl w:val="0"/>
          <w:numId w:val="2"/>
        </w:numPr>
        <w:shd w:val="clear" w:color="auto" w:fill="FFFFFF"/>
        <w:spacing w:after="0" w:line="360" w:lineRule="auto"/>
        <w:ind w:left="360" w:firstLine="709"/>
        <w:jc w:val="both"/>
        <w:textAlignment w:val="baseline"/>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завершение проекта.</w:t>
      </w:r>
    </w:p>
    <w:p w:rsidR="00E45D3F" w:rsidRPr="00A062D3" w:rsidRDefault="00E45D3F"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Обобщенная структура жизненного цикла, как правило, отображает следующие характеристики: </w:t>
      </w:r>
    </w:p>
    <w:p w:rsidR="00870557" w:rsidRPr="00A062D3" w:rsidRDefault="00E45D3F" w:rsidP="00A062D3">
      <w:pPr>
        <w:keepNext/>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Стоимость и вовлечение персонала в проект невелики в начале, достигают пикового значения по мере выполнения работ и стремительно падают на этапе завершения проекта. Пунктирная линия на рис</w:t>
      </w:r>
      <w:r w:rsidR="00045549" w:rsidRPr="00A062D3">
        <w:rPr>
          <w:rFonts w:ascii="Times New Roman" w:hAnsi="Times New Roman" w:cs="Times New Roman"/>
          <w:sz w:val="28"/>
          <w:szCs w:val="28"/>
        </w:rPr>
        <w:t xml:space="preserve">. </w:t>
      </w:r>
      <w:r w:rsidRPr="00A062D3">
        <w:rPr>
          <w:rFonts w:ascii="Times New Roman" w:hAnsi="Times New Roman" w:cs="Times New Roman"/>
          <w:sz w:val="28"/>
          <w:szCs w:val="28"/>
        </w:rPr>
        <w:t xml:space="preserve">1 отображает </w:t>
      </w:r>
      <w:r w:rsidRPr="00A062D3">
        <w:rPr>
          <w:rFonts w:ascii="Times New Roman" w:hAnsi="Times New Roman" w:cs="Times New Roman"/>
          <w:sz w:val="28"/>
          <w:szCs w:val="28"/>
        </w:rPr>
        <w:lastRenderedPageBreak/>
        <w:t xml:space="preserve">данный типовой пример. </w:t>
      </w:r>
      <w:r w:rsidRPr="00A062D3">
        <w:rPr>
          <w:rFonts w:ascii="Times New Roman" w:hAnsi="Times New Roman" w:cs="Times New Roman"/>
          <w:sz w:val="28"/>
          <w:szCs w:val="28"/>
          <w:lang w:val="uk-UA"/>
        </w:rPr>
        <w:br/>
      </w:r>
      <w:r w:rsidRPr="00A062D3">
        <w:rPr>
          <w:rFonts w:ascii="Times New Roman" w:hAnsi="Times New Roman" w:cs="Times New Roman"/>
          <w:noProof/>
          <w:sz w:val="28"/>
          <w:szCs w:val="28"/>
          <w:lang w:eastAsia="ru-RU"/>
        </w:rPr>
        <w:drawing>
          <wp:inline distT="0" distB="0" distL="0" distR="0" wp14:anchorId="39988D58" wp14:editId="2C7334B9">
            <wp:extent cx="5940425" cy="3430595"/>
            <wp:effectExtent l="0" t="0" r="3175" b="0"/>
            <wp:docPr id="3" name="Рисунок 3" descr="Управление проектами. Жизненный цикл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равление проектами. Жизненный цикл проек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30595"/>
                    </a:xfrm>
                    <a:prstGeom prst="rect">
                      <a:avLst/>
                    </a:prstGeom>
                    <a:noFill/>
                    <a:ln>
                      <a:noFill/>
                    </a:ln>
                  </pic:spPr>
                </pic:pic>
              </a:graphicData>
            </a:graphic>
          </wp:inline>
        </w:drawing>
      </w:r>
    </w:p>
    <w:p w:rsidR="00E45D3F" w:rsidRPr="00A062D3" w:rsidRDefault="00870557" w:rsidP="00A062D3">
      <w:pPr>
        <w:pStyle w:val="a9"/>
        <w:spacing w:line="360" w:lineRule="auto"/>
        <w:jc w:val="both"/>
        <w:rPr>
          <w:rFonts w:cs="Times New Roman"/>
          <w:color w:val="auto"/>
          <w:lang w:val="uk-UA"/>
        </w:rPr>
      </w:pPr>
      <w:r w:rsidRPr="00A062D3">
        <w:rPr>
          <w:rFonts w:cs="Times New Roman"/>
        </w:rPr>
        <w:t xml:space="preserve">Рисунок </w:t>
      </w:r>
      <w:r w:rsidRPr="00A062D3">
        <w:rPr>
          <w:rFonts w:cs="Times New Roman"/>
        </w:rPr>
        <w:fldChar w:fldCharType="begin"/>
      </w:r>
      <w:r w:rsidRPr="00A062D3">
        <w:rPr>
          <w:rFonts w:cs="Times New Roman"/>
        </w:rPr>
        <w:instrText xml:space="preserve"> SEQ Рисунок \* ARABIC </w:instrText>
      </w:r>
      <w:r w:rsidRPr="00A062D3">
        <w:rPr>
          <w:rFonts w:cs="Times New Roman"/>
        </w:rPr>
        <w:fldChar w:fldCharType="separate"/>
      </w:r>
      <w:r w:rsidR="00A062D3">
        <w:rPr>
          <w:rFonts w:cs="Times New Roman"/>
          <w:noProof/>
        </w:rPr>
        <w:t>1</w:t>
      </w:r>
      <w:r w:rsidRPr="00A062D3">
        <w:rPr>
          <w:rFonts w:cs="Times New Roman"/>
        </w:rPr>
        <w:fldChar w:fldCharType="end"/>
      </w:r>
      <w:r w:rsidR="00045549" w:rsidRPr="00A062D3">
        <w:rPr>
          <w:rFonts w:cs="Times New Roman"/>
        </w:rPr>
        <w:t>. Типовые уровни стоимости и обеспечения проекта персоналом на протяжении жизненного цикла проекта</w:t>
      </w:r>
    </w:p>
    <w:p w:rsidR="00E45D3F" w:rsidRPr="00A062D3" w:rsidRDefault="00E45D3F" w:rsidP="00A062D3">
      <w:pPr>
        <w:spacing w:after="0" w:line="360" w:lineRule="auto"/>
        <w:ind w:firstLine="709"/>
        <w:jc w:val="both"/>
        <w:rPr>
          <w:rFonts w:ascii="Times New Roman" w:hAnsi="Times New Roman" w:cs="Times New Roman"/>
          <w:sz w:val="28"/>
          <w:szCs w:val="28"/>
          <w:lang w:val="uk-UA"/>
        </w:rPr>
      </w:pPr>
      <w:r w:rsidRPr="00A062D3">
        <w:rPr>
          <w:rFonts w:ascii="Times New Roman" w:hAnsi="Times New Roman" w:cs="Times New Roman"/>
          <w:sz w:val="28"/>
          <w:szCs w:val="28"/>
        </w:rPr>
        <w:t xml:space="preserve"> Влияние заинтересованных сторон проекта, риск и неопределе</w:t>
      </w:r>
      <w:r w:rsidR="00045549" w:rsidRPr="00A062D3">
        <w:rPr>
          <w:rFonts w:ascii="Times New Roman" w:hAnsi="Times New Roman" w:cs="Times New Roman"/>
          <w:sz w:val="28"/>
          <w:szCs w:val="28"/>
        </w:rPr>
        <w:t>нность (как показано на рис. 2</w:t>
      </w:r>
      <w:r w:rsidRPr="00A062D3">
        <w:rPr>
          <w:rFonts w:ascii="Times New Roman" w:hAnsi="Times New Roman" w:cs="Times New Roman"/>
          <w:sz w:val="28"/>
          <w:szCs w:val="28"/>
        </w:rPr>
        <w:t xml:space="preserve">) имеют наибольшие значения в начале проекта. Эти факторы уменьшаются по ходу проекта. </w:t>
      </w:r>
    </w:p>
    <w:p w:rsidR="00045549" w:rsidRPr="00A062D3" w:rsidRDefault="00E45D3F" w:rsidP="00A062D3">
      <w:pPr>
        <w:spacing w:after="0" w:line="360" w:lineRule="auto"/>
        <w:ind w:firstLine="709"/>
        <w:jc w:val="both"/>
        <w:rPr>
          <w:rFonts w:ascii="Times New Roman" w:hAnsi="Times New Roman" w:cs="Times New Roman"/>
          <w:noProof/>
          <w:sz w:val="28"/>
          <w:szCs w:val="28"/>
          <w:lang w:eastAsia="ru-RU"/>
        </w:rPr>
      </w:pPr>
      <w:r w:rsidRPr="00A062D3">
        <w:rPr>
          <w:rFonts w:ascii="Times New Roman" w:hAnsi="Times New Roman" w:cs="Times New Roman"/>
          <w:sz w:val="28"/>
          <w:szCs w:val="28"/>
        </w:rPr>
        <w:t xml:space="preserve"> Способность влиять на конечные характеристики продукта проекта без существенного влияния на стоимость имеет наивысшее значение в начале проекта и уменьшается по мере продвижения </w:t>
      </w:r>
      <w:r w:rsidR="00045549" w:rsidRPr="00A062D3">
        <w:rPr>
          <w:rFonts w:ascii="Times New Roman" w:hAnsi="Times New Roman" w:cs="Times New Roman"/>
          <w:sz w:val="28"/>
          <w:szCs w:val="28"/>
        </w:rPr>
        <w:t xml:space="preserve">проекта к завершению. На рис. </w:t>
      </w:r>
      <w:r w:rsidRPr="00A062D3">
        <w:rPr>
          <w:rFonts w:ascii="Times New Roman" w:hAnsi="Times New Roman" w:cs="Times New Roman"/>
          <w:sz w:val="28"/>
          <w:szCs w:val="28"/>
        </w:rPr>
        <w:t>2 отражена идея, что стоимость изменений и коррекции ошибок, как правило,</w:t>
      </w:r>
      <w:r w:rsidR="00045549" w:rsidRPr="00A062D3">
        <w:rPr>
          <w:rFonts w:ascii="Times New Roman" w:hAnsi="Times New Roman" w:cs="Times New Roman"/>
          <w:sz w:val="28"/>
          <w:szCs w:val="28"/>
        </w:rPr>
        <w:t xml:space="preserve"> </w:t>
      </w:r>
      <w:r w:rsidRPr="00A062D3">
        <w:rPr>
          <w:rFonts w:ascii="Times New Roman" w:hAnsi="Times New Roman" w:cs="Times New Roman"/>
          <w:sz w:val="28"/>
          <w:szCs w:val="28"/>
        </w:rPr>
        <w:t>существенно возрастает по мере приближения к завершению проекта.</w:t>
      </w:r>
      <w:r w:rsidRPr="00A062D3">
        <w:rPr>
          <w:rFonts w:ascii="Times New Roman" w:hAnsi="Times New Roman" w:cs="Times New Roman"/>
          <w:noProof/>
          <w:sz w:val="28"/>
          <w:szCs w:val="28"/>
          <w:lang w:eastAsia="ru-RU"/>
        </w:rPr>
        <w:t xml:space="preserve"> </w:t>
      </w:r>
    </w:p>
    <w:p w:rsidR="00045549" w:rsidRPr="00A062D3" w:rsidRDefault="00045549" w:rsidP="00A062D3">
      <w:pPr>
        <w:spacing w:line="360" w:lineRule="auto"/>
        <w:jc w:val="both"/>
        <w:rPr>
          <w:rFonts w:ascii="Times New Roman" w:hAnsi="Times New Roman" w:cs="Times New Roman"/>
          <w:noProof/>
          <w:sz w:val="28"/>
          <w:szCs w:val="28"/>
          <w:lang w:eastAsia="ru-RU"/>
        </w:rPr>
      </w:pPr>
      <w:r w:rsidRPr="00A062D3">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62336" behindDoc="0" locked="0" layoutInCell="1" allowOverlap="1" wp14:anchorId="5ABA692F" wp14:editId="3C6210F5">
                <wp:simplePos x="0" y="0"/>
                <wp:positionH relativeFrom="column">
                  <wp:posOffset>-135890</wp:posOffset>
                </wp:positionH>
                <wp:positionV relativeFrom="paragraph">
                  <wp:posOffset>3074670</wp:posOffset>
                </wp:positionV>
                <wp:extent cx="5940425" cy="635"/>
                <wp:effectExtent l="0" t="0" r="0" b="0"/>
                <wp:wrapNone/>
                <wp:docPr id="10" name="Поле 10"/>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045549" w:rsidRPr="008D7D04" w:rsidRDefault="00045549" w:rsidP="00045549">
                            <w:pPr>
                              <w:pStyle w:val="a9"/>
                              <w:rPr>
                                <w:rFonts w:ascii="Times New Roman" w:hAnsi="Times New Roman" w:cs="Times New Roman"/>
                                <w:noProof/>
                                <w:sz w:val="28"/>
                                <w:szCs w:val="28"/>
                              </w:rPr>
                            </w:pPr>
                            <w:r>
                              <w:t xml:space="preserve">Рисунок 2. </w:t>
                            </w:r>
                            <w:r w:rsidRPr="00045549">
                              <w:t xml:space="preserve"> </w:t>
                            </w:r>
                            <w:r>
                              <w:t>Влияние переменной, основанной на сроках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10" o:spid="_x0000_s1026" type="#_x0000_t202" style="position:absolute;left:0;text-align:left;margin-left:-10.7pt;margin-top:242.1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" stroked="f">
                <v:textbox style="mso-fit-shape-to-text:t" inset="0,0,0,0">
                  <w:txbxContent>
                    <w:p w:rsidR="00045549" w:rsidRPr="008D7D04" w:rsidRDefault="00045549" w:rsidP="00045549">
                      <w:pPr>
                        <w:pStyle w:val="a9"/>
                        <w:rPr>
                          <w:rFonts w:ascii="Times New Roman" w:hAnsi="Times New Roman" w:cs="Times New Roman"/>
                          <w:noProof/>
                          <w:sz w:val="28"/>
                          <w:szCs w:val="28"/>
                        </w:rPr>
                      </w:pPr>
                      <w:r>
                        <w:t xml:space="preserve">Рисунок 2. </w:t>
                      </w:r>
                      <w:r w:rsidRPr="00045549">
                        <w:t xml:space="preserve"> </w:t>
                      </w:r>
                      <w:r>
                        <w:t>Влияние переменной, основанной на сроках проекта</w:t>
                      </w:r>
                    </w:p>
                  </w:txbxContent>
                </v:textbox>
              </v:shape>
            </w:pict>
          </mc:Fallback>
        </mc:AlternateContent>
      </w:r>
      <w:r w:rsidRPr="00A062D3">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19315B87" wp14:editId="1590F953">
            <wp:simplePos x="0" y="0"/>
            <wp:positionH relativeFrom="column">
              <wp:posOffset>-135890</wp:posOffset>
            </wp:positionH>
            <wp:positionV relativeFrom="paragraph">
              <wp:posOffset>-78740</wp:posOffset>
            </wp:positionV>
            <wp:extent cx="5940425" cy="3096260"/>
            <wp:effectExtent l="0" t="0" r="3175" b="8890"/>
            <wp:wrapTopAndBottom/>
            <wp:docPr id="4" name="Рисунок 4" descr="Управление проектами. влияние переменной, основанной на сроках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правление проектами. влияние переменной, основанной на сроках проек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D3F" w:rsidRPr="00A062D3" w:rsidRDefault="00E45D3F" w:rsidP="00A062D3">
      <w:pPr>
        <w:spacing w:line="360" w:lineRule="auto"/>
        <w:ind w:firstLine="709"/>
        <w:jc w:val="both"/>
        <w:rPr>
          <w:rFonts w:ascii="Times New Roman" w:hAnsi="Times New Roman" w:cs="Times New Roman"/>
          <w:noProof/>
          <w:sz w:val="28"/>
          <w:szCs w:val="28"/>
          <w:lang w:eastAsia="ru-RU"/>
        </w:rPr>
      </w:pPr>
      <w:r w:rsidRPr="00A062D3">
        <w:rPr>
          <w:rFonts w:ascii="Times New Roman" w:hAnsi="Times New Roman" w:cs="Times New Roman"/>
          <w:sz w:val="28"/>
          <w:szCs w:val="28"/>
        </w:rPr>
        <w:t xml:space="preserve">Фазы проекта – это отдельные части в рамках проекта, требующие дополнительного контроля для эффективного получения основного результата проекта. Фазы проекта обычно выполняются последовательно, но в некоторых проектных ситуациях могут перекрываться. Высокоуровневый характер фаз проекта превращает их в элемент жизненного цикла проекта. Фаза проекта не является группой процессов управления проектом. </w:t>
      </w:r>
    </w:p>
    <w:p w:rsidR="00E45D3F" w:rsidRPr="00A062D3" w:rsidRDefault="00045549" w:rsidP="00A062D3">
      <w:pPr>
        <w:pStyle w:val="a3"/>
        <w:shd w:val="clear" w:color="auto" w:fill="FFFFFF"/>
        <w:spacing w:before="0" w:beforeAutospacing="0" w:after="0" w:afterAutospacing="0" w:line="360" w:lineRule="auto"/>
        <w:ind w:firstLine="709"/>
        <w:jc w:val="both"/>
        <w:rPr>
          <w:sz w:val="28"/>
          <w:szCs w:val="28"/>
          <w:lang w:val="uk-UA"/>
        </w:rPr>
      </w:pPr>
      <w:r w:rsidRPr="00A062D3">
        <w:rPr>
          <w:noProof/>
          <w:sz w:val="28"/>
          <w:szCs w:val="28"/>
        </w:rPr>
        <mc:AlternateContent>
          <mc:Choice Requires="wps">
            <w:drawing>
              <wp:anchor distT="0" distB="0" distL="114300" distR="114300" simplePos="0" relativeHeight="251664384" behindDoc="0" locked="0" layoutInCell="1" allowOverlap="1" wp14:anchorId="44C79F3A" wp14:editId="39345088">
                <wp:simplePos x="0" y="0"/>
                <wp:positionH relativeFrom="column">
                  <wp:posOffset>-3810</wp:posOffset>
                </wp:positionH>
                <wp:positionV relativeFrom="paragraph">
                  <wp:posOffset>3573145</wp:posOffset>
                </wp:positionV>
                <wp:extent cx="5940425" cy="635"/>
                <wp:effectExtent l="0" t="0" r="0" b="0"/>
                <wp:wrapNone/>
                <wp:docPr id="11" name="Поле 1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045549" w:rsidRPr="00ED7C64" w:rsidRDefault="00045549" w:rsidP="00045549">
                            <w:pPr>
                              <w:pStyle w:val="a9"/>
                              <w:rPr>
                                <w:rFonts w:ascii="Times New Roman" w:eastAsia="Times New Roman" w:hAnsi="Times New Roman" w:cs="Times New Roman"/>
                                <w:noProof/>
                                <w:sz w:val="28"/>
                                <w:szCs w:val="28"/>
                              </w:rPr>
                            </w:pPr>
                            <w:r>
                              <w:t>Рисунок 3. Пример однофазового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1" o:spid="_x0000_s1027" type="#_x0000_t202" style="position:absolute;left:0;text-align:left;margin-left:-.3pt;margin-top:281.35pt;width:46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" stroked="f">
                <v:textbox style="mso-fit-shape-to-text:t" inset="0,0,0,0">
                  <w:txbxContent>
                    <w:p w:rsidR="00045549" w:rsidRPr="00ED7C64" w:rsidRDefault="00045549" w:rsidP="00045549">
                      <w:pPr>
                        <w:pStyle w:val="a9"/>
                        <w:rPr>
                          <w:rFonts w:ascii="Times New Roman" w:eastAsia="Times New Roman" w:hAnsi="Times New Roman" w:cs="Times New Roman"/>
                          <w:noProof/>
                          <w:sz w:val="28"/>
                          <w:szCs w:val="28"/>
                        </w:rPr>
                      </w:pPr>
                      <w:r>
                        <w:t>Рисунок 3. Пример однофазового проекта</w:t>
                      </w:r>
                    </w:p>
                  </w:txbxContent>
                </v:textbox>
              </v:shape>
            </w:pict>
          </mc:Fallback>
        </mc:AlternateContent>
      </w:r>
      <w:r w:rsidR="00E45D3F" w:rsidRPr="00A062D3">
        <w:rPr>
          <w:noProof/>
          <w:sz w:val="28"/>
          <w:szCs w:val="28"/>
        </w:rPr>
        <w:drawing>
          <wp:anchor distT="0" distB="0" distL="114300" distR="114300" simplePos="0" relativeHeight="251659264" behindDoc="0" locked="0" layoutInCell="1" allowOverlap="1" wp14:anchorId="270250CB" wp14:editId="1EE237FE">
            <wp:simplePos x="0" y="0"/>
            <wp:positionH relativeFrom="column">
              <wp:posOffset>-3810</wp:posOffset>
            </wp:positionH>
            <wp:positionV relativeFrom="paragraph">
              <wp:posOffset>1481455</wp:posOffset>
            </wp:positionV>
            <wp:extent cx="5940425" cy="2034540"/>
            <wp:effectExtent l="0" t="0" r="3175" b="3810"/>
            <wp:wrapTopAndBottom/>
            <wp:docPr id="5" name="Рисунок 5" descr="Управление проектами. Однофазный прое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правление проектами. Однофазный проект."/>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34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5D3F" w:rsidRPr="00A062D3">
        <w:rPr>
          <w:sz w:val="28"/>
          <w:szCs w:val="28"/>
        </w:rPr>
        <w:t xml:space="preserve">Структура фаз позволяет разделить проект на логические подгруппы для более легкого управления, планирования и контроля. Количество фаз, необходимость в них и степень налагаемого контроля зависят от размера фаз, сложности и потенциального влияния на проект. </w:t>
      </w:r>
    </w:p>
    <w:p w:rsidR="00E45D3F" w:rsidRPr="00A062D3" w:rsidRDefault="00E45D3F" w:rsidP="00A062D3">
      <w:pPr>
        <w:pStyle w:val="a3"/>
        <w:shd w:val="clear" w:color="auto" w:fill="FFFFFF"/>
        <w:spacing w:before="0" w:beforeAutospacing="0" w:after="0" w:afterAutospacing="0" w:line="360" w:lineRule="auto"/>
        <w:ind w:firstLine="709"/>
        <w:jc w:val="both"/>
        <w:rPr>
          <w:sz w:val="28"/>
          <w:szCs w:val="28"/>
        </w:rPr>
      </w:pPr>
      <w:r w:rsidRPr="00A062D3">
        <w:rPr>
          <w:sz w:val="28"/>
          <w:szCs w:val="28"/>
        </w:rPr>
        <w:lastRenderedPageBreak/>
        <w:t>В рамках методологии </w:t>
      </w:r>
      <w:hyperlink r:id="rId9" w:tooltip="Институт по Управлению Проектами" w:history="1">
        <w:r w:rsidRPr="00A062D3">
          <w:rPr>
            <w:sz w:val="28"/>
            <w:szCs w:val="28"/>
          </w:rPr>
          <w:t>Института управления проектами</w:t>
        </w:r>
      </w:hyperlink>
      <w:r w:rsidRPr="00A062D3">
        <w:rPr>
          <w:sz w:val="28"/>
          <w:szCs w:val="28"/>
        </w:rPr>
        <w:t> (</w:t>
      </w:r>
      <w:hyperlink r:id="rId10" w:tooltip="Английский язык" w:history="1">
        <w:r w:rsidRPr="00A062D3">
          <w:rPr>
            <w:sz w:val="28"/>
            <w:szCs w:val="28"/>
          </w:rPr>
          <w:t>англ.</w:t>
        </w:r>
      </w:hyperlink>
      <w:r w:rsidRPr="00A062D3">
        <w:rPr>
          <w:sz w:val="28"/>
          <w:szCs w:val="28"/>
        </w:rPr>
        <w:t> </w:t>
      </w:r>
      <w:r w:rsidRPr="00A062D3">
        <w:rPr>
          <w:i/>
          <w:iCs/>
          <w:sz w:val="28"/>
          <w:szCs w:val="28"/>
          <w:lang w:val="en"/>
        </w:rPr>
        <w:t>Project</w:t>
      </w:r>
      <w:r w:rsidRPr="00A062D3">
        <w:rPr>
          <w:i/>
          <w:iCs/>
          <w:sz w:val="28"/>
          <w:szCs w:val="28"/>
        </w:rPr>
        <w:t xml:space="preserve"> </w:t>
      </w:r>
      <w:r w:rsidRPr="00A062D3">
        <w:rPr>
          <w:i/>
          <w:iCs/>
          <w:sz w:val="28"/>
          <w:szCs w:val="28"/>
          <w:lang w:val="en"/>
        </w:rPr>
        <w:t>Management</w:t>
      </w:r>
      <w:r w:rsidRPr="00A062D3">
        <w:rPr>
          <w:i/>
          <w:iCs/>
          <w:sz w:val="28"/>
          <w:szCs w:val="28"/>
        </w:rPr>
        <w:t xml:space="preserve"> </w:t>
      </w:r>
      <w:r w:rsidRPr="00A062D3">
        <w:rPr>
          <w:i/>
          <w:iCs/>
          <w:sz w:val="28"/>
          <w:szCs w:val="28"/>
          <w:lang w:val="en"/>
        </w:rPr>
        <w:t>Institute</w:t>
      </w:r>
      <w:r w:rsidRPr="00A062D3">
        <w:rPr>
          <w:sz w:val="28"/>
          <w:szCs w:val="28"/>
        </w:rPr>
        <w:t>) жизненный цикл проекта имеет 5 фаз:</w:t>
      </w:r>
    </w:p>
    <w:p w:rsidR="00E45D3F" w:rsidRPr="00CA4C79" w:rsidRDefault="00E45D3F" w:rsidP="00A062D3">
      <w:pPr>
        <w:numPr>
          <w:ilvl w:val="0"/>
          <w:numId w:val="3"/>
        </w:numPr>
        <w:shd w:val="clear" w:color="auto" w:fill="FFFFFF"/>
        <w:spacing w:after="0" w:line="360" w:lineRule="auto"/>
        <w:ind w:left="768" w:firstLine="709"/>
        <w:jc w:val="both"/>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Инициализация (</w:t>
      </w:r>
      <w:hyperlink r:id="rId11" w:tooltip="Английский язык" w:history="1">
        <w:r w:rsidRPr="00A062D3">
          <w:rPr>
            <w:rFonts w:ascii="Times New Roman" w:eastAsia="Times New Roman" w:hAnsi="Times New Roman" w:cs="Times New Roman"/>
            <w:sz w:val="28"/>
            <w:szCs w:val="28"/>
            <w:lang w:eastAsia="ru-RU"/>
          </w:rPr>
          <w:t>англ.</w:t>
        </w:r>
      </w:hyperlink>
      <w:r w:rsidRPr="00CA4C79">
        <w:rPr>
          <w:rFonts w:ascii="Times New Roman" w:eastAsia="Times New Roman" w:hAnsi="Times New Roman" w:cs="Times New Roman"/>
          <w:sz w:val="28"/>
          <w:szCs w:val="28"/>
          <w:lang w:eastAsia="ru-RU"/>
        </w:rPr>
        <w:t> </w:t>
      </w:r>
      <w:r w:rsidRPr="00CA4C79">
        <w:rPr>
          <w:rFonts w:ascii="Times New Roman" w:eastAsia="Times New Roman" w:hAnsi="Times New Roman" w:cs="Times New Roman"/>
          <w:i/>
          <w:iCs/>
          <w:sz w:val="28"/>
          <w:szCs w:val="28"/>
          <w:lang w:val="en" w:eastAsia="ru-RU"/>
        </w:rPr>
        <w:t>Initialization</w:t>
      </w:r>
      <w:r w:rsidRPr="00CA4C79">
        <w:rPr>
          <w:rFonts w:ascii="Times New Roman" w:eastAsia="Times New Roman" w:hAnsi="Times New Roman" w:cs="Times New Roman"/>
          <w:sz w:val="28"/>
          <w:szCs w:val="28"/>
          <w:lang w:eastAsia="ru-RU"/>
        </w:rPr>
        <w:t>);</w:t>
      </w:r>
    </w:p>
    <w:p w:rsidR="00E45D3F" w:rsidRPr="00CA4C79" w:rsidRDefault="00E45D3F" w:rsidP="00A062D3">
      <w:pPr>
        <w:numPr>
          <w:ilvl w:val="0"/>
          <w:numId w:val="3"/>
        </w:numPr>
        <w:shd w:val="clear" w:color="auto" w:fill="FFFFFF"/>
        <w:spacing w:after="0" w:line="360" w:lineRule="auto"/>
        <w:ind w:left="768" w:firstLine="709"/>
        <w:jc w:val="both"/>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Планирование (</w:t>
      </w:r>
      <w:hyperlink r:id="rId12" w:tooltip="Английский язык" w:history="1">
        <w:r w:rsidRPr="00A062D3">
          <w:rPr>
            <w:rFonts w:ascii="Times New Roman" w:eastAsia="Times New Roman" w:hAnsi="Times New Roman" w:cs="Times New Roman"/>
            <w:sz w:val="28"/>
            <w:szCs w:val="28"/>
            <w:lang w:eastAsia="ru-RU"/>
          </w:rPr>
          <w:t>англ.</w:t>
        </w:r>
      </w:hyperlink>
      <w:r w:rsidRPr="00CA4C79">
        <w:rPr>
          <w:rFonts w:ascii="Times New Roman" w:eastAsia="Times New Roman" w:hAnsi="Times New Roman" w:cs="Times New Roman"/>
          <w:sz w:val="28"/>
          <w:szCs w:val="28"/>
          <w:lang w:eastAsia="ru-RU"/>
        </w:rPr>
        <w:t> </w:t>
      </w:r>
      <w:r w:rsidRPr="00CA4C79">
        <w:rPr>
          <w:rFonts w:ascii="Times New Roman" w:eastAsia="Times New Roman" w:hAnsi="Times New Roman" w:cs="Times New Roman"/>
          <w:i/>
          <w:iCs/>
          <w:sz w:val="28"/>
          <w:szCs w:val="28"/>
          <w:lang w:val="en" w:eastAsia="ru-RU"/>
        </w:rPr>
        <w:t>Planning</w:t>
      </w:r>
      <w:r w:rsidRPr="00CA4C79">
        <w:rPr>
          <w:rFonts w:ascii="Times New Roman" w:eastAsia="Times New Roman" w:hAnsi="Times New Roman" w:cs="Times New Roman"/>
          <w:sz w:val="28"/>
          <w:szCs w:val="28"/>
          <w:lang w:eastAsia="ru-RU"/>
        </w:rPr>
        <w:t>);</w:t>
      </w:r>
    </w:p>
    <w:p w:rsidR="00E45D3F" w:rsidRPr="00CA4C79" w:rsidRDefault="00E45D3F" w:rsidP="00A062D3">
      <w:pPr>
        <w:numPr>
          <w:ilvl w:val="0"/>
          <w:numId w:val="3"/>
        </w:numPr>
        <w:shd w:val="clear" w:color="auto" w:fill="FFFFFF"/>
        <w:spacing w:after="0" w:line="360" w:lineRule="auto"/>
        <w:ind w:left="768" w:firstLine="709"/>
        <w:jc w:val="both"/>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Выполнение (</w:t>
      </w:r>
      <w:hyperlink r:id="rId13" w:tooltip="Английский язык" w:history="1">
        <w:r w:rsidRPr="00A062D3">
          <w:rPr>
            <w:rFonts w:ascii="Times New Roman" w:eastAsia="Times New Roman" w:hAnsi="Times New Roman" w:cs="Times New Roman"/>
            <w:sz w:val="28"/>
            <w:szCs w:val="28"/>
            <w:lang w:eastAsia="ru-RU"/>
          </w:rPr>
          <w:t>англ.</w:t>
        </w:r>
      </w:hyperlink>
      <w:r w:rsidRPr="00CA4C79">
        <w:rPr>
          <w:rFonts w:ascii="Times New Roman" w:eastAsia="Times New Roman" w:hAnsi="Times New Roman" w:cs="Times New Roman"/>
          <w:sz w:val="28"/>
          <w:szCs w:val="28"/>
          <w:lang w:eastAsia="ru-RU"/>
        </w:rPr>
        <w:t> </w:t>
      </w:r>
      <w:r w:rsidRPr="00CA4C79">
        <w:rPr>
          <w:rFonts w:ascii="Times New Roman" w:eastAsia="Times New Roman" w:hAnsi="Times New Roman" w:cs="Times New Roman"/>
          <w:i/>
          <w:iCs/>
          <w:sz w:val="28"/>
          <w:szCs w:val="28"/>
          <w:lang w:val="en" w:eastAsia="ru-RU"/>
        </w:rPr>
        <w:t>Executing</w:t>
      </w:r>
      <w:r w:rsidRPr="00CA4C79">
        <w:rPr>
          <w:rFonts w:ascii="Times New Roman" w:eastAsia="Times New Roman" w:hAnsi="Times New Roman" w:cs="Times New Roman"/>
          <w:sz w:val="28"/>
          <w:szCs w:val="28"/>
          <w:lang w:eastAsia="ru-RU"/>
        </w:rPr>
        <w:t>);</w:t>
      </w:r>
    </w:p>
    <w:p w:rsidR="00E45D3F" w:rsidRPr="00CA4C79" w:rsidRDefault="00E45D3F" w:rsidP="00A062D3">
      <w:pPr>
        <w:numPr>
          <w:ilvl w:val="0"/>
          <w:numId w:val="3"/>
        </w:numPr>
        <w:shd w:val="clear" w:color="auto" w:fill="FFFFFF"/>
        <w:spacing w:after="0" w:line="360" w:lineRule="auto"/>
        <w:ind w:left="768" w:firstLine="709"/>
        <w:jc w:val="both"/>
        <w:rPr>
          <w:rFonts w:ascii="Times New Roman" w:eastAsia="Times New Roman" w:hAnsi="Times New Roman" w:cs="Times New Roman"/>
          <w:sz w:val="28"/>
          <w:szCs w:val="28"/>
          <w:lang w:val="en-US" w:eastAsia="ru-RU"/>
        </w:rPr>
      </w:pPr>
      <w:r w:rsidRPr="00CA4C79">
        <w:rPr>
          <w:rFonts w:ascii="Times New Roman" w:eastAsia="Times New Roman" w:hAnsi="Times New Roman" w:cs="Times New Roman"/>
          <w:sz w:val="28"/>
          <w:szCs w:val="28"/>
          <w:lang w:eastAsia="ru-RU"/>
        </w:rPr>
        <w:t>Контроль</w:t>
      </w:r>
      <w:r w:rsidRPr="00CA4C79">
        <w:rPr>
          <w:rFonts w:ascii="Times New Roman" w:eastAsia="Times New Roman" w:hAnsi="Times New Roman" w:cs="Times New Roman"/>
          <w:sz w:val="28"/>
          <w:szCs w:val="28"/>
          <w:lang w:val="en-US" w:eastAsia="ru-RU"/>
        </w:rPr>
        <w:t xml:space="preserve"> </w:t>
      </w:r>
      <w:r w:rsidRPr="00CA4C79">
        <w:rPr>
          <w:rFonts w:ascii="Times New Roman" w:eastAsia="Times New Roman" w:hAnsi="Times New Roman" w:cs="Times New Roman"/>
          <w:sz w:val="28"/>
          <w:szCs w:val="28"/>
          <w:lang w:eastAsia="ru-RU"/>
        </w:rPr>
        <w:t>и</w:t>
      </w:r>
      <w:r w:rsidRPr="00CA4C79">
        <w:rPr>
          <w:rFonts w:ascii="Times New Roman" w:eastAsia="Times New Roman" w:hAnsi="Times New Roman" w:cs="Times New Roman"/>
          <w:sz w:val="28"/>
          <w:szCs w:val="28"/>
          <w:lang w:val="en-US" w:eastAsia="ru-RU"/>
        </w:rPr>
        <w:t xml:space="preserve"> </w:t>
      </w:r>
      <w:r w:rsidRPr="00CA4C79">
        <w:rPr>
          <w:rFonts w:ascii="Times New Roman" w:eastAsia="Times New Roman" w:hAnsi="Times New Roman" w:cs="Times New Roman"/>
          <w:sz w:val="28"/>
          <w:szCs w:val="28"/>
          <w:lang w:eastAsia="ru-RU"/>
        </w:rPr>
        <w:t>мониторинг</w:t>
      </w:r>
      <w:r w:rsidRPr="00CA4C79">
        <w:rPr>
          <w:rFonts w:ascii="Times New Roman" w:eastAsia="Times New Roman" w:hAnsi="Times New Roman" w:cs="Times New Roman"/>
          <w:sz w:val="28"/>
          <w:szCs w:val="28"/>
          <w:lang w:val="en-US" w:eastAsia="ru-RU"/>
        </w:rPr>
        <w:t xml:space="preserve"> (</w:t>
      </w:r>
      <w:hyperlink r:id="rId14" w:tooltip="Английский язык" w:history="1">
        <w:proofErr w:type="spellStart"/>
        <w:r w:rsidRPr="00A062D3">
          <w:rPr>
            <w:rFonts w:ascii="Times New Roman" w:eastAsia="Times New Roman" w:hAnsi="Times New Roman" w:cs="Times New Roman"/>
            <w:sz w:val="28"/>
            <w:szCs w:val="28"/>
            <w:lang w:eastAsia="ru-RU"/>
          </w:rPr>
          <w:t>англ</w:t>
        </w:r>
        <w:proofErr w:type="spellEnd"/>
        <w:r w:rsidRPr="00A062D3">
          <w:rPr>
            <w:rFonts w:ascii="Times New Roman" w:eastAsia="Times New Roman" w:hAnsi="Times New Roman" w:cs="Times New Roman"/>
            <w:sz w:val="28"/>
            <w:szCs w:val="28"/>
            <w:lang w:val="en-US" w:eastAsia="ru-RU"/>
          </w:rPr>
          <w:t>.</w:t>
        </w:r>
      </w:hyperlink>
      <w:r w:rsidRPr="00CA4C79">
        <w:rPr>
          <w:rFonts w:ascii="Times New Roman" w:eastAsia="Times New Roman" w:hAnsi="Times New Roman" w:cs="Times New Roman"/>
          <w:sz w:val="28"/>
          <w:szCs w:val="28"/>
          <w:lang w:val="en-US" w:eastAsia="ru-RU"/>
        </w:rPr>
        <w:t> </w:t>
      </w:r>
      <w:r w:rsidRPr="00CA4C79">
        <w:rPr>
          <w:rFonts w:ascii="Times New Roman" w:eastAsia="Times New Roman" w:hAnsi="Times New Roman" w:cs="Times New Roman"/>
          <w:i/>
          <w:iCs/>
          <w:sz w:val="28"/>
          <w:szCs w:val="28"/>
          <w:lang w:val="en" w:eastAsia="ru-RU"/>
        </w:rPr>
        <w:t>Controlling and Monitoring</w:t>
      </w:r>
      <w:r w:rsidRPr="00CA4C79">
        <w:rPr>
          <w:rFonts w:ascii="Times New Roman" w:eastAsia="Times New Roman" w:hAnsi="Times New Roman" w:cs="Times New Roman"/>
          <w:sz w:val="28"/>
          <w:szCs w:val="28"/>
          <w:lang w:val="en-US" w:eastAsia="ru-RU"/>
        </w:rPr>
        <w:t>);</w:t>
      </w:r>
    </w:p>
    <w:p w:rsidR="00E45D3F" w:rsidRPr="00CA4C79" w:rsidRDefault="00E45D3F" w:rsidP="00A062D3">
      <w:pPr>
        <w:numPr>
          <w:ilvl w:val="0"/>
          <w:numId w:val="3"/>
        </w:numPr>
        <w:shd w:val="clear" w:color="auto" w:fill="FFFFFF"/>
        <w:spacing w:after="0" w:line="360" w:lineRule="auto"/>
        <w:ind w:left="768" w:firstLine="709"/>
        <w:jc w:val="both"/>
        <w:rPr>
          <w:rFonts w:ascii="Times New Roman" w:eastAsia="Times New Roman" w:hAnsi="Times New Roman" w:cs="Times New Roman"/>
          <w:sz w:val="28"/>
          <w:szCs w:val="28"/>
          <w:lang w:eastAsia="ru-RU"/>
        </w:rPr>
      </w:pPr>
      <w:r w:rsidRPr="00CA4C79">
        <w:rPr>
          <w:rFonts w:ascii="Times New Roman" w:eastAsia="Times New Roman" w:hAnsi="Times New Roman" w:cs="Times New Roman"/>
          <w:sz w:val="28"/>
          <w:szCs w:val="28"/>
          <w:lang w:eastAsia="ru-RU"/>
        </w:rPr>
        <w:t>Завершение (</w:t>
      </w:r>
      <w:hyperlink r:id="rId15" w:tooltip="Английский язык" w:history="1">
        <w:r w:rsidRPr="00A062D3">
          <w:rPr>
            <w:rFonts w:ascii="Times New Roman" w:eastAsia="Times New Roman" w:hAnsi="Times New Roman" w:cs="Times New Roman"/>
            <w:sz w:val="28"/>
            <w:szCs w:val="28"/>
            <w:lang w:eastAsia="ru-RU"/>
          </w:rPr>
          <w:t>англ.</w:t>
        </w:r>
      </w:hyperlink>
      <w:r w:rsidRPr="00CA4C79">
        <w:rPr>
          <w:rFonts w:ascii="Times New Roman" w:eastAsia="Times New Roman" w:hAnsi="Times New Roman" w:cs="Times New Roman"/>
          <w:sz w:val="28"/>
          <w:szCs w:val="28"/>
          <w:lang w:eastAsia="ru-RU"/>
        </w:rPr>
        <w:t> </w:t>
      </w:r>
      <w:r w:rsidRPr="00CA4C79">
        <w:rPr>
          <w:rFonts w:ascii="Times New Roman" w:eastAsia="Times New Roman" w:hAnsi="Times New Roman" w:cs="Times New Roman"/>
          <w:i/>
          <w:iCs/>
          <w:sz w:val="28"/>
          <w:szCs w:val="28"/>
          <w:lang w:val="en" w:eastAsia="ru-RU"/>
        </w:rPr>
        <w:t>Closing</w:t>
      </w:r>
      <w:r w:rsidRPr="00CA4C79">
        <w:rPr>
          <w:rFonts w:ascii="Times New Roman" w:eastAsia="Times New Roman" w:hAnsi="Times New Roman" w:cs="Times New Roman"/>
          <w:sz w:val="28"/>
          <w:szCs w:val="28"/>
          <w:lang w:eastAsia="ru-RU"/>
        </w:rPr>
        <w:t>).</w:t>
      </w:r>
    </w:p>
    <w:p w:rsidR="00E45D3F" w:rsidRPr="00A062D3" w:rsidRDefault="00A062D3" w:rsidP="00A062D3">
      <w:pPr>
        <w:spacing w:after="0" w:line="360" w:lineRule="auto"/>
        <w:ind w:firstLine="709"/>
        <w:jc w:val="both"/>
        <w:rPr>
          <w:rStyle w:val="w"/>
          <w:rFonts w:ascii="Times New Roman" w:hAnsi="Times New Roman" w:cs="Times New Roman"/>
          <w:b/>
          <w:sz w:val="28"/>
          <w:szCs w:val="28"/>
          <w:shd w:val="clear" w:color="auto" w:fill="FFFFFF"/>
        </w:rPr>
      </w:pPr>
      <w:r w:rsidRPr="00A062D3">
        <w:rPr>
          <w:rStyle w:val="w"/>
          <w:rFonts w:ascii="Times New Roman" w:hAnsi="Times New Roman" w:cs="Times New Roman"/>
          <w:b/>
          <w:sz w:val="28"/>
          <w:szCs w:val="28"/>
          <w:shd w:val="clear" w:color="auto" w:fill="FFFFFF"/>
        </w:rPr>
        <w:t>Надежность программного обеспечения</w:t>
      </w:r>
    </w:p>
    <w:p w:rsidR="00A062D3" w:rsidRPr="00A062D3" w:rsidRDefault="0016187E"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Надежность программного </w:t>
      </w:r>
      <w:r w:rsidR="00A062D3">
        <w:rPr>
          <w:rFonts w:ascii="Times New Roman" w:hAnsi="Times New Roman" w:cs="Times New Roman"/>
          <w:sz w:val="28"/>
          <w:szCs w:val="28"/>
        </w:rPr>
        <w:t xml:space="preserve">обеспечения </w:t>
      </w:r>
      <w:proofErr w:type="gramStart"/>
      <w:r w:rsidR="00A062D3">
        <w:rPr>
          <w:rFonts w:ascii="Times New Roman" w:hAnsi="Times New Roman" w:cs="Times New Roman"/>
          <w:sz w:val="28"/>
          <w:szCs w:val="28"/>
        </w:rPr>
        <w:t>-</w:t>
      </w:r>
      <w:r w:rsidRPr="00A062D3">
        <w:rPr>
          <w:rFonts w:ascii="Times New Roman" w:hAnsi="Times New Roman" w:cs="Times New Roman"/>
          <w:sz w:val="28"/>
          <w:szCs w:val="28"/>
        </w:rPr>
        <w:t>с</w:t>
      </w:r>
      <w:proofErr w:type="gramEnd"/>
      <w:r w:rsidRPr="00A062D3">
        <w:rPr>
          <w:rFonts w:ascii="Times New Roman" w:hAnsi="Times New Roman" w:cs="Times New Roman"/>
          <w:sz w:val="28"/>
          <w:szCs w:val="28"/>
        </w:rPr>
        <w:t>пособность программного продукта безотказно выполнять</w:t>
      </w:r>
      <w:r w:rsidR="00AE14C9" w:rsidRPr="00A062D3">
        <w:rPr>
          <w:rFonts w:ascii="Times New Roman" w:hAnsi="Times New Roman" w:cs="Times New Roman"/>
          <w:sz w:val="28"/>
          <w:szCs w:val="28"/>
        </w:rPr>
        <w:t xml:space="preserve"> </w:t>
      </w:r>
      <w:r w:rsidRPr="00A062D3">
        <w:rPr>
          <w:rFonts w:ascii="Times New Roman" w:hAnsi="Times New Roman" w:cs="Times New Roman"/>
          <w:sz w:val="28"/>
          <w:szCs w:val="28"/>
        </w:rPr>
        <w:t>определенные функции при заданных условиях в течение заданного периода времени с </w:t>
      </w:r>
      <w:r w:rsidR="00AE14C9" w:rsidRPr="00A062D3">
        <w:rPr>
          <w:rFonts w:ascii="Times New Roman" w:hAnsi="Times New Roman" w:cs="Times New Roman"/>
          <w:sz w:val="28"/>
          <w:szCs w:val="28"/>
        </w:rPr>
        <w:t>доста</w:t>
      </w:r>
      <w:r w:rsidRPr="00A062D3">
        <w:rPr>
          <w:rFonts w:ascii="Times New Roman" w:hAnsi="Times New Roman" w:cs="Times New Roman"/>
          <w:sz w:val="28"/>
          <w:szCs w:val="28"/>
        </w:rPr>
        <w:t>точно большой</w:t>
      </w:r>
      <w:r w:rsidR="00AE14C9" w:rsidRPr="00A062D3">
        <w:rPr>
          <w:rFonts w:ascii="Times New Roman" w:hAnsi="Times New Roman" w:cs="Times New Roman"/>
          <w:sz w:val="28"/>
          <w:szCs w:val="28"/>
        </w:rPr>
        <w:t xml:space="preserve"> </w:t>
      </w:r>
      <w:r w:rsidRPr="00A062D3">
        <w:rPr>
          <w:rFonts w:ascii="Times New Roman" w:hAnsi="Times New Roman" w:cs="Times New Roman"/>
          <w:sz w:val="28"/>
          <w:szCs w:val="28"/>
        </w:rPr>
        <w:t>вероятностью.</w:t>
      </w:r>
      <w:r w:rsidRPr="00A062D3">
        <w:rPr>
          <w:rStyle w:val="apple-converted-space"/>
          <w:rFonts w:ascii="Times New Roman" w:hAnsi="Times New Roman" w:cs="Times New Roman"/>
          <w:sz w:val="28"/>
          <w:szCs w:val="28"/>
          <w:shd w:val="clear" w:color="auto" w:fill="FFFFFF"/>
        </w:rPr>
        <w:t> </w:t>
      </w:r>
    </w:p>
    <w:p w:rsidR="000A03F6" w:rsidRPr="00A062D3" w:rsidRDefault="0016187E" w:rsidP="00A062D3">
      <w:pPr>
        <w:spacing w:after="0" w:line="360" w:lineRule="auto"/>
        <w:ind w:firstLine="709"/>
        <w:jc w:val="both"/>
        <w:rPr>
          <w:rFonts w:ascii="Times New Roman" w:hAnsi="Times New Roman" w:cs="Times New Roman"/>
          <w:sz w:val="28"/>
          <w:szCs w:val="28"/>
          <w:shd w:val="clear" w:color="auto" w:fill="FFFFFF"/>
        </w:rPr>
      </w:pPr>
      <w:r w:rsidRPr="00A062D3">
        <w:rPr>
          <w:rStyle w:val="w"/>
          <w:rFonts w:ascii="Times New Roman" w:hAnsi="Times New Roman" w:cs="Times New Roman"/>
          <w:sz w:val="28"/>
          <w:szCs w:val="28"/>
          <w:shd w:val="clear" w:color="auto" w:fill="FFFFFF"/>
        </w:rPr>
        <w:t>Степень</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надежности</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характеризуется</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вероятностью</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работы</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программного</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продукта</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без</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отказа</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в</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течение</w:t>
      </w:r>
      <w:r w:rsidR="00CE6DF4" w:rsidRPr="00A062D3">
        <w:rPr>
          <w:rStyle w:val="w"/>
          <w:rFonts w:ascii="Times New Roman" w:hAnsi="Times New Roman" w:cs="Times New Roman"/>
          <w:sz w:val="28"/>
          <w:szCs w:val="28"/>
          <w:shd w:val="clear" w:color="auto" w:fill="FFFFFF"/>
          <w:lang w:val="uk-UA"/>
        </w:rPr>
        <w:t xml:space="preserve"> </w:t>
      </w:r>
      <w:r w:rsidRPr="00A062D3">
        <w:rPr>
          <w:rStyle w:val="w"/>
          <w:rFonts w:ascii="Times New Roman" w:hAnsi="Times New Roman" w:cs="Times New Roman"/>
          <w:sz w:val="28"/>
          <w:szCs w:val="28"/>
          <w:shd w:val="clear" w:color="auto" w:fill="FFFFFF"/>
        </w:rPr>
        <w:t>определенного</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периода</w:t>
      </w:r>
      <w:r w:rsidRPr="00A062D3">
        <w:rPr>
          <w:rStyle w:val="apple-converted-space"/>
          <w:rFonts w:ascii="Times New Roman" w:hAnsi="Times New Roman" w:cs="Times New Roman"/>
          <w:sz w:val="28"/>
          <w:szCs w:val="28"/>
          <w:shd w:val="clear" w:color="auto" w:fill="FFFFFF"/>
        </w:rPr>
        <w:t> </w:t>
      </w:r>
      <w:r w:rsidRPr="00A062D3">
        <w:rPr>
          <w:rStyle w:val="w"/>
          <w:rFonts w:ascii="Times New Roman" w:hAnsi="Times New Roman" w:cs="Times New Roman"/>
          <w:sz w:val="28"/>
          <w:szCs w:val="28"/>
          <w:shd w:val="clear" w:color="auto" w:fill="FFFFFF"/>
        </w:rPr>
        <w:t>времени</w:t>
      </w:r>
      <w:r w:rsidRPr="00A062D3">
        <w:rPr>
          <w:rFonts w:ascii="Times New Roman" w:hAnsi="Times New Roman" w:cs="Times New Roman"/>
          <w:sz w:val="28"/>
          <w:szCs w:val="28"/>
          <w:shd w:val="clear" w:color="auto" w:fill="FFFFFF"/>
        </w:rPr>
        <w:t>.</w:t>
      </w:r>
    </w:p>
    <w:p w:rsidR="00E45D3F" w:rsidRPr="00A062D3" w:rsidRDefault="00A062D3" w:rsidP="00A062D3">
      <w:pPr>
        <w:spacing w:after="0" w:line="360" w:lineRule="auto"/>
        <w:ind w:firstLine="709"/>
        <w:jc w:val="both"/>
        <w:rPr>
          <w:rFonts w:ascii="Times New Roman" w:hAnsi="Times New Roman" w:cs="Times New Roman"/>
          <w:sz w:val="28"/>
          <w:szCs w:val="28"/>
          <w:shd w:val="clear" w:color="auto" w:fill="FFFFFF"/>
        </w:rPr>
      </w:pPr>
      <w:r>
        <w:rPr>
          <w:noProof/>
          <w:lang w:eastAsia="ru-RU"/>
        </w:rPr>
        <mc:AlternateContent>
          <mc:Choice Requires="wps">
            <w:drawing>
              <wp:anchor distT="0" distB="0" distL="114300" distR="114300" simplePos="0" relativeHeight="251667456" behindDoc="0" locked="0" layoutInCell="1" allowOverlap="1" wp14:anchorId="315DB8A6" wp14:editId="73819596">
                <wp:simplePos x="0" y="0"/>
                <wp:positionH relativeFrom="column">
                  <wp:posOffset>-2540</wp:posOffset>
                </wp:positionH>
                <wp:positionV relativeFrom="paragraph">
                  <wp:posOffset>4371975</wp:posOffset>
                </wp:positionV>
                <wp:extent cx="5940425" cy="635"/>
                <wp:effectExtent l="0" t="0" r="0" b="0"/>
                <wp:wrapNone/>
                <wp:docPr id="12" name="Поле 1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A062D3" w:rsidRPr="00463A75" w:rsidRDefault="00A062D3" w:rsidP="00A062D3">
                            <w:pPr>
                              <w:pStyle w:val="a9"/>
                              <w:rPr>
                                <w:rFonts w:ascii="Times New Roman" w:hAnsi="Times New Roman" w:cs="Times New Roman"/>
                                <w:noProof/>
                                <w:sz w:val="28"/>
                                <w:szCs w:val="28"/>
                              </w:rPr>
                            </w:pPr>
                            <w:r>
                              <w:t>Рисунок 4. Характеристики качества программных средств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12" o:spid="_x0000_s1028" type="#_x0000_t202" style="position:absolute;left:0;text-align:left;margin-left:-.2pt;margin-top:344.25pt;width:467.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" stroked="f">
                <v:textbox style="mso-fit-shape-to-text:t" inset="0,0,0,0">
                  <w:txbxContent>
                    <w:p w:rsidR="00A062D3" w:rsidRPr="00463A75" w:rsidRDefault="00A062D3" w:rsidP="00A062D3">
                      <w:pPr>
                        <w:pStyle w:val="a9"/>
                        <w:rPr>
                          <w:rFonts w:ascii="Times New Roman" w:hAnsi="Times New Roman" w:cs="Times New Roman"/>
                          <w:noProof/>
                          <w:sz w:val="28"/>
                          <w:szCs w:val="28"/>
                        </w:rPr>
                      </w:pPr>
                      <w:r>
                        <w:t>Рисунок 4. Характеристики качества программных средств</w:t>
                      </w:r>
                    </w:p>
                  </w:txbxContent>
                </v:textbox>
              </v:shape>
            </w:pict>
          </mc:Fallback>
        </mc:AlternateContent>
      </w:r>
      <w:r w:rsidRPr="00A062D3">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7C14FC35" wp14:editId="4C1C6B8C">
            <wp:simplePos x="0" y="0"/>
            <wp:positionH relativeFrom="column">
              <wp:posOffset>-2540</wp:posOffset>
            </wp:positionH>
            <wp:positionV relativeFrom="paragraph">
              <wp:posOffset>616585</wp:posOffset>
            </wp:positionV>
            <wp:extent cx="5940425" cy="369824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3698240"/>
                    </a:xfrm>
                    <a:prstGeom prst="rect">
                      <a:avLst/>
                    </a:prstGeom>
                  </pic:spPr>
                </pic:pic>
              </a:graphicData>
            </a:graphic>
            <wp14:sizeRelH relativeFrom="page">
              <wp14:pctWidth>0</wp14:pctWidth>
            </wp14:sizeRelH>
            <wp14:sizeRelV relativeFrom="page">
              <wp14:pctHeight>0</wp14:pctHeight>
            </wp14:sizeRelV>
          </wp:anchor>
        </w:drawing>
      </w:r>
      <w:r w:rsidR="00E45D3F" w:rsidRPr="00A062D3">
        <w:rPr>
          <w:rFonts w:ascii="Times New Roman" w:hAnsi="Times New Roman" w:cs="Times New Roman"/>
          <w:sz w:val="28"/>
          <w:szCs w:val="28"/>
          <w:shd w:val="clear" w:color="auto" w:fill="FFFFFF"/>
        </w:rPr>
        <w:t>Основные показатели качества и надежности программных сре</w:t>
      </w:r>
      <w:proofErr w:type="gramStart"/>
      <w:r w:rsidR="00E45D3F" w:rsidRPr="00A062D3">
        <w:rPr>
          <w:rFonts w:ascii="Times New Roman" w:hAnsi="Times New Roman" w:cs="Times New Roman"/>
          <w:sz w:val="28"/>
          <w:szCs w:val="28"/>
          <w:shd w:val="clear" w:color="auto" w:fill="FFFFFF"/>
        </w:rPr>
        <w:t>дств пр</w:t>
      </w:r>
      <w:proofErr w:type="gramEnd"/>
      <w:r w:rsidR="00E45D3F" w:rsidRPr="00A062D3">
        <w:rPr>
          <w:rFonts w:ascii="Times New Roman" w:hAnsi="Times New Roman" w:cs="Times New Roman"/>
          <w:sz w:val="28"/>
          <w:szCs w:val="28"/>
          <w:shd w:val="clear" w:color="auto" w:fill="FFFFFF"/>
        </w:rPr>
        <w:t>едставлены на рисунке.</w:t>
      </w:r>
    </w:p>
    <w:p w:rsidR="00E45D3F" w:rsidRPr="00A062D3" w:rsidRDefault="00E45D3F" w:rsidP="00A062D3">
      <w:pPr>
        <w:spacing w:after="0" w:line="360" w:lineRule="auto"/>
        <w:ind w:firstLine="709"/>
        <w:jc w:val="both"/>
        <w:rPr>
          <w:rFonts w:ascii="Times New Roman" w:hAnsi="Times New Roman" w:cs="Times New Roman"/>
          <w:sz w:val="28"/>
          <w:szCs w:val="28"/>
          <w:shd w:val="clear" w:color="auto" w:fill="FFFFFF"/>
          <w:lang w:val="uk-UA"/>
        </w:rPr>
      </w:pPr>
    </w:p>
    <w:p w:rsidR="00A062D3" w:rsidRDefault="00A062D3">
      <w:pPr>
        <w:rPr>
          <w:rFonts w:ascii="Times New Roman" w:hAnsi="Times New Roman" w:cs="Times New Roman"/>
          <w:b/>
          <w:sz w:val="28"/>
          <w:szCs w:val="28"/>
        </w:rPr>
      </w:pPr>
      <w:r>
        <w:rPr>
          <w:rFonts w:ascii="Times New Roman" w:hAnsi="Times New Roman" w:cs="Times New Roman"/>
          <w:b/>
          <w:sz w:val="28"/>
          <w:szCs w:val="28"/>
        </w:rPr>
        <w:br w:type="page"/>
      </w:r>
    </w:p>
    <w:p w:rsidR="001F4E68" w:rsidRPr="00A062D3" w:rsidRDefault="001F4E68" w:rsidP="00A062D3">
      <w:pPr>
        <w:spacing w:after="0" w:line="360" w:lineRule="auto"/>
        <w:ind w:firstLine="709"/>
        <w:jc w:val="both"/>
        <w:rPr>
          <w:rFonts w:ascii="Times New Roman" w:hAnsi="Times New Roman" w:cs="Times New Roman"/>
          <w:b/>
          <w:sz w:val="28"/>
          <w:szCs w:val="28"/>
          <w:lang w:val="uk-UA"/>
        </w:rPr>
      </w:pPr>
      <w:r w:rsidRPr="00A062D3">
        <w:rPr>
          <w:rFonts w:ascii="Times New Roman" w:hAnsi="Times New Roman" w:cs="Times New Roman"/>
          <w:b/>
          <w:sz w:val="28"/>
          <w:szCs w:val="28"/>
        </w:rPr>
        <w:lastRenderedPageBreak/>
        <w:t xml:space="preserve">Показатели надежности  </w:t>
      </w:r>
    </w:p>
    <w:p w:rsidR="001F4E68" w:rsidRPr="00A062D3" w:rsidRDefault="001F4E68" w:rsidP="00A062D3">
      <w:pPr>
        <w:spacing w:after="0" w:line="360" w:lineRule="auto"/>
        <w:ind w:firstLine="709"/>
        <w:jc w:val="both"/>
        <w:rPr>
          <w:rFonts w:ascii="Times New Roman" w:hAnsi="Times New Roman" w:cs="Times New Roman"/>
          <w:sz w:val="28"/>
          <w:szCs w:val="28"/>
          <w:lang w:val="uk-UA"/>
        </w:rPr>
      </w:pPr>
      <w:r w:rsidRPr="00A062D3">
        <w:rPr>
          <w:rFonts w:ascii="Times New Roman" w:hAnsi="Times New Roman" w:cs="Times New Roman"/>
          <w:i/>
          <w:sz w:val="28"/>
          <w:szCs w:val="28"/>
        </w:rPr>
        <w:t>Вероятность безотказной работы</w:t>
      </w:r>
      <w:r w:rsidRPr="00A062D3">
        <w:rPr>
          <w:rFonts w:ascii="Times New Roman" w:hAnsi="Times New Roman" w:cs="Times New Roman"/>
          <w:sz w:val="28"/>
          <w:szCs w:val="28"/>
        </w:rPr>
        <w:t xml:space="preserve"> – вероятность того, что в пределах заданной наработки (времени или объема работы) не возникнет отказ  </w:t>
      </w:r>
    </w:p>
    <w:p w:rsidR="001F4E68" w:rsidRPr="00A062D3" w:rsidRDefault="001F4E68" w:rsidP="00A062D3">
      <w:pPr>
        <w:spacing w:after="0" w:line="360" w:lineRule="auto"/>
        <w:ind w:firstLine="709"/>
        <w:jc w:val="both"/>
        <w:rPr>
          <w:rFonts w:ascii="Times New Roman" w:hAnsi="Times New Roman" w:cs="Times New Roman"/>
          <w:sz w:val="28"/>
          <w:szCs w:val="28"/>
          <w:lang w:val="uk-UA"/>
        </w:rPr>
      </w:pPr>
      <w:r w:rsidRPr="00A062D3">
        <w:rPr>
          <w:rFonts w:ascii="Times New Roman" w:hAnsi="Times New Roman" w:cs="Times New Roman"/>
          <w:i/>
          <w:sz w:val="28"/>
          <w:szCs w:val="28"/>
        </w:rPr>
        <w:t>Средняя наработка до отказа</w:t>
      </w:r>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Mean</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Time</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To</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Failure</w:t>
      </w:r>
      <w:proofErr w:type="spellEnd"/>
      <w:r w:rsidRPr="00A062D3">
        <w:rPr>
          <w:rFonts w:ascii="Times New Roman" w:hAnsi="Times New Roman" w:cs="Times New Roman"/>
          <w:sz w:val="28"/>
          <w:szCs w:val="28"/>
        </w:rPr>
        <w:t xml:space="preserve">) – мат. ожидание наработки объекта до первого отказа  </w:t>
      </w:r>
    </w:p>
    <w:p w:rsidR="001F4E68" w:rsidRPr="00A062D3" w:rsidRDefault="001F4E68" w:rsidP="00A062D3">
      <w:pPr>
        <w:spacing w:after="0" w:line="360" w:lineRule="auto"/>
        <w:ind w:firstLine="709"/>
        <w:jc w:val="both"/>
        <w:rPr>
          <w:rFonts w:ascii="Times New Roman" w:hAnsi="Times New Roman" w:cs="Times New Roman"/>
          <w:sz w:val="28"/>
          <w:szCs w:val="28"/>
          <w:lang w:val="uk-UA"/>
        </w:rPr>
      </w:pPr>
      <w:r w:rsidRPr="00A062D3">
        <w:rPr>
          <w:rFonts w:ascii="Times New Roman" w:hAnsi="Times New Roman" w:cs="Times New Roman"/>
          <w:i/>
          <w:sz w:val="28"/>
          <w:szCs w:val="28"/>
        </w:rPr>
        <w:t>Средняя наработка на отказ</w:t>
      </w:r>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Mean</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Time</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Between</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Failures</w:t>
      </w:r>
      <w:proofErr w:type="spellEnd"/>
      <w:r w:rsidRPr="00A062D3">
        <w:rPr>
          <w:rFonts w:ascii="Times New Roman" w:hAnsi="Times New Roman" w:cs="Times New Roman"/>
          <w:sz w:val="28"/>
          <w:szCs w:val="28"/>
        </w:rPr>
        <w:t>) – отношение суммарной наработки к мат. ожиданию числа отказов в течени</w:t>
      </w:r>
      <w:proofErr w:type="gramStart"/>
      <w:r w:rsidRPr="00A062D3">
        <w:rPr>
          <w:rFonts w:ascii="Times New Roman" w:hAnsi="Times New Roman" w:cs="Times New Roman"/>
          <w:sz w:val="28"/>
          <w:szCs w:val="28"/>
        </w:rPr>
        <w:t>и</w:t>
      </w:r>
      <w:proofErr w:type="gramEnd"/>
      <w:r w:rsidRPr="00A062D3">
        <w:rPr>
          <w:rFonts w:ascii="Times New Roman" w:hAnsi="Times New Roman" w:cs="Times New Roman"/>
          <w:sz w:val="28"/>
          <w:szCs w:val="28"/>
        </w:rPr>
        <w:t xml:space="preserve"> этой наработки  </w:t>
      </w:r>
    </w:p>
    <w:p w:rsidR="001F4E68" w:rsidRPr="00A062D3" w:rsidRDefault="001F4E68" w:rsidP="00A062D3">
      <w:pPr>
        <w:spacing w:after="0" w:line="360" w:lineRule="auto"/>
        <w:ind w:firstLine="709"/>
        <w:jc w:val="both"/>
        <w:rPr>
          <w:rFonts w:ascii="Times New Roman" w:hAnsi="Times New Roman" w:cs="Times New Roman"/>
          <w:sz w:val="28"/>
          <w:szCs w:val="28"/>
          <w:lang w:val="uk-UA"/>
        </w:rPr>
      </w:pPr>
      <w:r w:rsidRPr="00A062D3">
        <w:rPr>
          <w:rFonts w:ascii="Times New Roman" w:hAnsi="Times New Roman" w:cs="Times New Roman"/>
          <w:i/>
          <w:sz w:val="28"/>
          <w:szCs w:val="28"/>
        </w:rPr>
        <w:t>Интенсивность отказов</w:t>
      </w:r>
      <w:r w:rsidRPr="00A062D3">
        <w:rPr>
          <w:rFonts w:ascii="Times New Roman" w:hAnsi="Times New Roman" w:cs="Times New Roman"/>
          <w:sz w:val="28"/>
          <w:szCs w:val="28"/>
        </w:rPr>
        <w:t xml:space="preserve"> – плотность вероятности возникновения отказов  </w:t>
      </w:r>
    </w:p>
    <w:p w:rsidR="001F4E68" w:rsidRPr="00A062D3" w:rsidRDefault="001F4E68" w:rsidP="00A062D3">
      <w:pPr>
        <w:spacing w:after="0" w:line="360" w:lineRule="auto"/>
        <w:ind w:firstLine="709"/>
        <w:jc w:val="both"/>
        <w:rPr>
          <w:rFonts w:ascii="Times New Roman" w:hAnsi="Times New Roman" w:cs="Times New Roman"/>
          <w:sz w:val="28"/>
          <w:szCs w:val="28"/>
          <w:lang w:val="uk-UA"/>
        </w:rPr>
      </w:pPr>
      <w:r w:rsidRPr="00A062D3">
        <w:rPr>
          <w:rFonts w:ascii="Times New Roman" w:hAnsi="Times New Roman" w:cs="Times New Roman"/>
          <w:i/>
          <w:sz w:val="28"/>
          <w:szCs w:val="28"/>
        </w:rPr>
        <w:t xml:space="preserve">Коэффициент готовности </w:t>
      </w:r>
      <w:r w:rsidRPr="00A062D3">
        <w:rPr>
          <w:rFonts w:ascii="Times New Roman" w:hAnsi="Times New Roman" w:cs="Times New Roman"/>
          <w:sz w:val="28"/>
          <w:szCs w:val="28"/>
        </w:rPr>
        <w:t xml:space="preserve">– вероятность того, что объект окажется в работоспособном состоянии в произвольный момент времени  </w:t>
      </w:r>
    </w:p>
    <w:p w:rsidR="001F4E68" w:rsidRPr="00A062D3" w:rsidRDefault="001F4E68" w:rsidP="00A062D3">
      <w:pPr>
        <w:spacing w:after="0" w:line="360" w:lineRule="auto"/>
        <w:ind w:firstLine="709"/>
        <w:jc w:val="both"/>
        <w:rPr>
          <w:rFonts w:ascii="Times New Roman" w:hAnsi="Times New Roman" w:cs="Times New Roman"/>
          <w:i/>
          <w:sz w:val="28"/>
          <w:szCs w:val="28"/>
          <w:lang w:val="uk-UA"/>
        </w:rPr>
      </w:pPr>
      <w:r w:rsidRPr="00A062D3">
        <w:rPr>
          <w:rFonts w:ascii="Times New Roman" w:hAnsi="Times New Roman" w:cs="Times New Roman"/>
          <w:i/>
          <w:sz w:val="28"/>
          <w:szCs w:val="28"/>
        </w:rPr>
        <w:t xml:space="preserve">Средний срок службы  </w:t>
      </w:r>
    </w:p>
    <w:p w:rsidR="001F4E68" w:rsidRPr="00A062D3" w:rsidRDefault="001F4E68" w:rsidP="00A062D3">
      <w:pPr>
        <w:spacing w:after="0" w:line="360" w:lineRule="auto"/>
        <w:ind w:firstLine="709"/>
        <w:jc w:val="both"/>
        <w:rPr>
          <w:rFonts w:ascii="Times New Roman" w:hAnsi="Times New Roman" w:cs="Times New Roman"/>
          <w:i/>
          <w:sz w:val="28"/>
          <w:szCs w:val="28"/>
          <w:shd w:val="clear" w:color="auto" w:fill="FFFFFF"/>
          <w:lang w:val="uk-UA"/>
        </w:rPr>
      </w:pPr>
      <w:r w:rsidRPr="00A062D3">
        <w:rPr>
          <w:rFonts w:ascii="Times New Roman" w:hAnsi="Times New Roman" w:cs="Times New Roman"/>
          <w:i/>
          <w:sz w:val="28"/>
          <w:szCs w:val="28"/>
        </w:rPr>
        <w:t>Вероятность восстановления</w:t>
      </w:r>
    </w:p>
    <w:p w:rsidR="00CA4C79" w:rsidRPr="00A062D3" w:rsidRDefault="00971A9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bCs/>
          <w:sz w:val="28"/>
          <w:szCs w:val="28"/>
        </w:rPr>
        <w:t>Ошибки</w:t>
      </w:r>
      <w:r w:rsidRPr="00A062D3">
        <w:rPr>
          <w:rFonts w:ascii="Times New Roman" w:hAnsi="Times New Roman" w:cs="Times New Roman"/>
          <w:sz w:val="28"/>
          <w:szCs w:val="28"/>
        </w:rPr>
        <w:t xml:space="preserve"> </w:t>
      </w:r>
      <w:proofErr w:type="gramStart"/>
      <w:r w:rsidRPr="00A062D3">
        <w:rPr>
          <w:rFonts w:ascii="Times New Roman" w:hAnsi="Times New Roman" w:cs="Times New Roman"/>
          <w:sz w:val="28"/>
          <w:szCs w:val="28"/>
        </w:rPr>
        <w:t>в</w:t>
      </w:r>
      <w:proofErr w:type="gramEnd"/>
      <w:r w:rsidRPr="00A062D3">
        <w:rPr>
          <w:rFonts w:ascii="Times New Roman" w:hAnsi="Times New Roman" w:cs="Times New Roman"/>
          <w:sz w:val="28"/>
          <w:szCs w:val="28"/>
        </w:rPr>
        <w:t xml:space="preserve"> </w:t>
      </w:r>
      <w:proofErr w:type="gramStart"/>
      <w:r w:rsidRPr="00A062D3">
        <w:rPr>
          <w:rFonts w:ascii="Times New Roman" w:hAnsi="Times New Roman" w:cs="Times New Roman"/>
          <w:sz w:val="28"/>
          <w:szCs w:val="28"/>
        </w:rPr>
        <w:t>ПО</w:t>
      </w:r>
      <w:proofErr w:type="gramEnd"/>
      <w:r w:rsidRPr="00A062D3">
        <w:rPr>
          <w:rFonts w:ascii="Times New Roman" w:hAnsi="Times New Roman" w:cs="Times New Roman"/>
          <w:sz w:val="28"/>
          <w:szCs w:val="28"/>
        </w:rPr>
        <w:t xml:space="preserve"> - все возможные несоответствия между демонстрируемыми характеристиками его качества и сформулированными или подразумеваемыми требованиями и ожиданиями пользователей</w:t>
      </w:r>
      <w:r w:rsidR="00A062D3" w:rsidRPr="00A062D3">
        <w:rPr>
          <w:rFonts w:ascii="Times New Roman" w:hAnsi="Times New Roman" w:cs="Times New Roman"/>
          <w:sz w:val="28"/>
          <w:szCs w:val="28"/>
        </w:rPr>
        <w:t xml:space="preserve">. </w:t>
      </w:r>
    </w:p>
    <w:p w:rsidR="00142909" w:rsidRPr="00A062D3" w:rsidRDefault="004E45BD" w:rsidP="00036B9F">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bCs/>
          <w:sz w:val="28"/>
          <w:szCs w:val="28"/>
        </w:rPr>
        <w:t>Недостаток</w:t>
      </w:r>
      <w:r w:rsidRPr="00A062D3">
        <w:rPr>
          <w:rFonts w:ascii="Times New Roman" w:hAnsi="Times New Roman" w:cs="Times New Roman"/>
          <w:sz w:val="28"/>
          <w:szCs w:val="28"/>
        </w:rPr>
        <w:t xml:space="preserve"> (</w:t>
      </w:r>
      <w:r w:rsidRPr="00A062D3">
        <w:rPr>
          <w:rFonts w:ascii="Times New Roman" w:hAnsi="Times New Roman" w:cs="Times New Roman"/>
          <w:b/>
          <w:bCs/>
          <w:sz w:val="28"/>
          <w:szCs w:val="28"/>
          <w:lang w:val="en-US"/>
        </w:rPr>
        <w:t>Fault</w:t>
      </w:r>
      <w:r w:rsidRPr="00A062D3">
        <w:rPr>
          <w:rFonts w:ascii="Times New Roman" w:hAnsi="Times New Roman" w:cs="Times New Roman"/>
          <w:sz w:val="28"/>
          <w:szCs w:val="28"/>
        </w:rPr>
        <w:t>)</w:t>
      </w:r>
      <w:r w:rsidRPr="00A062D3">
        <w:rPr>
          <w:rFonts w:ascii="Times New Roman" w:hAnsi="Times New Roman" w:cs="Times New Roman"/>
          <w:b/>
          <w:bCs/>
          <w:sz w:val="28"/>
          <w:szCs w:val="28"/>
        </w:rPr>
        <w:t xml:space="preserve"> / Дефект </w:t>
      </w:r>
      <w:r w:rsidRPr="00A062D3">
        <w:rPr>
          <w:rFonts w:ascii="Times New Roman" w:hAnsi="Times New Roman" w:cs="Times New Roman"/>
          <w:sz w:val="28"/>
          <w:szCs w:val="28"/>
        </w:rPr>
        <w:t>(</w:t>
      </w:r>
      <w:r w:rsidRPr="00A062D3">
        <w:rPr>
          <w:rFonts w:ascii="Times New Roman" w:hAnsi="Times New Roman" w:cs="Times New Roman"/>
          <w:b/>
          <w:bCs/>
          <w:sz w:val="28"/>
          <w:szCs w:val="28"/>
          <w:lang w:val="en-US"/>
        </w:rPr>
        <w:t>Defect</w:t>
      </w:r>
      <w:r w:rsidRPr="00A062D3">
        <w:rPr>
          <w:rFonts w:ascii="Times New Roman" w:hAnsi="Times New Roman" w:cs="Times New Roman"/>
          <w:sz w:val="28"/>
          <w:szCs w:val="28"/>
        </w:rPr>
        <w:t>)</w:t>
      </w:r>
      <w:r w:rsidRPr="00A062D3">
        <w:rPr>
          <w:rFonts w:ascii="Times New Roman" w:hAnsi="Times New Roman" w:cs="Times New Roman"/>
          <w:b/>
          <w:bCs/>
          <w:sz w:val="28"/>
          <w:szCs w:val="28"/>
        </w:rPr>
        <w:t xml:space="preserve"> </w:t>
      </w:r>
      <w:r w:rsidRPr="00A062D3">
        <w:rPr>
          <w:rFonts w:ascii="Times New Roman" w:hAnsi="Times New Roman" w:cs="Times New Roman"/>
          <w:sz w:val="28"/>
          <w:szCs w:val="28"/>
        </w:rPr>
        <w:t>– некорректное поведение системы, вызывающее сбой</w:t>
      </w:r>
    </w:p>
    <w:p w:rsidR="00142909" w:rsidRPr="00A062D3" w:rsidRDefault="004E45BD" w:rsidP="00036B9F">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bCs/>
          <w:sz w:val="28"/>
          <w:szCs w:val="28"/>
        </w:rPr>
        <w:t xml:space="preserve">Сбой </w:t>
      </w:r>
      <w:r w:rsidRPr="00A062D3">
        <w:rPr>
          <w:rFonts w:ascii="Times New Roman" w:hAnsi="Times New Roman" w:cs="Times New Roman"/>
          <w:sz w:val="28"/>
          <w:szCs w:val="28"/>
        </w:rPr>
        <w:t>(</w:t>
      </w:r>
      <w:r w:rsidRPr="00A062D3">
        <w:rPr>
          <w:rFonts w:ascii="Times New Roman" w:hAnsi="Times New Roman" w:cs="Times New Roman"/>
          <w:b/>
          <w:bCs/>
          <w:sz w:val="28"/>
          <w:szCs w:val="28"/>
          <w:lang w:val="en-US"/>
        </w:rPr>
        <w:t>Failure</w:t>
      </w:r>
      <w:r w:rsidRPr="00A062D3">
        <w:rPr>
          <w:rFonts w:ascii="Times New Roman" w:hAnsi="Times New Roman" w:cs="Times New Roman"/>
          <w:sz w:val="28"/>
          <w:szCs w:val="28"/>
        </w:rPr>
        <w:t>) – наблюдаемый нежелательный эффект, вызванный дефектами в системе</w:t>
      </w:r>
    </w:p>
    <w:p w:rsidR="00142909" w:rsidRPr="00A062D3" w:rsidRDefault="004E45BD" w:rsidP="00036B9F">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bCs/>
          <w:sz w:val="28"/>
          <w:szCs w:val="28"/>
        </w:rPr>
        <w:t>Ошибка</w:t>
      </w:r>
      <w:r w:rsidRPr="00A062D3">
        <w:rPr>
          <w:rFonts w:ascii="Times New Roman" w:hAnsi="Times New Roman" w:cs="Times New Roman"/>
          <w:sz w:val="28"/>
          <w:szCs w:val="28"/>
        </w:rPr>
        <w:t xml:space="preserve"> (</w:t>
      </w:r>
      <w:r w:rsidRPr="00A062D3">
        <w:rPr>
          <w:rFonts w:ascii="Times New Roman" w:hAnsi="Times New Roman" w:cs="Times New Roman"/>
          <w:b/>
          <w:bCs/>
          <w:sz w:val="28"/>
          <w:szCs w:val="28"/>
          <w:lang w:val="en-US"/>
        </w:rPr>
        <w:t>Error</w:t>
      </w:r>
      <w:r w:rsidRPr="00A062D3">
        <w:rPr>
          <w:rFonts w:ascii="Times New Roman" w:hAnsi="Times New Roman" w:cs="Times New Roman"/>
          <w:sz w:val="28"/>
          <w:szCs w:val="28"/>
        </w:rPr>
        <w:t xml:space="preserve">) – человеческое действие, которое вызывает некорректный результат работы системы </w:t>
      </w:r>
    </w:p>
    <w:p w:rsidR="009C3850" w:rsidRPr="00A062D3" w:rsidRDefault="00971A9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sz w:val="28"/>
          <w:szCs w:val="28"/>
        </w:rPr>
        <w:t>Классификация ошибок</w:t>
      </w:r>
      <w:r w:rsidRPr="00A062D3">
        <w:rPr>
          <w:rFonts w:ascii="Times New Roman" w:hAnsi="Times New Roman" w:cs="Times New Roman"/>
          <w:sz w:val="28"/>
          <w:szCs w:val="28"/>
        </w:rPr>
        <w:t xml:space="preserve">  </w:t>
      </w:r>
    </w:p>
    <w:p w:rsidR="009C3850" w:rsidRPr="00A062D3" w:rsidRDefault="00971A9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i/>
          <w:sz w:val="28"/>
          <w:szCs w:val="28"/>
        </w:rPr>
        <w:t>Функциональные ошибки</w:t>
      </w:r>
      <w:r w:rsidRPr="00A062D3">
        <w:rPr>
          <w:rFonts w:ascii="Times New Roman" w:hAnsi="Times New Roman" w:cs="Times New Roman"/>
          <w:sz w:val="28"/>
          <w:szCs w:val="28"/>
        </w:rPr>
        <w:t xml:space="preserve"> – нарушения программной спецификации (несоответствие функциональным или нефункциональным требованиям). Приводят к ухудшению функциональности ПО (пригодность, точность) </w:t>
      </w:r>
    </w:p>
    <w:p w:rsidR="00036B9F" w:rsidRDefault="00971A9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i/>
          <w:sz w:val="28"/>
          <w:szCs w:val="28"/>
        </w:rPr>
        <w:t>Нефункциональные ошибки</w:t>
      </w:r>
      <w:r w:rsidRPr="00A062D3">
        <w:rPr>
          <w:rFonts w:ascii="Times New Roman" w:hAnsi="Times New Roman" w:cs="Times New Roman"/>
          <w:sz w:val="28"/>
          <w:szCs w:val="28"/>
        </w:rPr>
        <w:t xml:space="preserve"> – нарушения правил языка программирования, неправильное использование библиотечных функций и </w:t>
      </w:r>
      <w:r w:rsidRPr="00A062D3">
        <w:rPr>
          <w:rFonts w:ascii="Times New Roman" w:hAnsi="Times New Roman" w:cs="Times New Roman"/>
          <w:sz w:val="28"/>
          <w:szCs w:val="28"/>
        </w:rPr>
        <w:lastRenderedPageBreak/>
        <w:t xml:space="preserve">т.п. Приводят к снижению надежности (зрелости) и ухудшению функциональности (защищенности) </w:t>
      </w:r>
    </w:p>
    <w:p w:rsidR="00EE6D61" w:rsidRPr="00A062D3" w:rsidRDefault="006B6C55" w:rsidP="00A062D3">
      <w:pPr>
        <w:spacing w:after="0" w:line="360" w:lineRule="auto"/>
        <w:ind w:firstLine="709"/>
        <w:jc w:val="both"/>
        <w:rPr>
          <w:rFonts w:ascii="Times New Roman" w:hAnsi="Times New Roman" w:cs="Times New Roman"/>
          <w:b/>
          <w:sz w:val="28"/>
          <w:szCs w:val="28"/>
        </w:rPr>
      </w:pPr>
      <w:r w:rsidRPr="00A062D3">
        <w:rPr>
          <w:rFonts w:ascii="Times New Roman" w:hAnsi="Times New Roman" w:cs="Times New Roman"/>
          <w:b/>
          <w:sz w:val="28"/>
          <w:szCs w:val="28"/>
        </w:rPr>
        <w:t>Методы измерения и определения  количе</w:t>
      </w:r>
      <w:r w:rsidR="00A062D3" w:rsidRPr="00A062D3">
        <w:rPr>
          <w:rFonts w:ascii="Times New Roman" w:hAnsi="Times New Roman" w:cs="Times New Roman"/>
          <w:b/>
          <w:sz w:val="28"/>
          <w:szCs w:val="28"/>
        </w:rPr>
        <w:t>ственных показателей надежности</w:t>
      </w:r>
    </w:p>
    <w:p w:rsidR="004D1A84" w:rsidRPr="00A062D3" w:rsidRDefault="004D1A84" w:rsidP="00A062D3">
      <w:pPr>
        <w:spacing w:after="0" w:line="360" w:lineRule="auto"/>
        <w:ind w:firstLine="709"/>
        <w:jc w:val="both"/>
        <w:rPr>
          <w:rFonts w:ascii="Times New Roman" w:hAnsi="Times New Roman" w:cs="Times New Roman"/>
          <w:sz w:val="28"/>
          <w:szCs w:val="28"/>
        </w:rPr>
      </w:pPr>
      <w:proofErr w:type="spellStart"/>
      <w:r w:rsidRPr="00A062D3">
        <w:rPr>
          <w:rFonts w:ascii="Times New Roman" w:hAnsi="Times New Roman" w:cs="Times New Roman"/>
          <w:b/>
          <w:sz w:val="28"/>
          <w:szCs w:val="28"/>
        </w:rPr>
        <w:t>Аналитичесике</w:t>
      </w:r>
      <w:proofErr w:type="spellEnd"/>
      <w:r w:rsidRPr="00A062D3">
        <w:rPr>
          <w:rFonts w:ascii="Times New Roman" w:hAnsi="Times New Roman" w:cs="Times New Roman"/>
          <w:b/>
          <w:sz w:val="28"/>
          <w:szCs w:val="28"/>
        </w:rPr>
        <w:t>.</w:t>
      </w:r>
      <w:r w:rsidRPr="00A062D3">
        <w:rPr>
          <w:rFonts w:ascii="Times New Roman" w:hAnsi="Times New Roman" w:cs="Times New Roman"/>
          <w:sz w:val="28"/>
          <w:szCs w:val="28"/>
        </w:rPr>
        <w:t xml:space="preserve"> Базируются на данных о поведении программы в процессе тестирования.</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sz w:val="28"/>
          <w:szCs w:val="28"/>
        </w:rPr>
        <w:t>Эмпирические.</w:t>
      </w:r>
      <w:r w:rsidRPr="00A062D3">
        <w:rPr>
          <w:rFonts w:ascii="Times New Roman" w:hAnsi="Times New Roman" w:cs="Times New Roman"/>
          <w:sz w:val="28"/>
          <w:szCs w:val="28"/>
        </w:rPr>
        <w:t xml:space="preserve"> Базируются на анализе структурных особенностей программы (линейные разветвления программы)</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sz w:val="28"/>
          <w:szCs w:val="28"/>
        </w:rPr>
        <w:t>Динамические.</w:t>
      </w:r>
      <w:r w:rsidRPr="00A062D3">
        <w:rPr>
          <w:rFonts w:ascii="Times New Roman" w:hAnsi="Times New Roman" w:cs="Times New Roman"/>
          <w:sz w:val="28"/>
          <w:szCs w:val="28"/>
        </w:rPr>
        <w:t xml:space="preserve"> Появление отказов программных средств рассматривается во времени</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sz w:val="28"/>
          <w:szCs w:val="28"/>
        </w:rPr>
        <w:t>Статистические.</w:t>
      </w:r>
      <w:r w:rsidRPr="00A062D3">
        <w:rPr>
          <w:rFonts w:ascii="Times New Roman" w:hAnsi="Times New Roman" w:cs="Times New Roman"/>
          <w:sz w:val="28"/>
          <w:szCs w:val="28"/>
        </w:rPr>
        <w:t xml:space="preserve"> Учитывает зависимость количества ошибок от числа тестовых прогонов или от характеристики входных данных</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sz w:val="28"/>
          <w:szCs w:val="28"/>
        </w:rPr>
        <w:t>Непрерывные.</w:t>
      </w:r>
      <w:r w:rsidRPr="00A062D3">
        <w:rPr>
          <w:rFonts w:ascii="Times New Roman" w:hAnsi="Times New Roman" w:cs="Times New Roman"/>
          <w:sz w:val="28"/>
          <w:szCs w:val="28"/>
        </w:rPr>
        <w:t xml:space="preserve"> Фиксируют число отказов за произвольный интервал времени</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b/>
          <w:sz w:val="28"/>
          <w:szCs w:val="28"/>
        </w:rPr>
        <w:t>Дискретные.</w:t>
      </w:r>
      <w:r w:rsidRPr="00A062D3">
        <w:rPr>
          <w:rFonts w:ascii="Times New Roman" w:hAnsi="Times New Roman" w:cs="Times New Roman"/>
          <w:sz w:val="28"/>
          <w:szCs w:val="28"/>
        </w:rPr>
        <w:t xml:space="preserve">  Фиксируют интервалы каждого отказа</w:t>
      </w:r>
    </w:p>
    <w:p w:rsidR="00490A5E" w:rsidRPr="00A062D3" w:rsidRDefault="00490A5E"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noProof/>
          <w:sz w:val="28"/>
          <w:szCs w:val="28"/>
          <w:lang w:eastAsia="ru-RU"/>
        </w:rPr>
        <w:drawing>
          <wp:inline distT="0" distB="0" distL="0" distR="0" wp14:anchorId="7956C215" wp14:editId="106092DF">
            <wp:extent cx="5940425" cy="4198536"/>
            <wp:effectExtent l="0" t="0" r="3175" b="0"/>
            <wp:docPr id="6" name="Рисунок 6" descr="Картинки по запросу аналитические модели наде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артинки по запросу аналитические модели надежност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198536"/>
                    </a:xfrm>
                    <a:prstGeom prst="rect">
                      <a:avLst/>
                    </a:prstGeom>
                    <a:noFill/>
                    <a:ln>
                      <a:noFill/>
                    </a:ln>
                  </pic:spPr>
                </pic:pic>
              </a:graphicData>
            </a:graphic>
          </wp:inline>
        </w:drawing>
      </w:r>
    </w:p>
    <w:p w:rsidR="00A062D3" w:rsidRDefault="00A062D3" w:rsidP="00A062D3">
      <w:pPr>
        <w:spacing w:after="0" w:line="360" w:lineRule="auto"/>
        <w:ind w:firstLine="709"/>
        <w:jc w:val="both"/>
        <w:rPr>
          <w:rFonts w:ascii="Times New Roman" w:hAnsi="Times New Roman" w:cs="Times New Roman"/>
          <w:sz w:val="28"/>
          <w:szCs w:val="28"/>
        </w:rPr>
      </w:pPr>
    </w:p>
    <w:p w:rsidR="004D1A84" w:rsidRPr="00A062D3" w:rsidRDefault="004D1A84" w:rsidP="00A062D3">
      <w:pPr>
        <w:spacing w:after="0" w:line="360" w:lineRule="auto"/>
        <w:ind w:firstLine="709"/>
        <w:jc w:val="both"/>
        <w:rPr>
          <w:rFonts w:ascii="Times New Roman" w:hAnsi="Times New Roman" w:cs="Times New Roman"/>
          <w:b/>
          <w:sz w:val="28"/>
          <w:szCs w:val="28"/>
        </w:rPr>
      </w:pPr>
      <w:r w:rsidRPr="00A062D3">
        <w:rPr>
          <w:rFonts w:ascii="Times New Roman" w:hAnsi="Times New Roman" w:cs="Times New Roman"/>
          <w:b/>
          <w:sz w:val="28"/>
          <w:szCs w:val="28"/>
        </w:rPr>
        <w:lastRenderedPageBreak/>
        <w:t>Аналитические модели</w:t>
      </w:r>
    </w:p>
    <w:p w:rsidR="006B6C55" w:rsidRPr="00A062D3" w:rsidRDefault="006B6C55" w:rsidP="00A062D3">
      <w:pPr>
        <w:spacing w:after="0" w:line="360" w:lineRule="auto"/>
        <w:ind w:firstLine="709"/>
        <w:jc w:val="both"/>
        <w:rPr>
          <w:rFonts w:ascii="Times New Roman" w:hAnsi="Times New Roman" w:cs="Times New Roman"/>
          <w:i/>
          <w:sz w:val="28"/>
          <w:szCs w:val="28"/>
        </w:rPr>
      </w:pPr>
      <w:r w:rsidRPr="00A062D3">
        <w:rPr>
          <w:rFonts w:ascii="Times New Roman" w:hAnsi="Times New Roman" w:cs="Times New Roman"/>
          <w:i/>
          <w:sz w:val="28"/>
          <w:szCs w:val="28"/>
        </w:rPr>
        <w:t>Статистическая модель надежности Миллса</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Использован</w:t>
      </w:r>
      <w:r w:rsidR="009A2219" w:rsidRPr="00A062D3">
        <w:rPr>
          <w:rFonts w:ascii="Times New Roman" w:hAnsi="Times New Roman" w:cs="Times New Roman"/>
          <w:sz w:val="28"/>
          <w:szCs w:val="28"/>
        </w:rPr>
        <w:t>ие этой модели предполагает не</w:t>
      </w:r>
      <w:r w:rsidRPr="00A062D3">
        <w:rPr>
          <w:rFonts w:ascii="Times New Roman" w:hAnsi="Times New Roman" w:cs="Times New Roman"/>
          <w:sz w:val="28"/>
          <w:szCs w:val="28"/>
        </w:rPr>
        <w:t>обходимость пе</w:t>
      </w:r>
      <w:r w:rsidR="009A2219" w:rsidRPr="00A062D3">
        <w:rPr>
          <w:rFonts w:ascii="Times New Roman" w:hAnsi="Times New Roman" w:cs="Times New Roman"/>
          <w:sz w:val="28"/>
          <w:szCs w:val="28"/>
        </w:rPr>
        <w:t>ред началом тестирования искус</w:t>
      </w:r>
      <w:r w:rsidRPr="00A062D3">
        <w:rPr>
          <w:rFonts w:ascii="Times New Roman" w:hAnsi="Times New Roman" w:cs="Times New Roman"/>
          <w:sz w:val="28"/>
          <w:szCs w:val="28"/>
        </w:rPr>
        <w:t>ственно вносить в</w:t>
      </w:r>
      <w:r w:rsidR="009A2219" w:rsidRPr="00A062D3">
        <w:rPr>
          <w:rFonts w:ascii="Times New Roman" w:hAnsi="Times New Roman" w:cs="Times New Roman"/>
          <w:sz w:val="28"/>
          <w:szCs w:val="28"/>
        </w:rPr>
        <w:t xml:space="preserve"> программу (засорять) некоторое </w:t>
      </w:r>
      <w:r w:rsidRPr="00A062D3">
        <w:rPr>
          <w:rFonts w:ascii="Times New Roman" w:hAnsi="Times New Roman" w:cs="Times New Roman"/>
          <w:sz w:val="28"/>
          <w:szCs w:val="28"/>
        </w:rPr>
        <w:t>количество известных ошибок. Ошибки вносятс</w:t>
      </w:r>
      <w:r w:rsidR="009A2219" w:rsidRPr="00A062D3">
        <w:rPr>
          <w:rFonts w:ascii="Times New Roman" w:hAnsi="Times New Roman" w:cs="Times New Roman"/>
          <w:sz w:val="28"/>
          <w:szCs w:val="28"/>
        </w:rPr>
        <w:t xml:space="preserve">я </w:t>
      </w:r>
      <w:r w:rsidRPr="00A062D3">
        <w:rPr>
          <w:rFonts w:ascii="Times New Roman" w:hAnsi="Times New Roman" w:cs="Times New Roman"/>
          <w:sz w:val="28"/>
          <w:szCs w:val="28"/>
        </w:rPr>
        <w:t>случайным об</w:t>
      </w:r>
      <w:r w:rsidR="009A2219" w:rsidRPr="00A062D3">
        <w:rPr>
          <w:rFonts w:ascii="Times New Roman" w:hAnsi="Times New Roman" w:cs="Times New Roman"/>
          <w:sz w:val="28"/>
          <w:szCs w:val="28"/>
        </w:rPr>
        <w:t xml:space="preserve">разом и фиксируются в протоколе </w:t>
      </w:r>
      <w:r w:rsidRPr="00A062D3">
        <w:rPr>
          <w:rFonts w:ascii="Times New Roman" w:hAnsi="Times New Roman" w:cs="Times New Roman"/>
          <w:sz w:val="28"/>
          <w:szCs w:val="28"/>
        </w:rPr>
        <w:t>искусственных</w:t>
      </w:r>
      <w:r w:rsidR="009A2219" w:rsidRPr="00A062D3">
        <w:rPr>
          <w:rFonts w:ascii="Times New Roman" w:hAnsi="Times New Roman" w:cs="Times New Roman"/>
          <w:sz w:val="28"/>
          <w:szCs w:val="28"/>
        </w:rPr>
        <w:t xml:space="preserve"> ошибок. Специалист, проводящий </w:t>
      </w:r>
      <w:r w:rsidRPr="00A062D3">
        <w:rPr>
          <w:rFonts w:ascii="Times New Roman" w:hAnsi="Times New Roman" w:cs="Times New Roman"/>
          <w:sz w:val="28"/>
          <w:szCs w:val="28"/>
        </w:rPr>
        <w:t>тестирование, не</w:t>
      </w:r>
      <w:r w:rsidR="009A2219" w:rsidRPr="00A062D3">
        <w:rPr>
          <w:rFonts w:ascii="Times New Roman" w:hAnsi="Times New Roman" w:cs="Times New Roman"/>
          <w:sz w:val="28"/>
          <w:szCs w:val="28"/>
        </w:rPr>
        <w:t xml:space="preserve"> знает ни количества ошибок, и </w:t>
      </w:r>
      <w:r w:rsidRPr="00A062D3">
        <w:rPr>
          <w:rFonts w:ascii="Times New Roman" w:hAnsi="Times New Roman" w:cs="Times New Roman"/>
          <w:sz w:val="28"/>
          <w:szCs w:val="28"/>
        </w:rPr>
        <w:t>характера вне</w:t>
      </w:r>
      <w:r w:rsidR="009A2219" w:rsidRPr="00A062D3">
        <w:rPr>
          <w:rFonts w:ascii="Times New Roman" w:hAnsi="Times New Roman" w:cs="Times New Roman"/>
          <w:sz w:val="28"/>
          <w:szCs w:val="28"/>
        </w:rPr>
        <w:t xml:space="preserve">сенных ошибок до момента оценки </w:t>
      </w:r>
      <w:r w:rsidRPr="00A062D3">
        <w:rPr>
          <w:rFonts w:ascii="Times New Roman" w:hAnsi="Times New Roman" w:cs="Times New Roman"/>
          <w:sz w:val="28"/>
          <w:szCs w:val="28"/>
        </w:rPr>
        <w:t>показателей над</w:t>
      </w:r>
      <w:r w:rsidR="009A2219" w:rsidRPr="00A062D3">
        <w:rPr>
          <w:rFonts w:ascii="Times New Roman" w:hAnsi="Times New Roman" w:cs="Times New Roman"/>
          <w:sz w:val="28"/>
          <w:szCs w:val="28"/>
        </w:rPr>
        <w:t>ежности по модели Миллса. Пред</w:t>
      </w:r>
      <w:r w:rsidRPr="00A062D3">
        <w:rPr>
          <w:rFonts w:ascii="Times New Roman" w:hAnsi="Times New Roman" w:cs="Times New Roman"/>
          <w:sz w:val="28"/>
          <w:szCs w:val="28"/>
        </w:rPr>
        <w:t>полагается, что вс</w:t>
      </w:r>
      <w:r w:rsidR="009A2219" w:rsidRPr="00A062D3">
        <w:rPr>
          <w:rFonts w:ascii="Times New Roman" w:hAnsi="Times New Roman" w:cs="Times New Roman"/>
          <w:sz w:val="28"/>
          <w:szCs w:val="28"/>
        </w:rPr>
        <w:t xml:space="preserve">е ошибки (как естественные, так </w:t>
      </w:r>
      <w:r w:rsidRPr="00A062D3">
        <w:rPr>
          <w:rFonts w:ascii="Times New Roman" w:hAnsi="Times New Roman" w:cs="Times New Roman"/>
          <w:sz w:val="28"/>
          <w:szCs w:val="28"/>
        </w:rPr>
        <w:t xml:space="preserve">и искусственно </w:t>
      </w:r>
      <w:r w:rsidR="009A2219" w:rsidRPr="00A062D3">
        <w:rPr>
          <w:rFonts w:ascii="Times New Roman" w:hAnsi="Times New Roman" w:cs="Times New Roman"/>
          <w:sz w:val="28"/>
          <w:szCs w:val="28"/>
        </w:rPr>
        <w:t>внесенные) имеют равную вероят</w:t>
      </w:r>
      <w:r w:rsidRPr="00A062D3">
        <w:rPr>
          <w:rFonts w:ascii="Times New Roman" w:hAnsi="Times New Roman" w:cs="Times New Roman"/>
          <w:sz w:val="28"/>
          <w:szCs w:val="28"/>
        </w:rPr>
        <w:t>ность быть найд</w:t>
      </w:r>
      <w:r w:rsidR="009A2219" w:rsidRPr="00A062D3">
        <w:rPr>
          <w:rFonts w:ascii="Times New Roman" w:hAnsi="Times New Roman" w:cs="Times New Roman"/>
          <w:sz w:val="28"/>
          <w:szCs w:val="28"/>
        </w:rPr>
        <w:t xml:space="preserve">енными в процессе тестирования. </w:t>
      </w:r>
      <w:r w:rsidRPr="00A062D3">
        <w:rPr>
          <w:rFonts w:ascii="Times New Roman" w:hAnsi="Times New Roman" w:cs="Times New Roman"/>
          <w:sz w:val="28"/>
          <w:szCs w:val="28"/>
        </w:rPr>
        <w:t>Тестируя</w:t>
      </w:r>
      <w:r w:rsidR="009A2219" w:rsidRPr="00A062D3">
        <w:rPr>
          <w:rFonts w:ascii="Times New Roman" w:hAnsi="Times New Roman" w:cs="Times New Roman"/>
          <w:sz w:val="28"/>
          <w:szCs w:val="28"/>
        </w:rPr>
        <w:t xml:space="preserve"> программу в течение некоторого </w:t>
      </w:r>
      <w:r w:rsidRPr="00A062D3">
        <w:rPr>
          <w:rFonts w:ascii="Times New Roman" w:hAnsi="Times New Roman" w:cs="Times New Roman"/>
          <w:sz w:val="28"/>
          <w:szCs w:val="28"/>
        </w:rPr>
        <w:t>времени, соби</w:t>
      </w:r>
      <w:r w:rsidR="009A2219" w:rsidRPr="00A062D3">
        <w:rPr>
          <w:rFonts w:ascii="Times New Roman" w:hAnsi="Times New Roman" w:cs="Times New Roman"/>
          <w:sz w:val="28"/>
          <w:szCs w:val="28"/>
        </w:rPr>
        <w:t xml:space="preserve">рается статистика об ошибках. В </w:t>
      </w:r>
      <w:r w:rsidRPr="00A062D3">
        <w:rPr>
          <w:rFonts w:ascii="Times New Roman" w:hAnsi="Times New Roman" w:cs="Times New Roman"/>
          <w:sz w:val="28"/>
          <w:szCs w:val="28"/>
        </w:rPr>
        <w:t>момент оценки надежности по</w:t>
      </w:r>
      <w:r w:rsidR="009A2219" w:rsidRPr="00A062D3">
        <w:rPr>
          <w:rFonts w:ascii="Times New Roman" w:hAnsi="Times New Roman" w:cs="Times New Roman"/>
          <w:sz w:val="28"/>
          <w:szCs w:val="28"/>
        </w:rPr>
        <w:t xml:space="preserve"> протоколу искусст</w:t>
      </w:r>
      <w:r w:rsidRPr="00A062D3">
        <w:rPr>
          <w:rFonts w:ascii="Times New Roman" w:hAnsi="Times New Roman" w:cs="Times New Roman"/>
          <w:sz w:val="28"/>
          <w:szCs w:val="28"/>
        </w:rPr>
        <w:t xml:space="preserve">венных ошибок </w:t>
      </w:r>
      <w:r w:rsidR="009A2219" w:rsidRPr="00A062D3">
        <w:rPr>
          <w:rFonts w:ascii="Times New Roman" w:hAnsi="Times New Roman" w:cs="Times New Roman"/>
          <w:sz w:val="28"/>
          <w:szCs w:val="28"/>
        </w:rPr>
        <w:t xml:space="preserve">все ошибки делятся </w:t>
      </w:r>
      <w:proofErr w:type="gramStart"/>
      <w:r w:rsidR="009A2219" w:rsidRPr="00A062D3">
        <w:rPr>
          <w:rFonts w:ascii="Times New Roman" w:hAnsi="Times New Roman" w:cs="Times New Roman"/>
          <w:sz w:val="28"/>
          <w:szCs w:val="28"/>
        </w:rPr>
        <w:t>на</w:t>
      </w:r>
      <w:proofErr w:type="gramEnd"/>
      <w:r w:rsidR="009A2219" w:rsidRPr="00A062D3">
        <w:rPr>
          <w:rFonts w:ascii="Times New Roman" w:hAnsi="Times New Roman" w:cs="Times New Roman"/>
          <w:sz w:val="28"/>
          <w:szCs w:val="28"/>
        </w:rPr>
        <w:t xml:space="preserve"> собствен</w:t>
      </w:r>
      <w:r w:rsidRPr="00A062D3">
        <w:rPr>
          <w:rFonts w:ascii="Times New Roman" w:hAnsi="Times New Roman" w:cs="Times New Roman"/>
          <w:sz w:val="28"/>
          <w:szCs w:val="28"/>
        </w:rPr>
        <w:t>ные и искусственные.</w:t>
      </w:r>
    </w:p>
    <w:p w:rsidR="006B6C55" w:rsidRPr="00A062D3" w:rsidRDefault="006B6C55"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Модель над</w:t>
      </w:r>
      <w:r w:rsidR="009A2219" w:rsidRPr="00A062D3">
        <w:rPr>
          <w:rFonts w:ascii="Times New Roman" w:hAnsi="Times New Roman" w:cs="Times New Roman"/>
          <w:sz w:val="28"/>
          <w:szCs w:val="28"/>
        </w:rPr>
        <w:t>ежности Миллса образуется двумя связанными между собой по смыслу соотноше</w:t>
      </w:r>
      <w:r w:rsidRPr="00A062D3">
        <w:rPr>
          <w:rFonts w:ascii="Times New Roman" w:hAnsi="Times New Roman" w:cs="Times New Roman"/>
          <w:sz w:val="28"/>
          <w:szCs w:val="28"/>
        </w:rPr>
        <w:t>ниями.</w:t>
      </w:r>
    </w:p>
    <w:p w:rsidR="009A2219" w:rsidRPr="00A062D3" w:rsidRDefault="009A2219"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Первое соотношение </w:t>
      </w:r>
      <m:oMath>
        <m:r>
          <w:rPr>
            <w:rFonts w:ascii="Cambria Math" w:hAnsi="Cambria Math" w:cs="Times New Roman"/>
            <w:sz w:val="28"/>
            <w:szCs w:val="28"/>
            <w:lang w:val="en-US"/>
          </w:rPr>
          <m:t>N</m:t>
        </m:r>
        <m:r>
          <w:rPr>
            <w:rFonts w:ascii="Cambria Math" w:hAnsi="Cambria Math" w:cs="Times New Roman"/>
            <w:sz w:val="28"/>
            <w:szCs w:val="28"/>
          </w:rPr>
          <m:t xml:space="preserve"> = </m:t>
        </m:r>
        <m:r>
          <w:rPr>
            <w:rFonts w:ascii="Cambria Math" w:hAnsi="Cambria Math" w:cs="Times New Roman"/>
            <w:sz w:val="28"/>
            <w:szCs w:val="28"/>
            <w:lang w:val="en-US"/>
          </w:rPr>
          <m:t>S</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V</m:t>
        </m:r>
      </m:oMath>
      <w:r w:rsidRPr="00A062D3">
        <w:rPr>
          <w:rFonts w:ascii="Times New Roman" w:hAnsi="Times New Roman" w:cs="Times New Roman"/>
          <w:sz w:val="28"/>
          <w:szCs w:val="28"/>
        </w:rPr>
        <w:t xml:space="preserve"> предсказывает, N - первоначальное количество ошибок в программе. В данном соотношении, которое называется формулой Миллса, S - количество искусственно внесенных ошибок, </w:t>
      </w:r>
      <w:r w:rsidRPr="00A062D3">
        <w:rPr>
          <w:rFonts w:ascii="Times New Roman" w:hAnsi="Times New Roman" w:cs="Times New Roman"/>
          <w:sz w:val="28"/>
          <w:szCs w:val="28"/>
          <w:lang w:val="en-US"/>
        </w:rPr>
        <w:t>n</w:t>
      </w:r>
      <w:r w:rsidRPr="00A062D3">
        <w:rPr>
          <w:rFonts w:ascii="Times New Roman" w:hAnsi="Times New Roman" w:cs="Times New Roman"/>
          <w:sz w:val="28"/>
          <w:szCs w:val="28"/>
        </w:rPr>
        <w:t xml:space="preserve"> - число найденных собственных ошибок, V - число обнаруженных к моменту оценки искусственных ошибок.</w:t>
      </w:r>
    </w:p>
    <w:p w:rsidR="009A2219" w:rsidRPr="00A062D3" w:rsidRDefault="009A2219"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Предположим, что в программе имеется K </w:t>
      </w:r>
      <w:r w:rsidR="00490A5E" w:rsidRPr="00A062D3">
        <w:rPr>
          <w:rFonts w:ascii="Times New Roman" w:hAnsi="Times New Roman" w:cs="Times New Roman"/>
          <w:sz w:val="28"/>
          <w:szCs w:val="28"/>
        </w:rPr>
        <w:t>собственных</w:t>
      </w:r>
      <w:r w:rsidRPr="00A062D3">
        <w:rPr>
          <w:rFonts w:ascii="Times New Roman" w:hAnsi="Times New Roman" w:cs="Times New Roman"/>
          <w:sz w:val="28"/>
          <w:szCs w:val="28"/>
        </w:rPr>
        <w:t xml:space="preserve"> ошибок, и внесем в нее еще S ошибок. Если в процессе тестирования были обнаружены все S внесенных ошибок и </w:t>
      </w:r>
      <w:r w:rsidRPr="00A062D3">
        <w:rPr>
          <w:rFonts w:ascii="Times New Roman" w:hAnsi="Times New Roman" w:cs="Times New Roman"/>
          <w:sz w:val="28"/>
          <w:szCs w:val="28"/>
          <w:lang w:val="en-US"/>
        </w:rPr>
        <w:t>n</w:t>
      </w:r>
      <w:r w:rsidRPr="00A062D3">
        <w:rPr>
          <w:rFonts w:ascii="Times New Roman" w:hAnsi="Times New Roman" w:cs="Times New Roman"/>
          <w:sz w:val="28"/>
          <w:szCs w:val="28"/>
        </w:rPr>
        <w:t xml:space="preserve"> собственных ошибок, то по формуле Миллса мы предполагаем, что первоначально в программе было </w:t>
      </w:r>
      <w:r w:rsidRPr="00A062D3">
        <w:rPr>
          <w:rFonts w:ascii="Times New Roman" w:hAnsi="Times New Roman" w:cs="Times New Roman"/>
          <w:sz w:val="28"/>
          <w:szCs w:val="28"/>
          <w:lang w:val="en-US"/>
        </w:rPr>
        <w:t>N</w:t>
      </w:r>
      <w:r w:rsidRPr="00A062D3">
        <w:rPr>
          <w:rFonts w:ascii="Times New Roman" w:hAnsi="Times New Roman" w:cs="Times New Roman"/>
          <w:sz w:val="28"/>
          <w:szCs w:val="28"/>
        </w:rPr>
        <w:t xml:space="preserve"> = n ошибок.</w:t>
      </w:r>
    </w:p>
    <w:p w:rsidR="009A2219" w:rsidRPr="00A062D3" w:rsidRDefault="009A2219"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Второе соотношение используется для </w:t>
      </w:r>
      <w:r w:rsidR="00490A5E" w:rsidRPr="00A062D3">
        <w:rPr>
          <w:rFonts w:ascii="Times New Roman" w:hAnsi="Times New Roman" w:cs="Times New Roman"/>
          <w:sz w:val="28"/>
          <w:szCs w:val="28"/>
        </w:rPr>
        <w:t xml:space="preserve">установления </w:t>
      </w:r>
      <w:r w:rsidRPr="00A062D3">
        <w:rPr>
          <w:rFonts w:ascii="Times New Roman" w:hAnsi="Times New Roman" w:cs="Times New Roman"/>
          <w:sz w:val="28"/>
          <w:szCs w:val="28"/>
        </w:rPr>
        <w:t xml:space="preserve"> доверите</w:t>
      </w:r>
      <w:r w:rsidR="00490A5E" w:rsidRPr="00A062D3">
        <w:rPr>
          <w:rFonts w:ascii="Times New Roman" w:hAnsi="Times New Roman" w:cs="Times New Roman"/>
          <w:sz w:val="28"/>
          <w:szCs w:val="28"/>
        </w:rPr>
        <w:t>льного уровня прогноз</w:t>
      </w:r>
      <w:r w:rsidR="00727526">
        <w:rPr>
          <w:rFonts w:ascii="Times New Roman" w:hAnsi="Times New Roman" w:cs="Times New Roman"/>
          <w:sz w:val="28"/>
          <w:szCs w:val="28"/>
        </w:rPr>
        <w:t>а</w:t>
      </w:r>
      <w:proofErr w:type="gramStart"/>
      <w:r w:rsidR="00727526">
        <w:rPr>
          <w:rFonts w:ascii="Times New Roman" w:hAnsi="Times New Roman" w:cs="Times New Roman"/>
          <w:sz w:val="28"/>
          <w:szCs w:val="28"/>
        </w:rPr>
        <w:t xml:space="preserve"> С</w:t>
      </w:r>
      <w:proofErr w:type="gramEnd"/>
      <w:r w:rsidR="00727526">
        <w:rPr>
          <w:rFonts w:ascii="Times New Roman" w:hAnsi="Times New Roman" w:cs="Times New Roman"/>
          <w:sz w:val="28"/>
          <w:szCs w:val="28"/>
        </w:rPr>
        <w:t xml:space="preserve"> </w:t>
      </w:r>
      <w:r w:rsidR="00490A5E" w:rsidRPr="00A062D3">
        <w:rPr>
          <w:rFonts w:ascii="Times New Roman" w:hAnsi="Times New Roman" w:cs="Times New Roman"/>
          <w:sz w:val="28"/>
          <w:szCs w:val="28"/>
        </w:rPr>
        <w:t>(веро</w:t>
      </w:r>
      <w:r w:rsidRPr="00A062D3">
        <w:rPr>
          <w:rFonts w:ascii="Times New Roman" w:hAnsi="Times New Roman" w:cs="Times New Roman"/>
          <w:sz w:val="28"/>
          <w:szCs w:val="28"/>
        </w:rPr>
        <w:t xml:space="preserve">ятности, с которой можно </w:t>
      </w:r>
      <w:r w:rsidR="00490A5E" w:rsidRPr="00A062D3">
        <w:rPr>
          <w:rFonts w:ascii="Times New Roman" w:hAnsi="Times New Roman" w:cs="Times New Roman"/>
          <w:sz w:val="28"/>
          <w:szCs w:val="28"/>
        </w:rPr>
        <w:t>высказать</w:t>
      </w:r>
      <w:r w:rsidRPr="00A062D3">
        <w:rPr>
          <w:rFonts w:ascii="Times New Roman" w:hAnsi="Times New Roman" w:cs="Times New Roman"/>
          <w:sz w:val="28"/>
          <w:szCs w:val="28"/>
        </w:rPr>
        <w:t xml:space="preserve"> </w:t>
      </w:r>
      <w:r w:rsidR="00490A5E" w:rsidRPr="00A062D3">
        <w:rPr>
          <w:rFonts w:ascii="Times New Roman" w:hAnsi="Times New Roman" w:cs="Times New Roman"/>
          <w:sz w:val="28"/>
          <w:szCs w:val="28"/>
        </w:rPr>
        <w:t>предположение об</w:t>
      </w:r>
      <w:r w:rsidRPr="00A062D3">
        <w:rPr>
          <w:rFonts w:ascii="Times New Roman" w:hAnsi="Times New Roman" w:cs="Times New Roman"/>
          <w:sz w:val="28"/>
          <w:szCs w:val="28"/>
        </w:rPr>
        <w:t xml:space="preserve"> N). </w:t>
      </w:r>
      <w:r w:rsidR="00490A5E" w:rsidRPr="00A062D3">
        <w:rPr>
          <w:rFonts w:ascii="Times New Roman" w:hAnsi="Times New Roman" w:cs="Times New Roman"/>
          <w:sz w:val="28"/>
          <w:szCs w:val="28"/>
        </w:rPr>
        <w:t>Величина</w:t>
      </w:r>
      <w:proofErr w:type="gramStart"/>
      <w:r w:rsidRPr="00A062D3">
        <w:rPr>
          <w:rFonts w:ascii="Times New Roman" w:hAnsi="Times New Roman" w:cs="Times New Roman"/>
          <w:sz w:val="28"/>
          <w:szCs w:val="28"/>
        </w:rPr>
        <w:t xml:space="preserve"> С</w:t>
      </w:r>
      <w:proofErr w:type="gramEnd"/>
      <w:r w:rsidRPr="00A062D3">
        <w:rPr>
          <w:rFonts w:ascii="Times New Roman" w:hAnsi="Times New Roman" w:cs="Times New Roman"/>
          <w:sz w:val="28"/>
          <w:szCs w:val="28"/>
        </w:rPr>
        <w:t xml:space="preserve"> является мерой доверия к модели.</w:t>
      </w:r>
    </w:p>
    <w:p w:rsidR="006B6C55" w:rsidRDefault="009A2219"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lastRenderedPageBreak/>
        <w:t>Если обнар</w:t>
      </w:r>
      <w:r w:rsidR="00490A5E" w:rsidRPr="00A062D3">
        <w:rPr>
          <w:rFonts w:ascii="Times New Roman" w:hAnsi="Times New Roman" w:cs="Times New Roman"/>
          <w:sz w:val="28"/>
          <w:szCs w:val="28"/>
        </w:rPr>
        <w:t>ужены все искусственно рассеян</w:t>
      </w:r>
      <w:r w:rsidRPr="00A062D3">
        <w:rPr>
          <w:rFonts w:ascii="Times New Roman" w:hAnsi="Times New Roman" w:cs="Times New Roman"/>
          <w:sz w:val="28"/>
          <w:szCs w:val="28"/>
        </w:rPr>
        <w:t xml:space="preserve">ные </w:t>
      </w:r>
      <w:r w:rsidR="00490A5E" w:rsidRPr="00A062D3">
        <w:rPr>
          <w:rFonts w:ascii="Times New Roman" w:hAnsi="Times New Roman" w:cs="Times New Roman"/>
          <w:sz w:val="28"/>
          <w:szCs w:val="28"/>
        </w:rPr>
        <w:t>ошибки</w:t>
      </w:r>
      <w:r w:rsidRPr="00A062D3">
        <w:rPr>
          <w:rFonts w:ascii="Times New Roman" w:hAnsi="Times New Roman" w:cs="Times New Roman"/>
          <w:sz w:val="28"/>
          <w:szCs w:val="28"/>
        </w:rPr>
        <w:t xml:space="preserve"> (V = </w:t>
      </w:r>
      <w:r w:rsidR="00490A5E" w:rsidRPr="00A062D3">
        <w:rPr>
          <w:rFonts w:ascii="Times New Roman" w:hAnsi="Times New Roman" w:cs="Times New Roman"/>
          <w:sz w:val="28"/>
          <w:szCs w:val="28"/>
        </w:rPr>
        <w:t>N) вероятность того, что значе</w:t>
      </w:r>
      <w:r w:rsidRPr="00A062D3">
        <w:rPr>
          <w:rFonts w:ascii="Times New Roman" w:hAnsi="Times New Roman" w:cs="Times New Roman"/>
          <w:sz w:val="28"/>
          <w:szCs w:val="28"/>
        </w:rPr>
        <w:t xml:space="preserve">ние </w:t>
      </w:r>
      <w:r w:rsidR="00490A5E" w:rsidRPr="00A062D3">
        <w:rPr>
          <w:rFonts w:ascii="Times New Roman" w:hAnsi="Times New Roman" w:cs="Times New Roman"/>
          <w:sz w:val="28"/>
          <w:szCs w:val="28"/>
          <w:lang w:val="en-US"/>
        </w:rPr>
        <w:t>N</w:t>
      </w:r>
      <w:r w:rsidRPr="00A062D3">
        <w:rPr>
          <w:rFonts w:ascii="Times New Roman" w:hAnsi="Times New Roman" w:cs="Times New Roman"/>
          <w:sz w:val="28"/>
          <w:szCs w:val="28"/>
        </w:rPr>
        <w:t xml:space="preserve"> найдено правильно,</w:t>
      </w:r>
      <w:r w:rsidR="00490A5E" w:rsidRPr="00A062D3">
        <w:rPr>
          <w:rFonts w:ascii="Times New Roman" w:hAnsi="Times New Roman" w:cs="Times New Roman"/>
          <w:sz w:val="28"/>
          <w:szCs w:val="28"/>
        </w:rPr>
        <w:t xml:space="preserve"> можно рассчитать по следующему соотношению:</w:t>
      </w:r>
    </w:p>
    <w:p w:rsidR="00727526" w:rsidRPr="00727526" w:rsidRDefault="00727526" w:rsidP="00727526">
      <w:pPr>
        <w:spacing w:after="0" w:line="360" w:lineRule="auto"/>
        <w:jc w:val="both"/>
        <w:rPr>
          <w:rFonts w:ascii="Cambria Math" w:hAnsi="Cambria Math" w:cs="Times New Roman"/>
          <w:sz w:val="28"/>
          <w:szCs w:val="28"/>
          <w:oMath/>
        </w:rPr>
      </w:pPr>
      <w:r>
        <w:rPr>
          <w:rFonts w:ascii="Times New Roman" w:eastAsiaTheme="minorEastAsia" w:hAnsi="Times New Roman" w:cs="Times New Roman"/>
          <w:iCs/>
          <w:color w:val="424242"/>
          <w:sz w:val="28"/>
          <w:szCs w:val="28"/>
          <w:shd w:val="clear" w:color="auto" w:fill="FFFFFF"/>
        </w:rPr>
        <w:t xml:space="preserve">          </w:t>
      </w:r>
      <m:oMath>
        <m:r>
          <w:rPr>
            <w:rFonts w:ascii="Cambria Math" w:hAnsi="Cambria Math" w:cs="Times New Roman"/>
            <w:color w:val="424242"/>
            <w:sz w:val="28"/>
            <w:szCs w:val="28"/>
            <w:shd w:val="clear" w:color="auto" w:fill="FFFFFF"/>
          </w:rPr>
          <m:t>C = S /</m:t>
        </m:r>
        <m:r>
          <w:rPr>
            <w:rStyle w:val="apple-converted-space"/>
            <w:rFonts w:ascii="Cambria Math" w:hAnsi="Cambria Math" w:cs="Times New Roman"/>
            <w:color w:val="424242"/>
            <w:sz w:val="28"/>
            <w:szCs w:val="28"/>
            <w:shd w:val="clear" w:color="auto" w:fill="FFFFFF"/>
          </w:rPr>
          <m:t> </m:t>
        </m:r>
        <m:r>
          <w:rPr>
            <w:rFonts w:ascii="Cambria Math" w:hAnsi="Cambria Math" w:cs="Times New Roman"/>
            <w:color w:val="424242"/>
            <w:sz w:val="28"/>
            <w:szCs w:val="28"/>
            <w:shd w:val="clear" w:color="auto" w:fill="FFFFFF"/>
          </w:rPr>
          <m:t>(S</m:t>
        </m:r>
        <m:r>
          <w:rPr>
            <w:rStyle w:val="apple-converted-space"/>
            <w:rFonts w:ascii="Cambria Math" w:hAnsi="Cambria Math" w:cs="Times New Roman"/>
            <w:color w:val="424242"/>
            <w:sz w:val="28"/>
            <w:szCs w:val="28"/>
            <w:shd w:val="clear" w:color="auto" w:fill="FFFFFF"/>
          </w:rPr>
          <m:t> </m:t>
        </m:r>
        <m:r>
          <w:rPr>
            <w:rFonts w:ascii="Cambria Math" w:hAnsi="Cambria Math" w:cs="Times New Roman"/>
            <w:color w:val="424242"/>
            <w:sz w:val="28"/>
            <w:szCs w:val="28"/>
            <w:shd w:val="clear" w:color="auto" w:fill="FFFFFF"/>
          </w:rPr>
          <m:t>+</m:t>
        </m:r>
        <m:r>
          <w:rPr>
            <w:rStyle w:val="apple-converted-space"/>
            <w:rFonts w:ascii="Cambria Math" w:hAnsi="Cambria Math" w:cs="Times New Roman"/>
            <w:color w:val="424242"/>
            <w:sz w:val="28"/>
            <w:szCs w:val="28"/>
            <w:shd w:val="clear" w:color="auto" w:fill="FFFFFF"/>
          </w:rPr>
          <m:t> </m:t>
        </m:r>
        <m:r>
          <w:rPr>
            <w:rFonts w:ascii="Cambria Math" w:hAnsi="Cambria Math" w:cs="Times New Roman"/>
            <w:color w:val="424242"/>
            <w:sz w:val="28"/>
            <w:szCs w:val="28"/>
            <w:shd w:val="clear" w:color="auto" w:fill="FFFFFF"/>
          </w:rPr>
          <m:t>K</m:t>
        </m:r>
        <m:r>
          <w:rPr>
            <w:rStyle w:val="apple-converted-space"/>
            <w:rFonts w:ascii="Cambria Math" w:hAnsi="Cambria Math" w:cs="Times New Roman"/>
            <w:color w:val="424242"/>
            <w:sz w:val="28"/>
            <w:szCs w:val="28"/>
            <w:shd w:val="clear" w:color="auto" w:fill="FFFFFF"/>
          </w:rPr>
          <m:t> </m:t>
        </m:r>
        <m:r>
          <w:rPr>
            <w:rFonts w:ascii="Cambria Math" w:hAnsi="Cambria Math" w:cs="Times New Roman"/>
            <w:color w:val="424242"/>
            <w:sz w:val="28"/>
            <w:szCs w:val="28"/>
            <w:shd w:val="clear" w:color="auto" w:fill="FFFFFF"/>
          </w:rPr>
          <m:t>+ 1)</m:t>
        </m:r>
      </m:oMath>
    </w:p>
    <w:p w:rsidR="00490A5E" w:rsidRDefault="00490A5E" w:rsidP="00A062D3">
      <w:pPr>
        <w:spacing w:after="0" w:line="360" w:lineRule="auto"/>
        <w:ind w:firstLine="709"/>
        <w:jc w:val="both"/>
        <w:rPr>
          <w:rFonts w:ascii="Times New Roman" w:eastAsiaTheme="minorEastAsia" w:hAnsi="Times New Roman" w:cs="Times New Roman"/>
          <w:sz w:val="28"/>
          <w:szCs w:val="28"/>
        </w:rPr>
      </w:pPr>
      <w:r w:rsidRPr="00A062D3">
        <w:rPr>
          <w:rFonts w:ascii="Times New Roman" w:eastAsiaTheme="minorEastAsia" w:hAnsi="Times New Roman" w:cs="Times New Roman"/>
          <w:sz w:val="28"/>
          <w:szCs w:val="28"/>
        </w:rPr>
        <w:t>Достоинством модели является простота применения математического аппарата, наглядность и возможность использования в процессе тестирования. Однако</w:t>
      </w:r>
      <w:proofErr w:type="gramStart"/>
      <w:r w:rsidRPr="00A062D3">
        <w:rPr>
          <w:rFonts w:ascii="Times New Roman" w:eastAsiaTheme="minorEastAsia" w:hAnsi="Times New Roman" w:cs="Times New Roman"/>
          <w:sz w:val="28"/>
          <w:szCs w:val="28"/>
        </w:rPr>
        <w:t>,</w:t>
      </w:r>
      <w:proofErr w:type="gramEnd"/>
      <w:r w:rsidRPr="00A062D3">
        <w:rPr>
          <w:rFonts w:ascii="Times New Roman" w:eastAsiaTheme="minorEastAsia" w:hAnsi="Times New Roman" w:cs="Times New Roman"/>
          <w:sz w:val="28"/>
          <w:szCs w:val="28"/>
        </w:rPr>
        <w:t xml:space="preserve"> модель не лишена и ряда недостатков, самые существенные из которых - это необходимость внесения искусственных ошибок (этот процесс плохо формализуется) и достаточно вольное допущение величины </w:t>
      </w:r>
      <w:r w:rsidRPr="00A062D3">
        <w:rPr>
          <w:rFonts w:ascii="Times New Roman" w:eastAsiaTheme="minorEastAsia" w:hAnsi="Times New Roman" w:cs="Times New Roman"/>
          <w:sz w:val="28"/>
          <w:szCs w:val="28"/>
          <w:lang w:val="en-US"/>
        </w:rPr>
        <w:t>K</w:t>
      </w:r>
      <w:r w:rsidRPr="00A062D3">
        <w:rPr>
          <w:rFonts w:ascii="Times New Roman" w:eastAsiaTheme="minorEastAsia" w:hAnsi="Times New Roman" w:cs="Times New Roman"/>
          <w:sz w:val="28"/>
          <w:szCs w:val="28"/>
        </w:rPr>
        <w:t>, которое основывается исключительно на интуиции и опыте человека, проводящего оценку, т.е. допускается большое влияние субъективного фактора.</w:t>
      </w:r>
    </w:p>
    <w:p w:rsidR="00A062D3" w:rsidRPr="00A062D3" w:rsidRDefault="00A062D3" w:rsidP="00A062D3">
      <w:pPr>
        <w:spacing w:after="0" w:line="360" w:lineRule="auto"/>
        <w:ind w:firstLine="709"/>
        <w:jc w:val="both"/>
        <w:rPr>
          <w:rFonts w:ascii="Times New Roman" w:hAnsi="Times New Roman" w:cs="Times New Roman"/>
          <w:i/>
          <w:sz w:val="28"/>
          <w:szCs w:val="28"/>
        </w:rPr>
      </w:pPr>
      <w:r w:rsidRPr="00A062D3">
        <w:rPr>
          <w:rFonts w:ascii="Times New Roman" w:hAnsi="Times New Roman" w:cs="Times New Roman"/>
          <w:i/>
          <w:sz w:val="28"/>
          <w:szCs w:val="28"/>
        </w:rPr>
        <w:t>Динамическая модель Шумана</w:t>
      </w:r>
    </w:p>
    <w:p w:rsidR="00A062D3" w:rsidRPr="004D1A84" w:rsidRDefault="00A062D3" w:rsidP="00A062D3">
      <w:pPr>
        <w:spacing w:after="0" w:line="360" w:lineRule="auto"/>
        <w:ind w:firstLine="709"/>
        <w:jc w:val="both"/>
        <w:rPr>
          <w:rFonts w:ascii="Times New Roman" w:eastAsia="Times New Roman" w:hAnsi="Times New Roman" w:cs="Times New Roman"/>
          <w:sz w:val="28"/>
          <w:szCs w:val="28"/>
          <w:lang w:eastAsia="ru-RU"/>
        </w:rPr>
      </w:pPr>
      <w:bookmarkStart w:id="1" w:name="toppp"/>
      <w:r w:rsidRPr="00A062D3">
        <w:rPr>
          <w:rFonts w:ascii="Times New Roman" w:eastAsia="Times New Roman" w:hAnsi="Times New Roman" w:cs="Times New Roman"/>
          <w:b/>
          <w:bCs/>
          <w:sz w:val="28"/>
          <w:szCs w:val="28"/>
          <w:lang w:eastAsia="ru-RU"/>
        </w:rPr>
        <w:t xml:space="preserve">Модель Шумана </w:t>
      </w:r>
      <w:r w:rsidRPr="004D1A84">
        <w:rPr>
          <w:rFonts w:ascii="Times New Roman" w:eastAsia="Times New Roman" w:hAnsi="Times New Roman" w:cs="Times New Roman"/>
          <w:sz w:val="28"/>
          <w:szCs w:val="28"/>
          <w:lang w:eastAsia="ru-RU"/>
        </w:rPr>
        <w:t>относится к динамическим моделям дискретного времени.</w:t>
      </w:r>
      <w:r>
        <w:rPr>
          <w:rFonts w:ascii="Times New Roman" w:eastAsia="Times New Roman" w:hAnsi="Times New Roman" w:cs="Times New Roman"/>
          <w:sz w:val="28"/>
          <w:szCs w:val="28"/>
          <w:lang w:eastAsia="ru-RU"/>
        </w:rPr>
        <w:t xml:space="preserve"> </w:t>
      </w:r>
      <w:r w:rsidRPr="004D1A84">
        <w:rPr>
          <w:rFonts w:ascii="Times New Roman" w:eastAsia="Times New Roman" w:hAnsi="Times New Roman" w:cs="Times New Roman"/>
          <w:sz w:val="28"/>
          <w:szCs w:val="28"/>
          <w:lang w:eastAsia="ru-RU"/>
        </w:rPr>
        <w:t>Исходные данные для модели Шумана собираются в процессе тестирования ПС в течение фиксированных или случайных временных интервалов. Каждый интервал – это стадия, на которой выполняется последовательность тестов и фиксируется некоторое число ошибок.</w:t>
      </w:r>
    </w:p>
    <w:p w:rsidR="00A062D3" w:rsidRPr="00A062D3" w:rsidRDefault="00A062D3" w:rsidP="00A062D3">
      <w:pPr>
        <w:spacing w:after="0" w:line="360" w:lineRule="auto"/>
        <w:ind w:firstLine="709"/>
        <w:jc w:val="both"/>
        <w:rPr>
          <w:rFonts w:ascii="Times New Roman" w:eastAsia="Times New Roman" w:hAnsi="Times New Roman" w:cs="Times New Roman"/>
          <w:sz w:val="28"/>
          <w:szCs w:val="28"/>
          <w:lang w:eastAsia="ru-RU"/>
        </w:rPr>
      </w:pPr>
      <w:r w:rsidRPr="004D1A84">
        <w:rPr>
          <w:rFonts w:ascii="Times New Roman" w:eastAsia="Times New Roman" w:hAnsi="Times New Roman" w:cs="Times New Roman"/>
          <w:sz w:val="28"/>
          <w:szCs w:val="28"/>
          <w:lang w:eastAsia="ru-RU"/>
        </w:rPr>
        <w:t xml:space="preserve">Модель Шумана может быть использована </w:t>
      </w:r>
      <w:proofErr w:type="gramStart"/>
      <w:r w:rsidRPr="004D1A84">
        <w:rPr>
          <w:rFonts w:ascii="Times New Roman" w:eastAsia="Times New Roman" w:hAnsi="Times New Roman" w:cs="Times New Roman"/>
          <w:sz w:val="28"/>
          <w:szCs w:val="28"/>
          <w:lang w:eastAsia="ru-RU"/>
        </w:rPr>
        <w:t>при</w:t>
      </w:r>
      <w:proofErr w:type="gramEnd"/>
      <w:r w:rsidRPr="004D1A84">
        <w:rPr>
          <w:rFonts w:ascii="Times New Roman" w:eastAsia="Times New Roman" w:hAnsi="Times New Roman" w:cs="Times New Roman"/>
          <w:sz w:val="28"/>
          <w:szCs w:val="28"/>
          <w:lang w:eastAsia="ru-RU"/>
        </w:rPr>
        <w:t xml:space="preserve"> </w:t>
      </w:r>
      <w:proofErr w:type="gramStart"/>
      <w:r w:rsidRPr="004D1A84">
        <w:rPr>
          <w:rFonts w:ascii="Times New Roman" w:eastAsia="Times New Roman" w:hAnsi="Times New Roman" w:cs="Times New Roman"/>
          <w:sz w:val="28"/>
          <w:szCs w:val="28"/>
          <w:lang w:eastAsia="ru-RU"/>
        </w:rPr>
        <w:t>определенным</w:t>
      </w:r>
      <w:proofErr w:type="gramEnd"/>
      <w:r w:rsidRPr="004D1A84">
        <w:rPr>
          <w:rFonts w:ascii="Times New Roman" w:eastAsia="Times New Roman" w:hAnsi="Times New Roman" w:cs="Times New Roman"/>
          <w:sz w:val="28"/>
          <w:szCs w:val="28"/>
          <w:lang w:eastAsia="ru-RU"/>
        </w:rPr>
        <w:t xml:space="preserve"> образом организационной процедуре тестирования. Использование модели Шумана предполагает, что тестирование проводится в несколько этапов. Каждый этап представляет собой выполнение программы на полном комплексе разработанных тестовых данных. Выявленные ошибки регистрируются, т.е. собирается статистика об ошибках. Но они не исправляются. По завершении этапа на основе собранных данных о поведении ПС на очередном этапе тестирования может быть использована модель Шумана для расчета количественных показателей надежности. После этого исправляются ошибки, обнаруженные на предыдущем этапе. При необходимости корректируются тестовые </w:t>
      </w:r>
      <w:proofErr w:type="gramStart"/>
      <w:r w:rsidRPr="004D1A84">
        <w:rPr>
          <w:rFonts w:ascii="Times New Roman" w:eastAsia="Times New Roman" w:hAnsi="Times New Roman" w:cs="Times New Roman"/>
          <w:sz w:val="28"/>
          <w:szCs w:val="28"/>
          <w:lang w:eastAsia="ru-RU"/>
        </w:rPr>
        <w:t>наборы</w:t>
      </w:r>
      <w:proofErr w:type="gramEnd"/>
      <w:r w:rsidRPr="004D1A84">
        <w:rPr>
          <w:rFonts w:ascii="Times New Roman" w:eastAsia="Times New Roman" w:hAnsi="Times New Roman" w:cs="Times New Roman"/>
          <w:sz w:val="28"/>
          <w:szCs w:val="28"/>
          <w:lang w:eastAsia="ru-RU"/>
        </w:rPr>
        <w:t xml:space="preserve"> и проводится новый этап тестирования. При использовании модели Шумана предполагается, что исходное </w:t>
      </w:r>
      <w:r w:rsidRPr="004D1A84">
        <w:rPr>
          <w:rFonts w:ascii="Times New Roman" w:eastAsia="Times New Roman" w:hAnsi="Times New Roman" w:cs="Times New Roman"/>
          <w:sz w:val="28"/>
          <w:szCs w:val="28"/>
          <w:lang w:eastAsia="ru-RU"/>
        </w:rPr>
        <w:lastRenderedPageBreak/>
        <w:t>количество ошибок в программе постоянно и в процессе тестирования может уменьшаться по мере того, как ошибки выявляются и исправляются. Новые ошибки при корректировке не вносятся. Скорость обнаружения ошибок пропорциональна числу оставшихся ошибок. Общее число машинных инструкций в рамках одного этапа тестирования постоянно.</w:t>
      </w:r>
      <w:r w:rsidRPr="00A062D3">
        <w:rPr>
          <w:rFonts w:ascii="Times New Roman" w:eastAsia="Times New Roman" w:hAnsi="Times New Roman" w:cs="Times New Roman"/>
          <w:sz w:val="28"/>
          <w:szCs w:val="28"/>
          <w:lang w:eastAsia="ru-RU"/>
        </w:rPr>
        <w:t> </w:t>
      </w:r>
      <w:bookmarkEnd w:id="1"/>
    </w:p>
    <w:p w:rsidR="00A062D3" w:rsidRPr="00A062D3" w:rsidRDefault="00A062D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Предполагается что в начальный момент в программе N ошибок. </w:t>
      </w:r>
    </w:p>
    <w:p w:rsidR="00A062D3" w:rsidRPr="00A062D3" w:rsidRDefault="00A062D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Выполняется несколько этапов тестирования, на которых обнаруживаются ошибки, исправление оши</w:t>
      </w:r>
      <w:r>
        <w:rPr>
          <w:rFonts w:ascii="Times New Roman" w:hAnsi="Times New Roman" w:cs="Times New Roman"/>
          <w:sz w:val="28"/>
          <w:szCs w:val="28"/>
        </w:rPr>
        <w:t xml:space="preserve">бок выполняется в конце этапов. </w:t>
      </w:r>
    </w:p>
    <w:p w:rsidR="00A062D3" w:rsidRPr="00A062D3" w:rsidRDefault="00A062D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Функция риска z(t) – условная вероятность появления ошибки на интервале</w:t>
      </w:r>
      <w:proofErr w:type="gramStart"/>
      <w:r w:rsidRPr="00A062D3">
        <w:rPr>
          <w:rFonts w:ascii="Times New Roman" w:hAnsi="Times New Roman" w:cs="Times New Roman"/>
          <w:sz w:val="28"/>
          <w:szCs w:val="28"/>
        </w:rPr>
        <w:t xml:space="preserve"> </w:t>
      </w:r>
      <m:oMath>
        <m:r>
          <w:rPr>
            <w:rFonts w:ascii="Cambria Math" w:hAnsi="Cambria Math" w:cs="Times New Roman"/>
            <w:sz w:val="28"/>
            <w:szCs w:val="28"/>
          </w:rPr>
          <m:t>[t, t+dt]</m:t>
        </m:r>
      </m:oMath>
      <w:r w:rsidRPr="00A062D3">
        <w:rPr>
          <w:rFonts w:ascii="Times New Roman" w:hAnsi="Times New Roman" w:cs="Times New Roman"/>
          <w:sz w:val="28"/>
          <w:szCs w:val="28"/>
        </w:rPr>
        <w:t xml:space="preserve">, </w:t>
      </w:r>
      <w:proofErr w:type="gramEnd"/>
      <w:r w:rsidRPr="00A062D3">
        <w:rPr>
          <w:rFonts w:ascii="Times New Roman" w:hAnsi="Times New Roman" w:cs="Times New Roman"/>
          <w:sz w:val="28"/>
          <w:szCs w:val="28"/>
        </w:rPr>
        <w:t xml:space="preserve">при условии, </w:t>
      </w:r>
      <w:r>
        <w:rPr>
          <w:rFonts w:ascii="Times New Roman" w:hAnsi="Times New Roman" w:cs="Times New Roman"/>
          <w:sz w:val="28"/>
          <w:szCs w:val="28"/>
        </w:rPr>
        <w:t>что до момента t ошибок не было.</w:t>
      </w:r>
    </w:p>
    <w:p w:rsidR="00A062D3" w:rsidRPr="00A062D3" w:rsidRDefault="00A062D3" w:rsidP="00A062D3">
      <w:pPr>
        <w:spacing w:after="0" w:line="360" w:lineRule="auto"/>
        <w:ind w:firstLine="709"/>
        <w:jc w:val="both"/>
        <w:rPr>
          <w:rFonts w:ascii="Times New Roman" w:hAnsi="Times New Roman" w:cs="Times New Roman"/>
          <w:sz w:val="28"/>
          <w:szCs w:val="28"/>
        </w:rPr>
      </w:pPr>
      <w:proofErr w:type="spellStart"/>
      <w:proofErr w:type="gramStart"/>
      <w:r w:rsidRPr="00A062D3">
        <w:rPr>
          <w:rFonts w:ascii="Times New Roman" w:hAnsi="Times New Roman" w:cs="Times New Roman"/>
          <w:sz w:val="28"/>
          <w:szCs w:val="28"/>
        </w:rPr>
        <w:t>C</w:t>
      </w:r>
      <w:proofErr w:type="gramEnd"/>
      <w:r w:rsidRPr="00A062D3">
        <w:rPr>
          <w:rFonts w:ascii="Times New Roman" w:hAnsi="Times New Roman" w:cs="Times New Roman"/>
          <w:sz w:val="28"/>
          <w:szCs w:val="28"/>
        </w:rPr>
        <w:t>читается</w:t>
      </w:r>
      <w:proofErr w:type="spellEnd"/>
      <w:r w:rsidRPr="00A062D3">
        <w:rPr>
          <w:rFonts w:ascii="Times New Roman" w:hAnsi="Times New Roman" w:cs="Times New Roman"/>
          <w:sz w:val="28"/>
          <w:szCs w:val="28"/>
        </w:rPr>
        <w:t>, что z(t) не изменяется между этапами тестирования и пропорциональна числу оставшихся ошибок</w:t>
      </w:r>
    </w:p>
    <w:p w:rsidR="00A062D3" w:rsidRPr="00A062D3" w:rsidRDefault="00A062D3" w:rsidP="00A062D3">
      <w:pPr>
        <w:spacing w:after="0" w:line="360" w:lineRule="auto"/>
        <w:ind w:firstLine="709"/>
        <w:jc w:val="both"/>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rPr>
            <m:t>Z(</m:t>
          </m:r>
          <m:r>
            <w:rPr>
              <w:rFonts w:ascii="Cambria Math" w:hAnsi="Cambria Math" w:cs="Times New Roman"/>
              <w:sz w:val="28"/>
              <w:szCs w:val="28"/>
              <w:lang w:val="en-US"/>
            </w:rPr>
            <m:t>t</m:t>
          </m:r>
          <m:r>
            <w:rPr>
              <w:rFonts w:ascii="Cambria Math" w:hAnsi="Cambria Math" w:cs="Times New Roman"/>
              <w:sz w:val="28"/>
              <w:szCs w:val="28"/>
            </w:rPr>
            <m:t>) = C ⋅(N -i)</m:t>
          </m:r>
        </m:oMath>
      </m:oMathPara>
    </w:p>
    <w:p w:rsidR="00A062D3" w:rsidRPr="00A062D3" w:rsidRDefault="00A062D3" w:rsidP="00A062D3">
      <w:pPr>
        <w:spacing w:after="0" w:line="360" w:lineRule="auto"/>
        <w:ind w:firstLine="709"/>
        <w:jc w:val="both"/>
        <w:rPr>
          <w:rFonts w:ascii="Times New Roman" w:eastAsiaTheme="minorEastAsia" w:hAnsi="Times New Roman" w:cs="Times New Roman"/>
          <w:noProof/>
          <w:sz w:val="28"/>
          <w:szCs w:val="28"/>
          <w:lang w:val="en-US"/>
        </w:rPr>
      </w:pPr>
      <w:r w:rsidRPr="00A062D3">
        <w:rPr>
          <w:rFonts w:ascii="Times New Roman" w:hAnsi="Times New Roman" w:cs="Times New Roman"/>
          <w:noProof/>
          <w:sz w:val="28"/>
          <w:szCs w:val="28"/>
          <w:lang w:eastAsia="ru-RU"/>
        </w:rPr>
        <w:drawing>
          <wp:inline distT="0" distB="0" distL="0" distR="0" wp14:anchorId="070D52B7" wp14:editId="252ADEA5">
            <wp:extent cx="3981450" cy="2657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1450" cy="2657475"/>
                    </a:xfrm>
                    <a:prstGeom prst="rect">
                      <a:avLst/>
                    </a:prstGeom>
                  </pic:spPr>
                </pic:pic>
              </a:graphicData>
            </a:graphic>
          </wp:inline>
        </w:drawing>
      </w:r>
    </w:p>
    <w:p w:rsidR="00A062D3" w:rsidRPr="00A062D3" w:rsidRDefault="00A062D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Вероятность отсутствия отказа на интервале времени </w:t>
      </w:r>
      <m:oMath>
        <m:r>
          <w:rPr>
            <w:rFonts w:ascii="Cambria Math" w:hAnsi="Cambria Math" w:cs="Times New Roman"/>
            <w:sz w:val="28"/>
            <w:szCs w:val="28"/>
          </w:rPr>
          <m:t>[0, t], R(t)</m:t>
        </m:r>
      </m:oMath>
      <w:r w:rsidRPr="00A062D3">
        <w:rPr>
          <w:rFonts w:ascii="Times New Roman" w:hAnsi="Times New Roman" w:cs="Times New Roman"/>
          <w:sz w:val="28"/>
          <w:szCs w:val="28"/>
        </w:rPr>
        <w:t xml:space="preserve">  </w:t>
      </w:r>
    </w:p>
    <w:p w:rsidR="00A062D3" w:rsidRPr="00A062D3" w:rsidRDefault="00A062D3" w:rsidP="00A062D3">
      <w:pPr>
        <w:spacing w:after="0" w:line="360" w:lineRule="auto"/>
        <w:ind w:firstLine="709"/>
        <w:jc w:val="both"/>
        <w:rPr>
          <w:rFonts w:ascii="Times New Roman" w:eastAsiaTheme="minorEastAsia" w:hAnsi="Times New Roman" w:cs="Times New Roman"/>
          <w:sz w:val="28"/>
          <w:szCs w:val="28"/>
          <w:lang w:val="en-US"/>
        </w:rPr>
      </w:pPr>
      <m:oMathPara>
        <m:oMathParaPr>
          <m:jc m:val="left"/>
        </m:oMathParaPr>
        <m:oMath>
          <m:r>
            <w:rPr>
              <w:rFonts w:ascii="Cambria Math" w:hAnsi="Cambria Math" w:cs="Times New Roman"/>
              <w:sz w:val="28"/>
              <w:szCs w:val="28"/>
            </w:rPr>
            <m:t xml:space="preserve">                   </m:t>
          </m:r>
          <m:r>
            <w:rPr>
              <w:rFonts w:ascii="Cambria Math" w:hAnsi="Cambria Math" w:cs="Times New Roman"/>
              <w:sz w:val="28"/>
              <w:szCs w:val="28"/>
              <w:lang w:val="en-US"/>
            </w:rPr>
            <m:t>z</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m:t>
          </m:r>
          <m:f>
            <m:fPr>
              <m:ctrlPr>
                <w:rPr>
                  <w:rFonts w:ascii="Cambria Math" w:hAnsi="Cambria Math" w:cs="Times New Roman"/>
                  <w:i/>
                  <w:sz w:val="28"/>
                  <w:szCs w:val="28"/>
                  <w:lang w:val="en-US"/>
                </w:rPr>
              </m:ctrlPr>
            </m:fPr>
            <m:num>
              <m:r>
                <w:rPr>
                  <w:rFonts w:ascii="Cambria Math" w:hAnsi="Cambria Math" w:cs="Times New Roman"/>
                  <w:sz w:val="28"/>
                  <w:szCs w:val="28"/>
                  <w:lang w:val="en-US"/>
                </w:rPr>
                <m:t>dR</m:t>
              </m:r>
            </m:num>
            <m:den>
              <m:r>
                <w:rPr>
                  <w:rFonts w:ascii="Cambria Math" w:hAnsi="Cambria Math" w:cs="Times New Roman"/>
                  <w:sz w:val="28"/>
                  <w:szCs w:val="28"/>
                  <w:lang w:val="en-US"/>
                </w:rPr>
                <m:t>dt</m:t>
              </m:r>
            </m:den>
          </m:f>
          <m:r>
            <w:rPr>
              <w:rFonts w:ascii="Cambria Math" w:hAnsi="Cambria Math" w:cs="Times New Roman"/>
              <w:sz w:val="28"/>
              <w:szCs w:val="28"/>
              <w:lang w:val="en-US"/>
            </w:rPr>
            <m:t>R</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 xml:space="preserve">  </m:t>
          </m:r>
        </m:oMath>
      </m:oMathPara>
    </w:p>
    <w:p w:rsidR="00A062D3" w:rsidRPr="00A062D3" w:rsidRDefault="00A062D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При R(0)</w:t>
      </w:r>
      <w:r>
        <w:rPr>
          <w:rFonts w:ascii="Times New Roman" w:hAnsi="Times New Roman" w:cs="Times New Roman"/>
          <w:sz w:val="28"/>
          <w:szCs w:val="28"/>
        </w:rPr>
        <w:t xml:space="preserve"> </w:t>
      </w:r>
      <w:r w:rsidRPr="00A062D3">
        <w:rPr>
          <w:rFonts w:ascii="Times New Roman" w:hAnsi="Times New Roman" w:cs="Times New Roman"/>
          <w:sz w:val="28"/>
          <w:szCs w:val="28"/>
        </w:rPr>
        <w:t>=</w:t>
      </w:r>
      <w:r>
        <w:rPr>
          <w:rFonts w:ascii="Times New Roman" w:hAnsi="Times New Roman" w:cs="Times New Roman"/>
          <w:sz w:val="28"/>
          <w:szCs w:val="28"/>
        </w:rPr>
        <w:t xml:space="preserve"> </w:t>
      </w:r>
      <w:r w:rsidRPr="00A062D3">
        <w:rPr>
          <w:rFonts w:ascii="Times New Roman" w:hAnsi="Times New Roman" w:cs="Times New Roman"/>
          <w:sz w:val="28"/>
          <w:szCs w:val="28"/>
        </w:rPr>
        <w:t>1 решение этого уравнения</w:t>
      </w:r>
    </w:p>
    <w:p w:rsidR="00A062D3" w:rsidRPr="00A062D3" w:rsidRDefault="00A062D3" w:rsidP="00A062D3">
      <w:pPr>
        <w:spacing w:after="0" w:line="360" w:lineRule="auto"/>
        <w:ind w:firstLine="709"/>
        <w:jc w:val="both"/>
        <w:rPr>
          <w:rFonts w:ascii="Times New Roman" w:hAnsi="Times New Roman" w:cs="Times New Roman"/>
          <w:sz w:val="28"/>
          <w:szCs w:val="28"/>
          <w:lang w:val="en-US"/>
        </w:rPr>
      </w:pPr>
      <w:r w:rsidRPr="00A062D3">
        <w:rPr>
          <w:rFonts w:ascii="Times New Roman" w:hAnsi="Times New Roman" w:cs="Times New Roman"/>
          <w:noProof/>
          <w:sz w:val="28"/>
          <w:szCs w:val="28"/>
          <w:lang w:eastAsia="ru-RU"/>
        </w:rPr>
        <w:drawing>
          <wp:inline distT="0" distB="0" distL="0" distR="0" wp14:anchorId="78AC2133" wp14:editId="7E82A9BE">
            <wp:extent cx="2234242" cy="584719"/>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3197" cy="584446"/>
                    </a:xfrm>
                    <a:prstGeom prst="rect">
                      <a:avLst/>
                    </a:prstGeom>
                  </pic:spPr>
                </pic:pic>
              </a:graphicData>
            </a:graphic>
          </wp:inline>
        </w:drawing>
      </w:r>
    </w:p>
    <w:p w:rsidR="00A062D3" w:rsidRPr="00A062D3" w:rsidRDefault="00A062D3" w:rsidP="00A062D3">
      <w:pPr>
        <w:spacing w:after="0" w:line="360" w:lineRule="auto"/>
        <w:ind w:firstLine="709"/>
        <w:jc w:val="both"/>
        <w:rPr>
          <w:rFonts w:ascii="Times New Roman" w:hAnsi="Times New Roman" w:cs="Times New Roman"/>
          <w:sz w:val="28"/>
          <w:szCs w:val="28"/>
          <w:lang w:val="en-US"/>
        </w:rPr>
      </w:pPr>
      <w:r w:rsidRPr="00A062D3">
        <w:rPr>
          <w:rFonts w:ascii="Times New Roman" w:hAnsi="Times New Roman" w:cs="Times New Roman"/>
          <w:sz w:val="28"/>
          <w:szCs w:val="28"/>
        </w:rPr>
        <w:t>Среднее время между отказами</w:t>
      </w:r>
    </w:p>
    <w:p w:rsidR="00A062D3" w:rsidRPr="00A062D3" w:rsidRDefault="00A062D3" w:rsidP="00A062D3">
      <w:pPr>
        <w:spacing w:after="0" w:line="360" w:lineRule="auto"/>
        <w:ind w:firstLine="709"/>
        <w:jc w:val="both"/>
        <w:rPr>
          <w:rFonts w:ascii="Times New Roman" w:hAnsi="Times New Roman" w:cs="Times New Roman"/>
          <w:sz w:val="28"/>
          <w:szCs w:val="28"/>
          <w:lang w:val="en-US"/>
        </w:rPr>
      </w:pPr>
      <w:r w:rsidRPr="00A062D3">
        <w:rPr>
          <w:rFonts w:ascii="Times New Roman" w:hAnsi="Times New Roman" w:cs="Times New Roman"/>
          <w:noProof/>
          <w:sz w:val="28"/>
          <w:szCs w:val="28"/>
          <w:lang w:eastAsia="ru-RU"/>
        </w:rPr>
        <w:lastRenderedPageBreak/>
        <w:drawing>
          <wp:inline distT="0" distB="0" distL="0" distR="0" wp14:anchorId="75B6E6C4" wp14:editId="04BFDA14">
            <wp:extent cx="1312449" cy="474453"/>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13699" cy="474905"/>
                    </a:xfrm>
                    <a:prstGeom prst="rect">
                      <a:avLst/>
                    </a:prstGeom>
                  </pic:spPr>
                </pic:pic>
              </a:graphicData>
            </a:graphic>
          </wp:inline>
        </w:drawing>
      </w:r>
    </w:p>
    <w:p w:rsidR="00A062D3" w:rsidRPr="00A062D3" w:rsidRDefault="00A062D3"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Неизвестные значения C и N определяются по результатам нескольких экспериментов с помощью функции максимального правдоподобия.</w:t>
      </w:r>
    </w:p>
    <w:p w:rsidR="004D1A84" w:rsidRPr="00A062D3" w:rsidRDefault="004D1A84" w:rsidP="00A062D3">
      <w:pPr>
        <w:spacing w:after="0" w:line="360" w:lineRule="auto"/>
        <w:ind w:firstLine="709"/>
        <w:jc w:val="both"/>
        <w:rPr>
          <w:rFonts w:ascii="Times New Roman" w:hAnsi="Times New Roman" w:cs="Times New Roman"/>
          <w:b/>
          <w:sz w:val="28"/>
          <w:szCs w:val="28"/>
        </w:rPr>
      </w:pPr>
      <w:r w:rsidRPr="00A062D3">
        <w:rPr>
          <w:rFonts w:ascii="Times New Roman" w:hAnsi="Times New Roman" w:cs="Times New Roman"/>
          <w:b/>
          <w:sz w:val="28"/>
          <w:szCs w:val="28"/>
        </w:rPr>
        <w:t>Эмпирические модели</w:t>
      </w:r>
    </w:p>
    <w:p w:rsidR="004D1A84" w:rsidRPr="00A062D3" w:rsidRDefault="004D1A84" w:rsidP="00A062D3">
      <w:pPr>
        <w:spacing w:after="0" w:line="360" w:lineRule="auto"/>
        <w:ind w:firstLine="709"/>
        <w:jc w:val="both"/>
        <w:rPr>
          <w:rFonts w:ascii="Times New Roman" w:hAnsi="Times New Roman" w:cs="Times New Roman"/>
          <w:i/>
          <w:sz w:val="28"/>
          <w:szCs w:val="28"/>
        </w:rPr>
      </w:pPr>
      <w:r w:rsidRPr="00A062D3">
        <w:rPr>
          <w:rFonts w:ascii="Times New Roman" w:hAnsi="Times New Roman" w:cs="Times New Roman"/>
          <w:i/>
          <w:sz w:val="28"/>
          <w:szCs w:val="28"/>
        </w:rPr>
        <w:t xml:space="preserve">Модель сложности </w:t>
      </w:r>
    </w:p>
    <w:p w:rsidR="004D1A84" w:rsidRPr="00A062D3" w:rsidRDefault="004D1A84"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Сложность </w:t>
      </w:r>
      <w:proofErr w:type="gramStart"/>
      <w:r w:rsidRPr="00A062D3">
        <w:rPr>
          <w:rFonts w:ascii="Times New Roman" w:hAnsi="Times New Roman" w:cs="Times New Roman"/>
          <w:sz w:val="28"/>
          <w:szCs w:val="28"/>
        </w:rPr>
        <w:t>ПО</w:t>
      </w:r>
      <w:proofErr w:type="gramEnd"/>
      <w:r w:rsidRPr="00A062D3">
        <w:rPr>
          <w:rFonts w:ascii="Times New Roman" w:hAnsi="Times New Roman" w:cs="Times New Roman"/>
          <w:sz w:val="28"/>
          <w:szCs w:val="28"/>
        </w:rPr>
        <w:t xml:space="preserve"> характеризуется его размером (количеством программных модулей), количеством и сложностью межмодульных интерфейсов. Под программным модулем в данном случае следует понимать программную единицу, выполняющую определенную функцию и взаимосвязанную с другими модулями </w:t>
      </w:r>
      <w:proofErr w:type="gramStart"/>
      <w:r w:rsidRPr="00A062D3">
        <w:rPr>
          <w:rFonts w:ascii="Times New Roman" w:hAnsi="Times New Roman" w:cs="Times New Roman"/>
          <w:sz w:val="28"/>
          <w:szCs w:val="28"/>
        </w:rPr>
        <w:t>ПО</w:t>
      </w:r>
      <w:proofErr w:type="gramEnd"/>
      <w:r w:rsidRPr="00A062D3">
        <w:rPr>
          <w:rFonts w:ascii="Times New Roman" w:hAnsi="Times New Roman" w:cs="Times New Roman"/>
          <w:sz w:val="28"/>
          <w:szCs w:val="28"/>
        </w:rPr>
        <w:t xml:space="preserve">. Существует несколько разновидностей модели сложности. В каждой из них дается некая оценка сложности программы, которая считается пропорциональной ее надежности. </w:t>
      </w:r>
    </w:p>
    <w:p w:rsidR="004D1A84" w:rsidRPr="00A062D3" w:rsidRDefault="004D1A84" w:rsidP="00A062D3">
      <w:pPr>
        <w:spacing w:after="0" w:line="360" w:lineRule="auto"/>
        <w:ind w:firstLine="709"/>
        <w:jc w:val="both"/>
        <w:rPr>
          <w:rFonts w:ascii="Times New Roman" w:hAnsi="Times New Roman" w:cs="Times New Roman"/>
          <w:i/>
          <w:sz w:val="28"/>
          <w:szCs w:val="28"/>
        </w:rPr>
      </w:pPr>
      <w:r w:rsidRPr="00A062D3">
        <w:rPr>
          <w:rFonts w:ascii="Times New Roman" w:hAnsi="Times New Roman" w:cs="Times New Roman"/>
          <w:i/>
          <w:sz w:val="28"/>
          <w:szCs w:val="28"/>
        </w:rPr>
        <w:t xml:space="preserve">Модель, определяющая время доводки программ </w:t>
      </w:r>
    </w:p>
    <w:p w:rsidR="004D1A84" w:rsidRPr="00A062D3" w:rsidRDefault="004D1A84" w:rsidP="00A062D3">
      <w:pPr>
        <w:spacing w:after="0" w:line="360" w:lineRule="auto"/>
        <w:ind w:firstLine="709"/>
        <w:jc w:val="both"/>
        <w:rPr>
          <w:rFonts w:ascii="Times New Roman" w:hAnsi="Times New Roman" w:cs="Times New Roman"/>
          <w:sz w:val="28"/>
          <w:szCs w:val="28"/>
        </w:rPr>
      </w:pPr>
      <w:r w:rsidRPr="00A062D3">
        <w:rPr>
          <w:rFonts w:ascii="Times New Roman" w:hAnsi="Times New Roman" w:cs="Times New Roman"/>
          <w:sz w:val="28"/>
          <w:szCs w:val="28"/>
        </w:rPr>
        <w:t xml:space="preserve">Анализ модульных связей </w:t>
      </w:r>
      <w:proofErr w:type="gramStart"/>
      <w:r w:rsidRPr="00A062D3">
        <w:rPr>
          <w:rFonts w:ascii="Times New Roman" w:hAnsi="Times New Roman" w:cs="Times New Roman"/>
          <w:sz w:val="28"/>
          <w:szCs w:val="28"/>
        </w:rPr>
        <w:t>ПО</w:t>
      </w:r>
      <w:proofErr w:type="gramEnd"/>
      <w:r w:rsidRPr="00A062D3">
        <w:rPr>
          <w:rFonts w:ascii="Times New Roman" w:hAnsi="Times New Roman" w:cs="Times New Roman"/>
          <w:sz w:val="28"/>
          <w:szCs w:val="28"/>
        </w:rPr>
        <w:t xml:space="preserve"> строится </w:t>
      </w:r>
      <w:proofErr w:type="gramStart"/>
      <w:r w:rsidRPr="00A062D3">
        <w:rPr>
          <w:rFonts w:ascii="Times New Roman" w:hAnsi="Times New Roman" w:cs="Times New Roman"/>
          <w:sz w:val="28"/>
          <w:szCs w:val="28"/>
        </w:rPr>
        <w:t>на</w:t>
      </w:r>
      <w:proofErr w:type="gramEnd"/>
      <w:r w:rsidRPr="00A062D3">
        <w:rPr>
          <w:rFonts w:ascii="Times New Roman" w:hAnsi="Times New Roman" w:cs="Times New Roman"/>
          <w:sz w:val="28"/>
          <w:szCs w:val="28"/>
        </w:rPr>
        <w:t xml:space="preserve"> том, что каждая пара модулей имеет конечную (возможно, нулевую) вероятность того, что изменения в одном модуле вызовут изменения в другом. Данная модель позволяет на этапе тестирования, а точнее при тестовой сборке системы, определять возможное число необходимых исправлений и время, необходимое для доведения </w:t>
      </w:r>
      <w:proofErr w:type="gramStart"/>
      <w:r w:rsidRPr="00A062D3">
        <w:rPr>
          <w:rFonts w:ascii="Times New Roman" w:hAnsi="Times New Roman" w:cs="Times New Roman"/>
          <w:sz w:val="28"/>
          <w:szCs w:val="28"/>
        </w:rPr>
        <w:t>ПО</w:t>
      </w:r>
      <w:proofErr w:type="gramEnd"/>
      <w:r w:rsidRPr="00A062D3">
        <w:rPr>
          <w:rFonts w:ascii="Times New Roman" w:hAnsi="Times New Roman" w:cs="Times New Roman"/>
          <w:sz w:val="28"/>
          <w:szCs w:val="28"/>
        </w:rPr>
        <w:t xml:space="preserve"> </w:t>
      </w:r>
      <w:proofErr w:type="gramStart"/>
      <w:r w:rsidRPr="00A062D3">
        <w:rPr>
          <w:rFonts w:ascii="Times New Roman" w:hAnsi="Times New Roman" w:cs="Times New Roman"/>
          <w:sz w:val="28"/>
          <w:szCs w:val="28"/>
        </w:rPr>
        <w:t>до</w:t>
      </w:r>
      <w:proofErr w:type="gramEnd"/>
      <w:r w:rsidRPr="00A062D3">
        <w:rPr>
          <w:rFonts w:ascii="Times New Roman" w:hAnsi="Times New Roman" w:cs="Times New Roman"/>
          <w:sz w:val="28"/>
          <w:szCs w:val="28"/>
        </w:rPr>
        <w:t xml:space="preserve"> рабочего состояния.</w:t>
      </w:r>
    </w:p>
    <w:p w:rsidR="00A062D3" w:rsidRDefault="00A062D3">
      <w:pPr>
        <w:rPr>
          <w:rFonts w:ascii="Times New Roman" w:hAnsi="Times New Roman" w:cs="Times New Roman"/>
          <w:sz w:val="28"/>
          <w:szCs w:val="28"/>
        </w:rPr>
      </w:pPr>
      <w:r>
        <w:rPr>
          <w:rFonts w:ascii="Times New Roman" w:hAnsi="Times New Roman" w:cs="Times New Roman"/>
          <w:sz w:val="28"/>
          <w:szCs w:val="28"/>
        </w:rPr>
        <w:br w:type="page"/>
      </w:r>
    </w:p>
    <w:p w:rsidR="00870557" w:rsidRPr="00A062D3" w:rsidRDefault="00870557" w:rsidP="00A062D3">
      <w:pPr>
        <w:spacing w:after="0" w:line="360" w:lineRule="auto"/>
        <w:ind w:firstLine="709"/>
        <w:jc w:val="both"/>
        <w:rPr>
          <w:rFonts w:ascii="Times New Roman" w:hAnsi="Times New Roman" w:cs="Times New Roman"/>
          <w:b/>
          <w:sz w:val="28"/>
          <w:szCs w:val="28"/>
        </w:rPr>
      </w:pPr>
      <w:r w:rsidRPr="00A062D3">
        <w:rPr>
          <w:rFonts w:ascii="Times New Roman" w:hAnsi="Times New Roman" w:cs="Times New Roman"/>
          <w:b/>
          <w:sz w:val="28"/>
          <w:szCs w:val="28"/>
        </w:rPr>
        <w:lastRenderedPageBreak/>
        <w:t>Литературные источники</w:t>
      </w:r>
    </w:p>
    <w:p w:rsidR="00870557" w:rsidRPr="00A062D3" w:rsidRDefault="00045549" w:rsidP="00A062D3">
      <w:pPr>
        <w:pStyle w:val="aa"/>
        <w:numPr>
          <w:ilvl w:val="0"/>
          <w:numId w:val="6"/>
        </w:numPr>
        <w:spacing w:after="0" w:line="360" w:lineRule="auto"/>
        <w:jc w:val="both"/>
        <w:rPr>
          <w:rFonts w:ascii="Times New Roman" w:hAnsi="Times New Roman" w:cs="Times New Roman"/>
          <w:sz w:val="28"/>
          <w:szCs w:val="28"/>
          <w:lang w:val="en-US"/>
        </w:rPr>
      </w:pPr>
      <w:r w:rsidRPr="00A062D3">
        <w:rPr>
          <w:rFonts w:ascii="Times New Roman" w:hAnsi="Times New Roman" w:cs="Times New Roman"/>
          <w:sz w:val="28"/>
          <w:szCs w:val="28"/>
          <w:lang w:val="en-US"/>
        </w:rPr>
        <w:t xml:space="preserve">A Guide to the Project Management Body of Knowledge (PMBOK Guide). </w:t>
      </w:r>
      <w:hyperlink r:id="rId21" w:history="1">
        <w:r w:rsidRPr="00A062D3">
          <w:rPr>
            <w:rStyle w:val="a4"/>
            <w:rFonts w:ascii="Times New Roman" w:hAnsi="Times New Roman" w:cs="Times New Roman"/>
            <w:sz w:val="28"/>
            <w:szCs w:val="28"/>
            <w:lang w:val="en-US"/>
          </w:rPr>
          <w:t>http://www.cs.bilkent.edu.tr/~cagatay/cs413/PMBOK.pdf</w:t>
        </w:r>
      </w:hyperlink>
    </w:p>
    <w:p w:rsidR="00045549" w:rsidRPr="00A062D3" w:rsidRDefault="00045549" w:rsidP="00A062D3">
      <w:pPr>
        <w:pStyle w:val="aa"/>
        <w:numPr>
          <w:ilvl w:val="0"/>
          <w:numId w:val="6"/>
        </w:numPr>
        <w:spacing w:after="0" w:line="360" w:lineRule="auto"/>
        <w:jc w:val="both"/>
        <w:rPr>
          <w:rFonts w:ascii="Times New Roman" w:hAnsi="Times New Roman" w:cs="Times New Roman"/>
          <w:sz w:val="28"/>
          <w:szCs w:val="28"/>
        </w:rPr>
      </w:pPr>
      <w:r w:rsidRPr="00A062D3">
        <w:rPr>
          <w:rFonts w:ascii="Times New Roman" w:hAnsi="Times New Roman" w:cs="Times New Roman"/>
          <w:sz w:val="28"/>
          <w:szCs w:val="28"/>
        </w:rPr>
        <w:t>Методы оценки надежности прикладного программного обеспечения технического назначения.</w:t>
      </w:r>
    </w:p>
    <w:p w:rsidR="00045549" w:rsidRPr="00A062D3" w:rsidRDefault="00C27716" w:rsidP="00A062D3">
      <w:pPr>
        <w:pStyle w:val="aa"/>
        <w:spacing w:after="0" w:line="360" w:lineRule="auto"/>
        <w:jc w:val="both"/>
        <w:rPr>
          <w:rFonts w:ascii="Times New Roman" w:hAnsi="Times New Roman" w:cs="Times New Roman"/>
          <w:sz w:val="28"/>
          <w:szCs w:val="28"/>
        </w:rPr>
      </w:pPr>
      <w:hyperlink r:id="rId22" w:history="1">
        <w:r w:rsidR="00045549" w:rsidRPr="00A062D3">
          <w:rPr>
            <w:rStyle w:val="a4"/>
            <w:rFonts w:ascii="Times New Roman" w:hAnsi="Times New Roman" w:cs="Times New Roman"/>
            <w:sz w:val="28"/>
            <w:szCs w:val="28"/>
          </w:rPr>
          <w:t>http://cyberleninka.ru/article/n/metody-otsenki-nadezhnosti-prikladnogo-programmnogo-obespecheniya-tehnicheskogo-naznacheniya</w:t>
        </w:r>
      </w:hyperlink>
    </w:p>
    <w:p w:rsidR="00045549" w:rsidRPr="00A062D3" w:rsidRDefault="00045549" w:rsidP="00A062D3">
      <w:pPr>
        <w:pStyle w:val="aa"/>
        <w:numPr>
          <w:ilvl w:val="0"/>
          <w:numId w:val="6"/>
        </w:numPr>
        <w:spacing w:after="0" w:line="360" w:lineRule="auto"/>
        <w:jc w:val="both"/>
        <w:rPr>
          <w:rFonts w:ascii="Times New Roman" w:hAnsi="Times New Roman" w:cs="Times New Roman"/>
          <w:sz w:val="28"/>
          <w:szCs w:val="28"/>
        </w:rPr>
      </w:pPr>
      <w:proofErr w:type="spellStart"/>
      <w:r w:rsidRPr="00A062D3">
        <w:rPr>
          <w:rFonts w:ascii="Times New Roman" w:hAnsi="Times New Roman" w:cs="Times New Roman"/>
          <w:sz w:val="28"/>
          <w:szCs w:val="28"/>
        </w:rPr>
        <w:t>Н.В.Василенко</w:t>
      </w:r>
      <w:proofErr w:type="spellEnd"/>
      <w:r w:rsidRPr="00A062D3">
        <w:rPr>
          <w:rFonts w:ascii="Times New Roman" w:hAnsi="Times New Roman" w:cs="Times New Roman"/>
          <w:sz w:val="28"/>
          <w:szCs w:val="28"/>
        </w:rPr>
        <w:t xml:space="preserve">, </w:t>
      </w:r>
      <w:proofErr w:type="spellStart"/>
      <w:r w:rsidRPr="00A062D3">
        <w:rPr>
          <w:rFonts w:ascii="Times New Roman" w:hAnsi="Times New Roman" w:cs="Times New Roman"/>
          <w:sz w:val="28"/>
          <w:szCs w:val="28"/>
        </w:rPr>
        <w:t>В.А.Макаров</w:t>
      </w:r>
      <w:proofErr w:type="spellEnd"/>
      <w:r w:rsidRPr="00A062D3">
        <w:rPr>
          <w:rFonts w:ascii="Times New Roman" w:hAnsi="Times New Roman" w:cs="Times New Roman"/>
          <w:sz w:val="28"/>
          <w:szCs w:val="28"/>
        </w:rPr>
        <w:t xml:space="preserve">. Модели оценки надежности программного обеспечения. </w:t>
      </w:r>
    </w:p>
    <w:p w:rsidR="00045549" w:rsidRPr="00A062D3" w:rsidRDefault="00045549" w:rsidP="00A062D3">
      <w:pPr>
        <w:pStyle w:val="aa"/>
        <w:numPr>
          <w:ilvl w:val="0"/>
          <w:numId w:val="6"/>
        </w:numPr>
        <w:spacing w:after="0" w:line="360" w:lineRule="auto"/>
        <w:jc w:val="both"/>
        <w:rPr>
          <w:rFonts w:ascii="Times New Roman" w:hAnsi="Times New Roman" w:cs="Times New Roman"/>
          <w:sz w:val="28"/>
          <w:szCs w:val="28"/>
        </w:rPr>
      </w:pPr>
      <w:r w:rsidRPr="00A062D3">
        <w:rPr>
          <w:rFonts w:ascii="Times New Roman" w:hAnsi="Times New Roman" w:cs="Times New Roman"/>
          <w:sz w:val="28"/>
          <w:szCs w:val="28"/>
        </w:rPr>
        <w:t>ISO 9000:2015. Системы менеджмента качества – Основные положения и словарь.</w:t>
      </w:r>
    </w:p>
    <w:p w:rsidR="00045549" w:rsidRPr="00A062D3" w:rsidRDefault="00045549" w:rsidP="00A062D3">
      <w:pPr>
        <w:pStyle w:val="aa"/>
        <w:numPr>
          <w:ilvl w:val="0"/>
          <w:numId w:val="6"/>
        </w:numPr>
        <w:spacing w:after="0" w:line="360" w:lineRule="auto"/>
        <w:jc w:val="both"/>
        <w:rPr>
          <w:rFonts w:ascii="Times New Roman" w:hAnsi="Times New Roman" w:cs="Times New Roman"/>
          <w:sz w:val="28"/>
          <w:szCs w:val="28"/>
        </w:rPr>
      </w:pPr>
      <w:r w:rsidRPr="00A062D3">
        <w:rPr>
          <w:rFonts w:ascii="Times New Roman" w:hAnsi="Times New Roman" w:cs="Times New Roman"/>
          <w:sz w:val="28"/>
          <w:szCs w:val="28"/>
        </w:rPr>
        <w:t xml:space="preserve">Формальные методы обеспечения качества </w:t>
      </w:r>
      <w:proofErr w:type="gramStart"/>
      <w:r w:rsidRPr="00A062D3">
        <w:rPr>
          <w:rFonts w:ascii="Times New Roman" w:hAnsi="Times New Roman" w:cs="Times New Roman"/>
          <w:sz w:val="28"/>
          <w:szCs w:val="28"/>
        </w:rPr>
        <w:t>ПО</w:t>
      </w:r>
      <w:proofErr w:type="gramEnd"/>
      <w:r w:rsidRPr="00A062D3">
        <w:rPr>
          <w:rFonts w:ascii="Times New Roman" w:hAnsi="Times New Roman" w:cs="Times New Roman"/>
          <w:sz w:val="28"/>
          <w:szCs w:val="28"/>
        </w:rPr>
        <w:t xml:space="preserve">. </w:t>
      </w:r>
    </w:p>
    <w:p w:rsidR="00045549" w:rsidRPr="00A062D3" w:rsidRDefault="00045549" w:rsidP="00A062D3">
      <w:pPr>
        <w:spacing w:after="0" w:line="360" w:lineRule="auto"/>
        <w:ind w:left="360"/>
        <w:jc w:val="both"/>
        <w:rPr>
          <w:rFonts w:ascii="Times New Roman" w:hAnsi="Times New Roman" w:cs="Times New Roman"/>
          <w:sz w:val="28"/>
          <w:szCs w:val="28"/>
        </w:rPr>
      </w:pPr>
      <w:r w:rsidRPr="00A062D3">
        <w:rPr>
          <w:rFonts w:ascii="Times New Roman" w:hAnsi="Times New Roman" w:cs="Times New Roman"/>
          <w:sz w:val="28"/>
          <w:szCs w:val="28"/>
        </w:rPr>
        <w:t xml:space="preserve">    </w:t>
      </w:r>
      <w:hyperlink r:id="rId23" w:history="1">
        <w:r w:rsidRPr="00A062D3">
          <w:rPr>
            <w:rStyle w:val="a4"/>
            <w:rFonts w:ascii="Times New Roman" w:hAnsi="Times New Roman" w:cs="Times New Roman"/>
            <w:sz w:val="28"/>
            <w:szCs w:val="28"/>
          </w:rPr>
          <w:t>http://kspt.icc.spbstu.ru/media/files/2010/course/softwarequality/lec2.pdf</w:t>
        </w:r>
      </w:hyperlink>
    </w:p>
    <w:p w:rsidR="00045549" w:rsidRPr="00A062D3" w:rsidRDefault="00045549" w:rsidP="00A062D3">
      <w:pPr>
        <w:pStyle w:val="aa"/>
        <w:spacing w:after="0" w:line="360" w:lineRule="auto"/>
        <w:jc w:val="both"/>
        <w:rPr>
          <w:rFonts w:ascii="Times New Roman" w:hAnsi="Times New Roman" w:cs="Times New Roman"/>
          <w:sz w:val="28"/>
          <w:szCs w:val="28"/>
        </w:rPr>
      </w:pPr>
    </w:p>
    <w:p w:rsidR="006B6C55" w:rsidRPr="00A062D3" w:rsidRDefault="006B6C55" w:rsidP="00A062D3">
      <w:pPr>
        <w:spacing w:after="0" w:line="360" w:lineRule="auto"/>
        <w:ind w:firstLine="709"/>
        <w:jc w:val="both"/>
        <w:rPr>
          <w:rFonts w:ascii="Times New Roman" w:hAnsi="Times New Roman" w:cs="Times New Roman"/>
          <w:sz w:val="28"/>
          <w:szCs w:val="28"/>
        </w:rPr>
      </w:pPr>
    </w:p>
    <w:p w:rsidR="00870557" w:rsidRPr="00A062D3" w:rsidRDefault="00870557" w:rsidP="00A062D3">
      <w:pPr>
        <w:spacing w:after="0" w:line="360" w:lineRule="auto"/>
        <w:ind w:firstLine="709"/>
        <w:jc w:val="both"/>
        <w:rPr>
          <w:rFonts w:ascii="Times New Roman" w:hAnsi="Times New Roman" w:cs="Times New Roman"/>
          <w:sz w:val="28"/>
          <w:szCs w:val="28"/>
        </w:rPr>
      </w:pPr>
    </w:p>
    <w:sectPr w:rsidR="00870557" w:rsidRPr="00A062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3139"/>
    <w:multiLevelType w:val="hybridMultilevel"/>
    <w:tmpl w:val="1DCA4A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F11C0C"/>
    <w:multiLevelType w:val="hybridMultilevel"/>
    <w:tmpl w:val="71A43766"/>
    <w:lvl w:ilvl="0" w:tplc="B9D24208">
      <w:start w:val="1"/>
      <w:numFmt w:val="bullet"/>
      <w:lvlText w:val=""/>
      <w:lvlJc w:val="left"/>
      <w:pPr>
        <w:tabs>
          <w:tab w:val="num" w:pos="720"/>
        </w:tabs>
        <w:ind w:left="720" w:hanging="360"/>
      </w:pPr>
      <w:rPr>
        <w:rFonts w:ascii="Wingdings" w:hAnsi="Wingdings" w:hint="default"/>
      </w:rPr>
    </w:lvl>
    <w:lvl w:ilvl="1" w:tplc="7DB4DFD6" w:tentative="1">
      <w:start w:val="1"/>
      <w:numFmt w:val="bullet"/>
      <w:lvlText w:val=""/>
      <w:lvlJc w:val="left"/>
      <w:pPr>
        <w:tabs>
          <w:tab w:val="num" w:pos="1440"/>
        </w:tabs>
        <w:ind w:left="1440" w:hanging="360"/>
      </w:pPr>
      <w:rPr>
        <w:rFonts w:ascii="Wingdings" w:hAnsi="Wingdings" w:hint="default"/>
      </w:rPr>
    </w:lvl>
    <w:lvl w:ilvl="2" w:tplc="9A0094E0" w:tentative="1">
      <w:start w:val="1"/>
      <w:numFmt w:val="bullet"/>
      <w:lvlText w:val=""/>
      <w:lvlJc w:val="left"/>
      <w:pPr>
        <w:tabs>
          <w:tab w:val="num" w:pos="2160"/>
        </w:tabs>
        <w:ind w:left="2160" w:hanging="360"/>
      </w:pPr>
      <w:rPr>
        <w:rFonts w:ascii="Wingdings" w:hAnsi="Wingdings" w:hint="default"/>
      </w:rPr>
    </w:lvl>
    <w:lvl w:ilvl="3" w:tplc="CF1CEC7A" w:tentative="1">
      <w:start w:val="1"/>
      <w:numFmt w:val="bullet"/>
      <w:lvlText w:val=""/>
      <w:lvlJc w:val="left"/>
      <w:pPr>
        <w:tabs>
          <w:tab w:val="num" w:pos="2880"/>
        </w:tabs>
        <w:ind w:left="2880" w:hanging="360"/>
      </w:pPr>
      <w:rPr>
        <w:rFonts w:ascii="Wingdings" w:hAnsi="Wingdings" w:hint="default"/>
      </w:rPr>
    </w:lvl>
    <w:lvl w:ilvl="4" w:tplc="AB2AE020" w:tentative="1">
      <w:start w:val="1"/>
      <w:numFmt w:val="bullet"/>
      <w:lvlText w:val=""/>
      <w:lvlJc w:val="left"/>
      <w:pPr>
        <w:tabs>
          <w:tab w:val="num" w:pos="3600"/>
        </w:tabs>
        <w:ind w:left="3600" w:hanging="360"/>
      </w:pPr>
      <w:rPr>
        <w:rFonts w:ascii="Wingdings" w:hAnsi="Wingdings" w:hint="default"/>
      </w:rPr>
    </w:lvl>
    <w:lvl w:ilvl="5" w:tplc="E548AA70" w:tentative="1">
      <w:start w:val="1"/>
      <w:numFmt w:val="bullet"/>
      <w:lvlText w:val=""/>
      <w:lvlJc w:val="left"/>
      <w:pPr>
        <w:tabs>
          <w:tab w:val="num" w:pos="4320"/>
        </w:tabs>
        <w:ind w:left="4320" w:hanging="360"/>
      </w:pPr>
      <w:rPr>
        <w:rFonts w:ascii="Wingdings" w:hAnsi="Wingdings" w:hint="default"/>
      </w:rPr>
    </w:lvl>
    <w:lvl w:ilvl="6" w:tplc="0BC29550" w:tentative="1">
      <w:start w:val="1"/>
      <w:numFmt w:val="bullet"/>
      <w:lvlText w:val=""/>
      <w:lvlJc w:val="left"/>
      <w:pPr>
        <w:tabs>
          <w:tab w:val="num" w:pos="5040"/>
        </w:tabs>
        <w:ind w:left="5040" w:hanging="360"/>
      </w:pPr>
      <w:rPr>
        <w:rFonts w:ascii="Wingdings" w:hAnsi="Wingdings" w:hint="default"/>
      </w:rPr>
    </w:lvl>
    <w:lvl w:ilvl="7" w:tplc="8ADEDE40" w:tentative="1">
      <w:start w:val="1"/>
      <w:numFmt w:val="bullet"/>
      <w:lvlText w:val=""/>
      <w:lvlJc w:val="left"/>
      <w:pPr>
        <w:tabs>
          <w:tab w:val="num" w:pos="5760"/>
        </w:tabs>
        <w:ind w:left="5760" w:hanging="360"/>
      </w:pPr>
      <w:rPr>
        <w:rFonts w:ascii="Wingdings" w:hAnsi="Wingdings" w:hint="default"/>
      </w:rPr>
    </w:lvl>
    <w:lvl w:ilvl="8" w:tplc="BDC6DD08" w:tentative="1">
      <w:start w:val="1"/>
      <w:numFmt w:val="bullet"/>
      <w:lvlText w:val=""/>
      <w:lvlJc w:val="left"/>
      <w:pPr>
        <w:tabs>
          <w:tab w:val="num" w:pos="6480"/>
        </w:tabs>
        <w:ind w:left="6480" w:hanging="360"/>
      </w:pPr>
      <w:rPr>
        <w:rFonts w:ascii="Wingdings" w:hAnsi="Wingdings" w:hint="default"/>
      </w:rPr>
    </w:lvl>
  </w:abstractNum>
  <w:abstractNum w:abstractNumId="2">
    <w:nsid w:val="64265FF9"/>
    <w:multiLevelType w:val="hybridMultilevel"/>
    <w:tmpl w:val="AD703048"/>
    <w:lvl w:ilvl="0" w:tplc="C9C8A2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EF87DD8"/>
    <w:multiLevelType w:val="multilevel"/>
    <w:tmpl w:val="1344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1972BD"/>
    <w:multiLevelType w:val="multilevel"/>
    <w:tmpl w:val="FD9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F3432D1"/>
    <w:multiLevelType w:val="multilevel"/>
    <w:tmpl w:val="7E58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7E"/>
    <w:rsid w:val="00036B9F"/>
    <w:rsid w:val="00045549"/>
    <w:rsid w:val="000A03F6"/>
    <w:rsid w:val="00142909"/>
    <w:rsid w:val="0016187E"/>
    <w:rsid w:val="001F4E68"/>
    <w:rsid w:val="00490A5E"/>
    <w:rsid w:val="004D1A84"/>
    <w:rsid w:val="004E45BD"/>
    <w:rsid w:val="006B6C55"/>
    <w:rsid w:val="00727526"/>
    <w:rsid w:val="00870557"/>
    <w:rsid w:val="00971A93"/>
    <w:rsid w:val="009A2219"/>
    <w:rsid w:val="009C3850"/>
    <w:rsid w:val="00A062D3"/>
    <w:rsid w:val="00AE14C9"/>
    <w:rsid w:val="00C27716"/>
    <w:rsid w:val="00CA4C79"/>
    <w:rsid w:val="00CE6DF4"/>
    <w:rsid w:val="00E45D3F"/>
    <w:rsid w:val="00EE6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
    <w:name w:val="w"/>
    <w:basedOn w:val="a0"/>
    <w:rsid w:val="0016187E"/>
  </w:style>
  <w:style w:type="character" w:customStyle="1" w:styleId="apple-converted-space">
    <w:name w:val="apple-converted-space"/>
    <w:basedOn w:val="a0"/>
    <w:rsid w:val="0016187E"/>
  </w:style>
  <w:style w:type="paragraph" w:styleId="a3">
    <w:name w:val="Normal (Web)"/>
    <w:basedOn w:val="a"/>
    <w:uiPriority w:val="99"/>
    <w:unhideWhenUsed/>
    <w:rsid w:val="00CE6D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E6DF4"/>
    <w:rPr>
      <w:color w:val="0000FF"/>
      <w:u w:val="single"/>
    </w:rPr>
  </w:style>
  <w:style w:type="paragraph" w:styleId="a5">
    <w:name w:val="Balloon Text"/>
    <w:basedOn w:val="a"/>
    <w:link w:val="a6"/>
    <w:uiPriority w:val="99"/>
    <w:semiHidden/>
    <w:unhideWhenUsed/>
    <w:rsid w:val="00CE6D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6DF4"/>
    <w:rPr>
      <w:rFonts w:ascii="Tahoma" w:hAnsi="Tahoma" w:cs="Tahoma"/>
      <w:sz w:val="16"/>
      <w:szCs w:val="16"/>
    </w:rPr>
  </w:style>
  <w:style w:type="character" w:styleId="a7">
    <w:name w:val="Strong"/>
    <w:basedOn w:val="a0"/>
    <w:uiPriority w:val="22"/>
    <w:qFormat/>
    <w:rsid w:val="004D1A84"/>
    <w:rPr>
      <w:b/>
      <w:bCs/>
    </w:rPr>
  </w:style>
  <w:style w:type="character" w:styleId="a8">
    <w:name w:val="Placeholder Text"/>
    <w:basedOn w:val="a0"/>
    <w:uiPriority w:val="99"/>
    <w:semiHidden/>
    <w:rsid w:val="00870557"/>
    <w:rPr>
      <w:color w:val="808080"/>
    </w:rPr>
  </w:style>
  <w:style w:type="paragraph" w:styleId="a9">
    <w:name w:val="caption"/>
    <w:basedOn w:val="a"/>
    <w:next w:val="a"/>
    <w:uiPriority w:val="35"/>
    <w:unhideWhenUsed/>
    <w:qFormat/>
    <w:rsid w:val="00870557"/>
    <w:pPr>
      <w:spacing w:line="240" w:lineRule="auto"/>
    </w:pPr>
    <w:rPr>
      <w:b/>
      <w:bCs/>
      <w:color w:val="4F81BD" w:themeColor="accent1"/>
      <w:sz w:val="18"/>
      <w:szCs w:val="18"/>
    </w:rPr>
  </w:style>
  <w:style w:type="paragraph" w:styleId="aa">
    <w:name w:val="List Paragraph"/>
    <w:basedOn w:val="a"/>
    <w:uiPriority w:val="34"/>
    <w:qFormat/>
    <w:rsid w:val="008705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
    <w:name w:val="w"/>
    <w:basedOn w:val="a0"/>
    <w:rsid w:val="0016187E"/>
  </w:style>
  <w:style w:type="character" w:customStyle="1" w:styleId="apple-converted-space">
    <w:name w:val="apple-converted-space"/>
    <w:basedOn w:val="a0"/>
    <w:rsid w:val="0016187E"/>
  </w:style>
  <w:style w:type="paragraph" w:styleId="a3">
    <w:name w:val="Normal (Web)"/>
    <w:basedOn w:val="a"/>
    <w:uiPriority w:val="99"/>
    <w:unhideWhenUsed/>
    <w:rsid w:val="00CE6D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E6DF4"/>
    <w:rPr>
      <w:color w:val="0000FF"/>
      <w:u w:val="single"/>
    </w:rPr>
  </w:style>
  <w:style w:type="paragraph" w:styleId="a5">
    <w:name w:val="Balloon Text"/>
    <w:basedOn w:val="a"/>
    <w:link w:val="a6"/>
    <w:uiPriority w:val="99"/>
    <w:semiHidden/>
    <w:unhideWhenUsed/>
    <w:rsid w:val="00CE6DF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E6DF4"/>
    <w:rPr>
      <w:rFonts w:ascii="Tahoma" w:hAnsi="Tahoma" w:cs="Tahoma"/>
      <w:sz w:val="16"/>
      <w:szCs w:val="16"/>
    </w:rPr>
  </w:style>
  <w:style w:type="character" w:styleId="a7">
    <w:name w:val="Strong"/>
    <w:basedOn w:val="a0"/>
    <w:uiPriority w:val="22"/>
    <w:qFormat/>
    <w:rsid w:val="004D1A84"/>
    <w:rPr>
      <w:b/>
      <w:bCs/>
    </w:rPr>
  </w:style>
  <w:style w:type="character" w:styleId="a8">
    <w:name w:val="Placeholder Text"/>
    <w:basedOn w:val="a0"/>
    <w:uiPriority w:val="99"/>
    <w:semiHidden/>
    <w:rsid w:val="00870557"/>
    <w:rPr>
      <w:color w:val="808080"/>
    </w:rPr>
  </w:style>
  <w:style w:type="paragraph" w:styleId="a9">
    <w:name w:val="caption"/>
    <w:basedOn w:val="a"/>
    <w:next w:val="a"/>
    <w:uiPriority w:val="35"/>
    <w:unhideWhenUsed/>
    <w:qFormat/>
    <w:rsid w:val="00870557"/>
    <w:pPr>
      <w:spacing w:line="240" w:lineRule="auto"/>
    </w:pPr>
    <w:rPr>
      <w:b/>
      <w:bCs/>
      <w:color w:val="4F81BD" w:themeColor="accent1"/>
      <w:sz w:val="18"/>
      <w:szCs w:val="18"/>
    </w:rPr>
  </w:style>
  <w:style w:type="paragraph" w:styleId="aa">
    <w:name w:val="List Paragraph"/>
    <w:basedOn w:val="a"/>
    <w:uiPriority w:val="34"/>
    <w:qFormat/>
    <w:rsid w:val="00870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1922">
      <w:bodyDiv w:val="1"/>
      <w:marLeft w:val="0"/>
      <w:marRight w:val="0"/>
      <w:marTop w:val="0"/>
      <w:marBottom w:val="0"/>
      <w:divBdr>
        <w:top w:val="none" w:sz="0" w:space="0" w:color="auto"/>
        <w:left w:val="none" w:sz="0" w:space="0" w:color="auto"/>
        <w:bottom w:val="none" w:sz="0" w:space="0" w:color="auto"/>
        <w:right w:val="none" w:sz="0" w:space="0" w:color="auto"/>
      </w:divBdr>
    </w:div>
    <w:div w:id="368454616">
      <w:bodyDiv w:val="1"/>
      <w:marLeft w:val="0"/>
      <w:marRight w:val="0"/>
      <w:marTop w:val="0"/>
      <w:marBottom w:val="0"/>
      <w:divBdr>
        <w:top w:val="none" w:sz="0" w:space="0" w:color="auto"/>
        <w:left w:val="none" w:sz="0" w:space="0" w:color="auto"/>
        <w:bottom w:val="none" w:sz="0" w:space="0" w:color="auto"/>
        <w:right w:val="none" w:sz="0" w:space="0" w:color="auto"/>
      </w:divBdr>
    </w:div>
    <w:div w:id="374935758">
      <w:bodyDiv w:val="1"/>
      <w:marLeft w:val="0"/>
      <w:marRight w:val="0"/>
      <w:marTop w:val="0"/>
      <w:marBottom w:val="0"/>
      <w:divBdr>
        <w:top w:val="none" w:sz="0" w:space="0" w:color="auto"/>
        <w:left w:val="none" w:sz="0" w:space="0" w:color="auto"/>
        <w:bottom w:val="none" w:sz="0" w:space="0" w:color="auto"/>
        <w:right w:val="none" w:sz="0" w:space="0" w:color="auto"/>
      </w:divBdr>
      <w:divsChild>
        <w:div w:id="1735813617">
          <w:marLeft w:val="0"/>
          <w:marRight w:val="0"/>
          <w:marTop w:val="0"/>
          <w:marBottom w:val="0"/>
          <w:divBdr>
            <w:top w:val="none" w:sz="0" w:space="0" w:color="auto"/>
            <w:left w:val="none" w:sz="0" w:space="0" w:color="auto"/>
            <w:bottom w:val="none" w:sz="0" w:space="0" w:color="auto"/>
            <w:right w:val="none" w:sz="0" w:space="0" w:color="auto"/>
          </w:divBdr>
        </w:div>
      </w:divsChild>
    </w:div>
    <w:div w:id="519246218">
      <w:bodyDiv w:val="1"/>
      <w:marLeft w:val="0"/>
      <w:marRight w:val="0"/>
      <w:marTop w:val="0"/>
      <w:marBottom w:val="0"/>
      <w:divBdr>
        <w:top w:val="none" w:sz="0" w:space="0" w:color="auto"/>
        <w:left w:val="none" w:sz="0" w:space="0" w:color="auto"/>
        <w:bottom w:val="none" w:sz="0" w:space="0" w:color="auto"/>
        <w:right w:val="none" w:sz="0" w:space="0" w:color="auto"/>
      </w:divBdr>
    </w:div>
    <w:div w:id="1211529622">
      <w:bodyDiv w:val="1"/>
      <w:marLeft w:val="0"/>
      <w:marRight w:val="0"/>
      <w:marTop w:val="0"/>
      <w:marBottom w:val="0"/>
      <w:divBdr>
        <w:top w:val="none" w:sz="0" w:space="0" w:color="auto"/>
        <w:left w:val="none" w:sz="0" w:space="0" w:color="auto"/>
        <w:bottom w:val="none" w:sz="0" w:space="0" w:color="auto"/>
        <w:right w:val="none" w:sz="0" w:space="0" w:color="auto"/>
      </w:divBdr>
    </w:div>
    <w:div w:id="188949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www.cs.bilkent.edu.tr/~cagatay/cs413/PMBOK.pdf" TargetMode="External"/><Relationship Id="rId7" Type="http://schemas.openxmlformats.org/officeDocument/2006/relationships/image" Target="media/image2.png"/><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kspt.icc.spbstu.ru/media/files/2010/course/softwarequality/lec2.pdf" TargetMode="Externa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ru.wikipedia.org/wiki/%D0%98%D0%BD%D1%81%D1%82%D0%B8%D1%82%D1%83%D1%82_%D0%BF%D0%BE_%D0%A3%D0%BF%D1%80%D0%B0%D0%B2%D0%BB%D0%B5%D0%BD%D0%B8%D1%8E_%D0%9F%D1%80%D0%BE%D0%B5%D0%BA%D1%82%D0%B0%D0%BC%D0%B8"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cyberleninka.ru/article/n/metody-otsenki-nadezhnosti-prikladnogo-programmnogo-obespecheniya-tehnicheskogo-naznach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2013</Words>
  <Characters>11478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2017-04-30T09:40:00Z</dcterms:created>
  <dcterms:modified xsi:type="dcterms:W3CDTF">2017-05-01T07:59:00Z</dcterms:modified>
</cp:coreProperties>
</file>